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الغیبة النعمانیة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0482_2116733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130484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130486_211673320">
            <w:r>
              <w:rPr>
                <w:webHidden/>
                <w:rStyle w:val="IndexLink"/>
                <w:rtl w:val="true"/>
              </w:rPr>
              <w:t>تصدير</w:t>
            </w:r>
            <w:r>
              <w:rPr>
                <w:rStyle w:val="IndexLink"/>
                <w:rtl w:val="true"/>
              </w:rPr>
              <w:tab/>
            </w:r>
            <w:r>
              <w:rPr>
                <w:rStyle w:val="IndexLink"/>
              </w:rPr>
              <w:t>8</w:t>
            </w:r>
          </w:hyperlink>
        </w:p>
        <w:p>
          <w:pPr>
            <w:pStyle w:val="Contents2"/>
            <w:tabs>
              <w:tab w:val="clear" w:pos="8743"/>
              <w:tab w:val="right" w:pos="9026" w:leader="dot"/>
            </w:tabs>
            <w:rPr/>
          </w:pPr>
          <w:hyperlink w:anchor="__RefHeading___Toc3130488_211673320">
            <w:r>
              <w:rPr>
                <w:webHidden/>
                <w:rStyle w:val="IndexLink"/>
                <w:rtl w:val="true"/>
              </w:rPr>
              <w:t>كلمة المصحح</w:t>
            </w:r>
            <w:r>
              <w:rPr>
                <w:rStyle w:val="IndexLink"/>
                <w:rtl w:val="true"/>
              </w:rPr>
              <w:tab/>
            </w:r>
            <w:r>
              <w:rPr>
                <w:rStyle w:val="IndexLink"/>
              </w:rPr>
              <w:t>10</w:t>
            </w:r>
          </w:hyperlink>
        </w:p>
        <w:p>
          <w:pPr>
            <w:pStyle w:val="Contents2"/>
            <w:tabs>
              <w:tab w:val="clear" w:pos="8743"/>
              <w:tab w:val="right" w:pos="9026" w:leader="dot"/>
            </w:tabs>
            <w:rPr/>
          </w:pPr>
          <w:hyperlink w:anchor="__RefHeading___Toc3130490_211673320">
            <w:r>
              <w:rPr>
                <w:webHidden/>
                <w:rStyle w:val="IndexLink"/>
                <w:rtl w:val="true"/>
              </w:rPr>
              <w:t>نبذة من حياة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3130492_211673320">
            <w:r>
              <w:rPr>
                <w:webHidden/>
                <w:rStyle w:val="IndexLink"/>
                <w:rtl w:val="true"/>
              </w:rPr>
              <w:t xml:space="preserve">اعتمدت في تصحيح هذا الكتاب على ثلاث نسخ </w:t>
            </w:r>
            <w:r>
              <w:rPr>
                <w:rStyle w:val="IndexLink"/>
                <w:rtl w:val="true"/>
              </w:rPr>
              <w:t>:</w:t>
              <w:tab/>
            </w:r>
            <w:r>
              <w:rPr>
                <w:rStyle w:val="IndexLink"/>
              </w:rPr>
              <w:t>21</w:t>
            </w:r>
          </w:hyperlink>
        </w:p>
        <w:p>
          <w:pPr>
            <w:pStyle w:val="Contents2"/>
            <w:tabs>
              <w:tab w:val="clear" w:pos="8743"/>
              <w:tab w:val="right" w:pos="9026" w:leader="dot"/>
            </w:tabs>
            <w:rPr/>
          </w:pPr>
          <w:hyperlink w:anchor="__RefHeading___Toc3130494_211673320">
            <w:r>
              <w:rPr>
                <w:webHidden/>
                <w:rStyle w:val="IndexLink"/>
                <w:rtl w:val="true"/>
              </w:rPr>
              <w:t xml:space="preserve">كلمة موجزة حول موضوع الكتاب </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3130496_211673320">
            <w:r>
              <w:rPr>
                <w:webHidden/>
                <w:rStyle w:val="IndexLink"/>
                <w:rtl w:val="true"/>
              </w:rPr>
              <w:t>المقدمة</w:t>
            </w:r>
            <w:r>
              <w:rPr>
                <w:rStyle w:val="IndexLink"/>
                <w:rtl w:val="true"/>
              </w:rPr>
              <w:tab/>
            </w:r>
            <w:r>
              <w:rPr>
                <w:rStyle w:val="IndexLink"/>
              </w:rPr>
              <w:t>39</w:t>
            </w:r>
          </w:hyperlink>
        </w:p>
        <w:p>
          <w:pPr>
            <w:pStyle w:val="Contents2"/>
            <w:tabs>
              <w:tab w:val="clear" w:pos="8743"/>
              <w:tab w:val="right" w:pos="9026" w:leader="dot"/>
            </w:tabs>
            <w:rPr/>
          </w:pPr>
          <w:hyperlink w:anchor="__RefHeading___Toc3130498_211673320">
            <w:r>
              <w:rPr>
                <w:webHidden/>
                <w:rStyle w:val="IndexLink"/>
                <w:rtl w:val="true"/>
              </w:rPr>
              <w:t xml:space="preserve">باب </w:t>
            </w:r>
            <w:r>
              <w:rPr>
                <w:rStyle w:val="IndexLink"/>
              </w:rPr>
              <w:t>1</w:t>
            </w:r>
            <w:r>
              <w:rPr>
                <w:rStyle w:val="IndexLink"/>
                <w:rtl w:val="true"/>
              </w:rPr>
              <w:t xml:space="preserve"> : </w:t>
            </w:r>
            <w:r>
              <w:rPr>
                <w:rStyle w:val="IndexLink"/>
                <w:rtl w:val="true"/>
              </w:rPr>
              <w:t xml:space="preserve">ما روي في صون سر آل محمد </w:t>
            </w:r>
            <w:r>
              <w:rPr>
                <w:rStyle w:val="IndexLink"/>
                <w:rtl w:val="true"/>
              </w:rPr>
              <w:t>(</w:t>
            </w:r>
            <w:r>
              <w:rPr>
                <w:rStyle w:val="IndexLink"/>
                <w:rtl w:val="true"/>
              </w:rPr>
              <w:t>عَلَيهِم السَّلَامُ</w:t>
            </w:r>
            <w:r>
              <w:rPr>
                <w:rStyle w:val="IndexLink"/>
                <w:rtl w:val="true"/>
              </w:rPr>
              <w:t xml:space="preserve">) </w:t>
            </w:r>
            <w:r>
              <w:rPr>
                <w:rStyle w:val="IndexLink"/>
                <w:rtl w:val="true"/>
              </w:rPr>
              <w:t>عمن ليس من أهله و النهي عن إذاعته لهم و اطلاعهم‌</w:t>
            </w:r>
            <w:r>
              <w:rPr>
                <w:rStyle w:val="IndexLink"/>
                <w:rtl w:val="true"/>
              </w:rPr>
              <w:tab/>
            </w:r>
            <w:r>
              <w:rPr>
                <w:rStyle w:val="IndexLink"/>
              </w:rPr>
              <w:t>54</w:t>
            </w:r>
          </w:hyperlink>
        </w:p>
        <w:p>
          <w:pPr>
            <w:pStyle w:val="Contents2"/>
            <w:tabs>
              <w:tab w:val="clear" w:pos="8743"/>
              <w:tab w:val="right" w:pos="9026" w:leader="dot"/>
            </w:tabs>
            <w:rPr/>
          </w:pPr>
          <w:hyperlink w:anchor="__RefHeading___Toc3130500_211673320">
            <w:r>
              <w:rPr>
                <w:webHidden/>
                <w:rStyle w:val="IndexLink"/>
                <w:rtl w:val="true"/>
              </w:rPr>
              <w:t xml:space="preserve">باب </w:t>
            </w:r>
            <w:r>
              <w:rPr>
                <w:rStyle w:val="IndexLink"/>
              </w:rPr>
              <w:t>2</w:t>
            </w:r>
            <w:r>
              <w:rPr>
                <w:rStyle w:val="IndexLink"/>
                <w:rtl w:val="true"/>
              </w:rPr>
              <w:t xml:space="preserve"> : </w:t>
            </w:r>
            <w:r>
              <w:rPr>
                <w:rStyle w:val="IndexLink"/>
                <w:rtl w:val="true"/>
              </w:rPr>
              <w:t>فيما جاء في تفسير قوله تعالى وَ اعْتَصِمُوا بِحَبْلِ اللّه جَمِيعاً وَ لا تَفَرَّقُوا</w:t>
            </w:r>
            <w:r>
              <w:rPr>
                <w:rStyle w:val="IndexLink"/>
                <w:rtl w:val="true"/>
              </w:rPr>
              <w:tab/>
            </w:r>
            <w:r>
              <w:rPr>
                <w:rStyle w:val="IndexLink"/>
              </w:rPr>
              <w:t>60</w:t>
            </w:r>
          </w:hyperlink>
        </w:p>
        <w:p>
          <w:pPr>
            <w:pStyle w:val="Contents2"/>
            <w:tabs>
              <w:tab w:val="clear" w:pos="8743"/>
              <w:tab w:val="right" w:pos="9026" w:leader="dot"/>
            </w:tabs>
            <w:rPr/>
          </w:pPr>
          <w:hyperlink w:anchor="__RefHeading___Toc3130502_211673320">
            <w:r>
              <w:rPr>
                <w:webHidden/>
                <w:rStyle w:val="IndexLink"/>
                <w:rtl w:val="true"/>
              </w:rPr>
              <w:t xml:space="preserve">باب </w:t>
            </w:r>
            <w:r>
              <w:rPr>
                <w:rStyle w:val="IndexLink"/>
              </w:rPr>
              <w:t>3</w:t>
            </w:r>
            <w:r>
              <w:rPr>
                <w:rStyle w:val="IndexLink"/>
                <w:rtl w:val="true"/>
              </w:rPr>
              <w:t xml:space="preserve"> : </w:t>
            </w:r>
            <w:r>
              <w:rPr>
                <w:rStyle w:val="IndexLink"/>
                <w:rtl w:val="true"/>
              </w:rPr>
              <w:t>ما جاء في الإمامة و الوصية و أنهما من اللّه عز و جل و باختياره و أمانة يؤديها الإمام إلى الإمام بعده‌</w:t>
            </w:r>
            <w:r>
              <w:rPr>
                <w:rStyle w:val="IndexLink"/>
                <w:rtl w:val="true"/>
              </w:rPr>
              <w:tab/>
            </w:r>
            <w:r>
              <w:rPr>
                <w:rStyle w:val="IndexLink"/>
              </w:rPr>
              <w:t>72</w:t>
            </w:r>
          </w:hyperlink>
        </w:p>
        <w:p>
          <w:pPr>
            <w:pStyle w:val="Contents2"/>
            <w:tabs>
              <w:tab w:val="clear" w:pos="8743"/>
              <w:tab w:val="right" w:pos="9026" w:leader="dot"/>
            </w:tabs>
            <w:rPr/>
          </w:pPr>
          <w:hyperlink w:anchor="__RefHeading___Toc3130504_211673320">
            <w:r>
              <w:rPr>
                <w:webHidden/>
                <w:rStyle w:val="IndexLink"/>
                <w:rtl w:val="true"/>
              </w:rPr>
              <w:t xml:space="preserve">باب </w:t>
            </w:r>
            <w:r>
              <w:rPr>
                <w:rStyle w:val="IndexLink"/>
              </w:rPr>
              <w:t>4</w:t>
            </w:r>
            <w:r>
              <w:rPr>
                <w:rStyle w:val="IndexLink"/>
                <w:rtl w:val="true"/>
              </w:rPr>
              <w:t xml:space="preserve"> : </w:t>
            </w:r>
            <w:r>
              <w:rPr>
                <w:rStyle w:val="IndexLink"/>
                <w:rtl w:val="true"/>
              </w:rPr>
              <w:t>ما روي في أن الأئمة اثنا عشر إماما و أنهم من اللّه و باختياره‌</w:t>
            </w:r>
            <w:r>
              <w:rPr>
                <w:rStyle w:val="IndexLink"/>
                <w:rtl w:val="true"/>
              </w:rPr>
              <w:tab/>
            </w:r>
            <w:r>
              <w:rPr>
                <w:rStyle w:val="IndexLink"/>
              </w:rPr>
              <w:t>78</w:t>
            </w:r>
          </w:hyperlink>
        </w:p>
        <w:p>
          <w:pPr>
            <w:pStyle w:val="Contents3"/>
            <w:tabs>
              <w:tab w:val="clear" w:pos="8459"/>
              <w:tab w:val="right" w:pos="9026" w:leader="dot"/>
            </w:tabs>
            <w:rPr/>
          </w:pPr>
          <w:hyperlink w:anchor="__RefHeading___Toc3130506_21167332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3130508_211673320">
            <w:r>
              <w:rPr>
                <w:webHidden/>
                <w:rStyle w:val="IndexLink"/>
                <w:rtl w:val="true"/>
              </w:rPr>
              <w:t>فصل في ما روي أن الأئمة اثنا عشر من طريق العامة و ما يدل عليه من القرآن و التوراة</w:t>
            </w:r>
            <w:r>
              <w:rPr>
                <w:rStyle w:val="IndexLink"/>
                <w:rtl w:val="true"/>
              </w:rPr>
              <w:tab/>
            </w:r>
            <w:r>
              <w:rPr>
                <w:rStyle w:val="IndexLink"/>
              </w:rPr>
              <w:t>125</w:t>
            </w:r>
          </w:hyperlink>
        </w:p>
        <w:p>
          <w:pPr>
            <w:pStyle w:val="Contents2"/>
            <w:tabs>
              <w:tab w:val="clear" w:pos="8743"/>
              <w:tab w:val="right" w:pos="9026" w:leader="dot"/>
            </w:tabs>
            <w:rPr/>
          </w:pPr>
          <w:hyperlink w:anchor="__RefHeading___Toc3130510_211673320">
            <w:r>
              <w:rPr>
                <w:webHidden/>
                <w:rStyle w:val="IndexLink"/>
                <w:rtl w:val="true"/>
              </w:rPr>
              <w:t xml:space="preserve">باب </w:t>
            </w:r>
            <w:r>
              <w:rPr>
                <w:rStyle w:val="IndexLink"/>
              </w:rPr>
              <w:t>6</w:t>
            </w:r>
            <w:r>
              <w:rPr>
                <w:rStyle w:val="IndexLink"/>
                <w:rtl w:val="true"/>
              </w:rPr>
              <w:t xml:space="preserve"> : </w:t>
            </w:r>
            <w:r>
              <w:rPr>
                <w:rStyle w:val="IndexLink"/>
                <w:rtl w:val="true"/>
              </w:rPr>
              <w:t>الحديث المروي عن طرق العامة</w:t>
            </w:r>
            <w:r>
              <w:rPr>
                <w:rStyle w:val="IndexLink"/>
                <w:rtl w:val="true"/>
              </w:rPr>
              <w:tab/>
            </w:r>
            <w:r>
              <w:rPr>
                <w:rStyle w:val="IndexLink"/>
              </w:rPr>
              <w:t>140</w:t>
            </w:r>
          </w:hyperlink>
        </w:p>
        <w:p>
          <w:pPr>
            <w:pStyle w:val="Contents3"/>
            <w:tabs>
              <w:tab w:val="clear" w:pos="8459"/>
              <w:tab w:val="right" w:pos="9026" w:leader="dot"/>
            </w:tabs>
            <w:rPr/>
          </w:pPr>
          <w:hyperlink w:anchor="__RefHeading___Toc3130512_211673320">
            <w:r>
              <w:rPr>
                <w:webHidden/>
                <w:rStyle w:val="IndexLink"/>
                <w:rtl w:val="true"/>
              </w:rPr>
              <w:t>إشارة</w:t>
            </w:r>
            <w:r>
              <w:rPr>
                <w:rStyle w:val="IndexLink"/>
                <w:rtl w:val="true"/>
              </w:rPr>
              <w:t>:</w:t>
              <w:tab/>
            </w:r>
            <w:r>
              <w:rPr>
                <w:rStyle w:val="IndexLink"/>
              </w:rPr>
              <w:t>140</w:t>
            </w:r>
          </w:hyperlink>
        </w:p>
        <w:p>
          <w:pPr>
            <w:pStyle w:val="Contents3"/>
            <w:tabs>
              <w:tab w:val="clear" w:pos="8459"/>
              <w:tab w:val="right" w:pos="9026" w:leader="dot"/>
            </w:tabs>
            <w:rPr/>
          </w:pPr>
          <w:hyperlink w:anchor="__RefHeading___Toc3130514_211673320">
            <w:r>
              <w:rPr>
                <w:webHidden/>
                <w:rStyle w:val="IndexLink"/>
                <w:rtl w:val="true"/>
              </w:rPr>
              <w:t>ما روي عن عبد اللّه بن مسعود</w:t>
            </w:r>
            <w:r>
              <w:rPr>
                <w:rStyle w:val="IndexLink"/>
                <w:rtl w:val="true"/>
              </w:rPr>
              <w:tab/>
            </w:r>
            <w:r>
              <w:rPr>
                <w:rStyle w:val="IndexLink"/>
              </w:rPr>
              <w:t>140</w:t>
            </w:r>
          </w:hyperlink>
        </w:p>
        <w:p>
          <w:pPr>
            <w:pStyle w:val="Contents3"/>
            <w:tabs>
              <w:tab w:val="clear" w:pos="8459"/>
              <w:tab w:val="right" w:pos="9026" w:leader="dot"/>
            </w:tabs>
            <w:rPr/>
          </w:pPr>
          <w:hyperlink w:anchor="__RefHeading___Toc3130516_211673320">
            <w:r>
              <w:rPr>
                <w:webHidden/>
                <w:rStyle w:val="IndexLink"/>
                <w:rtl w:val="true"/>
              </w:rPr>
              <w:t>ما روي عن أنس بن مالك‌</w:t>
            </w:r>
            <w:r>
              <w:rPr>
                <w:rStyle w:val="IndexLink"/>
                <w:rtl w:val="true"/>
              </w:rPr>
              <w:tab/>
            </w:r>
            <w:r>
              <w:rPr>
                <w:rStyle w:val="IndexLink"/>
              </w:rPr>
              <w:t>143</w:t>
            </w:r>
          </w:hyperlink>
        </w:p>
        <w:p>
          <w:pPr>
            <w:pStyle w:val="Contents3"/>
            <w:tabs>
              <w:tab w:val="clear" w:pos="8459"/>
              <w:tab w:val="right" w:pos="9026" w:leader="dot"/>
            </w:tabs>
            <w:rPr/>
          </w:pPr>
          <w:hyperlink w:anchor="__RefHeading___Toc3130518_211673320">
            <w:r>
              <w:rPr>
                <w:webHidden/>
                <w:rStyle w:val="IndexLink"/>
                <w:rtl w:val="true"/>
              </w:rPr>
              <w:t>ما رواه جابر بن سمرة السُّوائي‌</w:t>
            </w:r>
            <w:r>
              <w:rPr>
                <w:rStyle w:val="IndexLink"/>
                <w:rtl w:val="true"/>
              </w:rPr>
              <w:tab/>
            </w:r>
            <w:r>
              <w:rPr>
                <w:rStyle w:val="IndexLink"/>
              </w:rPr>
              <w:t>143</w:t>
            </w:r>
          </w:hyperlink>
        </w:p>
        <w:p>
          <w:pPr>
            <w:pStyle w:val="Contents3"/>
            <w:tabs>
              <w:tab w:val="clear" w:pos="8459"/>
              <w:tab w:val="right" w:pos="9026" w:leader="dot"/>
            </w:tabs>
            <w:rPr/>
          </w:pPr>
          <w:hyperlink w:anchor="__RefHeading___Toc3130520_211673320">
            <w:r>
              <w:rPr>
                <w:webHidden/>
                <w:rStyle w:val="IndexLink"/>
                <w:rtl w:val="true"/>
              </w:rPr>
              <w:t>ما رواه أبو جحيفة</w:t>
            </w:r>
            <w:r>
              <w:rPr>
                <w:rStyle w:val="IndexLink"/>
                <w:rtl w:val="true"/>
              </w:rPr>
              <w:tab/>
            </w:r>
            <w:r>
              <w:rPr>
                <w:rStyle w:val="IndexLink"/>
              </w:rPr>
              <w:t>149</w:t>
            </w:r>
          </w:hyperlink>
        </w:p>
        <w:p>
          <w:pPr>
            <w:pStyle w:val="Contents3"/>
            <w:tabs>
              <w:tab w:val="clear" w:pos="8459"/>
              <w:tab w:val="right" w:pos="9026" w:leader="dot"/>
            </w:tabs>
            <w:rPr/>
          </w:pPr>
          <w:hyperlink w:anchor="__RefHeading___Toc3130522_211673320">
            <w:r>
              <w:rPr>
                <w:webHidden/>
                <w:rStyle w:val="IndexLink"/>
                <w:rtl w:val="true"/>
              </w:rPr>
              <w:t>مَا رُوِيَ عَنْ سَمُرَةَ بْنِ جُنْدَبٍ‌</w:t>
            </w:r>
            <w:r>
              <w:rPr>
                <w:rStyle w:val="IndexLink"/>
                <w:rtl w:val="true"/>
              </w:rPr>
              <w:tab/>
            </w:r>
            <w:r>
              <w:rPr>
                <w:rStyle w:val="IndexLink"/>
              </w:rPr>
              <w:t>150</w:t>
            </w:r>
          </w:hyperlink>
        </w:p>
        <w:p>
          <w:pPr>
            <w:pStyle w:val="Contents3"/>
            <w:tabs>
              <w:tab w:val="clear" w:pos="8459"/>
              <w:tab w:val="right" w:pos="9026" w:leader="dot"/>
            </w:tabs>
            <w:rPr/>
          </w:pPr>
          <w:hyperlink w:anchor="__RefHeading___Toc3130524_211673320">
            <w:r>
              <w:rPr>
                <w:webHidden/>
                <w:rStyle w:val="IndexLink"/>
                <w:rtl w:val="true"/>
              </w:rPr>
              <w:t>ما رواه عبد اللّه بن عمرو بن العاص‌</w:t>
            </w:r>
            <w:r>
              <w:rPr>
                <w:rStyle w:val="IndexLink"/>
                <w:rtl w:val="true"/>
              </w:rPr>
              <w:tab/>
            </w:r>
            <w:r>
              <w:rPr>
                <w:rStyle w:val="IndexLink"/>
              </w:rPr>
              <w:t>150</w:t>
            </w:r>
          </w:hyperlink>
        </w:p>
        <w:p>
          <w:pPr>
            <w:pStyle w:val="Contents2"/>
            <w:tabs>
              <w:tab w:val="clear" w:pos="8743"/>
              <w:tab w:val="right" w:pos="9026" w:leader="dot"/>
            </w:tabs>
            <w:rPr/>
          </w:pPr>
          <w:hyperlink w:anchor="__RefHeading___Toc3130526_211673320">
            <w:r>
              <w:rPr>
                <w:webHidden/>
                <w:rStyle w:val="IndexLink"/>
                <w:rtl w:val="true"/>
              </w:rPr>
              <w:t xml:space="preserve">باب </w:t>
            </w:r>
            <w:r>
              <w:rPr>
                <w:rStyle w:val="IndexLink"/>
              </w:rPr>
              <w:t>7</w:t>
            </w:r>
            <w:r>
              <w:rPr>
                <w:rStyle w:val="IndexLink"/>
                <w:rtl w:val="true"/>
              </w:rPr>
              <w:t xml:space="preserve"> : </w:t>
            </w:r>
            <w:r>
              <w:rPr>
                <w:rStyle w:val="IndexLink"/>
                <w:rtl w:val="true"/>
              </w:rPr>
              <w:t>ما روي فيمن شك في واحد من الأئمة أو بات ليلة لا يعرف فيها إمامه أو دان اللّه عز و جل بغير إمام منه‌</w:t>
            </w:r>
            <w:r>
              <w:rPr>
                <w:rStyle w:val="IndexLink"/>
                <w:rtl w:val="true"/>
              </w:rPr>
              <w:tab/>
            </w:r>
            <w:r>
              <w:rPr>
                <w:rStyle w:val="IndexLink"/>
              </w:rPr>
              <w:t>151</w:t>
            </w:r>
          </w:hyperlink>
        </w:p>
        <w:p>
          <w:pPr>
            <w:pStyle w:val="Contents2"/>
            <w:tabs>
              <w:tab w:val="clear" w:pos="8743"/>
              <w:tab w:val="right" w:pos="9026" w:leader="dot"/>
            </w:tabs>
            <w:rPr/>
          </w:pPr>
          <w:hyperlink w:anchor="__RefHeading___Toc3130528_211673320">
            <w:r>
              <w:rPr>
                <w:webHidden/>
                <w:rStyle w:val="IndexLink"/>
                <w:rtl w:val="true"/>
              </w:rPr>
              <w:t xml:space="preserve">باب </w:t>
            </w:r>
            <w:r>
              <w:rPr>
                <w:rStyle w:val="IndexLink"/>
              </w:rPr>
              <w:t>8</w:t>
            </w:r>
            <w:r>
              <w:rPr>
                <w:rStyle w:val="IndexLink"/>
                <w:rtl w:val="true"/>
              </w:rPr>
              <w:t xml:space="preserve"> : </w:t>
            </w:r>
            <w:r>
              <w:rPr>
                <w:rStyle w:val="IndexLink"/>
                <w:rtl w:val="true"/>
              </w:rPr>
              <w:t>ما روي في أن اللّه لا يخلي أرضه بغير حجة</w:t>
            </w:r>
            <w:r>
              <w:rPr>
                <w:rStyle w:val="IndexLink"/>
                <w:rtl w:val="true"/>
              </w:rPr>
              <w:tab/>
            </w:r>
            <w:r>
              <w:rPr>
                <w:rStyle w:val="IndexLink"/>
              </w:rPr>
              <w:t>160</w:t>
            </w:r>
          </w:hyperlink>
        </w:p>
        <w:p>
          <w:pPr>
            <w:pStyle w:val="Contents2"/>
            <w:tabs>
              <w:tab w:val="clear" w:pos="8743"/>
              <w:tab w:val="right" w:pos="9026" w:leader="dot"/>
            </w:tabs>
            <w:rPr/>
          </w:pPr>
          <w:hyperlink w:anchor="__RefHeading___Toc3130530_211673320">
            <w:r>
              <w:rPr>
                <w:webHidden/>
                <w:rStyle w:val="IndexLink"/>
                <w:rtl w:val="true"/>
              </w:rPr>
              <w:t xml:space="preserve">باب </w:t>
            </w:r>
            <w:r>
              <w:rPr>
                <w:rStyle w:val="IndexLink"/>
              </w:rPr>
              <w:t>9</w:t>
            </w:r>
            <w:r>
              <w:rPr>
                <w:rStyle w:val="IndexLink"/>
                <w:rtl w:val="true"/>
              </w:rPr>
              <w:t xml:space="preserve"> : </w:t>
            </w:r>
            <w:r>
              <w:rPr>
                <w:rStyle w:val="IndexLink"/>
                <w:rtl w:val="true"/>
              </w:rPr>
              <w:t>ما روي في أنه لو لم يبق في الأرض إلا اثنان لكان أحدهما الحجة</w:t>
            </w:r>
            <w:r>
              <w:rPr>
                <w:rStyle w:val="IndexLink"/>
                <w:rtl w:val="true"/>
              </w:rPr>
              <w:tab/>
            </w:r>
            <w:r>
              <w:rPr>
                <w:rStyle w:val="IndexLink"/>
              </w:rPr>
              <w:t>163</w:t>
            </w:r>
          </w:hyperlink>
        </w:p>
        <w:p>
          <w:pPr>
            <w:pStyle w:val="Contents2"/>
            <w:tabs>
              <w:tab w:val="clear" w:pos="8743"/>
              <w:tab w:val="right" w:pos="9026" w:leader="dot"/>
            </w:tabs>
            <w:rPr/>
          </w:pPr>
          <w:hyperlink w:anchor="__RefHeading___Toc3130532_211673320">
            <w:r>
              <w:rPr>
                <w:webHidden/>
                <w:rStyle w:val="IndexLink"/>
                <w:rtl w:val="true"/>
              </w:rPr>
              <w:t xml:space="preserve">باب </w:t>
            </w:r>
            <w:r>
              <w:rPr>
                <w:rStyle w:val="IndexLink"/>
              </w:rPr>
              <w:t>10</w:t>
            </w:r>
            <w:r>
              <w:rPr>
                <w:rStyle w:val="IndexLink"/>
                <w:rtl w:val="true"/>
              </w:rPr>
              <w:t xml:space="preserve"> : </w:t>
            </w:r>
            <w:r>
              <w:rPr>
                <w:rStyle w:val="IndexLink"/>
                <w:rtl w:val="true"/>
              </w:rPr>
              <w:t xml:space="preserve">ما روي في غيبة الإمام المنتظر الثاني عشر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و ذكر مولانا أمير المؤمنين و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بعده و إنذارهم بها</w:t>
            </w:r>
            <w:r>
              <w:rPr>
                <w:rStyle w:val="IndexLink"/>
                <w:rtl w:val="true"/>
              </w:rPr>
              <w:tab/>
            </w:r>
            <w:r>
              <w:rPr>
                <w:rStyle w:val="IndexLink"/>
              </w:rPr>
              <w:t>164</w:t>
            </w:r>
          </w:hyperlink>
        </w:p>
        <w:p>
          <w:pPr>
            <w:pStyle w:val="Contents3"/>
            <w:tabs>
              <w:tab w:val="clear" w:pos="8459"/>
              <w:tab w:val="right" w:pos="9026" w:leader="dot"/>
            </w:tabs>
            <w:rPr/>
          </w:pPr>
          <w:hyperlink w:anchor="__RefHeading___Toc3130534_21167332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3130536_211673320">
            <w:r>
              <w:rPr>
                <w:webHidden/>
                <w:rStyle w:val="IndexLink"/>
                <w:rtl w:val="true"/>
              </w:rPr>
              <w:t>فصل‌</w:t>
            </w:r>
            <w:r>
              <w:rPr>
                <w:rStyle w:val="IndexLink"/>
                <w:rtl w:val="true"/>
              </w:rPr>
              <w:tab/>
            </w:r>
            <w:r>
              <w:rPr>
                <w:rStyle w:val="IndexLink"/>
              </w:rPr>
              <w:t>178</w:t>
            </w:r>
          </w:hyperlink>
        </w:p>
        <w:p>
          <w:pPr>
            <w:pStyle w:val="Contents3"/>
            <w:tabs>
              <w:tab w:val="clear" w:pos="8459"/>
              <w:tab w:val="right" w:pos="9026" w:leader="dot"/>
            </w:tabs>
            <w:rPr/>
          </w:pPr>
          <w:hyperlink w:anchor="__RefHeading___Toc3130538_211673320">
            <w:r>
              <w:rPr>
                <w:webHidden/>
                <w:rStyle w:val="IndexLink"/>
                <w:rtl w:val="true"/>
              </w:rPr>
              <w:t>فصل‌</w:t>
            </w:r>
            <w:r>
              <w:rPr>
                <w:rStyle w:val="IndexLink"/>
                <w:rtl w:val="true"/>
              </w:rPr>
              <w:tab/>
            </w:r>
            <w:r>
              <w:rPr>
                <w:rStyle w:val="IndexLink"/>
              </w:rPr>
              <w:t>182</w:t>
            </w:r>
          </w:hyperlink>
        </w:p>
        <w:p>
          <w:pPr>
            <w:pStyle w:val="Contents3"/>
            <w:tabs>
              <w:tab w:val="clear" w:pos="8459"/>
              <w:tab w:val="right" w:pos="9026" w:leader="dot"/>
            </w:tabs>
            <w:rPr/>
          </w:pPr>
          <w:hyperlink w:anchor="__RefHeading___Toc3130540_211673320">
            <w:r>
              <w:rPr>
                <w:webHidden/>
                <w:rStyle w:val="IndexLink"/>
                <w:rtl w:val="true"/>
              </w:rPr>
              <w:t>فصل‌</w:t>
            </w:r>
            <w:r>
              <w:rPr>
                <w:rStyle w:val="IndexLink"/>
                <w:rtl w:val="true"/>
              </w:rPr>
              <w:tab/>
            </w:r>
            <w:r>
              <w:rPr>
                <w:rStyle w:val="IndexLink"/>
              </w:rPr>
              <w:t>185</w:t>
            </w:r>
          </w:hyperlink>
        </w:p>
        <w:p>
          <w:pPr>
            <w:pStyle w:val="Contents3"/>
            <w:tabs>
              <w:tab w:val="clear" w:pos="8459"/>
              <w:tab w:val="right" w:pos="9026" w:leader="dot"/>
            </w:tabs>
            <w:rPr/>
          </w:pPr>
          <w:hyperlink w:anchor="__RefHeading___Toc3130542_211673320">
            <w:r>
              <w:rPr>
                <w:webHidden/>
                <w:rStyle w:val="IndexLink"/>
                <w:rtl w:val="true"/>
              </w:rPr>
              <w:t>فصل‌</w:t>
            </w:r>
            <w:r>
              <w:rPr>
                <w:rStyle w:val="IndexLink"/>
                <w:rtl w:val="true"/>
              </w:rPr>
              <w:tab/>
            </w:r>
            <w:r>
              <w:rPr>
                <w:rStyle w:val="IndexLink"/>
              </w:rPr>
              <w:t>194</w:t>
            </w:r>
          </w:hyperlink>
        </w:p>
        <w:p>
          <w:pPr>
            <w:pStyle w:val="Contents3"/>
            <w:tabs>
              <w:tab w:val="clear" w:pos="8459"/>
              <w:tab w:val="right" w:pos="9026" w:leader="dot"/>
            </w:tabs>
            <w:rPr/>
          </w:pPr>
          <w:hyperlink w:anchor="__RefHeading___Toc3130544_211673320">
            <w:r>
              <w:rPr>
                <w:webHidden/>
                <w:rStyle w:val="IndexLink"/>
                <w:rtl w:val="true"/>
              </w:rPr>
              <w:t>فصل‌</w:t>
            </w:r>
            <w:r>
              <w:rPr>
                <w:rStyle w:val="IndexLink"/>
                <w:rtl w:val="true"/>
              </w:rPr>
              <w:tab/>
            </w:r>
            <w:r>
              <w:rPr>
                <w:rStyle w:val="IndexLink"/>
              </w:rPr>
              <w:t>215</w:t>
            </w:r>
          </w:hyperlink>
        </w:p>
        <w:p>
          <w:pPr>
            <w:pStyle w:val="Contents2"/>
            <w:tabs>
              <w:tab w:val="clear" w:pos="8743"/>
              <w:tab w:val="right" w:pos="9026" w:leader="dot"/>
            </w:tabs>
            <w:rPr/>
          </w:pPr>
          <w:hyperlink w:anchor="__RefHeading___Toc3130546_211673320">
            <w:r>
              <w:rPr>
                <w:webHidden/>
                <w:rStyle w:val="IndexLink"/>
                <w:rtl w:val="true"/>
              </w:rPr>
              <w:t xml:space="preserve">باب </w:t>
            </w:r>
            <w:r>
              <w:rPr>
                <w:rStyle w:val="IndexLink"/>
              </w:rPr>
              <w:t>11</w:t>
            </w:r>
            <w:r>
              <w:rPr>
                <w:rStyle w:val="IndexLink"/>
                <w:rtl w:val="true"/>
              </w:rPr>
              <w:t xml:space="preserve"> : </w:t>
            </w:r>
            <w:r>
              <w:rPr>
                <w:rStyle w:val="IndexLink"/>
                <w:rtl w:val="true"/>
              </w:rPr>
              <w:t>ما روي فيما أمر به الشيعة من الصبر و الكف و الانتظار للفرج و ترك الاستعجال بأمر اللّه و تدبيره‌</w:t>
            </w:r>
            <w:r>
              <w:rPr>
                <w:rStyle w:val="IndexLink"/>
                <w:rtl w:val="true"/>
              </w:rPr>
              <w:tab/>
            </w:r>
            <w:r>
              <w:rPr>
                <w:rStyle w:val="IndexLink"/>
              </w:rPr>
              <w:t>218</w:t>
            </w:r>
          </w:hyperlink>
        </w:p>
        <w:p>
          <w:pPr>
            <w:pStyle w:val="Contents2"/>
            <w:tabs>
              <w:tab w:val="clear" w:pos="8743"/>
              <w:tab w:val="right" w:pos="9026" w:leader="dot"/>
            </w:tabs>
            <w:rPr/>
          </w:pPr>
          <w:hyperlink w:anchor="__RefHeading___Toc3130548_211673320">
            <w:r>
              <w:rPr>
                <w:webHidden/>
                <w:rStyle w:val="IndexLink"/>
                <w:rtl w:val="true"/>
              </w:rPr>
              <w:t xml:space="preserve">باب </w:t>
            </w:r>
            <w:r>
              <w:rPr>
                <w:rStyle w:val="IndexLink"/>
              </w:rPr>
              <w:t>12</w:t>
            </w:r>
            <w:r>
              <w:rPr>
                <w:rStyle w:val="IndexLink"/>
                <w:rtl w:val="true"/>
              </w:rPr>
              <w:t xml:space="preserve"> : </w:t>
            </w:r>
            <w:r>
              <w:rPr>
                <w:rStyle w:val="IndexLink"/>
                <w:rtl w:val="true"/>
              </w:rPr>
              <w:t xml:space="preserve">ما يلحق الشيعة من التمحيص و التفرق و التشتت عند الغيبة حتى لا يبقى على حقيقة الأمر إلا الأقل الذي وصفه الأئمة </w:t>
            </w:r>
            <w:r>
              <w:rPr>
                <w:rStyle w:val="IndexLink"/>
                <w:rtl w:val="true"/>
              </w:rPr>
              <w:t>(</w:t>
            </w:r>
            <w:r>
              <w:rPr>
                <w:rStyle w:val="IndexLink"/>
                <w:rtl w:val="true"/>
              </w:rPr>
              <w:t>عَلَيهِم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3130550_211673320">
            <w:r>
              <w:rPr>
                <w:webHidden/>
                <w:rStyle w:val="IndexLink"/>
                <w:rtl w:val="true"/>
              </w:rPr>
              <w:t xml:space="preserve">باب </w:t>
            </w:r>
            <w:r>
              <w:rPr>
                <w:rStyle w:val="IndexLink"/>
              </w:rPr>
              <w:t>13</w:t>
            </w:r>
            <w:r>
              <w:rPr>
                <w:rStyle w:val="IndexLink"/>
                <w:rtl w:val="true"/>
              </w:rPr>
              <w:t xml:space="preserve"> : </w:t>
            </w:r>
            <w:r>
              <w:rPr>
                <w:rStyle w:val="IndexLink"/>
                <w:rtl w:val="true"/>
              </w:rPr>
              <w:t xml:space="preserve">ما روي في صفته و سيرته و فعله و ما نزل من القرآن فيه </w:t>
            </w:r>
            <w:r>
              <w:rPr>
                <w:rStyle w:val="IndexLink"/>
                <w:rtl w:val="true"/>
              </w:rPr>
              <w:t>(</w:t>
            </w:r>
            <w:r>
              <w:rPr>
                <w:rStyle w:val="IndexLink"/>
                <w:rtl w:val="true"/>
              </w:rPr>
              <w:t>عَلَيهِ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3130552_211673320">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3130554_211673320">
            <w:r>
              <w:rPr>
                <w:webHidden/>
                <w:rStyle w:val="IndexLink"/>
                <w:rtl w:val="true"/>
              </w:rPr>
              <w:t xml:space="preserve">كونه </w:t>
            </w:r>
            <w:r>
              <w:rPr>
                <w:rStyle w:val="IndexLink"/>
                <w:rtl w:val="true"/>
              </w:rPr>
              <w:t>(</w:t>
            </w:r>
            <w:r>
              <w:rPr>
                <w:rStyle w:val="IndexLink"/>
                <w:rtl w:val="true"/>
              </w:rPr>
              <w:t>عَلَيهِ السَّلَامُ</w:t>
            </w:r>
            <w:r>
              <w:rPr>
                <w:rStyle w:val="IndexLink"/>
                <w:rtl w:val="true"/>
              </w:rPr>
              <w:t xml:space="preserve">) </w:t>
            </w:r>
            <w:r>
              <w:rPr>
                <w:rStyle w:val="IndexLink"/>
                <w:rtl w:val="true"/>
              </w:rPr>
              <w:t>ابن سبية ابن خيرة الإماء</w:t>
            </w:r>
            <w:r>
              <w:rPr>
                <w:rStyle w:val="IndexLink"/>
                <w:rtl w:val="true"/>
              </w:rPr>
              <w:tab/>
            </w:r>
            <w:r>
              <w:rPr>
                <w:rStyle w:val="IndexLink"/>
              </w:rPr>
              <w:t>252</w:t>
            </w:r>
          </w:hyperlink>
        </w:p>
        <w:p>
          <w:pPr>
            <w:pStyle w:val="Contents3"/>
            <w:tabs>
              <w:tab w:val="clear" w:pos="8459"/>
              <w:tab w:val="right" w:pos="9026" w:leader="dot"/>
            </w:tabs>
            <w:rPr/>
          </w:pPr>
          <w:hyperlink w:anchor="__RefHeading___Toc3130556_211673320">
            <w:r>
              <w:rPr>
                <w:webHidden/>
                <w:rStyle w:val="IndexLink"/>
                <w:rtl w:val="true"/>
              </w:rPr>
              <w:t xml:space="preserve">سيرته </w:t>
            </w:r>
            <w:r>
              <w:rPr>
                <w:rStyle w:val="IndexLink"/>
                <w:rtl w:val="true"/>
              </w:rPr>
              <w:t>(</w:t>
            </w:r>
            <w:r>
              <w:rPr>
                <w:rStyle w:val="IndexLink"/>
                <w:rtl w:val="true"/>
              </w:rPr>
              <w:t>عَلَيهِ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3130558_211673320">
            <w:r>
              <w:rPr>
                <w:webHidden/>
                <w:rStyle w:val="IndexLink"/>
                <w:rtl w:val="true"/>
              </w:rPr>
              <w:t xml:space="preserve">حكمه </w:t>
            </w:r>
            <w:r>
              <w:rPr>
                <w:rStyle w:val="IndexLink"/>
                <w:rtl w:val="true"/>
              </w:rPr>
              <w:t>(</w:t>
            </w:r>
            <w:r>
              <w:rPr>
                <w:rStyle w:val="IndexLink"/>
                <w:rtl w:val="true"/>
              </w:rPr>
              <w:t>عَلَيهِ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3130560_211673320">
            <w:r>
              <w:rPr>
                <w:webHidden/>
                <w:rStyle w:val="IndexLink"/>
                <w:rtl w:val="true"/>
              </w:rPr>
              <w:t xml:space="preserve">آياته و فعله </w:t>
            </w:r>
            <w:r>
              <w:rPr>
                <w:rStyle w:val="IndexLink"/>
                <w:rtl w:val="true"/>
              </w:rPr>
              <w:t>(</w:t>
            </w:r>
            <w:r>
              <w:rPr>
                <w:rStyle w:val="IndexLink"/>
                <w:rtl w:val="true"/>
              </w:rPr>
              <w:t>عَلَيهِ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3130562_211673320">
            <w:r>
              <w:rPr>
                <w:webHidden/>
                <w:rStyle w:val="IndexLink"/>
                <w:rtl w:val="true"/>
              </w:rPr>
              <w:t xml:space="preserve">فضله </w:t>
            </w:r>
            <w:r>
              <w:rPr>
                <w:rStyle w:val="IndexLink"/>
                <w:rtl w:val="true"/>
              </w:rPr>
              <w:t>(</w:t>
            </w:r>
            <w:r>
              <w:rPr>
                <w:rStyle w:val="IndexLink"/>
                <w:rtl w:val="true"/>
              </w:rPr>
              <w:t>صَلَّى اللّه عَلَيْهِ وَ آلِهِ وَسَلَّمَ‏</w:t>
            </w:r>
            <w:r>
              <w:rPr>
                <w:rStyle w:val="IndexLink"/>
                <w:rtl w:val="true"/>
              </w:rPr>
              <w:t>)‌</w:t>
              <w:tab/>
            </w:r>
            <w:r>
              <w:rPr>
                <w:rStyle w:val="IndexLink"/>
              </w:rPr>
              <w:t>264</w:t>
            </w:r>
          </w:hyperlink>
        </w:p>
        <w:p>
          <w:pPr>
            <w:pStyle w:val="Contents3"/>
            <w:tabs>
              <w:tab w:val="clear" w:pos="8459"/>
              <w:tab w:val="right" w:pos="9026" w:leader="dot"/>
            </w:tabs>
            <w:rPr/>
          </w:pPr>
          <w:hyperlink w:anchor="__RefHeading___Toc3130564_211673320">
            <w:r>
              <w:rPr>
                <w:webHidden/>
                <w:rStyle w:val="IndexLink"/>
                <w:rtl w:val="true"/>
              </w:rPr>
              <w:t xml:space="preserve">ما نزل فيه </w:t>
            </w:r>
            <w:r>
              <w:rPr>
                <w:rStyle w:val="IndexLink"/>
                <w:rtl w:val="true"/>
              </w:rPr>
              <w:t>(</w:t>
            </w:r>
            <w:r>
              <w:rPr>
                <w:rStyle w:val="IndexLink"/>
                <w:rtl w:val="true"/>
              </w:rPr>
              <w:t>عَلَيهِ السَّلَامُ</w:t>
            </w:r>
            <w:r>
              <w:rPr>
                <w:rStyle w:val="IndexLink"/>
                <w:rtl w:val="true"/>
              </w:rPr>
              <w:t xml:space="preserve">) </w:t>
            </w:r>
            <w:r>
              <w:rPr>
                <w:rStyle w:val="IndexLink"/>
                <w:rtl w:val="true"/>
              </w:rPr>
              <w:t>من القرآن‌</w:t>
            </w:r>
            <w:r>
              <w:rPr>
                <w:rStyle w:val="IndexLink"/>
                <w:rtl w:val="true"/>
              </w:rPr>
              <w:tab/>
            </w:r>
            <w:r>
              <w:rPr>
                <w:rStyle w:val="IndexLink"/>
              </w:rPr>
              <w:t>264</w:t>
            </w:r>
          </w:hyperlink>
        </w:p>
        <w:p>
          <w:pPr>
            <w:pStyle w:val="Contents3"/>
            <w:tabs>
              <w:tab w:val="clear" w:pos="8459"/>
              <w:tab w:val="right" w:pos="9026" w:leader="dot"/>
            </w:tabs>
            <w:rPr/>
          </w:pPr>
          <w:hyperlink w:anchor="__RefHeading___Toc3130566_211673320">
            <w:r>
              <w:rPr>
                <w:webHidden/>
                <w:rStyle w:val="IndexLink"/>
                <w:rtl w:val="true"/>
              </w:rPr>
              <w:t xml:space="preserve">ما يعرف به </w:t>
            </w:r>
            <w:r>
              <w:rPr>
                <w:rStyle w:val="IndexLink"/>
                <w:rtl w:val="true"/>
              </w:rPr>
              <w:t>(</w:t>
            </w:r>
            <w:r>
              <w:rPr>
                <w:rStyle w:val="IndexLink"/>
                <w:rtl w:val="true"/>
              </w:rPr>
              <w:t>عَلَيهِ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3130568_211673320">
            <w:r>
              <w:rPr>
                <w:webHidden/>
                <w:rStyle w:val="IndexLink"/>
                <w:rtl w:val="true"/>
              </w:rPr>
              <w:t xml:space="preserve">في صفة قميصه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3130570_211673320">
            <w:r>
              <w:rPr>
                <w:webHidden/>
                <w:rStyle w:val="IndexLink"/>
                <w:rtl w:val="true"/>
              </w:rPr>
              <w:t xml:space="preserve">في صفة جنوده و خيله </w:t>
            </w:r>
            <w:r>
              <w:rPr>
                <w:rStyle w:val="IndexLink"/>
                <w:rtl w:val="true"/>
              </w:rPr>
              <w:t>(</w:t>
            </w:r>
            <w:r>
              <w:rPr>
                <w:rStyle w:val="IndexLink"/>
                <w:rtl w:val="true"/>
              </w:rPr>
              <w:t>عَلَيهِ السَّلَامُ</w:t>
            </w:r>
            <w:r>
              <w:rPr>
                <w:rStyle w:val="IndexLink"/>
                <w:rtl w:val="true"/>
              </w:rPr>
              <w:t>)‌</w:t>
              <w:tab/>
            </w:r>
            <w:r>
              <w:rPr>
                <w:rStyle w:val="IndexLink"/>
              </w:rPr>
              <w:t>267</w:t>
            </w:r>
          </w:hyperlink>
        </w:p>
        <w:p>
          <w:pPr>
            <w:pStyle w:val="Contents2"/>
            <w:tabs>
              <w:tab w:val="clear" w:pos="8743"/>
              <w:tab w:val="right" w:pos="9026" w:leader="dot"/>
            </w:tabs>
            <w:rPr/>
          </w:pPr>
          <w:hyperlink w:anchor="__RefHeading___Toc3130572_211673320">
            <w:r>
              <w:rPr>
                <w:webHidden/>
                <w:rStyle w:val="IndexLink"/>
                <w:rtl w:val="true"/>
              </w:rPr>
              <w:t xml:space="preserve">باب </w:t>
            </w:r>
            <w:r>
              <w:rPr>
                <w:rStyle w:val="IndexLink"/>
              </w:rPr>
              <w:t>14</w:t>
            </w:r>
            <w:r>
              <w:rPr>
                <w:rStyle w:val="IndexLink"/>
                <w:rtl w:val="true"/>
              </w:rPr>
              <w:t xml:space="preserve"> : </w:t>
            </w:r>
            <w:r>
              <w:rPr>
                <w:rStyle w:val="IndexLink"/>
                <w:rtl w:val="true"/>
              </w:rPr>
              <w:t xml:space="preserve">ما جاء في العلامات التي تكون قبل قيام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 يدل على أن ظهوره يكون بعدها كما قالت الأئمة </w:t>
            </w:r>
            <w:r>
              <w:rPr>
                <w:rStyle w:val="IndexLink"/>
                <w:rtl w:val="true"/>
              </w:rPr>
              <w:t>(</w:t>
            </w:r>
            <w:r>
              <w:rPr>
                <w:rStyle w:val="IndexLink"/>
                <w:rtl w:val="true"/>
              </w:rPr>
              <w:t>عَلَيهِم السَّلَامُ</w:t>
            </w:r>
            <w:r>
              <w:rPr>
                <w:rStyle w:val="IndexLink"/>
                <w:rtl w:val="true"/>
              </w:rPr>
              <w:t>)‌</w:t>
              <w:tab/>
            </w:r>
            <w:r>
              <w:rPr>
                <w:rStyle w:val="IndexLink"/>
              </w:rPr>
              <w:t>271</w:t>
            </w:r>
          </w:hyperlink>
        </w:p>
        <w:p>
          <w:pPr>
            <w:pStyle w:val="Contents2"/>
            <w:tabs>
              <w:tab w:val="clear" w:pos="8743"/>
              <w:tab w:val="right" w:pos="9026" w:leader="dot"/>
            </w:tabs>
            <w:rPr/>
          </w:pPr>
          <w:hyperlink w:anchor="__RefHeading___Toc3130574_211673320">
            <w:r>
              <w:rPr>
                <w:webHidden/>
                <w:rStyle w:val="IndexLink"/>
                <w:rtl w:val="true"/>
              </w:rPr>
              <w:t xml:space="preserve">باب </w:t>
            </w:r>
            <w:r>
              <w:rPr>
                <w:rStyle w:val="IndexLink"/>
              </w:rPr>
              <w:t>15</w:t>
            </w:r>
            <w:r>
              <w:rPr>
                <w:rStyle w:val="IndexLink"/>
                <w:rtl w:val="true"/>
              </w:rPr>
              <w:t xml:space="preserve"> : </w:t>
            </w:r>
            <w:r>
              <w:rPr>
                <w:rStyle w:val="IndexLink"/>
                <w:rtl w:val="true"/>
              </w:rPr>
              <w:t xml:space="preserve">ما جاء في الشدة التي تكون قبل ظهور صاحب الحق </w:t>
            </w:r>
            <w:r>
              <w:rPr>
                <w:rStyle w:val="IndexLink"/>
                <w:rtl w:val="true"/>
              </w:rPr>
              <w:t>(</w:t>
            </w:r>
            <w:r>
              <w:rPr>
                <w:rStyle w:val="IndexLink"/>
                <w:rtl w:val="true"/>
              </w:rPr>
              <w:t>عَلَيهِ السَّلَامُ</w:t>
            </w:r>
            <w:r>
              <w:rPr>
                <w:rStyle w:val="IndexLink"/>
                <w:rtl w:val="true"/>
              </w:rPr>
              <w:t>)‌</w:t>
              <w:tab/>
            </w:r>
            <w:r>
              <w:rPr>
                <w:rStyle w:val="IndexLink"/>
              </w:rPr>
              <w:t>307</w:t>
            </w:r>
          </w:hyperlink>
        </w:p>
        <w:p>
          <w:pPr>
            <w:pStyle w:val="Contents2"/>
            <w:tabs>
              <w:tab w:val="clear" w:pos="8743"/>
              <w:tab w:val="right" w:pos="9026" w:leader="dot"/>
            </w:tabs>
            <w:rPr/>
          </w:pPr>
          <w:hyperlink w:anchor="__RefHeading___Toc3130576_211673320">
            <w:r>
              <w:rPr>
                <w:webHidden/>
                <w:rStyle w:val="IndexLink"/>
                <w:rtl w:val="true"/>
              </w:rPr>
              <w:t xml:space="preserve">باب </w:t>
            </w:r>
            <w:r>
              <w:rPr>
                <w:rStyle w:val="IndexLink"/>
              </w:rPr>
              <w:t>16</w:t>
            </w:r>
            <w:r>
              <w:rPr>
                <w:rStyle w:val="IndexLink"/>
                <w:rtl w:val="true"/>
              </w:rPr>
              <w:t xml:space="preserve"> : </w:t>
            </w:r>
            <w:r>
              <w:rPr>
                <w:rStyle w:val="IndexLink"/>
                <w:rtl w:val="true"/>
              </w:rPr>
              <w:t xml:space="preserve">ما جاء في المنع عن التوقيت و التسمية لصاحب الأمر </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2"/>
            <w:tabs>
              <w:tab w:val="clear" w:pos="8743"/>
              <w:tab w:val="right" w:pos="9026" w:leader="dot"/>
            </w:tabs>
            <w:rPr/>
          </w:pPr>
          <w:hyperlink w:anchor="__RefHeading___Toc3130578_211673320">
            <w:r>
              <w:rPr>
                <w:webHidden/>
                <w:rStyle w:val="IndexLink"/>
                <w:rtl w:val="true"/>
              </w:rPr>
              <w:t xml:space="preserve">باب </w:t>
            </w:r>
            <w:r>
              <w:rPr>
                <w:rStyle w:val="IndexLink"/>
              </w:rPr>
              <w:t>17</w:t>
            </w:r>
            <w:r>
              <w:rPr>
                <w:rStyle w:val="IndexLink"/>
                <w:rtl w:val="true"/>
              </w:rPr>
              <w:t xml:space="preserve"> : </w:t>
            </w:r>
            <w:r>
              <w:rPr>
                <w:rStyle w:val="IndexLink"/>
                <w:rtl w:val="true"/>
              </w:rPr>
              <w:t xml:space="preserve">ما جاء فيما يلقى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و يستقبل من جاهلية الناس و ما يلقاه قبل قيامه من أهل بيته‌</w:t>
            </w:r>
            <w:r>
              <w:rPr>
                <w:rStyle w:val="IndexLink"/>
                <w:rtl w:val="true"/>
              </w:rPr>
              <w:tab/>
            </w:r>
            <w:r>
              <w:rPr>
                <w:rStyle w:val="IndexLink"/>
              </w:rPr>
              <w:t>320</w:t>
            </w:r>
          </w:hyperlink>
        </w:p>
        <w:p>
          <w:pPr>
            <w:pStyle w:val="Contents2"/>
            <w:tabs>
              <w:tab w:val="clear" w:pos="8743"/>
              <w:tab w:val="right" w:pos="9026" w:leader="dot"/>
            </w:tabs>
            <w:rPr/>
          </w:pPr>
          <w:hyperlink w:anchor="__RefHeading___Toc3130580_211673320">
            <w:r>
              <w:rPr>
                <w:webHidden/>
                <w:rStyle w:val="IndexLink"/>
                <w:rtl w:val="true"/>
              </w:rPr>
              <w:t xml:space="preserve">باب </w:t>
            </w:r>
            <w:r>
              <w:rPr>
                <w:rStyle w:val="IndexLink"/>
              </w:rPr>
              <w:t>18</w:t>
            </w:r>
            <w:r>
              <w:rPr>
                <w:rStyle w:val="IndexLink"/>
                <w:rtl w:val="true"/>
              </w:rPr>
              <w:t xml:space="preserve"> : </w:t>
            </w:r>
            <w:r>
              <w:rPr>
                <w:rStyle w:val="IndexLink"/>
                <w:rtl w:val="true"/>
              </w:rPr>
              <w:t>ما جاء في ذكر السفياني و أن أمره من المحتوم و أنه قبل قيام القائم ع‌</w:t>
            </w:r>
            <w:r>
              <w:rPr>
                <w:rStyle w:val="IndexLink"/>
                <w:rtl w:val="true"/>
              </w:rPr>
              <w:tab/>
            </w:r>
            <w:r>
              <w:rPr>
                <w:rStyle w:val="IndexLink"/>
              </w:rPr>
              <w:t>324</w:t>
            </w:r>
          </w:hyperlink>
        </w:p>
        <w:p>
          <w:pPr>
            <w:pStyle w:val="Contents2"/>
            <w:tabs>
              <w:tab w:val="clear" w:pos="8743"/>
              <w:tab w:val="right" w:pos="9026" w:leader="dot"/>
            </w:tabs>
            <w:rPr/>
          </w:pPr>
          <w:hyperlink w:anchor="__RefHeading___Toc3130582_211673320">
            <w:r>
              <w:rPr>
                <w:webHidden/>
                <w:rStyle w:val="IndexLink"/>
                <w:rtl w:val="true"/>
              </w:rPr>
              <w:t xml:space="preserve">باب </w:t>
            </w:r>
            <w:r>
              <w:rPr>
                <w:rStyle w:val="IndexLink"/>
              </w:rPr>
              <w:t>19</w:t>
            </w:r>
            <w:r>
              <w:rPr>
                <w:rStyle w:val="IndexLink"/>
                <w:rtl w:val="true"/>
              </w:rPr>
              <w:t xml:space="preserve"> : </w:t>
            </w:r>
            <w:r>
              <w:rPr>
                <w:rStyle w:val="IndexLink"/>
                <w:rtl w:val="true"/>
              </w:rPr>
              <w:t xml:space="preserve">ما جاء في ذكر راية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 أنه لا ينشرها بعد يوم الجمل إلا القائم ع‌</w:t>
            </w:r>
            <w:r>
              <w:rPr>
                <w:rStyle w:val="IndexLink"/>
                <w:rtl w:val="true"/>
              </w:rPr>
              <w:tab/>
            </w:r>
            <w:r>
              <w:rPr>
                <w:rStyle w:val="IndexLink"/>
              </w:rPr>
              <w:t>332</w:t>
            </w:r>
          </w:hyperlink>
        </w:p>
        <w:p>
          <w:pPr>
            <w:pStyle w:val="Contents2"/>
            <w:tabs>
              <w:tab w:val="clear" w:pos="8743"/>
              <w:tab w:val="right" w:pos="9026" w:leader="dot"/>
            </w:tabs>
            <w:rPr/>
          </w:pPr>
          <w:hyperlink w:anchor="__RefHeading___Toc3130584_211673320">
            <w:r>
              <w:rPr>
                <w:webHidden/>
                <w:rStyle w:val="IndexLink"/>
                <w:rtl w:val="true"/>
              </w:rPr>
              <w:t xml:space="preserve">باب </w:t>
            </w:r>
            <w:r>
              <w:rPr>
                <w:rStyle w:val="IndexLink"/>
              </w:rPr>
              <w:t>20</w:t>
            </w:r>
            <w:r>
              <w:rPr>
                <w:rStyle w:val="IndexLink"/>
                <w:rtl w:val="true"/>
              </w:rPr>
              <w:t xml:space="preserve"> : </w:t>
            </w:r>
            <w:r>
              <w:rPr>
                <w:rStyle w:val="IndexLink"/>
                <w:rtl w:val="true"/>
              </w:rPr>
              <w:t xml:space="preserve">ما جاء في ذكر جيش الغضب و هم أصحاب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و عدتهم و صفتهم و ما يبتلون به‌</w:t>
            </w:r>
            <w:r>
              <w:rPr>
                <w:rStyle w:val="IndexLink"/>
                <w:rtl w:val="true"/>
              </w:rPr>
              <w:tab/>
            </w:r>
            <w:r>
              <w:rPr>
                <w:rStyle w:val="IndexLink"/>
              </w:rPr>
              <w:t>336</w:t>
            </w:r>
          </w:hyperlink>
        </w:p>
        <w:p>
          <w:pPr>
            <w:pStyle w:val="Contents2"/>
            <w:tabs>
              <w:tab w:val="clear" w:pos="8743"/>
              <w:tab w:val="right" w:pos="9026" w:leader="dot"/>
            </w:tabs>
            <w:rPr/>
          </w:pPr>
          <w:hyperlink w:anchor="__RefHeading___Toc3130586_211673320">
            <w:r>
              <w:rPr>
                <w:webHidden/>
                <w:rStyle w:val="IndexLink"/>
                <w:rtl w:val="true"/>
              </w:rPr>
              <w:t xml:space="preserve">باب </w:t>
            </w:r>
            <w:r>
              <w:rPr>
                <w:rStyle w:val="IndexLink"/>
              </w:rPr>
              <w:t>21</w:t>
            </w:r>
            <w:r>
              <w:rPr>
                <w:rStyle w:val="IndexLink"/>
                <w:rtl w:val="true"/>
              </w:rPr>
              <w:t xml:space="preserve"> : </w:t>
            </w:r>
            <w:r>
              <w:rPr>
                <w:rStyle w:val="IndexLink"/>
                <w:rtl w:val="true"/>
              </w:rPr>
              <w:t xml:space="preserve">ما جاء في ذكر أحوال الشيعة عند خروج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و قبله و بعده‌</w:t>
            </w:r>
            <w:r>
              <w:rPr>
                <w:rStyle w:val="IndexLink"/>
                <w:rtl w:val="true"/>
              </w:rPr>
              <w:tab/>
            </w:r>
            <w:r>
              <w:rPr>
                <w:rStyle w:val="IndexLink"/>
              </w:rPr>
              <w:t>342</w:t>
            </w:r>
          </w:hyperlink>
        </w:p>
        <w:p>
          <w:pPr>
            <w:pStyle w:val="Contents2"/>
            <w:tabs>
              <w:tab w:val="clear" w:pos="8743"/>
              <w:tab w:val="right" w:pos="9026" w:leader="dot"/>
            </w:tabs>
            <w:rPr/>
          </w:pPr>
          <w:hyperlink w:anchor="__RefHeading___Toc3130588_211673320">
            <w:r>
              <w:rPr>
                <w:webHidden/>
                <w:rStyle w:val="IndexLink"/>
                <w:rtl w:val="true"/>
              </w:rPr>
              <w:t xml:space="preserve">باب </w:t>
            </w:r>
            <w:r>
              <w:rPr>
                <w:rStyle w:val="IndexLink"/>
              </w:rPr>
              <w:t>22</w:t>
            </w:r>
            <w:r>
              <w:rPr>
                <w:rStyle w:val="IndexLink"/>
                <w:rtl w:val="true"/>
              </w:rPr>
              <w:t xml:space="preserve"> : </w:t>
            </w:r>
            <w:r>
              <w:rPr>
                <w:rStyle w:val="IndexLink"/>
                <w:rtl w:val="true"/>
              </w:rPr>
              <w:t xml:space="preserve">ما روي أن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يستأنف دعاء جديدا و أن الإسلام بدأ غريبا و سيعود غريبا كما بدأ</w:t>
            </w:r>
            <w:r>
              <w:rPr>
                <w:rStyle w:val="IndexLink"/>
                <w:rtl w:val="true"/>
              </w:rPr>
              <w:tab/>
            </w:r>
            <w:r>
              <w:rPr>
                <w:rStyle w:val="IndexLink"/>
              </w:rPr>
              <w:t>345</w:t>
            </w:r>
          </w:hyperlink>
        </w:p>
        <w:p>
          <w:pPr>
            <w:pStyle w:val="Contents2"/>
            <w:tabs>
              <w:tab w:val="clear" w:pos="8743"/>
              <w:tab w:val="right" w:pos="9026" w:leader="dot"/>
            </w:tabs>
            <w:rPr/>
          </w:pPr>
          <w:hyperlink w:anchor="__RefHeading___Toc3130590_211673320">
            <w:r>
              <w:rPr>
                <w:webHidden/>
                <w:rStyle w:val="IndexLink"/>
                <w:rtl w:val="true"/>
              </w:rPr>
              <w:t xml:space="preserve">باب </w:t>
            </w:r>
            <w:r>
              <w:rPr>
                <w:rStyle w:val="IndexLink"/>
              </w:rPr>
              <w:t>23</w:t>
            </w:r>
            <w:r>
              <w:rPr>
                <w:rStyle w:val="IndexLink"/>
                <w:rtl w:val="true"/>
              </w:rPr>
              <w:t xml:space="preserve"> : </w:t>
            </w:r>
            <w:r>
              <w:rPr>
                <w:rStyle w:val="IndexLink"/>
                <w:rtl w:val="true"/>
              </w:rPr>
              <w:t xml:space="preserve">ما جاء في ذكر سن الإمام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و ما جاءت به الرواية حين يفضي إليه أمر الإمامة</w:t>
            </w:r>
            <w:r>
              <w:rPr>
                <w:rStyle w:val="IndexLink"/>
                <w:rtl w:val="true"/>
              </w:rPr>
              <w:tab/>
            </w:r>
            <w:r>
              <w:rPr>
                <w:rStyle w:val="IndexLink"/>
              </w:rPr>
              <w:t>347</w:t>
            </w:r>
          </w:hyperlink>
        </w:p>
        <w:p>
          <w:pPr>
            <w:pStyle w:val="Contents2"/>
            <w:tabs>
              <w:tab w:val="clear" w:pos="8743"/>
              <w:tab w:val="right" w:pos="9026" w:leader="dot"/>
            </w:tabs>
            <w:rPr/>
          </w:pPr>
          <w:hyperlink w:anchor="__RefHeading___Toc3130592_211673320">
            <w:r>
              <w:rPr>
                <w:webHidden/>
                <w:rStyle w:val="IndexLink"/>
                <w:rtl w:val="true"/>
              </w:rPr>
              <w:t xml:space="preserve">باب </w:t>
            </w:r>
            <w:r>
              <w:rPr>
                <w:rStyle w:val="IndexLink"/>
              </w:rPr>
              <w:t>24</w:t>
            </w:r>
            <w:r>
              <w:rPr>
                <w:rStyle w:val="IndexLink"/>
                <w:rtl w:val="true"/>
              </w:rPr>
              <w:t xml:space="preserve"> : </w:t>
            </w:r>
            <w:r>
              <w:rPr>
                <w:rStyle w:val="IndexLink"/>
                <w:rtl w:val="true"/>
              </w:rPr>
              <w:t xml:space="preserve">في ذكر إسماعيل بن أبي عبد اللّه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 الدلالة على أخيه موسى بن جعفر </w:t>
            </w:r>
            <w:r>
              <w:rPr>
                <w:rStyle w:val="IndexLink"/>
                <w:rtl w:val="true"/>
              </w:rPr>
              <w:t>(</w:t>
            </w:r>
            <w:r>
              <w:rPr>
                <w:rStyle w:val="IndexLink"/>
                <w:rtl w:val="true"/>
              </w:rPr>
              <w:t>عَلَيهِمَا السَّلَامُ</w:t>
            </w:r>
            <w:r>
              <w:rPr>
                <w:rStyle w:val="IndexLink"/>
                <w:rtl w:val="true"/>
              </w:rPr>
              <w:t>)‌</w:t>
              <w:tab/>
            </w:r>
            <w:r>
              <w:rPr>
                <w:rStyle w:val="IndexLink"/>
              </w:rPr>
              <w:t>349</w:t>
            </w:r>
          </w:hyperlink>
        </w:p>
        <w:p>
          <w:pPr>
            <w:pStyle w:val="Contents2"/>
            <w:tabs>
              <w:tab w:val="clear" w:pos="8743"/>
              <w:tab w:val="right" w:pos="9026" w:leader="dot"/>
            </w:tabs>
            <w:rPr/>
          </w:pPr>
          <w:hyperlink w:anchor="__RefHeading___Toc3130594_211673320">
            <w:r>
              <w:rPr>
                <w:webHidden/>
                <w:rStyle w:val="IndexLink"/>
                <w:rtl w:val="true"/>
              </w:rPr>
              <w:t xml:space="preserve">باب </w:t>
            </w:r>
            <w:r>
              <w:rPr>
                <w:rStyle w:val="IndexLink"/>
              </w:rPr>
              <w:t>25</w:t>
            </w:r>
            <w:r>
              <w:rPr>
                <w:rStyle w:val="IndexLink"/>
                <w:rtl w:val="true"/>
              </w:rPr>
              <w:t xml:space="preserve"> : </w:t>
            </w:r>
            <w:r>
              <w:rPr>
                <w:rStyle w:val="IndexLink"/>
                <w:rtl w:val="true"/>
              </w:rPr>
              <w:t>ما جاء في أن من عرف إمامه لم يضره تقدم هذا الأمر أو تأخر</w:t>
            </w:r>
            <w:r>
              <w:rPr>
                <w:rStyle w:val="IndexLink"/>
                <w:rtl w:val="true"/>
              </w:rPr>
              <w:tab/>
            </w:r>
            <w:r>
              <w:rPr>
                <w:rStyle w:val="IndexLink"/>
              </w:rPr>
              <w:t>354</w:t>
            </w:r>
          </w:hyperlink>
        </w:p>
        <w:p>
          <w:pPr>
            <w:pStyle w:val="Contents2"/>
            <w:tabs>
              <w:tab w:val="clear" w:pos="8743"/>
              <w:tab w:val="right" w:pos="9026" w:leader="dot"/>
            </w:tabs>
            <w:rPr/>
          </w:pPr>
          <w:hyperlink w:anchor="__RefHeading___Toc3130596_211673320">
            <w:r>
              <w:rPr>
                <w:webHidden/>
                <w:rStyle w:val="IndexLink"/>
                <w:rtl w:val="true"/>
              </w:rPr>
              <w:t xml:space="preserve">باب </w:t>
            </w:r>
            <w:r>
              <w:rPr>
                <w:rStyle w:val="IndexLink"/>
              </w:rPr>
              <w:t>26</w:t>
            </w:r>
            <w:r>
              <w:rPr>
                <w:rStyle w:val="IndexLink"/>
                <w:rtl w:val="true"/>
              </w:rPr>
              <w:t xml:space="preserve"> : </w:t>
            </w:r>
            <w:r>
              <w:rPr>
                <w:rStyle w:val="IndexLink"/>
                <w:rtl w:val="true"/>
              </w:rPr>
              <w:t xml:space="preserve">ما روي في مدة ملك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بعد قيامه‌</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0_3379"/>
      <w:bookmarkStart w:id="1" w:name="pg370_3379"/>
      <w:bookmarkEnd w:id="1"/>
    </w:p>
    <w:p>
      <w:pPr>
        <w:pStyle w:val="Heading2"/>
        <w:numPr>
          <w:ilvl w:val="1"/>
          <w:numId w:val="1"/>
        </w:numPr>
        <w:rPr/>
      </w:pPr>
      <w:bookmarkStart w:id="2" w:name="pg370_3379"/>
      <w:bookmarkStart w:id="3" w:name="__RefHeading___Toc3130482_2116733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محمد بن ابراهيم النعماني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الصدوق،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2131590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0484_211673320"/>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 ليمكنن لهم دينهم الذي ارتضى لهم وليبد 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مين بعد الذكر أن</w:t>
      </w:r>
    </w:p>
    <w:p>
      <w:pPr>
        <w:pStyle w:val="BookText"/>
        <w:rPr/>
      </w:pPr>
      <w:r>
        <w:rPr>
          <w:rFonts w:ascii="Amiri" w:hAnsi="Amiri" w:eastAsia="Amiri" w:cs="Amiri"/>
          <w:color w:val="111111"/>
          <w:sz w:val="28"/>
          <w:sz w:val="28"/>
          <w:szCs w:val="28"/>
          <w:rtl w:val="true"/>
          <w:lang w:bidi="ar-SA"/>
        </w:rPr>
        <w:t xml:space="preserve">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ونجعلهم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إليك في دولة كريمة تعز بها الاسلام و أهله، وتذل بها النفاق وأهله، و تجعلنا فيها من الدعاة إلى طاعتك، والقادة إلى سبيلك، و ترزقنا بها كرامة الدنيا و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الاهداء</w:t>
      </w:r>
    </w:p>
    <w:p>
      <w:pPr>
        <w:pStyle w:val="BookText"/>
        <w:rPr/>
      </w:pPr>
      <w:r>
        <w:rPr>
          <w:rFonts w:ascii="Amiri" w:hAnsi="Amiri" w:eastAsia="Amiri" w:cs="Amiri"/>
          <w:color w:val="111111"/>
          <w:sz w:val="28"/>
          <w:sz w:val="28"/>
          <w:szCs w:val="28"/>
          <w:rtl w:val="true"/>
          <w:lang w:bidi="ar-SA"/>
        </w:rPr>
        <w:t>إلى صاحب الولاية الالهية الكبرى، و الخلافة العالمية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علم النور الأجلى، و منار مهيع الحق الأسنى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تنكشف بنور سعده دياجي الغياهب، و تقل بقيامه المرهفات القواضب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يكون النصر قائده، و الرعب رائده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به يعود الحق في نصابه، و يزول الباطل عن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به تسكن الدهماء المضطربة، و تقر القلوب المنزعجة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المصلح العالمي المدخر لاصلاح هذا العالم المنغمس بغطرسة الظلم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المرتجى لازالة الطاغوتية الغاشمة، والسفيونية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يؤيد بأملاك السماء جنوده، و يصحب النصر العزيز بنوده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المؤمل لاحياء الكتاب بعد ما بدلت حدوده، وتعطلت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محيي معالم الدين بعد ما انطمس مناره، و تعفت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المتخير لاعادة الملة و الشريعة، و المعد لقطع دابر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به يظهر جمال العدل في العالم، وتخفق في هضباته العالية راياته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يفيض على الخلق أنعماً ومواهباً، ويكون للمسلمين ملاذاً و ملجأ</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يا سليل رسول اللّه، يا ابن الحسن بأبي أنت وأمي،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العزيز مسنا وأهلنا الضر و جئنا ببضاعة مزجاة، فأوف لنا الكيل وتصدق علينا إنَّ اللّه يجزي المتصدقين</w:t>
      </w:r>
      <w:r>
        <w:rPr>
          <w:rFonts w:eastAsia="Amiri" w:cs="Amiri" w:ascii="Amiri" w:hAnsi="Amiri"/>
          <w:color w:val="111111"/>
          <w:sz w:val="28"/>
          <w:szCs w:val="28"/>
          <w:rtl w:val="true"/>
          <w:lang w:bidi="ar-SA"/>
        </w:rPr>
        <w:t xml:space="preserve">». </w:t>
      </w:r>
      <w:bookmarkStart w:id="7" w:name="pg370_3382"/>
    </w:p>
    <w:p>
      <w:pPr>
        <w:pStyle w:val="Heading2"/>
        <w:numPr>
          <w:ilvl w:val="1"/>
          <w:numId w:val="1"/>
        </w:numPr>
        <w:rPr/>
      </w:pPr>
      <w:bookmarkStart w:id="8" w:name="__RefHeading___Toc3130486_211673320"/>
      <w:bookmarkStart w:id="9" w:name="_Toc3"/>
      <w:bookmarkEnd w:id="7"/>
      <w:bookmarkEnd w:id="8"/>
      <w:r>
        <w:rPr>
          <w:rtl w:val="true"/>
        </w:rPr>
        <w:t>تصدير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عرفنا من نفسه، و ألهمنا من شكره، وفتح لنا أبواب العلم بربوبيته، و دلّنا عليه من الاخلاص في توحيده وجنبنا من الشرك والالحاد في دينه، و من الشك في أمره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محمد سيّد رسله، و أمينه على وحيه، و نجيه من خلقه، وصفيه من بريته، نبي الرحمة، وقائد الخير، و مفتاح البركة، وعلى آله وعترته البدور المنيرة، والسرج المضيئة، أصفياء آل أبي طالب، و سروات بني لؤي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قواعد العلم، وأعلام الدين الذين أذهب اللّه عنهم الرجس وطهرهم تطهيراً، لا سيما الكهف الحصين، وغياث المضطر المستكين، صاحب النقيبة الميمونة، وقاصف الشجرة الملعونة، نور اللّه المتألق، وضيائه المشرق، ناموس العصر، و مدار الدهر، و ولي الأمر، سيف اللّه الذي لا ينبو، و نوره الذي لا يخبو، المؤيد بكفاية اللّه و عصمته، الموفور حظه من عنايته ورحمته، ظلّ اللّه الوارف على رعيته، الذي يتلألأ نور الامامة بين أسارير جبهته، سر اللّه المكتوم المدخر، و وديعة النور المنتقل في الجباه الكريمة الغرر، حرز اللّه الحريز، و حصنه الحصين، ذخر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العزيز و حبله المتين، ناشراً لوية الهدى، مؤلف شمل الصلاح والرضا، والسبب المتصل بين الأرض والسماء، وجه اللّه الذي إليه يتوجه الأولياء، سيدنا وإمامنا و هادينا، العدل المظفر، والقائم المنتظر، الحجة بن الحسن بن علي العسكري الملقب بالمهدي، الامام الثاني عشر الذي يملأ اللّه به الأرض قسطاً وعدلاً بعد 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وسهل مخرجه، و أمت به الجور، و أظهر به العدل، و أدحض به الباطل، و أقم به الحق، و أجل به الظلمة، واكشف عنا به الغمة، و اشعب به الصدع، و ارتق به الفتق، و أنعش به البلاد، وأصلح به العباد، و دمدم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من نصب له، و دمر على من غشمه، و انصر ناصریه، و اخذل خاذليه اللهم افضض به رؤوس الضلالة، وشارعة البدع، و مميتة السنن، و المتعززين بالباطل، و أعز به أولياءك، وأذل به أعداءك الذين أضلوا عبادك، وحرفوا معاني كتابك، وبدلوا أحكامك، وجلسوا مجالس أصفيائك، وطهر اللهم به منهم بلادك، واشف به صدور عبادك و أطفىء به نيران الكفر والزندقة، وجد دبه ما امتحى من دينك حتى يعود على يديه غضاً جديداً لاعوج فيه ولا بدعة معه، آمين رب العالمين</w:t>
      </w:r>
      <w:r>
        <w:rPr>
          <w:rFonts w:eastAsia="IRNazanin" w:cs="IRNazanin"/>
          <w:color w:val="111111"/>
          <w:sz w:val="28"/>
          <w:szCs w:val="28"/>
          <w:rtl w:val="true"/>
          <w:lang w:bidi="fa-IR"/>
        </w:rPr>
        <w:t xml:space="preserve">. </w:t>
      </w:r>
      <w:bookmarkStart w:id="10" w:name="pg370_3384"/>
    </w:p>
    <w:p>
      <w:pPr>
        <w:pStyle w:val="Heading2"/>
        <w:numPr>
          <w:ilvl w:val="1"/>
          <w:numId w:val="1"/>
        </w:numPr>
        <w:rPr/>
      </w:pPr>
      <w:bookmarkStart w:id="11" w:name="__RefHeading___Toc3130488_211673320"/>
      <w:bookmarkStart w:id="12" w:name="_Toc4"/>
      <w:bookmarkEnd w:id="10"/>
      <w:bookmarkEnd w:id="11"/>
      <w:r>
        <w:rPr>
          <w:rtl w:val="true"/>
        </w:rPr>
        <w:t>كلمة المصحح</w:t>
      </w:r>
      <w:bookmarkEnd w:id="12"/>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من امنيتي فيما لو أتيحت لي الفرصة وساعدني التوفيق أن أقوم باحياء هذا التراث القيم النفيس، و بعثه من مرقده، و نفض الغبار عن وجهه، وكشف الغمام عن بدره، لما فيه من فوائد جليلة، و منافع كثيرة، ولم يسمح لي الدهر بالفراغ، و عاقتني عن ذلك العوائق، فمرت على ذلك سنون، ولم أجد إلى المأمول سبيلاً، كما أني لم أو في تلك المدة من يقوم بأمره أو اعتنى بشأنه، أو يجنح إلى تصحيحه و نشره، ولا من يحنو عليه لأحيائه، أو يخطو خطوة لاصلاحه، ولا تنهض الهمة بأحد لتحقيقه وطبعه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المطبوعة الحجرية منه كثيرة الأغلاط، مشوهة الخطوط، محرفة الألفاظ، ومن كثرة السقط و التحريف فيه صار سهله نقلاً، وحزنه جبلاً، فقد ينقضي اليوم واليومان ولا يجد الباحث إلى فهم بعض جمله سبيلاً ولا إلى المقصود دليلاً، وربما يجتهد طيلة ليل يطلب ربط جملتين أو يمضي يوماً تاماً في فهم عبارتين ولا يرجع إلا بخفي حنين، و قلما يوجد فيه سند سلم من التحريف، بل الغالب على أسانيده الاعضال بالتصحيف، و المظنون عندي أن الشيخ أبا الفرج القناني راوي الكتاب أو الذي أخذ عنه كان رديء الخط، و الناسخون لم يتمكنوا من استخراجه صحيحاً، ولذا شاع في النسخ الخطية من هذا الكتاب الابهام و الغموض، والمسخ والتحريف والاختلاف، ومصححها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جد واجتهد لم يقدر على إصلاح جل أخطاء الكتاب، و من جراء هذا الأمر صار هذا الأثر الثمين متروكاً مغفولاً عنه، و غار نجمه في ستار سخافة طبعه، وكثرة أغلاطه، و حجبت شمسه بسحاب غموض عباراته وتحريفاته، و سبب ذلك ابتعاد الناس عن دراسته، و انصرافهم عن قراءته، فترك الكتاب مهجوراً في زوايا المكتبات، مغموراً في خبايا الغرفات، تراه يتململ تململ السليم، ويستصرخ استصراخ الظليم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ينتظر من يتنسّم به أرج الفضاء، و يتظلم من طول مكافحة الانزواء، و أتى عليه من الدهر ما شاء اللّه إلى أن قام في الآونة الأخيرة أحد من فضلاء الكتبيين و أما جد الناشرين قاصداً إلى طبعه للمرة الثانية، وذلك بعد ما عزت نسخه و كثر رواده لكن اتفق رأيه على طبعه بطريق الاوفست طبقاً للطبعة الأولى، و ذهل عما فيها الأخطاء، فجعلها أصلاً له، دون أي توضيح أو تطبيق مع نسخه الخطية الموجودة، أو تصحيح أو تحقيق، غير أنه أضاف إلى أوله مقدمة ضافية في ترجمة المؤلّف، وكلمة موجزة في عظمة الكتاب بقلم بعض أعلام العصر، و فهرساً موضوعياً  في آخره فحسب، وأخرج كتاباً في قطع منقوص، و وجه مشوه منهوس </w:t>
      </w:r>
      <w:r>
        <w:rPr>
          <w:rStyle w:val="FootnoteAnchor"/>
          <w:rtl w:val="true"/>
        </w:rPr>
        <w:footnoteReference w:id="3"/>
      </w:r>
      <w:r>
        <w:rPr>
          <w:rFonts w:ascii="IRNazanin" w:hAnsi="IRNazanin" w:eastAsia="IRNazanin"/>
          <w:color w:val="111111"/>
          <w:sz w:val="28"/>
          <w:sz w:val="28"/>
          <w:szCs w:val="28"/>
          <w:rtl w:val="true"/>
          <w:lang w:bidi="fa-IR"/>
        </w:rPr>
        <w:t xml:space="preserve">، فلم یزد هذا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الطبع الماضي إلا إبطال المقتضي، إذ الكتاب حينما كان مرغوباً فيه صار مرغوباً عنه، مع أن الكتاب كان من صميم تراثنا العلمي، و من أحسن ما ألف في موضوعه، و هو عند علمائنا الأعلام من ركائزنا الثابتة، و ذخائر نا التالدة، و مآثرنا الخالدة، و كان موضوعه من أهم المواضيع عندنا، بل هو الحجر الأساسي الذي عليه دعائمنا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لا، وقد نظم فيه مؤلّفه الفحل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الامامة و الحجة في سلك منضد، وجمع الأحاديث الراجعة إلى الغيبة و الظهور و ما كان منها فاصلة بالموضوع في أبواب تراه كالسمط المنجد، على حد ما تتم به الحجة على الناظر فيه، وتوضح به المحجة لمعتنقيه، بحيث لا يمل القارىء بالتطويل، ولا يعوق الباحث بالاختصار عن مدارك التحصيل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جاء في كل باب بالحجة والدليل من الرواية و الدراية على قدر ما بهما الكفاية، دون إسهاب ممل، أو إيجاز مخل، ولم أركتاباً يساويه، وإن وجد ما يوازيه، لكن إنك إن تنعم النظر في كل ما ألف في موضوعه لن تجد منها تأليفاً مستقلاً بنفسه مستغنياً عما ألّف من جنسه، بل تجد كل كتاب </w:t>
      </w:r>
    </w:p>
    <w:p>
      <w:pPr>
        <w:pStyle w:val="BookText"/>
        <w:rPr/>
      </w:pPr>
      <w:r>
        <w:rPr>
          <w:rFonts w:ascii="Amiri" w:hAnsi="Amiri" w:eastAsia="Amiri" w:cs="Amiri"/>
          <w:color w:val="111111"/>
          <w:sz w:val="28"/>
          <w:sz w:val="28"/>
          <w:szCs w:val="28"/>
          <w:rtl w:val="true"/>
          <w:lang w:bidi="ar-SA"/>
        </w:rPr>
        <w:t xml:space="preserve">يشتمل على مالا يشتمل عليه صاحبه، ويحتوي علماً لا يحتويه مضارعه، فإنَّ الكحل يغني عن الشنب </w:t>
      </w:r>
      <w:r>
        <w:rPr>
          <w:rStyle w:val="FootnoteAnchor"/>
          <w:rtl w:val="true"/>
        </w:rPr>
        <w:footnoteReference w:id="4"/>
      </w:r>
      <w:r>
        <w:rPr>
          <w:rFonts w:ascii="Amiri" w:hAnsi="Amiri" w:eastAsia="Amiri" w:cs="Amiri"/>
          <w:color w:val="111111"/>
          <w:sz w:val="28"/>
          <w:sz w:val="28"/>
          <w:szCs w:val="28"/>
          <w:rtl w:val="true"/>
          <w:lang w:bidi="ar-SA"/>
        </w:rPr>
        <w:t xml:space="preserve">وإنما الفضل لمن سبق، وقد اعتنت بروايته و دراسته جماعة من العلماء في كل الأعصار، و عدوه من الأصول المعتبرة التي عليها المدار، من دون أي طعن فيه أو غمز في مؤلّفه، بل أنعقد إجماعهم دون محاشاة على اعتباره، وصحة جلّ أخباره، هذا شيخ الشيعة، وزعيمها الأكبر، ومعلمها المناضل المجاهد أبو عبد اللّه محمد بن محمد بن النعمان الملقب بالمفيد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عنه في كتاب غيبته و يحتج برواياته، و ذاك شيخ الطائفة، ورئيس الفرقة الناجية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ينقل منه ويعتقد صحته، وهكذا زمرة كبيرة من رجالات العلم و أئمة الحديث زينوا كتبهم بنقل أخباره و تبجيل مؤلّفه و سرد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الكتاب ذا أهمية إلى هذه الدرجة فبالحري أن يحيا و ينشر، و حقيق بأن تتوفر نسخه، خليق بأن يحتفل على تدارسه، و باحيائه يحيا مؤلفه، و يظهر فضله، و يتبرز نبله، ولابد أن ينشر في ثوب قشيب، عرياً من الخلل والسقط والتحريف بحيث يليق بجلالة التأليف وشخصية المؤلف، فالتسامح في أمره يوجب الندم، و التقاعس عن مفروضه يوزث زوال النعم، و عدم الاعتناء بشأنه عد من الذنوب التي تنزل النقم، و الغفلة عنه تقود إلى الفوت لأن الحياة تجر إلى الموت، و إضاعة الفرص تنتهي إلى تجرع الغصص، والصحبة مركب الألم، والشيبة زورق يقطع إلى ساحل الهرم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فكنت أغدو و أروح في فجوة الانتظار، أترقب الفرصة وفراغ البال، فما زالت العوائق تدفعني عن القيام بواجبه، و المشاغل تمنعني عن الاقدام بأمره، و كلما جنحت إلى الانفصال إليه حال بيني و بينه مانع يذودني عنه، و متى رمت المتاب إليه رددت، وكلما يممت الباب صددت، فكم من مأمول بين أثناء المحاذير مدبج، و محبوب في طي التقادير مدرج، فمرت على ضالتي المنشودة شهور </w:t>
      </w:r>
    </w:p>
    <w:p>
      <w:pPr>
        <w:pStyle w:val="BookText"/>
        <w:rPr/>
      </w:pPr>
      <w:r>
        <w:rPr>
          <w:rFonts w:ascii="Amiri" w:hAnsi="Amiri" w:eastAsia="Amiri" w:cs="Amiri"/>
          <w:color w:val="111111"/>
          <w:sz w:val="28"/>
          <w:sz w:val="28"/>
          <w:szCs w:val="28"/>
          <w:rtl w:val="true"/>
          <w:lang w:bidi="ar-SA"/>
        </w:rPr>
        <w:t>و أعوام، و ليال و أيام إلى أن شاءت العناية الالهية بتحقيق هذه الامنية الشائقة و أذن اللّه سبحانه لا يفائها، و إنما الأمور مرهونة بأوقاتها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كنت ذات يوم في حجرتي مشغولاً بعملي في ترجمة كتاب ثواب الاعمال إذ دخل على شاب وقورٌ، حَسَن السَّمت و الهيئة، و بيده نسخة من كتاب الغيبة؛ فسلم و جلس، و استفسرت عن شأنه،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أذاكر كم في طبع هذا الكتاب و تكلم في ذلك قليلاً، فوجدته شائقاً بنشر الكتب التي ألفت في موضوع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 ذا اطلاع حول هذه الكتب ومؤلفيها، فسألته عن اسمه وعنوانه،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تلامذة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الحلبي، و هو الذي أمرنا بطبعه و رأى أن نسند تصحيحه إليك، ووصانا بالاعانة على مؤونة طبعه لديك، فرحبت به ودعوت له بالتوفيق والتأييد، ثم عظمت شأن أستاذه إذ هو جدير بالتعظيم، قمن بالتبجيل، و هو أحد أعلام الخطباء المصقعين في هذا العصر، بل جلّهم ولاسيما الخراسانيين منهم كانوا من أتباعه، يهتدون بنوره و يمشون على ضيائه و يغترفون من فيض علومه، وهو خطيب بحاث نقاد، عليم اللسان، فصيح البيان، كثير الحفظ، متبحر في العلوم النقلية والعقلية، و لقد رأيته على أعواد المنبر يتكلم في مباحث الامامة، فوجدته بحراً زاخراً، كشف لي النقاب عن بعض المعضلات و حل عقود بعض المشكلات أبقاه اللّه سيفاً صارماً للدين و مناراً للحق المستبين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فانتهزت الفرصة، و لبيت الدعوة وأجبت الرغبة وشمرت عن ساق الجد و شرعت في العمل، و يسر اللّه لي أسبابه وفتح لي بابه، و أراني كيف أملك عنان المقصود، و من أي المآتي أسلك ميتان الطريق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بحول المولى سبحانه وقوته نحو المأمول بما يجب أن أقوم، ولم آل جهداً، واجتهدت في تهذيب الكتاب عن عبث العابثين، وتحريف الناسخين، وقابلته مع ثلاث نسخ سيأتي وصفها، واستعنت على إصلاحه بمراجعة الكتب التي تكلمت </w:t>
      </w:r>
    </w:p>
    <w:p>
      <w:pPr>
        <w:pStyle w:val="BookText"/>
        <w:rPr/>
      </w:pPr>
      <w:r>
        <w:rPr>
          <w:rFonts w:ascii="IRNazanin" w:hAnsi="IRNazanin" w:eastAsia="IRNazanin"/>
          <w:color w:val="111111"/>
          <w:sz w:val="28"/>
          <w:sz w:val="28"/>
          <w:szCs w:val="28"/>
          <w:rtl w:val="true"/>
          <w:lang w:bidi="fa-IR"/>
        </w:rPr>
        <w:t xml:space="preserve">في موضوعه أو نقلت رواياته، و متى توقفت في كلمة مبهمة أو شيء من عباراته لعدم وضوحه أبقيته على حاله، وقلت في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توقفي فيه، فوكلته إلى فهم القاري و عبقريته، وبذلت غاية الوسع في تصحيح أغلاطه و تقویم عوجه، و تفسیر مجمله، و شرح غریبه و بیان معضله و التعريف بما رأيت ضرورة التعريف من أعلامه و رجالاته، و تعيين المشترك من رواته، وغير ذلك مما يرغب فيه من تجويد الكتاب و إتقانه، ليسهل للباحث ارتشاف مناهله، و اقتطاف ثمار محاسنه، و لتذكي نار الفرائح بعد خمودها، وتجري أنهار الأفكار غب جمودها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فأحمد اللّه سبحانه لما نظر لي نظر الرحمة و أسبل علي نشر هذه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لا عتقد اعتقاداً جازماً أن بنشري هذا الكتاب في هذا الثوب الجديد قد قدمت لمحبي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معتنقي كتب الأخبار خدمة جليلة قلما تدانيها خدمة، كما أني تحملت في سبيل إحيائه عناء لا يدانيه عناء، و ما أنا بلائم نفسي في التأخير، ولا الزاري عليها في التقصير، إذ ما أرجأ الأمر من أراد صحته و إتقانه، وتجويده وإحكامه، و ما أخر العمل من ناطه بوقته، ولا أخطأ الطريق من أتى البيت من بابه، فسبحان الذي أمرنا بالدعاء ليجيب، و نبهنا من الغفلة و يهيب، و يجتبي إليه من يشاء و يهدي إليه من ينيب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أعتذر إلى القاريء الكريم مما فيه من خلل يراه، أو تعليق لا يرتضيه، فأنا كالمنكر لنفسه المغلوب على حدسه، فالمأمول أن ينظر إليه بعين، الاعضاء و يسد خلله، و يصلح زلله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يصفح عمّا فيه من قصور، و يسمح عمّا فيه من فطور، فقّلما يخلو إنسان من نسيان، و قلم من طغيان، و العصمة اللّه يخص بها من يشاء من عباده، وهم أنبياؤه و من اجتباهم من حججه عليهم صلواته و رضوانه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فنسأله الالهام والسداد والتوفيق والرشاد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 العلم و الدین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الغفاری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3" w:name="pg370_3389"/>
    </w:p>
    <w:p>
      <w:pPr>
        <w:pStyle w:val="Heading2"/>
        <w:numPr>
          <w:ilvl w:val="1"/>
          <w:numId w:val="1"/>
        </w:numPr>
        <w:rPr/>
      </w:pPr>
      <w:bookmarkStart w:id="14" w:name="__RefHeading___Toc3130490_211673320"/>
      <w:bookmarkStart w:id="15" w:name="_Toc5"/>
      <w:bookmarkEnd w:id="13"/>
      <w:bookmarkEnd w:id="14"/>
      <w:r>
        <w:rPr>
          <w:rtl w:val="true"/>
        </w:rPr>
        <w:t>نبذة من حياة المؤلف</w:t>
      </w:r>
      <w:bookmarkEnd w:id="15"/>
    </w:p>
    <w:p>
      <w:pPr>
        <w:pStyle w:val="BookText"/>
        <w:rPr/>
      </w:pPr>
      <w:r>
        <w:rPr>
          <w:rFonts w:ascii="Amiri" w:hAnsi="Amiri" w:eastAsia="Amiri" w:cs="Amiri"/>
          <w:color w:val="111111"/>
          <w:sz w:val="28"/>
          <w:sz w:val="28"/>
          <w:szCs w:val="28"/>
          <w:rtl w:val="true"/>
          <w:lang w:bidi="ar-SA"/>
        </w:rPr>
        <w:t xml:space="preserve">هو أبو عبد اللّه محمد بن إبراهيم بن جعفر الكاتب النعماني وكان من كبار محدني الامامية في أوائل القرن الرابع، ويعرف 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كان مؤلفاً جيد النظر حسن الاستنباط، وافر السهم في معرفة الرجال وأحاديثهم، قرء على ثقة الاسلام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عنه معظم علمه، وصار كاتباً له واشتهر بذلك، وحاز عنده المزية العظمى، والمحل الرفيع الأسمى، لازم مجالس إفاداته رائحاً وغادياً، وورد مناهل علومه العذبة ناهلاً، وصدر منها رياً سائغاً، حتى برع في العلم لاسيما الحديث ودرايته، ومعرفة رجاله ورواته، وعرفان صحيحه من مفتعله ومستقيمه من مختله إلى أن صار ابن بجدته، وهو أحد الأعلام الذين سافروا في طلب العلم والأخذ عن المشايخ فتى وكهلاً، وعكفوا على سماعه ليلاً ونهاراً، رحل إلى شيراز وأخذ بها عن العالم الجليل أبي القاسم موسى بن محمد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بنت سعد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عشرة وثلاثمائة </w:t>
      </w:r>
      <w:r>
        <w:rPr>
          <w:rStyle w:val="FootnoteAnchor"/>
          <w:rtl w:val="true"/>
        </w:rPr>
        <w:footnoteReference w:id="5"/>
      </w:r>
      <w:r>
        <w:rPr>
          <w:rFonts w:ascii="IRNazanin" w:hAnsi="IRNazanin" w:eastAsia="IRNazanin"/>
          <w:color w:val="111111"/>
          <w:sz w:val="28"/>
          <w:sz w:val="28"/>
          <w:szCs w:val="28"/>
          <w:rtl w:val="true"/>
          <w:lang w:bidi="fa-IR"/>
        </w:rPr>
        <w:t>، ثم رحل إلى بغداد وسمع بها من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كأحمد بن محمد بن سعيد ابن عقدة الكوفي الذي هو كوكب سماء الحديث،وشيخ العلم وحامل لوائه، وعد بن همام 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منه سنة سبع وعشرين وثلاثمائة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وأبي على أحمد بن محمد بن يعقوب بن عمار الكوفي، وسلامة بن محمد بن إسماعيل الأرزني وغيرهم، كما نسرد في ذكر مشايخه أسماء هم، ثم رحل إلى بلاد الشام، فسمع بطبرية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عبد اللّه بن المعمر الطبراني سنة ثلاث وثلاثين وثلاثمائة، وأبي الحارث عبداللّه بن عبدالملك بن سهل الطبرانيّ </w:t>
      </w:r>
      <w:r>
        <w:rPr>
          <w:rStyle w:val="FootnoteAnchor"/>
          <w:rtl w:val="true"/>
        </w:rPr>
        <w:footnoteReference w:id="8"/>
      </w:r>
      <w:r>
        <w:rPr>
          <w:rFonts w:ascii="Amiri" w:hAnsi="Amiri" w:eastAsia="Amiri" w:cs="Amiri"/>
          <w:color w:val="111111"/>
          <w:sz w:val="28"/>
          <w:sz w:val="28"/>
          <w:szCs w:val="28"/>
          <w:rtl w:val="true"/>
          <w:lang w:bidi="ar-SA"/>
        </w:rPr>
        <w:t xml:space="preserve">ودخل دمشق وسمع بها من محمد بن عثمان بن علان الدهني البغدادي </w:t>
      </w:r>
      <w:r>
        <w:rPr>
          <w:rStyle w:val="FootnoteAnchor"/>
          <w:rtl w:val="true"/>
        </w:rPr>
        <w:footnoteReference w:id="9"/>
      </w:r>
      <w:r>
        <w:rPr>
          <w:rFonts w:ascii="Amiri" w:hAnsi="Amiri" w:eastAsia="Amiri" w:cs="Amiri"/>
          <w:color w:val="111111"/>
          <w:sz w:val="28"/>
          <w:sz w:val="28"/>
          <w:szCs w:val="28"/>
          <w:rtl w:val="true"/>
          <w:lang w:bidi="ar-SA"/>
        </w:rPr>
        <w:t xml:space="preserve">، ثمّ غادرها </w:t>
      </w:r>
    </w:p>
    <w:p>
      <w:pPr>
        <w:pStyle w:val="BookText"/>
        <w:rPr/>
      </w:pPr>
      <w:r>
        <w:rPr>
          <w:rFonts w:ascii="Amiri" w:hAnsi="Amiri" w:eastAsia="Amiri" w:cs="Amiri"/>
          <w:color w:val="111111"/>
          <w:sz w:val="28"/>
          <w:sz w:val="28"/>
          <w:szCs w:val="28"/>
          <w:rtl w:val="true"/>
          <w:lang w:bidi="ar-SA"/>
        </w:rPr>
        <w:t xml:space="preserve">إلى مدينة حلب في أواخر عمره، فمد اللّه عليها ظله الوارف، وأعانه بها على نشر المعارف وسقاها ريق و بله، و كساها رونق نبله، فسطع بها بدره، ورفع قدره، فروى بها كتاب الغيبة </w:t>
      </w:r>
      <w:r>
        <w:rPr>
          <w:rStyle w:val="FootnoteAnchor"/>
          <w:rtl w:val="true"/>
        </w:rPr>
        <w:footnoteReference w:id="10"/>
      </w:r>
      <w:r>
        <w:rPr>
          <w:rFonts w:ascii="Amiri" w:hAnsi="Amiri" w:eastAsia="Amiri" w:cs="Amiri"/>
          <w:color w:val="111111"/>
          <w:sz w:val="28"/>
          <w:sz w:val="28"/>
          <w:szCs w:val="28"/>
          <w:rtl w:val="true"/>
          <w:lang w:bidi="ar-SA"/>
        </w:rPr>
        <w:t xml:space="preserve">وقرءها على أبي الحسين محمد بن علي الشجاعي وأجازه فيها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يزل شيخنا المترجم له مشمولاً بالعنايات الخاصّة الالهيّة في حله وترحاله اللّه سبحانه مناه، فألقى بمدينة الشام عصاه، وأدركه بها حمامه، ووارته </w:t>
      </w:r>
      <w:r>
        <w:rPr>
          <w:rStyle w:val="FootnoteAnchor"/>
          <w:rtl w:val="true"/>
        </w:rPr>
        <w:footnoteReference w:id="12"/>
      </w:r>
      <w:r>
        <w:rPr>
          <w:rFonts w:ascii="Amiri" w:hAnsi="Amiri" w:eastAsia="Amiri" w:cs="Amiri"/>
          <w:color w:val="111111"/>
          <w:sz w:val="28"/>
          <w:sz w:val="28"/>
          <w:szCs w:val="28"/>
          <w:rtl w:val="true"/>
          <w:lang w:bidi="ar-SA"/>
        </w:rPr>
        <w:t>نسأل اللّه تعالى الذي تغمده بنعمته أن يسبل عليه شآبيت رحمته إلى أن يسكنه بحبوحة جنته في جوار نبيه عمل و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استطعنا أن نجمعه من الأخبار عن شخصية النعماني من ناحية حياته العلميّة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تآليفه القيمة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الذي هو بين يديك، وليس يحضرني كلام أفصح به عن عظمة هذا التأليف المنيف ومبلغ شأنه، ولا أدري بأي عبارة أصف براعة هذا الكتاب القيم الذي قد انفرد في بابه، وبأي يراعة أترجم عن جزالة ذلك الرقيم الذي عكف عليه</w:t>
      </w:r>
    </w:p>
    <w:p>
      <w:pPr>
        <w:pStyle w:val="BookText"/>
        <w:rPr/>
      </w:pPr>
      <w:r>
        <w:rPr>
          <w:rFonts w:ascii="Amiri" w:hAnsi="Amiri" w:eastAsia="Amiri" w:cs="Amiri"/>
          <w:color w:val="111111"/>
          <w:sz w:val="28"/>
          <w:sz w:val="28"/>
          <w:szCs w:val="28"/>
          <w:rtl w:val="true"/>
          <w:lang w:bidi="ar-SA"/>
        </w:rPr>
        <w:t xml:space="preserve">العلماء منذ يوم تأليفه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الفرائض</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الاسماعيلية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التسلي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أن هذه الكتب الأربعة الأخيرة لعبت بها يد الزمان فضاعت فيما 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الشيخ الحر العاملي على ما حكى عنه صاحب الذريعة رضوان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رأيت قطعة من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من القطعة هي الروايات المبسوطة التي رواها النعماني باسناده إلى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وجعلها مقدمة تفسيره، وهي التي دونت مفردة مع خطبة مختصرة، وتسمى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المحكم والمتشابه، وتنسب إلى السيد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 في الأواخر بايران، وقد أوردها بتمامها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القرآن 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مشايخه</w:t>
      </w:r>
    </w:p>
    <w:p>
      <w:pPr>
        <w:pStyle w:val="BookText"/>
        <w:rPr/>
      </w:pPr>
      <w:r>
        <w:rPr>
          <w:rFonts w:ascii="Amiri" w:hAnsi="Amiri" w:eastAsia="Amiri" w:cs="Amiri"/>
          <w:color w:val="111111"/>
          <w:sz w:val="28"/>
          <w:sz w:val="28"/>
          <w:szCs w:val="28"/>
          <w:rtl w:val="true"/>
          <w:lang w:bidi="ar-SA"/>
        </w:rPr>
        <w:t xml:space="preserve">الذين روى عنهم في هذا الكتاب جماعة وإليك أسماء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أبو العباس الكوفي المعروف بابن عقدة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نصر بن هوذة أبوسليمان الباهلي </w:t>
      </w:r>
      <w:r>
        <w:rPr>
          <w:rStyle w:val="FootnoteAnchor"/>
          <w:rtl w:val="true"/>
        </w:rPr>
        <w:footnoteReference w:id="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يعقوب بن عمار أبو علي الكوفي </w:t>
      </w:r>
      <w:r>
        <w:rPr>
          <w:rStyle w:val="FootnoteAnchor"/>
          <w:rtl w:val="true"/>
        </w:rPr>
        <w:footnoteReference w:id="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الباوري المكنى بأبي القاسم </w:t>
      </w:r>
      <w:r>
        <w:rPr>
          <w:rStyle w:val="FootnoteAnchor"/>
          <w:rtl w:val="true"/>
        </w:rPr>
        <w:footnoteReference w:id="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محمد بن إسماعيل الأرزني نزيل بغداد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عبداللّه بن يونس الموصلي </w:t>
      </w:r>
      <w:r>
        <w:rPr>
          <w:rStyle w:val="FootnoteAnchor"/>
          <w:rtl w:val="true"/>
        </w:rPr>
        <w:footnoteReference w:id="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عبد الملك بن سهل أبو الحارث الطبراني </w:t>
      </w:r>
      <w:r>
        <w:rPr>
          <w:rStyle w:val="FootnoteAnchor"/>
          <w:rtl w:val="true"/>
        </w:rPr>
        <w:footnoteReference w:id="2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عبداللّه بن يونس أخو عبدالعزيز الموصلي </w:t>
      </w:r>
      <w:r>
        <w:rPr>
          <w:rStyle w:val="FootnoteAnchor"/>
          <w:rtl w:val="true"/>
        </w:rPr>
        <w:footnoteReference w:id="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البند نيجي </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بقم </w:t>
      </w:r>
      <w:r>
        <w:rPr>
          <w:rStyle w:val="FootnoteAnchor"/>
          <w:rtl w:val="true"/>
        </w:rPr>
        <w:footnoteReference w:id="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محمّد بن الجمهور العّمى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بن جعفر الحميريّ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بن المعمر الطبراني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علان الدهني البغدادي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بن سهيل بن بيزان أبو علي الكاتب الاسكافي </w:t>
      </w:r>
      <w:r>
        <w:rPr>
          <w:rStyle w:val="FootnoteAnchor"/>
          <w:rtl w:val="true"/>
        </w:rPr>
        <w:footnoteReference w:id="30"/>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إسحاق الكليني </w:t>
      </w:r>
      <w:r>
        <w:rPr>
          <w:rStyle w:val="FootnoteAnchor"/>
          <w:rtl w:val="true"/>
        </w:rPr>
        <w:footnoteReference w:id="3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أبو القاسم القميّ </w:t>
      </w:r>
      <w:r>
        <w:rPr>
          <w:rStyle w:val="FootnoteAnchor"/>
          <w:rtl w:val="true"/>
        </w:rPr>
        <w:footnoteReference w:id="3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من روى عنه غير أبي الحسين محمد بن علي الشجاعي الكاتب، كمالم أجد تاريخ وفاته وموضع قبره بالشام على التحقيق</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حقوق الطبع والتقليد بهذه الصورة المزدانة بالتقدمة  و التعليق محفوظة للناشر </w:t>
      </w:r>
      <w:bookmarkStart w:id="16" w:name="pg373_3395"/>
    </w:p>
    <w:p>
      <w:pPr>
        <w:pStyle w:val="Heading2"/>
        <w:numPr>
          <w:ilvl w:val="1"/>
          <w:numId w:val="1"/>
        </w:numPr>
        <w:rPr/>
      </w:pPr>
      <w:bookmarkStart w:id="17" w:name="__RefHeading___Toc3130492_211673320"/>
      <w:bookmarkStart w:id="18" w:name="_Toc6"/>
      <w:bookmarkEnd w:id="16"/>
      <w:bookmarkEnd w:id="17"/>
      <w:r>
        <w:rPr>
          <w:rtl w:val="true"/>
        </w:rPr>
        <w:t xml:space="preserve">اعتمدت في تصحيح هذا الكتاب على ثلاث نسخ </w:t>
      </w:r>
      <w:r>
        <w:rPr>
          <w:rtl w:val="true"/>
        </w:rPr>
        <w:t>:</w:t>
      </w:r>
      <w:bookmarkEnd w:id="18"/>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كاملة ثمينة موجودة في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بتهران بالرقم </w:t>
      </w:r>
      <w:r>
        <w:rPr>
          <w:rFonts w:ascii="Amiri" w:hAnsi="Amiri" w:eastAsia="Amiri" w:cs="Amiri"/>
          <w:color w:val="111111"/>
          <w:sz w:val="28"/>
          <w:sz w:val="28"/>
          <w:szCs w:val="28"/>
          <w:lang w:bidi="ar-SA"/>
        </w:rPr>
        <w:t>۳۶۱۷</w:t>
      </w:r>
      <w:r>
        <w:rPr>
          <w:rFonts w:ascii="Amiri" w:hAnsi="Amiri" w:eastAsia="Amiri" w:cs="Amiri"/>
          <w:color w:val="111111"/>
          <w:sz w:val="28"/>
          <w:sz w:val="28"/>
          <w:szCs w:val="28"/>
          <w:rtl w:val="true"/>
          <w:lang w:bidi="ar-SA"/>
        </w:rPr>
        <w:t xml:space="preserve">، وهي تقع في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صحيفة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سطراً، طول الكتابة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وعرضها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سانتيمتراً، كاتبها محمد مؤمن الجر فادقاني، فرغ من كتابتها يوم الخميس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شهر رمضان المبارك من شهور سنة سبع وسبعين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خلال سطورها ما يدل على أنها روجعت على نسخ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أخرى للمكتبة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بالرقم </w:t>
      </w:r>
      <w:r>
        <w:rPr>
          <w:rFonts w:ascii="Amiri" w:hAnsi="Amiri" w:eastAsia="Amiri" w:cs="Amiri"/>
          <w:color w:val="111111"/>
          <w:sz w:val="28"/>
          <w:sz w:val="28"/>
          <w:szCs w:val="28"/>
          <w:lang w:bidi="ar-SA"/>
        </w:rPr>
        <w:t>۲۶۷۱</w:t>
      </w:r>
      <w:r>
        <w:rPr>
          <w:rFonts w:ascii="Amiri" w:hAnsi="Amiri" w:eastAsia="Amiri" w:cs="Amiri"/>
          <w:color w:val="111111"/>
          <w:sz w:val="28"/>
          <w:sz w:val="28"/>
          <w:szCs w:val="28"/>
          <w:rtl w:val="true"/>
          <w:lang w:bidi="ar-SA"/>
        </w:rPr>
        <w:t>، تنقص من أولها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أوسطها ورقة، ومن آخرها صحيفة، وهي نسخة نفيسة جداً عتيقة، ولم يعرف كاتبها ولا تاريخها للسقط، تقع في </w:t>
      </w:r>
      <w:r>
        <w:rPr>
          <w:rFonts w:ascii="Amiri" w:hAnsi="Amiri" w:eastAsia="Amiri" w:cs="Amiri"/>
          <w:color w:val="111111"/>
          <w:sz w:val="28"/>
          <w:sz w:val="28"/>
          <w:szCs w:val="28"/>
          <w:lang w:bidi="ar-SA"/>
        </w:rPr>
        <w:t>۳۱٢</w:t>
      </w:r>
      <w:r>
        <w:rPr>
          <w:rFonts w:ascii="Amiri" w:hAnsi="Amiri" w:eastAsia="Amiri" w:cs="Amiri"/>
          <w:color w:val="111111"/>
          <w:sz w:val="28"/>
          <w:sz w:val="28"/>
          <w:szCs w:val="28"/>
          <w:rtl w:val="true"/>
          <w:lang w:bidi="ar-SA"/>
        </w:rPr>
        <w:t xml:space="preserve"> صحيفة، كل صفحة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سطراً، طول كتابتها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س، وعرضها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خطها بأن كتابتها قبل القرن العاشر أو في حدوده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 المطبوعة قوبلت أسانيدها وبابين من آخرها بالنسخة الموجودة بالمكتبة المقدسة الرضوية سلام اللّه عليه بالرقم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قابلها العالم البارع المحقق الشريف السيد موسى الزنجاني أدام اللّه تعالى ظلّه، وكتب بخطه الشريف اختلافاتها في </w:t>
      </w:r>
    </w:p>
    <w:p>
      <w:pPr>
        <w:pStyle w:val="BookText"/>
        <w:rPr/>
      </w:pPr>
      <w:r>
        <w:rPr>
          <w:rFonts w:ascii="Amiri" w:hAnsi="Amiri" w:eastAsia="Amiri" w:cs="Amiri"/>
          <w:color w:val="111111"/>
          <w:sz w:val="28"/>
          <w:sz w:val="28"/>
          <w:szCs w:val="28"/>
          <w:rtl w:val="true"/>
          <w:lang w:bidi="ar-SA"/>
        </w:rPr>
        <w:t xml:space="preserve">هامش المطبوعة وبين سطورها وفوق كلماتها، وكتب في ظهر النسخة ما 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النسخة الموجودة من الكتاب بمكتبة القدس الرضوي سلام اللّه عليه بالرقم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بخط عتيق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من خط ناسخ الكتاب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 الغيبة تصنيف أبي عبداللّه محمد بن إبراهيم النعماني رحمه اللّه، صنفه في ذي الحجة سنة اثنتين وأربعين وثلاثمائة، وعلى ظهرها خطوط كثيرة تاريخ بعضها</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ذي القعدة </w:t>
      </w:r>
      <w:r>
        <w:rPr>
          <w:rFonts w:ascii="Amiri" w:hAnsi="Amiri" w:eastAsia="Amiri" w:cs="Amiri"/>
          <w:color w:val="111111"/>
          <w:sz w:val="28"/>
          <w:sz w:val="28"/>
          <w:szCs w:val="28"/>
          <w:lang w:bidi="ar-SA"/>
        </w:rPr>
        <w:t>۷۲۰</w:t>
      </w:r>
      <w:r>
        <w:rPr>
          <w:rFonts w:ascii="Amiri" w:hAnsi="Amiri" w:eastAsia="Amiri" w:cs="Amiri"/>
          <w:color w:val="111111"/>
          <w:sz w:val="28"/>
          <w:sz w:val="28"/>
          <w:szCs w:val="28"/>
          <w:rtl w:val="true"/>
          <w:lang w:bidi="ar-SA"/>
        </w:rPr>
        <w:t xml:space="preserve">، وبعضها بخط عتيق جدا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أنهاه قراءة وتصفحاً الفقير إلى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الحسين بن علي بن يحيى بن محمد بن محمد بن أحمد بن جعفر بن الحسن بن علي بن الحسين بن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الاستاذ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الحسين في الاخير مكبراً، والحسن في الأخير مصغراً،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بعد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أيضاً في هامش الصفحة الأخيرة ما نقلته في آخر الكتاب راجع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وحاصله تاريخ الكتابة في هامش هذه النسخة </w:t>
      </w:r>
      <w:r>
        <w:rPr>
          <w:rFonts w:ascii="Amiri" w:hAnsi="Amiri" w:eastAsia="Amiri" w:cs="Amiri"/>
          <w:color w:val="111111"/>
          <w:sz w:val="28"/>
          <w:sz w:val="28"/>
          <w:szCs w:val="28"/>
          <w:lang w:bidi="ar-SA"/>
        </w:rPr>
        <w:t>۵۷۷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راجعت في عدة موارد من الكتاب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مركزي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وقابلت أبواباً من الكتاب بها، و هي تقع في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صحيفة،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سطراً، قطع كتابتها </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سانتيمتراً وهي نسخة نفيسة عريقة بالحواشي، وفيها ما يدل على مراجعتها على نسخ أخر، وعلى ظهرها خط العالم الجليل الحاج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الكتاب ومؤلّفه استكتبها لنفسه سنة </w:t>
      </w:r>
      <w:r>
        <w:rPr>
          <w:rFonts w:ascii="Amiri" w:hAnsi="Amiri" w:eastAsia="Amiri" w:cs="Amiri"/>
          <w:color w:val="111111"/>
          <w:sz w:val="28"/>
          <w:sz w:val="28"/>
          <w:szCs w:val="28"/>
          <w:lang w:bidi="ar-SA"/>
        </w:rPr>
        <w:t>١٢٨٩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الصور الفتوغرافية من هذه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 العلم والدين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اكبر الغفاري </w:t>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0" o:detectmouseclick="t"/>
                <v:stroke color="#3465a4" joinstyle="round" endcap="flat"/>
                <w10:wrap type="none"/>
              </v:shape>
            </w:pict>
          </mc:Fallback>
        </mc:AlternateContent>
      </w:r>
      <w:bookmarkStart w:id="19" w:name="pg373_3403"/>
    </w:p>
    <w:p>
      <w:pPr>
        <w:pStyle w:val="Heading2"/>
        <w:numPr>
          <w:ilvl w:val="1"/>
          <w:numId w:val="1"/>
        </w:numPr>
        <w:rPr/>
      </w:pPr>
      <w:bookmarkStart w:id="20" w:name="__RefHeading___Toc3130494_211673320"/>
      <w:bookmarkStart w:id="21" w:name="_Toc7"/>
      <w:bookmarkEnd w:id="19"/>
      <w:bookmarkEnd w:id="20"/>
      <w:r>
        <w:rPr>
          <w:rtl w:val="true"/>
        </w:rPr>
        <w:t xml:space="preserve">كلمة موجزة حول موضوع الكتاب </w:t>
      </w:r>
      <w:r>
        <w:rPr>
          <w:rtl w:val="true"/>
        </w:rPr>
        <w:t>(</w:t>
      </w:r>
      <w:r>
        <w:rPr>
          <w:rtl w:val="true"/>
        </w:rPr>
        <w:t>عَلَيهِ السَّلَامُ</w:t>
      </w:r>
      <w:r>
        <w:rPr>
          <w:rtl w:val="true"/>
        </w:rPr>
        <w:t>)</w:t>
      </w:r>
      <w:bookmarkEnd w:id="21"/>
    </w:p>
    <w:p>
      <w:pPr>
        <w:pStyle w:val="BookText"/>
        <w:rPr/>
      </w:pPr>
      <w:r>
        <w:rPr>
          <w:rFonts w:ascii="Amiri" w:hAnsi="Amiri" w:eastAsia="Amiri" w:cs="Amiri"/>
          <w:color w:val="111111"/>
          <w:sz w:val="28"/>
          <w:sz w:val="28"/>
          <w:szCs w:val="28"/>
          <w:rtl w:val="true"/>
          <w:lang w:bidi="ar-SA"/>
        </w:rPr>
        <w:t xml:space="preserve">اعلم أن الاعتقاد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في آخر الزمان وكونه من ولد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منحصراً بالفرقة الامامية فحسب، ولا هو فكرة مستحدثة عندهم دفعهم إليها شدَّة الظلم والجور عليهم من الحكومات الجائرة كما ظنه بعض الحدثاء المغفلين أو الناكبين عن الحق، بل هي فكرة إسلامية اعتقدها جميع المسلمين لأخبار ثابتة عندهم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ستعرفها، غير أن الامامية مع زمرة كبيرة من أهل السنة والجماعة معتقدون بأن هذا المصلح العالمي المسمى في الرويات بالمهدي هو شخص معين معروف ولد سنة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وهو ابن الامام الحسن بن علي العسكري بلا واسطة، ولا يزال حياً مخفياً إلى أن أذن اللّه تعالى لظهوره في يوم موعود به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الآخرون فيقولون لم يولد فيغيب إنما سيولد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تحيط بذلك خبراً فاستمع لما يتلى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الاستاذ المحقق، والعالم البارع المدقق الشيخ لطف اللّه الصافي الگلپايگاني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كتبه في الرد على مخاريق بعض المعاندين وافتراء انه و تحامله على الفرقة الامامية الناجية،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الايمان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فكرة إسلامية، </w:t>
      </w:r>
      <w:r>
        <w:rPr>
          <w:rStyle w:val="FootnoteAnchor"/>
          <w:rtl w:val="true"/>
        </w:rPr>
        <w:footnoteReference w:id="33"/>
      </w:r>
      <w:r>
        <w:rPr>
          <w:rFonts w:ascii="Amiri" w:hAnsi="Amiri" w:eastAsia="Amiri" w:cs="Amiri"/>
          <w:color w:val="111111"/>
          <w:sz w:val="28"/>
          <w:sz w:val="28"/>
          <w:szCs w:val="28"/>
          <w:rtl w:val="true"/>
          <w:lang w:bidi="ar-SA"/>
        </w:rPr>
        <w:t xml:space="preserve">ما هو نصّه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اتفق عليه المسلمون خلفاً عن سلف، وتواترت فيه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لابد من إمام يخرج في آخر الزمان من </w:t>
      </w:r>
    </w:p>
    <w:p>
      <w:pPr>
        <w:pStyle w:val="BookText"/>
        <w:rPr/>
      </w:pPr>
      <w:r>
        <w:rPr>
          <w:rFonts w:ascii="Amiri" w:hAnsi="Amiri" w:eastAsia="Amiri" w:cs="Amiri"/>
          <w:color w:val="111111"/>
          <w:sz w:val="28"/>
          <w:sz w:val="28"/>
          <w:szCs w:val="28"/>
          <w:rtl w:val="true"/>
          <w:lang w:bidi="ar-SA"/>
        </w:rPr>
        <w:t>نسل علىّ وفاطمة يسمى باسم الرسول، و يلقب بالمهدي و يستولى على الأرض، ويملك الشرق والغرب، و يتبعه المسلمون، و يهزم جنود الكفر، ويملأ الأرض قسطا وعدلا بعد ما ملئت ظلما وجوراً، و ينزل عيسى، و يصلى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جمع من أعلام السنيين روايات كثيرة في أنه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ولد فاطمة، و من ولد الحسين، وأنه يملأ الأرض عدلاً، و أن له غيبتين، إحديهما تطول، وأنه الخليفة الثاني عشر من الخلفاء الذين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يملكون أمر هذه الأمة، وأنه لا يزال هذا الدين منيعاً إلى اثني عشر،و في شمائله، و خلقه، وخلقه، و يته بين الناس و شدته على العمال، وجوده، و رحمته بالمساكين، و في اسم صاحب رايته، وما كتب فيها، وكيفية المبايعة معه بين الركن والمقام، وما يقع قبل ظهوره من الفتن، و ذهاب ثلثي الناس بالقتل و الموت، و خروج السفياني، واليماني، والدجال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 الخسف بالبيداء، وقتل النفس الزكية، وفي علائم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ينادى ملك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هذا المهدي خليفة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شيعته يسيرون إليه من أطراف الأرض، و تطوى لهم طياً حتى يبايعوه، وأنه يستولى على الممالك والبلدان، و أن الأمة ينعمون في زمنه نعمة لم ينعموا مثلها، وغيرها من العلائم و الأوصاف التي اقتطفناها من روايات أهل السّنّة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فراجع كتبهم المفردة في ذلك كأربعين الحافظ أبي نعيم الأصبهاني، والبيان في أخبار صاحب الزمان لأبي عبداللّه محمد بن يوسف الكنجي الشافعي المتوفى س </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و البرهان في علامات مهدي آخر الزمان للعلامة المتقي صاحب منتخب کنز العمال المتوفى س</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والعرف الوردي في أخبار المهدي للسيوطي المتوفى س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والقول المختصر في علامات المهدي المنتظر لابن حجر المتوفى س</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وعقد الدرر في أخبار المنتظر للشيخ جمال الدين يوسف الدمشقي من أعلام القرن </w:t>
      </w:r>
    </w:p>
    <w:p>
      <w:pPr>
        <w:pStyle w:val="BookText"/>
        <w:rPr/>
      </w:pPr>
      <w:r>
        <w:rPr>
          <w:rFonts w:ascii="Amiri" w:hAnsi="Amiri" w:eastAsia="Amiri" w:cs="Amiri"/>
          <w:color w:val="111111"/>
          <w:sz w:val="28"/>
          <w:sz w:val="28"/>
          <w:szCs w:val="28"/>
          <w:rtl w:val="true"/>
          <w:lang w:bidi="ar-SA"/>
        </w:rPr>
        <w:t xml:space="preserve">السابع، والتوضيح في تواتر ما جاء في المهدي المنتظر، و الدجال، و المسيح للشوكاني المتوفى </w:t>
      </w:r>
      <w:r>
        <w:rPr>
          <w:rFonts w:ascii="Amiri" w:hAnsi="Amiri" w:eastAsia="Amiri" w:cs="Amiri"/>
          <w:color w:val="111111"/>
          <w:sz w:val="28"/>
          <w:sz w:val="28"/>
          <w:szCs w:val="28"/>
          <w:lang w:bidi="ar-SA"/>
        </w:rPr>
        <w:t>۱۲۵۰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روايات أخرجها أكابر المحدثين منهم في كتبهم و صحاحهم، و مسانيدهم كأحمد، و أبي داود، و ابن ماجة، والترمذي، ومسلم، والبخاري و النسائي، والبيهقي، والماوردي، والطبراني، والسمعاني، والروياني، و العبدري، و ابن عساكر، و الدار قطني، و أبي عمرو الداني، و ابن حبان، و البغوي، و ابن الأثير، و ابن الديبع، والحاكم النيشابوري، و السهيلي، و ابن عبدالبر، و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الصبان، و الشيخ منصور علي ناصف، وغيرهم ممن يطول الكلام بذكر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أضف إليها تصريحات جماعة من علمائهم بتواتر الأحاديث الواردة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خلاف بين المسلمين في ظهور المهدي الذي 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وقع بينهم في أنه ولد أو سيولد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فالشيعة الإمامية يقولون بولادته، وبوجوده و حياته، و غيبته، و أنه سيظهر باذن اللّه تعالى، وأنه الإمام الثاني عشر، و هو ابن الحسن بن علي بن محمد بن علي بن موسى بن جعفر بن محمد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 رواياتهم في ذلك تجاوز حد التواتر، معتبرة في غاية الاعتبار، مؤيدة بعضها ببعض، وكثير منها من الصحاح، بل مقطوع الصدور، </w:t>
      </w:r>
    </w:p>
    <w:p>
      <w:pPr>
        <w:pStyle w:val="BookText"/>
        <w:rPr/>
      </w:pPr>
      <w:r>
        <w:rPr>
          <w:rFonts w:ascii="Amiri" w:hAnsi="Amiri" w:eastAsia="Amiri" w:cs="Amiri"/>
          <w:color w:val="111111"/>
          <w:sz w:val="28"/>
          <w:sz w:val="28"/>
          <w:szCs w:val="28"/>
          <w:rtl w:val="true"/>
          <w:lang w:bidi="ar-SA"/>
        </w:rPr>
        <w:t xml:space="preserve">رووها في جميع الطبقات الأثبات الثقات من الأجلاء الذين لا طريق للغمز فيهم، و إن شئت أن تعرف مقدار ذلك فراجع ما ألفه الحافظ الجليل الثقة أبو عبداللّه النعماني يعني هذا الكتاب بأسانيده العالية، وما ألفه الشيخ أبو جعفر محمد بن الحسن الطوسي الامام في جميع العلوم الاسلامية، وكتاب كمال الدين و تمام النعمة تأليف الشيخ المحدث الكبير محمد بن علي بن الحسين الصدوق المتوفى س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و كتابنا منتخب الأثر، ومئات من الكتب المصنفة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الروايات مخرجة في أصول الشيعة وكتبهم المؤلفة قبل ولادة الإمام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قبل ولادة أبيه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كتاب المشيخة لا مام أهل الحديث الشيخ الثقة الثبت الحسن بن محبوب السراد الذي كتابه هذا في كتب الشيعة أشهر من كتاب المزني ى ونظرائه، و صنفه قبل ولادة المهدي بأكثر من مائة سنة، وذكر فيه أخبار الغيبة، فوافق الخبر المخبر، وحصل كلما تضمنه الخبر بلا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ثبت بأوكد ما يثبت به أنساب الجمهور من الناس إذ كان النسب يثبت بقول القابلة ومثلها من النساء اللاتي جرت عادتهن بحضور ولادة النساء، وتولى معونتهن عليه، و باعتراف صاحب الفراش وحده بذلك دون من سواه، و بشهادة رجلين من المسلمين على إقرار الأب بنسب الابن منه، وقد ثبتت أخبار عن جماعة من أهل الديانة، والفضل، والورع، والزهد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اعترف بولادة المهدي، و آذنهم بوجوده، و نص لهم على إمامته من بعده، و بمشاهدة بعضهم له طفلاً، و بعضهم له يافعاً وشاباً كاملاً </w:t>
      </w:r>
      <w:r>
        <w:rPr>
          <w:rStyle w:val="FootnoteAnchor"/>
          <w:rtl w:val="true"/>
        </w:rPr>
        <w:footnoteReference w:id="3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فضل بن شاذان العالم المحدث المتوفى قبل وفاة الامام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كتابه في الغيبة خبر ولادة ابنه المهدي وكيفيتها </w:t>
      </w:r>
    </w:p>
    <w:p>
      <w:pPr>
        <w:pStyle w:val="BookText"/>
        <w:rPr/>
      </w:pPr>
      <w:r>
        <w:rPr>
          <w:rFonts w:ascii="Amiri" w:hAnsi="Amiri" w:eastAsia="Amiri" w:cs="Amiri"/>
          <w:color w:val="111111"/>
          <w:sz w:val="28"/>
          <w:sz w:val="28"/>
          <w:szCs w:val="28"/>
          <w:rtl w:val="true"/>
          <w:lang w:bidi="ar-SA"/>
        </w:rPr>
        <w:t xml:space="preserve">و تاريخها، وكانت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الشّيعة وخواصّ أبيه من الأمور المعلومة المعروفة، وقد أمر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 عنه، وعرضه على أصحابه يوم الثالث من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الصّحيحة الواردة بأسانيد عالية في ذلك كثيرة متواترة جداً، وقد أحصى بعض العلماء أسماء جماعة ممن فازوا بلقائه في حياة أبيه وبعدها كما قد نقل عن بعض أهل السنة الاجتماع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أخرج بعض من حفاظهم مثل حافظ زمانه أحمد بن محمد بن هاشم البلاذري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 أبوه وشيعته يحفظون ولادته عن أعدائه من بني العباس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السر في ذلك أنَّ بني العباس لما علموا من الأخبار المروية عن النبي والأئمة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هو الثاني عشر من الأئمة، وهو الذي يملأ،الأرض عدلاً، ويفتح حصون الضلالة، ويزيل دولة الجبابرة أرادوا إطفاء نوره بقتله فلذا عينوا العيون والجواسيس للتفتيش عن بيت أبيه، ولكن أبى اللّه إلا أن يجري في حجته المهدي سنة 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في الروايات الكثيرة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وشباهته في ذلك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لم ينبعث الايمان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الايمان بنبوة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الخصوصيات المذكورة أمر غير مألوف مما لم تجد مثله في هذه الأمة أو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يؤمن باللَّه وبالنبي الصادق المصدق بعد العلم بهذه الأخبار الكثيرة الإيمان بظهور المهدي المنتظر صاحب هذا النسب المعلوم والسمات والنعوت المشهورة، ولا يجوز مؤاخذة الشيعي بانتظار هذا الظهور، يصح دفع ذلك بمجرد الاستبعاد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ووافق الامامية من أعلام السنيين في أن المهدي هو ابن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كثير كصاحب روضة الأحباب، وابن صباغ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 ابن الجوزي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نور الدين عبد الرحمن الجامي الحنفي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والحافظ محمد بن يوسف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أخبار صاحب الزمان،، والحافظ أبي بكر أحمد بن الحسين البيهقي 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يظهر منه على ما حكي عنه الميل إلى موافقه الشيعة بل اختيار قولهم، وذلك لأنه نقل عقيدة الشيعة ولم ينكرها، وكمال الدين محمد بن طلحة الشافعي المتوفى سنة </w:t>
      </w:r>
      <w:r>
        <w:rPr>
          <w:rFonts w:ascii="Amiri" w:hAnsi="Amiri" w:eastAsia="Amiri" w:cs="Amiri"/>
          <w:color w:val="111111"/>
          <w:sz w:val="28"/>
          <w:sz w:val="28"/>
          <w:szCs w:val="28"/>
          <w:lang w:bidi="ar-SA"/>
        </w:rPr>
        <w:t>۶۵۲</w:t>
      </w:r>
      <w:r>
        <w:rPr>
          <w:rFonts w:ascii="Amiri" w:hAnsi="Amiri" w:eastAsia="Amiri" w:cs="Amiri"/>
          <w:color w:val="111111"/>
          <w:sz w:val="28"/>
          <w:sz w:val="28"/>
          <w:szCs w:val="28"/>
          <w:rtl w:val="true"/>
          <w:lang w:bidi="ar-SA"/>
        </w:rPr>
        <w:t xml:space="preserve">، صرح بذلك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في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والقاضي فضل بن اللّه روزبهان شارح الشمائل للترمذي، ومؤلف إبطال نهج الباطل، وابن الخشاب، والشيخ محيي الدين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قال الشيخ الاكبر محي الدين العربي المتوفى </w:t>
      </w:r>
      <w:r>
        <w:rPr>
          <w:rFonts w:ascii="Amiri" w:hAnsi="Amiri" w:eastAsia="Amiri" w:cs="Amiri"/>
          <w:color w:val="111111"/>
          <w:sz w:val="28"/>
          <w:sz w:val="28"/>
          <w:szCs w:val="28"/>
          <w:lang w:bidi="ar-SA"/>
        </w:rPr>
        <w:t>۶۳۸</w:t>
      </w:r>
      <w:r>
        <w:rPr>
          <w:rFonts w:ascii="Amiri" w:hAnsi="Amiri" w:eastAsia="Amiri" w:cs="Amiri"/>
          <w:color w:val="111111"/>
          <w:sz w:val="28"/>
          <w:sz w:val="28"/>
          <w:szCs w:val="28"/>
          <w:rtl w:val="true"/>
          <w:lang w:bidi="ar-SA"/>
        </w:rPr>
        <w:t xml:space="preserve"> في الباب السادس والستين وثلاثمائة من كتابه المعروف بالفتوحات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أنه لا بد من خروج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يخرج حتى تمتلىء الارض جوراً وظلماً، فيملاها قسطاً وعدلا، ولو لم يكن من الدنيا الا يوم واحد يطول اللّه تعالى ذلك اليوم حتى يلى ذلك الخليفة، وهو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جده الحسين بن على بن أبى طالب، ووالده حسن العسكرى ابن الامام على 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الامام على الرضا، ابن الامام موسى الكاظم، ابن الامام جعفر الصادق، ابن الامام محمد الباقر، ابن الامام زين العابدين على، ابن الامام الحسين ابن الامام على بن أبى طالب ـ رضى اللّه عنهم ـ، يواطيء اسمه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يبايعه المسلمون بين الركن والمقام،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ـ 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اذلا يكون أحد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أخلاقه،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أجلى الجبهة، أقنى الانف أسعد الناس به أهل الكوفة، يقسم بالسوية، ويعدل في الرعية، يأتيه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يامهدى أعطنى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فيحثو له فى ثوبه ما استطاع أن يحمله، يخرج على فترة من الدين يزع اللّه به مالا يزع بالقرآن، يمسى الرجل جاهلا وجباناً وبخيلا، فيصبح عالماً شجاعاً كريماً يمشى النصر بين يديه، يعيش خمساً أو سبعاً أو تسعاً، يقفو اثر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يخطىء، له ملك يسدده من حيث لا يراه، يحمل الكل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ويعين الضعيف، ويساعد على نوائب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يبيد الظلم وأهله، ويقيم الدين، وينفخ الروح في الاسلام يعز اللّه الاسلام بعد ذله، ويحييه بعد موته، يضع الجزية، ويدعو الى اللّه بالسيف، فمن أبى قتل  ومن نازعه خذل، يظهر من الدين ما هو عليه الدين فى نفسه حتى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لحكم به، فلا يبقى فى زمانه الا الدين الخالص عن الرأى، يخالف في غالب أحكامه مذاهب العلماء، فينقبضون منه لذلك لظنهم أن اللّه تعالى ما بقى يحدث بعد المتهم مجتهداً ـ وأطال في ذكر وقائعه معهم،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المهدى اذا خرج يفرح به جميع المسلمين خاصتهم وعامتهم وله رجال الهيون، يقيمون دعوته وينصرونه، هم الوزراء له، يتحملون أثقال المملكة ويعينونه على ما قلده اللّه تعالى، ينزل عليه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بالمنارة البيضاء شرقي دمشق متكئاً على ملكين ملك عن يمينه وملك عن يساره، والناس فى صلاة العصر فيتنحى له الامام عن فيتقدم فيصلي بالناس، يأمر الناس بسنة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يكسر الصليب ويقتل الخنزير، ويقبض اللّه المهدى اليه طاهراً مطهراً، وفى زمانه يقتل السفياني عند شجرة بغوطة دمشق و يخسف بجيشه في البيداء، فمن كان مجبوراً من ذلك الجيش مكرهاً يحشر على نيته، وقدجاء كم زمانه وأظلكم أوانه، وقد ظهر القرن الرابع اللاحق بالقرون الثلاثة الماضية قرن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قرن الصحابة، ثم قرن الذى يليه، ثم الذى يلى الثانى، ثم جاء بينهما فترات وحدثت امور، وانتشرت أهواء وسفكت دماء، فاختفى الى أن يجى الوقت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الشيخ الكلام نحو اثنتى عشرة ورقات 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ظهور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أشراط الساعة كذلك خروج الدجال، فيخرج من خراسان من أرض الشرق موضع الفتن، يتبعه الاتراك واليهود، ويخرج اليه من اصبهان وحدها سبعود ون ألفاً مطيلسين، وهو رجل كهل أعور العين اليمنى كأن عينه عنبة طافية مكتوب بين عينيه كاف 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الجواهر واليواقيت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لعبد الوهاب الشعراني الفقيه الشافعى المتوفى بالقاهرة سنة </w:t>
      </w:r>
      <w:r>
        <w:rPr>
          <w:rFonts w:ascii="Amiri" w:hAnsi="Amiri" w:eastAsia="Amiri" w:cs="Amiri"/>
          <w:color w:val="111111"/>
          <w:sz w:val="28"/>
          <w:sz w:val="28"/>
          <w:szCs w:val="28"/>
          <w:lang w:bidi="ar-SA"/>
        </w:rPr>
        <w:t>٩٧٣</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والشعراني والخواجه محمد پارسا، وملك العلماء القاضي</w:t>
      </w:r>
    </w:p>
    <w:p>
      <w:pPr>
        <w:pStyle w:val="BookText"/>
        <w:rPr/>
      </w:pPr>
      <w:r>
        <w:rPr>
          <w:rFonts w:ascii="Amiri" w:hAnsi="Amiri" w:eastAsia="Amiri" w:cs="Amiri"/>
          <w:color w:val="111111"/>
          <w:sz w:val="28"/>
          <w:sz w:val="28"/>
          <w:szCs w:val="28"/>
          <w:rtl w:val="true"/>
          <w:lang w:bidi="ar-SA"/>
        </w:rPr>
        <w:t xml:space="preserve">شهاب الدين دولت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سليمان المعروف بخواجه كلان البلخي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عامر بن عامر البصري صاحب القصيدة التانية المسماة بذات الأنوار، وغيرهم من العلماء ممن يطول، بذكرهم الكلام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بولادته جماعة من علماء أهل السنة الأساتذه في النسب والتاريخ والحديث كابن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الأرزق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 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ما حكى عنه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الشذرات الذهبية، وابن الورديّ على ما </w:t>
      </w:r>
    </w:p>
    <w:p>
      <w:pPr>
        <w:pStyle w:val="BookText"/>
        <w:rPr/>
      </w:pPr>
      <w:r>
        <w:rPr>
          <w:rFonts w:ascii="IRNazanin" w:hAnsi="IRNazanin" w:eastAsia="IRNazanin"/>
          <w:color w:val="111111"/>
          <w:sz w:val="28"/>
          <w:sz w:val="28"/>
          <w:szCs w:val="28"/>
          <w:rtl w:val="true"/>
          <w:lang w:bidi="fa-IR"/>
        </w:rPr>
        <w:t xml:space="preserve">نقل عنه في نور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السويدي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سبائك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الأثير في 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 الفداء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وحمد اللّه المستوفي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والشبراوي الشافعي شيخ الأزهر في عصره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الابصار، بل يظهر منه اعتقاده بامامته، وأنه المهدي المبشر بظهوره، وإن شئت أن تقف على أكثر من ذلك فراجع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من الفصل الثالث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من مقالة الاستاذ مدظله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وظهوره في آخر الزمان ليس من مختصات الامامية بل هو متواتر عند جميع فرق المسلمين،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كتابُ الغَيْبَةِ</w:t>
      </w:r>
    </w:p>
    <w:p>
      <w:pPr>
        <w:pStyle w:val="BookText"/>
        <w:rPr/>
      </w:pPr>
      <w:r>
        <w:rPr>
          <w:rFonts w:ascii="IRNazanin" w:hAnsi="IRNazanin" w:eastAsia="IRNazanin"/>
          <w:color w:val="111111"/>
          <w:sz w:val="28"/>
          <w:sz w:val="28"/>
          <w:szCs w:val="28"/>
          <w:rtl w:val="true"/>
          <w:lang w:bidi="fa-IR"/>
        </w:rPr>
        <w:t>تاليف الشیخ الأجل اِبن اَبی زینب محمد بن ابراهيم النعماني</w:t>
      </w:r>
    </w:p>
    <w:p>
      <w:pPr>
        <w:pStyle w:val="BookText"/>
        <w:rPr/>
      </w:pPr>
      <w:r>
        <w:rPr>
          <w:rFonts w:ascii="IRNazanin" w:hAnsi="IRNazanin" w:eastAsia="IRNazanin"/>
          <w:color w:val="111111"/>
          <w:sz w:val="28"/>
          <w:sz w:val="28"/>
          <w:szCs w:val="28"/>
          <w:rtl w:val="true"/>
          <w:lang w:bidi="fa-IR"/>
        </w:rPr>
        <w:t>من اعلام القرن الرابع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الغفاري </w:t>
      </w:r>
      <w:bookmarkStart w:id="22" w:name="pg373_3412"/>
    </w:p>
    <w:p>
      <w:pPr>
        <w:pStyle w:val="Heading2"/>
        <w:numPr>
          <w:ilvl w:val="1"/>
          <w:numId w:val="1"/>
        </w:numPr>
        <w:rPr/>
      </w:pPr>
      <w:bookmarkStart w:id="23" w:name="__RefHeading___Toc3130496_211673320"/>
      <w:bookmarkStart w:id="24" w:name="_Toc8"/>
      <w:bookmarkEnd w:id="22"/>
      <w:bookmarkEnd w:id="23"/>
      <w:r>
        <w:rPr>
          <w:rtl w:val="true"/>
        </w:rPr>
        <w:t>المقدمة</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حدَّثنا الشيخ أبو الفرج محمد بن علي بن يعقوب بن أبي قرة القناني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الحسين محمد بن علي البجلي الكاتب و اللفظ من أصله و كتبت هذه النسخة و هو ينظر في أصله قال حدثنا أبو عبد اللّه محمد بن إبراهيم النعماني بحلب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الهادي مَنْ يَشاءُ إِلى صِراطٍ مُسْتَقِيمٍ المستحق الشكر من عباده بإخراجه إياهم من العدم إلى الوجود و تصويره إياهم في أحسن الصور و إسباغه عليهم النعم ظاهِرَةً وَ باطِنَةً لا يحصيها العدد على طول الأمد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بما دلهم عليه و أرشدهم إليه من العلم بربوبيته و الإقرار بوحدانيته بالعقول الزكية </w:t>
      </w:r>
      <w:r>
        <w:rPr>
          <w:rStyle w:val="FootnoteAnchor"/>
          <w:rtl w:val="true"/>
        </w:rPr>
        <w:footnoteReference w:id="43"/>
      </w:r>
      <w:r>
        <w:rPr>
          <w:rFonts w:ascii="Amiri" w:hAnsi="Amiri" w:eastAsia="Amiri" w:cs="Amiri"/>
          <w:color w:val="111111"/>
          <w:sz w:val="28"/>
          <w:sz w:val="28"/>
          <w:szCs w:val="28"/>
          <w:rtl w:val="true"/>
          <w:lang w:bidi="ar-SA"/>
        </w:rPr>
        <w:t xml:space="preserve">و الحكمة البالغة و الصنعة المتقنة، و الفطرة </w:t>
      </w:r>
    </w:p>
    <w:p>
      <w:pPr>
        <w:pStyle w:val="BookText"/>
        <w:rPr/>
      </w:pPr>
      <w:r>
        <w:rPr>
          <w:rFonts w:ascii="Amiri" w:hAnsi="Amiri" w:eastAsia="Amiri" w:cs="Amiri"/>
          <w:color w:val="111111"/>
          <w:sz w:val="28"/>
          <w:sz w:val="28"/>
          <w:szCs w:val="28"/>
          <w:rtl w:val="true"/>
          <w:lang w:bidi="ar-SA"/>
        </w:rPr>
        <w:t>الصحيحة، و الصبغة الحسنة، و الآيات الباهرة و البراهين الظاهرة، و شفعه ذلك ببعثه إليهم الخيرة من خلقه رسلا مصطفين، مُبَشِّرِينَ وَ مُنْذِرِينَ دالين هادين، مذكرين و محذرين، و مبلغين مؤدين بالعلم ناطقين و بروح القدس مؤيدين و بالحجج غالبين و بالآيات لأهل الباطل قاهرين و بالمعجزات لعقول ذوي الألباب باهرين أبانهم من خلقه بما أولاهم من كرامته و أطلعهم على غيبه و مكنهم فيه من قدرته كما 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ترفعا لأقدارهم و تعظيما لشأنهم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بَعْدَ الرُّسُلِ و لتكون حجة اللّه عليهم تامة غير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من علينا بمحمد سابق بريته إلى الإقرار بربوبيته و خاتم أصفيائه إنذارا برسالته و أحب أحبائه إليه و أكرم أنبيائه عليه و أعلاهم رتبة لديه و أخصهم منزلة منه أعطاه جميع ما أعطاهم و زاده أضعافا على ما آتاهم و أحله المنزلة التي أظهر بها فضله عليهم فصيره إماما لهم إذ صلى في سمائه بجماعتهم و شرف مقامه على كافتهم و أعطاه الشفاعة دونهم و رفعه مستسيرا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علو ملكوته </w:t>
      </w:r>
      <w:r>
        <w:rPr>
          <w:rStyle w:val="FootnoteAnchor"/>
          <w:rtl w:val="true"/>
        </w:rPr>
        <w:footnoteReference w:id="45"/>
      </w:r>
      <w:r>
        <w:rPr>
          <w:rFonts w:ascii="Amiri" w:hAnsi="Amiri" w:eastAsia="Amiri" w:cs="Amiri"/>
          <w:color w:val="111111"/>
          <w:sz w:val="28"/>
          <w:sz w:val="28"/>
          <w:szCs w:val="28"/>
          <w:rtl w:val="true"/>
          <w:lang w:bidi="ar-SA"/>
        </w:rPr>
        <w:t>حتى كلمه في محل جبروته بحيث جاز مراتب الملائكة المقربين و مقامات الكروبيين و الحافين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عليه كتابا جعله مهيمنا على كتبه المتقدمة و مشتملا على ما حوته من العلوم الجمة و فاضلا عليها بأن جعله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يفرط فيه من شي‌ء فهدانا اللّه عز و جل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و العمى و أنقذنا به من الجهالة و الردى و أغنانا به و بما جاء به من الكتاب المبين و ما أكمله لنا من </w:t>
      </w:r>
    </w:p>
    <w:p>
      <w:pPr>
        <w:pStyle w:val="BookText"/>
        <w:rPr/>
      </w:pPr>
      <w:r>
        <w:rPr>
          <w:rFonts w:ascii="Amiri" w:hAnsi="Amiri" w:eastAsia="Amiri" w:cs="Amiri"/>
          <w:color w:val="111111"/>
          <w:sz w:val="28"/>
          <w:sz w:val="28"/>
          <w:szCs w:val="28"/>
          <w:rtl w:val="true"/>
          <w:lang w:bidi="ar-SA"/>
        </w:rPr>
        <w:t>الدِّين و دلنا عليه من ولاية الأئمة الطاهرين الهادين عن الآراء و الاجتهاد و وفقنا به و بهم إلى سبيل الرشاد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 على أخيه أمير المؤمنين تاليه في الفضل و مؤازره في اللأواء و الأزل </w:t>
      </w:r>
      <w:r>
        <w:rPr>
          <w:rStyle w:val="FootnoteAnchor"/>
          <w:rtl w:val="true"/>
        </w:rPr>
        <w:footnoteReference w:id="48"/>
      </w:r>
      <w:r>
        <w:rPr>
          <w:rFonts w:ascii="Amiri" w:hAnsi="Amiri" w:eastAsia="Amiri" w:cs="Amiri"/>
          <w:color w:val="111111"/>
          <w:sz w:val="28"/>
          <w:sz w:val="28"/>
          <w:szCs w:val="28"/>
          <w:rtl w:val="true"/>
          <w:lang w:bidi="ar-SA"/>
        </w:rPr>
        <w:t xml:space="preserve">و سيف اللّه على أهل الكفر و الجهل و يده المبسوطة بالإحسان و العدل و السالك نهجه في كل حال </w:t>
      </w:r>
      <w:r>
        <w:rPr>
          <w:rStyle w:val="FootnoteAnchor"/>
          <w:rtl w:val="true"/>
        </w:rPr>
        <w:footnoteReference w:id="49"/>
      </w:r>
      <w:r>
        <w:rPr>
          <w:rFonts w:ascii="Amiri" w:hAnsi="Amiri" w:eastAsia="Amiri" w:cs="Amiri"/>
          <w:color w:val="111111"/>
          <w:sz w:val="28"/>
          <w:sz w:val="28"/>
          <w:szCs w:val="28"/>
          <w:rtl w:val="true"/>
          <w:lang w:bidi="ar-SA"/>
        </w:rPr>
        <w:t xml:space="preserve">و الزائل مع الحق حيثما زال و الخازن علمه </w:t>
      </w:r>
      <w:r>
        <w:rPr>
          <w:rStyle w:val="FootnoteAnchor"/>
          <w:rtl w:val="true"/>
        </w:rPr>
        <w:footnoteReference w:id="50"/>
      </w:r>
      <w:r>
        <w:rPr>
          <w:rFonts w:ascii="Amiri" w:hAnsi="Amiri" w:eastAsia="Amiri" w:cs="Amiri"/>
          <w:color w:val="111111"/>
          <w:sz w:val="28"/>
          <w:sz w:val="28"/>
          <w:szCs w:val="28"/>
          <w:rtl w:val="true"/>
          <w:lang w:bidi="ar-SA"/>
        </w:rPr>
        <w:t>و المستودع سره الظاهر على مكنون أمره و على الأئمة من آله الطاهرين الأخيار ا لطيبين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معادن الرّحمة و محل النعمة و بدور الظلام و نور الأنام و بحور العلم و باب السلام الذي ندب اللّه عز و جل خلقه إلى دخوله و حذرهم النكوب عن سبيله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صلواته و أشرفها و أذكاها و أنماها و أتمها و أعلاها و أسناها و سلم تسليما كثيرا كما هو أهله و كما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فإنا رأينا طوائف من العصابة المنسوبة إلى التشيع المنتمية </w:t>
      </w:r>
      <w:r>
        <w:rPr>
          <w:rStyle w:val="FootnoteAnchor"/>
          <w:rtl w:val="true"/>
        </w:rPr>
        <w:footnoteReference w:id="51"/>
      </w:r>
      <w:r>
        <w:rPr>
          <w:rFonts w:ascii="Amiri" w:hAnsi="Amiri" w:eastAsia="Amiri" w:cs="Amiri"/>
          <w:color w:val="111111"/>
          <w:sz w:val="28"/>
          <w:sz w:val="28"/>
          <w:szCs w:val="28"/>
          <w:rtl w:val="true"/>
          <w:lang w:bidi="ar-SA"/>
        </w:rPr>
        <w:t xml:space="preserve">إلى نبيها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يقول بالإمامة التي جعلها اللّه برحمته دين الحق و لسان الصدق و زينا لمن دخل فيها </w:t>
      </w:r>
      <w:r>
        <w:rPr>
          <w:rStyle w:val="FootnoteAnchor"/>
          <w:rtl w:val="true"/>
        </w:rPr>
        <w:footnoteReference w:id="52"/>
      </w:r>
      <w:r>
        <w:rPr>
          <w:rFonts w:ascii="Amiri" w:hAnsi="Amiri" w:eastAsia="Amiri" w:cs="Amiri"/>
          <w:color w:val="111111"/>
          <w:sz w:val="28"/>
          <w:sz w:val="28"/>
          <w:szCs w:val="28"/>
          <w:rtl w:val="true"/>
          <w:lang w:bidi="ar-SA"/>
        </w:rPr>
        <w:t xml:space="preserve">و نجاة و جمالا لمن كان من أهلها و فاز بذمتها و تمسك بعقدتها و وفى لها بشروطها من المواظبة على الصلوات و إيتاء الزكوات و المسابقة </w:t>
      </w:r>
    </w:p>
    <w:p>
      <w:pPr>
        <w:pStyle w:val="BookText"/>
        <w:rPr/>
      </w:pPr>
      <w:r>
        <w:rPr>
          <w:rFonts w:ascii="Amiri" w:hAnsi="Amiri" w:eastAsia="Amiri" w:cs="Amiri"/>
          <w:color w:val="111111"/>
          <w:sz w:val="28"/>
          <w:sz w:val="28"/>
          <w:szCs w:val="28"/>
          <w:rtl w:val="true"/>
          <w:lang w:bidi="ar-SA"/>
        </w:rPr>
        <w:t xml:space="preserve">إلى الخيرات، و اجتناب الفواحش و المنكرات و التنزه عن سائر المحظورات و مراقبة اللّه تقدس ذكره في الملإ و الخلوات و تشغل القلوب و إتعاب الأنفس و الأبدان في حيازة القربات قد تفرقت كلمها </w:t>
      </w:r>
      <w:r>
        <w:rPr>
          <w:rStyle w:val="FootnoteAnchor"/>
          <w:rtl w:val="true"/>
        </w:rPr>
        <w:footnoteReference w:id="53"/>
      </w:r>
      <w:r>
        <w:rPr>
          <w:rFonts w:ascii="IRNazanin" w:hAnsi="IRNazanin" w:eastAsia="IRNazanin"/>
          <w:color w:val="111111"/>
          <w:sz w:val="28"/>
          <w:sz w:val="28"/>
          <w:szCs w:val="28"/>
          <w:rtl w:val="true"/>
          <w:lang w:bidi="fa-IR"/>
        </w:rPr>
        <w:t xml:space="preserve">و تشعبت مذاهبها و استهانت بفرائض اللّه عز و جل و حنّت </w:t>
      </w:r>
      <w:r>
        <w:rPr>
          <w:rStyle w:val="FootnoteAnchor"/>
          <w:rtl w:val="true"/>
        </w:rPr>
        <w:footnoteReference w:id="54"/>
      </w:r>
      <w:r>
        <w:rPr>
          <w:rFonts w:ascii="Amiri" w:hAnsi="Amiri" w:eastAsia="Amiri" w:cs="Amiri"/>
          <w:color w:val="111111"/>
          <w:sz w:val="28"/>
          <w:sz w:val="28"/>
          <w:szCs w:val="28"/>
          <w:rtl w:val="true"/>
          <w:lang w:bidi="ar-SA"/>
        </w:rPr>
        <w:t>إلى محارم اللّه تعالى فطار بعضها علوا و انخفض بعضها تقصيرا و شكوا جميعا إلا القليل في إمام زمانهم و ولي أمرهم و حجة ربهم التي اختارها بعلمه كما 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55"/>
      </w:r>
      <w:r>
        <w:rPr>
          <w:rFonts w:ascii="Amiri" w:hAnsi="Amiri" w:eastAsia="Amiri" w:cs="Amiri"/>
          <w:color w:val="111111"/>
          <w:sz w:val="28"/>
          <w:sz w:val="28"/>
          <w:szCs w:val="28"/>
          <w:rtl w:val="true"/>
          <w:lang w:bidi="ar-SA"/>
        </w:rPr>
        <w:t xml:space="preserve">من أمرهم للمحنة الواقعة بهذه الغيبة التي سبق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و تقدم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 نطق في المأثور من خطبه و المروي عنه من كلامه و حديثه بالتحذير من فتنتها و حمل أهل العلم و الرواية عن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أخبارها حتى ما منهم أحد إلا و قد قدم القول فيها و حقق كونها و وصف امتحان اللّه تبارك و تعالى اسمه خلقه بها بما أوجبته قبائح الأفعال و مساوي الأعمال و الشح المطاع و العاجل الفاني المؤثر على الدائم الباقي و الشهوات المتبعة و الحقوق المضيعة التي اكتسبت سخط اللّه عز و تقدس فلم يزل الشك و الارتياب قادحين في قلوبهم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لِكُمَيْلِ بْنِ زِيَادٍ فِي صِفَةِ طَالِبِي الْعِلْمِ وَ حَمَلَتِهِ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مُنْقَاداً لِأَهْلِ الْحَقِّ لَا بَصِيرَةَ لَهُ يَنْقَدِحُ الشَّكُّ فِي قَلْبِهِ لِأَوَّلِ عَارِضٍ مِنْ شُبْهَةٍ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كَمَا رُوِّينَا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هَذَا الدِّينِ بِالرِّجَالِ أَخْرَجَهُ مِنْهُ الرِّجَالُ كَمَا أَدْخَلُوهُ فِيهِ وَ مَنْ دَخَلَ فِيهِ بِالْكِتَابِ وَ السُّنَّةِ زَالَتِ الْجِبَالُ قَبْلَ أَنْ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ما أتي من تاه و تحير و افتتن و انتقل عن الحق و تعلق بمذاهب أهل الزخرف و الباطل إلا من قلة الرواية و العلم و عدم الدراية و الفهم فإنهم الأشقياء لم يهتموا لطلب العلم و لم يتعبوا أنفسهم في اقتنائه و روايته من معادنه الصافية على أنهم لو رووا ثم لم يدروا لكانوا بمنزلة من لم يرو، وَ قَدْ 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عِنْدَنَا عَلَى قَدْرِ رِوَايَتِهِمْ عَنَّا وَ فَهْمِهِمْ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الرواية تحتاج إلى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تدريه خير من ألف خبر ترويه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دخل في هذه المذاهب إنما دخله على أحوال فمنهم من دخله بغير روية و لا علم فلما اعترضه يسير الشبهة 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أراده طلبا للدنيا و حطامها </w:t>
      </w:r>
      <w:r>
        <w:rPr>
          <w:rStyle w:val="FootnoteAnchor"/>
          <w:rtl w:val="true"/>
        </w:rPr>
        <w:footnoteReference w:id="57"/>
      </w:r>
      <w:r>
        <w:rPr>
          <w:rFonts w:ascii="Amiri" w:hAnsi="Amiri" w:eastAsia="Amiri" w:cs="Amiri"/>
          <w:color w:val="111111"/>
          <w:sz w:val="28"/>
          <w:sz w:val="28"/>
          <w:szCs w:val="28"/>
          <w:rtl w:val="true"/>
          <w:lang w:bidi="ar-SA"/>
        </w:rPr>
        <w:t>فلما أماله الغواة و الدنياويون إليها مال مؤثرا لها على الدين مغترا مع ذلك بزخرف القول غرورا من الشياطين الذين وصفهم اللّه عز و جل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شَياطِينَ الْإِنْسِ وَ الْجِنِّ يُوحِي بَعْضُهُمْ إِلى بَعْضٍ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المغتر به فهو كصاحب السراب</w:t>
      </w:r>
      <w:r>
        <w:rPr>
          <w:rStyle w:val="FootnoteAnchor"/>
          <w:rtl w:val="true"/>
        </w:rPr>
        <w:footnoteReference w:id="59"/>
      </w:r>
      <w:r>
        <w:rPr>
          <w:rFonts w:ascii="Amiri" w:hAnsi="Amiri" w:eastAsia="Amiri" w:cs="Amiri"/>
          <w:color w:val="111111"/>
          <w:sz w:val="28"/>
          <w:sz w:val="28"/>
          <w:szCs w:val="28"/>
          <w:rtl w:val="true"/>
          <w:lang w:bidi="ar-SA"/>
        </w:rPr>
        <w:t>الذي يَحْسَبُهُ الظَّمْآنُ ماءً يلمعه عند ظمائه لمعة ماء فإذا جاء لَمْ يَجِدْهُ شَيْئاً كما قال اللّه عزّ و جلّ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تحلى بهذا الأمر للرياء و التحسن بظاهره و طلبا للرئاسة و شهوة لها و شغفا بها </w:t>
      </w:r>
      <w:r>
        <w:rPr>
          <w:rStyle w:val="FootnoteAnchor"/>
          <w:rtl w:val="true"/>
        </w:rPr>
        <w:footnoteReference w:id="61"/>
      </w:r>
      <w:r>
        <w:rPr>
          <w:rFonts w:ascii="Amiri" w:hAnsi="Amiri" w:eastAsia="Amiri" w:cs="Amiri"/>
          <w:color w:val="111111"/>
          <w:sz w:val="28"/>
          <w:sz w:val="28"/>
          <w:szCs w:val="28"/>
          <w:rtl w:val="true"/>
          <w:lang w:bidi="ar-SA"/>
        </w:rPr>
        <w:t xml:space="preserve">من غير اعتقاد للحق و لا إخلاص فيه فسلب اللّه جماله و غير </w:t>
      </w:r>
    </w:p>
    <w:p>
      <w:pPr>
        <w:pStyle w:val="BookText"/>
        <w:rPr/>
      </w:pPr>
      <w:r>
        <w:rPr>
          <w:rFonts w:ascii="Amiri" w:hAnsi="Amiri" w:eastAsia="Amiri" w:cs="Amiri"/>
          <w:color w:val="111111"/>
          <w:sz w:val="28"/>
          <w:sz w:val="28"/>
          <w:szCs w:val="28"/>
          <w:rtl w:val="true"/>
          <w:lang w:bidi="ar-SA"/>
        </w:rPr>
        <w:t>حاله و أعد له نكاله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دان به على ضعف من إيمانه و وهن من نفسه بصحة ما نطق به منه فلما وقعت هذه المحنة التي آذننا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مذ ثلاثمائة سنة تحير و وقف كما قال اللّه عز و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أَضاءَ لَهُمْ مَشَوْا فِيهِ وَ إِذا أَظْلَمَ عَلَيْهِمْ قامُوا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وجدنا الرواية قد أتت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أمروا به من وهب اللّه عز و جل له حظا من العلم و أوصله منه إلى ما لم يوصل إليه غيره من تبيين ما اشتبه على إخوانهم في الدين و إرشادهم في الحيرة إلى سواء السبيل و إخراجهم عن منزلة الشك إلى نور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فقصدت القربة إلى اللّه عز و جل بذكر ما جاء عن الأئمة الصادقين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من روي عنه منهم في هذه الغيبة التي عمي عن حقيتها </w:t>
      </w:r>
      <w:r>
        <w:rPr>
          <w:rStyle w:val="FootnoteAnchor"/>
          <w:rtl w:val="true"/>
        </w:rPr>
        <w:footnoteReference w:id="64"/>
      </w:r>
      <w:r>
        <w:rPr>
          <w:rFonts w:ascii="Amiri" w:hAnsi="Amiri" w:eastAsia="Amiri" w:cs="Amiri"/>
          <w:color w:val="111111"/>
          <w:sz w:val="28"/>
          <w:sz w:val="28"/>
          <w:szCs w:val="28"/>
          <w:rtl w:val="true"/>
          <w:lang w:bidi="ar-SA"/>
        </w:rPr>
        <w:t xml:space="preserve">و نورها من أبعده اللّه عن العلم بها و الهداية إلى ما أوتي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يصحح </w:t>
      </w:r>
      <w:r>
        <w:rPr>
          <w:rStyle w:val="FootnoteAnchor"/>
          <w:rtl w:val="true"/>
        </w:rPr>
        <w:footnoteReference w:id="65"/>
      </w:r>
      <w:r>
        <w:rPr>
          <w:rFonts w:ascii="Amiri" w:hAnsi="Amiri" w:eastAsia="Amiri" w:cs="Amiri"/>
          <w:color w:val="111111"/>
          <w:sz w:val="28"/>
          <w:sz w:val="28"/>
          <w:szCs w:val="28"/>
          <w:rtl w:val="true"/>
          <w:lang w:bidi="ar-SA"/>
        </w:rPr>
        <w:t>لأهل الحق حقيقة ما رووه و دانوا به و تؤكد حجتهم بوقوعها و يصدق ما آذنوا به منها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تأمّل من وهب اللّه تعالى له حسن الصورة و فتح مسامع قلبه و منحه جودة القريحة </w:t>
      </w:r>
      <w:r>
        <w:rPr>
          <w:rStyle w:val="FootnoteAnchor"/>
          <w:rtl w:val="true"/>
        </w:rPr>
        <w:footnoteReference w:id="66"/>
      </w:r>
      <w:r>
        <w:rPr>
          <w:rFonts w:ascii="Amiri" w:hAnsi="Amiri" w:eastAsia="Amiri" w:cs="Amiri"/>
          <w:color w:val="111111"/>
          <w:sz w:val="28"/>
          <w:sz w:val="28"/>
          <w:szCs w:val="28"/>
          <w:rtl w:val="true"/>
          <w:lang w:bidi="ar-SA"/>
        </w:rPr>
        <w:t xml:space="preserve">و أتحفه بالفهم و صحة الرواية بما جاء عن الهداة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عليهم على قديم الأيام و حديثها من الروايات المتصلة فيها الموجبة لحدوثها المقتضية لكونها مما قد أوردناه في هذا الكتاب حديثا حديثا و روي فيه و فكر فكرا منعما </w:t>
      </w:r>
      <w:r>
        <w:rPr>
          <w:rStyle w:val="FootnoteAnchor"/>
          <w:rtl w:val="true"/>
        </w:rPr>
        <w:footnoteReference w:id="67"/>
      </w:r>
      <w:r>
        <w:rPr>
          <w:rFonts w:ascii="Amiri" w:hAnsi="Amiri" w:eastAsia="Amiri" w:cs="Amiri"/>
          <w:color w:val="111111"/>
          <w:sz w:val="28"/>
          <w:sz w:val="28"/>
          <w:szCs w:val="28"/>
          <w:rtl w:val="true"/>
          <w:lang w:bidi="ar-SA"/>
        </w:rPr>
        <w:t xml:space="preserve">و لم يجعل قراءته و نظره فيه صفحا دون شافي التأمل و لم يطمح ببصره عن حديث منها يشبه ما تقدمه دون إمعان النظر فيه و التبيين له و لما يحوي من زيادة المعاني بلفظه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حمله واحد من الرواة عنه علم </w:t>
      </w:r>
      <w:r>
        <w:rPr>
          <w:rStyle w:val="FootnoteAnchor"/>
          <w:rtl w:val="true"/>
        </w:rPr>
        <w:footnoteReference w:id="68"/>
      </w:r>
      <w:r>
        <w:rPr>
          <w:rFonts w:ascii="Amiri" w:hAnsi="Amiri" w:eastAsia="Amiri" w:cs="Amiri"/>
          <w:color w:val="111111"/>
          <w:sz w:val="28"/>
          <w:sz w:val="28"/>
          <w:szCs w:val="28"/>
          <w:rtl w:val="true"/>
          <w:lang w:bidi="ar-SA"/>
        </w:rPr>
        <w:t xml:space="preserve">أن هذه الغيبة لو لم تكن و لم تحدث مع ذلك و مع ما روي على مر الدهور فيها لكان مذهب الإمامة باطلا لكن اللّه تبارك و تعالى صدق إنذار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صحح قولهم فيها في عصر بعد عصر و ألزم الشيعة التسليم و التصديق و التمسك بما هم عليه و قوى اليقين في قلوبهم بصحة ما نقلوه و قد حذر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من أن تميل بهم الأهواء أو تزيغ بهم و بقلوبهم الفتن و اللأواء في أيامها و وصفوا ما يشمل اللّه تعالى خلقه به من الابتلاء عند وقوعها بتراخي مدتها و طول الأمد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قَالَ حَدَّثَنَا أَحْمَدُ بْنُ الْحَسَنِ الْمِيثَمِيُّ عَنْ رَجُلٍ مِنْ أَصْحَابِ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الَّتِي فِي سُورَةِ الْحَدِيدِ وَ لَا تَكُونُوا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زَمَانِ الْغِيبَةِ 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يُحْيِ الْأَرْضَ بَعْدَ مَوْتِها قَدْ بَيَّنَّا لَكُمُ الْآياتِ لَعَلَّكُمْ تَعْقِلُونَ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الْأَمَدُ أَمَدُ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أراد عز و جل يا أمة محمد أو يا معشر الشيعة لا تكونوا كَالَّذِينَ أُوتُوا الْكِتابَ مِنْ قَبْلُ فَطالَ عَلَيْهِمُ الْأَمَدُ فتأويل هذه الآية جاء في </w:t>
      </w:r>
    </w:p>
    <w:p>
      <w:pPr>
        <w:pStyle w:val="BookText"/>
        <w:rPr/>
      </w:pPr>
      <w:r>
        <w:rPr>
          <w:rFonts w:ascii="Amiri" w:hAnsi="Amiri" w:eastAsia="Amiri" w:cs="Amiri"/>
          <w:color w:val="111111"/>
          <w:sz w:val="28"/>
          <w:sz w:val="28"/>
          <w:szCs w:val="28"/>
          <w:rtl w:val="true"/>
          <w:lang w:bidi="ar-SA"/>
        </w:rPr>
        <w:t xml:space="preserve">أهل زمان الغيبة و أيامها دون غيرهم من أهل الأزمنة و إن اللّه تعالى نهى الشيعة عن الشك في حجة اللّه تعالى أو أن يظنوا أن اللّه تعالى يخلي أرضه منها طرفة عين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اللَّهُمَّ لَا تَخْلُو الْأَرْضُ مِنْ حُجَّةٍ للّه إِمَّا ظَاهِرٍ مَعْلُومٍ أَوْ خَائِفٍ مَغْمُورٍ لِئَلَّا تَبْطُلَ حُجَجُ اللّه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حذرهم من أن يشكوا و يرتابوا فيطول عليهم الأمد فتقسو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أَ لَا تَسْمَعُ قَوْلَهُ تَعَالَى فِي الْآيَةِ التَّالِيَةِ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 أَيْ يُحْيِيهَا اللّه بِعَدْلِ الْقَائِمِ عِنْدَ ظُهُورِهِ بَعْدَ مَوْتِهَا بِجَوْرِ أَئِمَّةِ الضَّلَالِ</w:t>
      </w:r>
    </w:p>
    <w:p>
      <w:pPr>
        <w:pStyle w:val="BookText"/>
        <w:rPr/>
      </w:pPr>
      <w:r>
        <w:rPr>
          <w:rFonts w:ascii="Amiri" w:hAnsi="Amiri" w:eastAsia="Amiri" w:cs="Amiri"/>
          <w:color w:val="111111"/>
          <w:sz w:val="28"/>
          <w:sz w:val="28"/>
          <w:szCs w:val="28"/>
          <w:rtl w:val="true"/>
          <w:lang w:bidi="ar-SA"/>
        </w:rPr>
        <w:t xml:space="preserve">و تأويل كل آية منها مصدق للآخر و على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يصح في شذوذ من يشذ و فتنة من يفتتن و نكوص من ينكص على عقبيه من الشيعة بالبلبلة و التمحيص </w:t>
      </w:r>
      <w:r>
        <w:rPr>
          <w:rStyle w:val="FootnoteAnchor"/>
          <w:rtl w:val="true"/>
        </w:rPr>
        <w:footnoteReference w:id="71"/>
      </w:r>
      <w:r>
        <w:rPr>
          <w:rFonts w:ascii="Amiri" w:hAnsi="Amiri" w:eastAsia="Amiri" w:cs="Amiri"/>
          <w:color w:val="111111"/>
          <w:sz w:val="28"/>
          <w:sz w:val="28"/>
          <w:szCs w:val="28"/>
          <w:rtl w:val="true"/>
          <w:lang w:bidi="ar-SA"/>
        </w:rPr>
        <w:t xml:space="preserve">و الغربلة التي قد أوردنا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بأسانيد في باب ما يلحق الشيعة من التمحيص و التفرق و الفتنة إلا أنا نذكر في هذا الموضع حديثا أو حديثين من جملة ما أوردنا في ذلك الباب لئلا ينكر منكر ما حدث من هذه الفرق العاملة بالأهواء المؤثرة للدنيا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مَا أَخْبَرَنَا بِهِ أَحْمَدُ بْنُ مُحَمَّدِ بْنِ سَعِيدٍ ابْنُ عُقْدَةَ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الرَّجُلُ مِمَّنْ لَا يُطْعَنُ عَلَيْهِ فِي الثِّقَةِ وَ لَا فِي الْعِلْمِ بِالْحَدِيثِ وَ الرِّجَالِ النَّاقِلِينَ لَهُ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قَالَ حَدَّثَنَا عَلِيُّ بْنُ الْحَسَنِ التَّيْمُلِيُّ </w:t>
      </w:r>
      <w:r>
        <w:rPr>
          <w:rStyle w:val="FootnoteAnchor"/>
          <w:rtl w:val="true"/>
        </w:rPr>
        <w:footnoteReference w:id="73"/>
      </w:r>
      <w:r>
        <w:rPr>
          <w:rFonts w:ascii="Amiri" w:hAnsi="Amiri" w:eastAsia="Amiri" w:cs="Amiri"/>
          <w:color w:val="111111"/>
          <w:sz w:val="28"/>
          <w:sz w:val="28"/>
          <w:szCs w:val="28"/>
          <w:rtl w:val="true"/>
          <w:lang w:bidi="ar-SA"/>
        </w:rPr>
        <w:t>مِنْ تَيْمِ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أَخَوَايَ أَحْمَدُ وَ مُحَمَّدٌ ابْنَا الْحَسَنِ بْنِ عَلِيِّ بْنِ فَضَّالٍ عَنْ أَبِيهِمَا عَنْ ثَعْلَبَةَ بْنِ مَيْمُونٍ عَنْ أَبِي كَهْمَسٍ عَنْ عِمْرَانَ بْنِ مِيثَمٍ عَنْ مَالِكِ بْنِ ضَمْرَةَ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كُونُوا فِي النَّاسِ كَالنَّحْلِ </w:t>
      </w:r>
    </w:p>
    <w:p>
      <w:pPr>
        <w:pStyle w:val="BookText"/>
        <w:rPr/>
      </w:pPr>
      <w:r>
        <w:rPr>
          <w:rFonts w:ascii="Amiri" w:hAnsi="Amiri" w:eastAsia="Amiri" w:cs="Amiri"/>
          <w:color w:val="111111"/>
          <w:sz w:val="28"/>
          <w:sz w:val="28"/>
          <w:szCs w:val="28"/>
          <w:rtl w:val="true"/>
          <w:lang w:bidi="ar-SA"/>
        </w:rPr>
        <w:t>فِي الطَّيْرِ لَيْسَ شَيْ‌ءٌ مِنَ الطَّيْرِ إِلَّا وَ هُوَ يَسْتَضْعِفُهَا وَ لَوْ يَعْلَمُ مَا فِي أَجْوَافِهَا لَمْ يَفْعَلْ بِهَا كَمَا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خَالِطُوا النَّاسَ بِأَبْدَانِكُمْ وَ زَايِلُوهُمْ بِقُلُوبِكُمْ وَ أَعْمَالِكُمْ فَإِنَّ لِكُلِّ امْرِئٍ مَا اكْتَسَبَ وَ هُوَ يَوْمَ الْقِيَامَةِ مَعَ مَنْ أَحَبَّ أَمَا إِنَّكُمْ لَنْ تَرَوْا مَا تُحِبُّونَ وَ مَا تَأْمُلُونَ يَا مَعْشَرَ الشِّيعَةِ حَتَّى يَتْفُلَ بَعْضُكُمْ فِي وُجُوهِ بَعْضٍ وَ حَتَّى يُسَمِّيَ بَعْضُكُمْ بَعْضاً كَذَّابِينَ وَ حَتَّى لَا يَبْقَى مِنْكُمْ عَلَى هَذَا الْأَمْرِ إِلَّا كَالْكُحْلِ فِي الْعَيْنِ وَ الْمِلْحِ فِي الطَّعَامِ وَ هُوَ أَقَلُّ الزَّادِ </w:t>
      </w:r>
      <w:r>
        <w:rPr>
          <w:rStyle w:val="FootnoteAnchor"/>
          <w:rtl w:val="true"/>
        </w:rPr>
        <w:footnoteReference w:id="74"/>
      </w:r>
      <w:r>
        <w:rPr>
          <w:rFonts w:ascii="Amiri" w:hAnsi="Amiri" w:eastAsia="Amiri" w:cs="Amiri"/>
          <w:color w:val="111111"/>
          <w:sz w:val="28"/>
          <w:sz w:val="28"/>
          <w:szCs w:val="28"/>
          <w:rtl w:val="true"/>
          <w:lang w:bidi="ar-SA"/>
        </w:rPr>
        <w:t xml:space="preserve">وَ سَأَضْرِبُ لَكُمْ فِي ذَلِكَ مَثَلًا وَ هُوَ كَمَثَلِ رَجُلٍ كَانَ لَهُ طَعَامٌ قَدْ ذَرَاهُ </w:t>
      </w:r>
      <w:r>
        <w:rPr>
          <w:rStyle w:val="FootnoteAnchor"/>
          <w:rtl w:val="true"/>
        </w:rPr>
        <w:footnoteReference w:id="75"/>
      </w:r>
      <w:r>
        <w:rPr>
          <w:rFonts w:ascii="Amiri" w:hAnsi="Amiri" w:eastAsia="Amiri" w:cs="Amiri"/>
          <w:color w:val="111111"/>
          <w:sz w:val="28"/>
          <w:sz w:val="28"/>
          <w:szCs w:val="28"/>
          <w:rtl w:val="true"/>
          <w:lang w:bidi="ar-SA"/>
        </w:rPr>
        <w:t>وَ غَرْبَلَهُ وَ نَقَّاهُ وَ جَعَلَهُ فِي بَيْتٍ وَ أَغْلَقَ عَلَيْهِ الْبَابَ مَا شَاءَ اللّه ثُمَّ فَتَحَ الْبَابَ عَنْهُ فَإِذَا السُّوسُ قَدْ وَقَعَ فِيهِ</w:t>
      </w:r>
      <w:r>
        <w:rPr>
          <w:rStyle w:val="FootnoteAnchor"/>
          <w:rtl w:val="true"/>
        </w:rPr>
        <w:footnoteReference w:id="76"/>
      </w:r>
      <w:r>
        <w:rPr>
          <w:rFonts w:ascii="Amiri" w:hAnsi="Amiri" w:eastAsia="Amiri" w:cs="Amiri"/>
          <w:color w:val="111111"/>
          <w:sz w:val="28"/>
          <w:sz w:val="28"/>
          <w:szCs w:val="28"/>
          <w:rtl w:val="true"/>
          <w:lang w:bidi="ar-SA"/>
        </w:rPr>
        <w:t xml:space="preserve"> ثُمَّ أَخْرَجَهُ وَ نَقَّاهُ وَ ذَرَاهُ ثُمَّ جَعَلَهُ فِي الْبَيْتِ وَ أَغْلَقَ عَلَيْهِ الْبَابَ مَا شَاءَ اللّه ثُمَّ فَتَحَ الْبَابَ عَنْهُ فَإِذَا السُّوسُ قَدْ وَقَعَ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وَ نَقَّاهُ وَ ذَرَاهُ ثُمَّ جَعَلَهُ فِي الْبَيْتِ وَ أَغْلَقَ عَلَيْهِ الْبَابَ ثُمَّ أَخْرَجَهُ بَعْدَ حِينٍ فَوَجَدَهُ قَدْ وَقَعَ فِيهِ 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بِهِ كَمَا فَعَلَ مِرَاراً حَتَّى بَقِيَتْ مِنْهُ رِزْمَةٌ كَرِزْمَةِ الْأَنْدَرِ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السُّوسُ شَيْئاً وَ كَذَلِكَ أَنْتُمْ تُمَحِّصُكُمُ الْفِتَنُ حَتَّى لَا يَبْقَى مِنْكُمْ إِلَّا عِصَابَةٌ لَا تَضُرُّهَا الْفِتَنُ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لَتُمَحَّصُنَّ وَ اللّه لَتَطِيرُنَّ يَمِيناً وَ شِمَالًا حَتَّى لَا يَبْقَى مِنْكُمْ إِلَّا كُلُّ امْرِئٍ أَخَذَ اللّه مِيثَاقَهُ وَ كَتَبَ الْإِيمَانَ فِي قَلْبِهِ وَ 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يَبْقَى مِنْكُمْ عَلَى هَذَا الْأَمْرِ إِلَّا الْأَنْدَرُ فَالْأَنْدَرُ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العصابة التي تبقى على هذا الأمر و تثبت و تقيم على الحق هي التي أمرت بالصبر في حال الغيبة فمن ذلك مَا أَخْبَرَنَا بِهِ عَلِيُّ بْنُ أَحْمَدَ الْبَنْدَنِيجِيُّ عَنْ </w:t>
      </w:r>
    </w:p>
    <w:p>
      <w:pPr>
        <w:pStyle w:val="BookText"/>
        <w:rPr/>
      </w:pPr>
      <w:r>
        <w:rPr>
          <w:rFonts w:ascii="Amiri" w:hAnsi="Amiri" w:eastAsia="Amiri" w:cs="Amiri"/>
          <w:color w:val="111111"/>
          <w:sz w:val="28"/>
          <w:sz w:val="28"/>
          <w:szCs w:val="28"/>
          <w:rtl w:val="true"/>
          <w:lang w:bidi="ar-SA"/>
        </w:rPr>
        <w:t xml:space="preserve">عُبَيْدِ اللّه بْنِ مُوسَى الْعَلَوِيِّ الْعَبَّاسِيِّ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ولا يبعد أن يكون عبداللّه بن موسى الهاشمى المعنون في جامع الرواة بعنوان عبداللّه بن موسى بن عبداللّه بن الحسن بن الحسن ابن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لقبه بالعلوى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الخطيب في تاريخ بغداد من مشايخ ابن عقدة عبداللّه بن موسى الهاشمى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عقدة وعلى بن أحمد البندنيجى في طبقة واحدة، غير أنه زاد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العلوى العباسى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العباسى نسخة بدل عن العلوى فأورد هما الناسخ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هَارُونَ بْنِ مُسْلِمٍ عَنِ الْقَاسِمِ بْنِ عُرْوَةَ عَنْ بُرَيْدِ بْنِ مُعَاوِيَةَ الْعِجْلِيِّ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أَدَاءِ الْفَرَائِضِ وَ صابِرُوا عَدُوَّكُمْ وَ رابِطُوا إِمَامَكُمُ الْمُنْتَظَرَ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العصابة القليلة هي التي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لَا تَسْتَوْحِشُوا فِي طَرِيقِ الْهُدَى لِقِلَّتِهَا فِيمَا أَخْبَرَنَا أَبُو الْعَبَّاسِ أَحْمَدُ بْنُ مُحَمَّدِ بْنِ سَعِيدٍ ابْنُ عُقْدَةَ الْكُوفِيُّ قَالَ حَدَّثَنَا أَبُو عَبْدِ اللّه جَعْفَرُ بْنُ عَبْدِ اللّه الْمُحَمَّدِيُّ مِنْ كِتَابِهِ فِي الْمُحَرَّمِ سَنَةَ ثَمَانٍ وَ سِتِّينَ وَ مِائَتَيْنِ قَالَ حَدَّثَنِي يَزِيدُ بْنُ إِسْحَاقَ الْأَرْحَبِيُّ وَ يُعْرَفُ بِشَعِرٍ قَالَ حَدَّثَنَا مُخَوَّلٌ عَنْ فُرَاتِ بْنِ أَحْنَفَ عَنِ الْأَصْبَغِ بْنِ نُبَاتَةَ قَالَ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أَنْفُ الْإِيمَانِ أَنَا أَنْفُ الْهُدَى وَ عَيْنَاهُ أَيُّهَا النَّاسُ لَا تَسْتَوْحِشُوا فِي طَرِيقِ الْهُدَى لِقِلَّةِ مَنْ يَسْلُكُهُ إِنَّ النَّاسَ اجْتَمَعُوا عَلَى مَائِدَةٍ قَلِيلٍ شِبَعُهَا كَثِيرٍ 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وَ إِنَّمَا يَجْمَعُ النَّاسَ الرِّضَا وَ الْغَضَبُ أَيُّهَا النَّاسُ إِنَّمَا عَقَرَ نَاقَةَ صَالِحٍ وَاحِدٌ فَأَصَابَهُمُ اللّه بِعَذَابِهِ بِالرِّضَا لِفِعْلِهِ وَ آيَةُ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w:t>
      </w:r>
    </w:p>
    <w:p>
      <w:pPr>
        <w:pStyle w:val="BookText"/>
        <w:rPr/>
      </w:pPr>
      <w:r>
        <w:rPr>
          <w:rFonts w:ascii="Amiri" w:hAnsi="Amiri" w:eastAsia="Amiri" w:cs="Amiri"/>
          <w:color w:val="111111"/>
          <w:sz w:val="28"/>
          <w:sz w:val="28"/>
          <w:szCs w:val="28"/>
          <w:rtl w:val="true"/>
          <w:lang w:bidi="ar-SA"/>
        </w:rPr>
        <w:t>وَ نُذُرِ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فَدَمْدَمَ عَلَيْهِمْ رَبُّهُمْ بِذَنْبِهِمْ فَسَوَّاها وَ لا يَخافُ عُقْباها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أَلَا وَ مَنْ سُئِلَ عَنْ قَاتِلِي فَزَعَمَ أَنَّهُ مُؤْمِنٌ فَقَدْ قَتَلَنِي أَيُّهَا النَّاسُ مَنْ سَلَكَ الطَّرِيقَ وَرَدَ الْمَاءَ وَ مَنْ حَادَ عَنْهُ وَقَعَ فِي التِّيهِ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لَنَا مُحَمَّدُ بْنُ هَمَّامٍ وَ مُحَمَّدُ بْنُ الْحَسَنِ بْنِ مُحَمَّدِ بْنِ جُمْهُورٍ جَمِيعاً عَنِ الْحَسَنِ بْنِ مُحَمَّدِ بْنِ جُمْهُورٍ عَنْ أَحْمَدَ بْنِ نُوحٍ عَنِ ابْنِ عُلَيْمٍ عَنْ رَجُلٍ عَنْ فُرَاتِ بْنِ أَحْنَفَ قَالَ أَخْبَرَنِي مَنْ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الطَّرِيقَ وَرَدَ الْمَاءَ وَ مَنْ حَادَ عَنْهُ وَقَعَ فِي 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شاف لمن تأمله و دليل على التمسك بنظام الأئمة </w:t>
      </w:r>
      <w:r>
        <w:rPr>
          <w:rStyle w:val="FootnoteAnchor"/>
          <w:rtl w:val="true"/>
        </w:rPr>
        <w:footnoteReference w:id="81"/>
      </w:r>
      <w:r>
        <w:rPr>
          <w:rFonts w:ascii="Amiri" w:hAnsi="Amiri" w:eastAsia="Amiri" w:cs="Amiri"/>
          <w:color w:val="111111"/>
          <w:sz w:val="28"/>
          <w:sz w:val="28"/>
          <w:szCs w:val="28"/>
          <w:rtl w:val="true"/>
          <w:lang w:bidi="ar-SA"/>
        </w:rPr>
        <w:t>و تحذير من الوقوع في التيه بالعدول عنها و الانقطاع عن سبيلها و من الشذوذ يمينا و شمالا و الإصغاء إلى ما يزخرفه المفترون المفتونون في دينهم من القول الذي هو كالهباء المنثور و كالسراب المضمحل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جِدَالَ كُلِّ مَفْتُونٍ فَإِنَّهُ مُلَقَّنٌ حُجَّتَهُ إِلَى انْقِضَاءِ مُدَّتِهِ فَإِذَا انْقَضَتْ مُدَّتُهُ أَلْهَبَتْهُ خَطِيئَتُهُ وَ أَحْرَقَتْهُ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أَخْبَرَنَا بِذَلِكَ عَبْدُ الْوَاحِدِ بْنُ عَبْدِ اللّه بْنِ يُونُسَ قَالَ حَدَّثَنَا مُحَمَّدُ بْنُ جَعْفَرٍ الْقُرَشِيُّ قَالَ حَدَّثَنِي مُحَمَّدُ بْنُ الْحُسَيْنِ بْنِ أَبِي الْخَطَّابِ قَالَ حَدَّثَنَا مُحَمَّدُ بْنُ سِنَانٍ عَنْ أَبِي مُحَمَّدٍ الْغِفَارِيِّ </w:t>
      </w:r>
      <w:r>
        <w:rPr>
          <w:rStyle w:val="FootnoteAnchor"/>
          <w:rtl w:val="true"/>
        </w:rPr>
        <w:footnoteReference w:id="84"/>
      </w:r>
      <w:r>
        <w:rPr>
          <w:rFonts w:ascii="Amiri" w:hAnsi="Amiri" w:eastAsia="Amiri" w:cs="Amiri"/>
          <w:color w:val="111111"/>
          <w:sz w:val="28"/>
          <w:sz w:val="28"/>
          <w:szCs w:val="28"/>
          <w:rtl w:val="true"/>
          <w:lang w:bidi="ar-SA"/>
        </w:rPr>
        <w:t xml:space="preserve">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جمعت في هذا الكتاب ما وفق اللّه جمعه من الأحاديث التي رواها الشيوخ عن أمير المؤمنين و 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 غيرها مما سبيله أن ينضاف إلى ما روي فيها بحسب ما حضر في الوقت إذ لم يحضرني جميع ما رويته في ذلك لبعده عني و أن حفظي لم يشمل عليه و الذي رواه الناس من ذلك أكثر و أعظم مما رويته و يصغر و يقل عنه ما عندي و جعلته أبوابا صدرتها بذكر ما روي في صون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ليس من أهله و التأدب بآداب أولياء اللّه في ستر ما أمروا بستره عن أعداء الدين و النصاب المخالفين و سائر الفرق من المبتدعين و الشاكين و المعتزلة الدافعين لفضل أمير المؤمنين صلوات اللّه عليه و آله أجمعين المجيزين تقديم المأموم على الإمام و الناقص على التام خلافا على اللّه عز و جل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 إعجابا بآرائهم المضلة و قلوبهم العمية كما قال اللّه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 كما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الجاحدين فضل الأئمة الطاهرين و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المحلول في صدورهم لشقائهم ما قد تمكن فيها من العناد لهم بعد وجوب الحجة عليهم من اللّه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عترته إنهم الهداة و سفينة النجاة و إنهم أحد الثقلين اللذين أعلمنا تخليفه إياهما علينا و التمسك بهمابِقَوْلِهِ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 أَهْلَ بَيْتِي حَبْلٌ مَمْدُودٌ بَيْنَكُمْ وَ بَيْنَ اللّه طَرَفٌ بِيَدِ اللّه وَ طَرَفٌ بِأَيْدِيكُمْ مَا إِنْ تَمَسَّكْتُمْ بِهِ لَنْ تَضِلُّوا</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خذلانا من الله </w:t>
      </w:r>
    </w:p>
    <w:p>
      <w:pPr>
        <w:pStyle w:val="BookText"/>
        <w:rPr/>
      </w:pPr>
      <w:r>
        <w:rPr>
          <w:rFonts w:ascii="Amiri" w:hAnsi="Amiri" w:eastAsia="Amiri" w:cs="Amiri"/>
          <w:color w:val="111111"/>
          <w:sz w:val="28"/>
          <w:sz w:val="28"/>
          <w:szCs w:val="28"/>
          <w:rtl w:val="true"/>
          <w:lang w:bidi="ar-SA"/>
        </w:rPr>
        <w:t>شملهم به استخفافهم ذلك و بما كسبت أيديهم و بإيثارهم العمى على الهدى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على علم لعناده للحق </w:t>
      </w:r>
      <w:r>
        <w:rPr>
          <w:rStyle w:val="FootnoteAnchor"/>
          <w:rtl w:val="true"/>
        </w:rPr>
        <w:footnoteReference w:id="92"/>
      </w:r>
      <w:r>
        <w:rPr>
          <w:rFonts w:ascii="Amiri" w:hAnsi="Amiri" w:eastAsia="Amiri" w:cs="Amiri"/>
          <w:color w:val="111111"/>
          <w:sz w:val="28"/>
          <w:sz w:val="28"/>
          <w:szCs w:val="28"/>
          <w:rtl w:val="true"/>
          <w:lang w:bidi="ar-SA"/>
        </w:rPr>
        <w:t xml:space="preserve">و استرخائه إياه و رده له و استمرائه الباطل و حلوه في قلبه و قبوله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يَظْلِمُ النَّاسَ شَيْئاً وَ لكِنَّ النَّاسَ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المعاندون لشيعة الحق و محبي أهل الصدق و المنكرون لما رواه الثقات من المؤمنين عن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الرادون العائبون لهم بجهلهم و شقوتهم القائلون بما رواه أعداؤهم العاملون به الجاعلون أئمتهم أهواءهم و عقولهم و آراءهم دون من اختاره اللّه بعلمه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اخْتَرْناهُمْ عَلى عِلْمٍ عَلَى الْعالَمِينَ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نصبه و اصطفاه و انتجبه و ارتضاه المؤثرون الملح الأجاج على العذب النمير الفرات </w:t>
      </w:r>
      <w:r>
        <w:rPr>
          <w:rStyle w:val="FootnoteAnchor"/>
          <w:rtl w:val="true"/>
        </w:rPr>
        <w:footnoteReference w:id="94"/>
      </w:r>
      <w:r>
        <w:rPr>
          <w:rFonts w:ascii="Amiri" w:hAnsi="Amiri" w:eastAsia="Amiri" w:cs="Amiri"/>
          <w:color w:val="111111"/>
          <w:sz w:val="28"/>
          <w:sz w:val="28"/>
          <w:szCs w:val="28"/>
          <w:rtl w:val="true"/>
          <w:lang w:bidi="ar-SA"/>
        </w:rPr>
        <w:t xml:space="preserve">فإن صون دين اللّه و طي علم خيرة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أعدائهم المستهزءين به أولى ما قدم و أمرهم بذلك أحق ما امتثل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ابتدأنا بعد ذلك بذكر حبل اللّه الذي أمرنا بالاعتصام به و ترك التفرق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ما روي في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أردفناه بذكر ما روي في الإمامة و أنها من اللّه عز و جل و باختياره كما 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من أمرهم و أنها عهد من اللّه و أمانه يؤديها الإمام إلى الذي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 روي في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و ذكر ما يدل عليه من القرآن و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بعد نقل ما روي من طريق العامة في ذكر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فيمن ادعى الإمامة و من زعم أنه إمام و ليس بإمام و أن كل راية ترفع قبل قيام القائم فصاحبها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الحديث المروي من طرق العامة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ثم ما روي فيمن شك في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بات ليلة لا يعرف فيها إمامه أو دان اللّه بغير إمام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 أن اللّه تعالى لا يخلي أرضه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 أنه لو لم يبق في الأرض إلا اثنان لكان أحدهما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أمير المؤمنين و الأئمة صلوات اللّه عليهم أجمعين بعده لها و إنذارهم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فيما أمر به الشيعة من الصبر و الكف و الانتظار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فيما يلحق الشيعة من التمحيص و التفرق و التشتت عند الغيبة حتى لا يبقى على حقيقة الأمر إلا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الشدة التي تكون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نزل من القرآن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من العلامات التي تكون قبل ظهوره تدل على قيامه و قرب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من المنع في التوقيت و التسمية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فيما يلقى القائم منذ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فيبتلي من جاهلية الناس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جاء في ذكر جيش الغضب و 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 جاء في ذكر السفياني و أن أمره من المحتوم الكائن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ذكر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ينشرها بعد يوم الجمل إلا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ذكر أحوال الشيعة عند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دعاء جديدا و أن الإسلام بدأ غريبا و سيعود غريبا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مدة 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ذكر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ما يدعيه المبطلون الذين هم عن السمع و العلم معزولون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 أن من عرف إمامه لم يضره تقدم هذا الأمر أم تأخر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نسأل اللّه بوجهه الكريم و شأنه العظيم أن يصلي على الصفوة المنتجبين من خلقه و الخيرة من بريته و حبله المتين و عروته الوثقى التي لَا انْفِصامَ لَها محمد و آله الطاهرين و أن يثبتنا بِالْقَوْلِ الثَّابِتِ فِي الْحَياةِ الدُّنْيا وَ فِي الْآخِرَةِ و أن يجعل محيانا و مماتنا و بعثنا على ما أنعم به علينا من دين الحق و موالاة أهله الذين خصهم بكرامته و جعلهم السفراء بينه و بين خلقه و الحجة على بريته و أن يوفقنا للتسليم لهم و العمل بما أمروا به و الانتهاء عما نهوا عنه و لا يجعلنا من الشاكين في شي‌ء من قولهم و لا المرتابين بصدقهم و أن يجعلنا من أنصار دينه مع وليه و الصادقين في جهاد عدوه حتى يجعلنا بذلك معهم و يكرمنا بمجاورتهم في جنات النعيم و لا يفرق بيننا و بينهم طرفة عين أبدا و لا أقل من ذلك و لا أكثر إنه جواد كريم</w:t>
      </w:r>
      <w:r>
        <w:rPr>
          <w:rFonts w:eastAsia="Amiri" w:cs="Amiri" w:ascii="Amiri" w:hAnsi="Amiri"/>
          <w:color w:val="111111"/>
          <w:sz w:val="28"/>
          <w:szCs w:val="28"/>
          <w:rtl w:val="true"/>
          <w:lang w:bidi="ar-SA"/>
        </w:rPr>
        <w:t xml:space="preserve">. </w:t>
      </w:r>
      <w:bookmarkStart w:id="25" w:name="pg373_3427"/>
    </w:p>
    <w:p>
      <w:pPr>
        <w:pStyle w:val="Heading2"/>
        <w:numPr>
          <w:ilvl w:val="1"/>
          <w:numId w:val="1"/>
        </w:numPr>
        <w:rPr/>
      </w:pPr>
      <w:bookmarkStart w:id="26" w:name="__RefHeading___Toc3130498_211673320"/>
      <w:bookmarkStart w:id="27" w:name="_Toc9"/>
      <w:bookmarkEnd w:id="25"/>
      <w:bookmarkEnd w:id="26"/>
      <w:r>
        <w:rPr>
          <w:rtl w:val="true"/>
        </w:rPr>
        <w:t xml:space="preserve">باب </w:t>
      </w:r>
      <w:r>
        <w:rPr/>
        <w:t>1</w:t>
      </w:r>
      <w:r>
        <w:rPr>
          <w:rtl w:val="true"/>
        </w:rPr>
        <w:t xml:space="preserve"> : </w:t>
      </w:r>
      <w:r>
        <w:rPr>
          <w:rtl w:val="true"/>
        </w:rPr>
        <w:t xml:space="preserve">ما روي في صون سر آل محمد </w:t>
      </w:r>
      <w:r>
        <w:rPr>
          <w:rtl w:val="true"/>
        </w:rPr>
        <w:t>(</w:t>
      </w:r>
      <w:r>
        <w:rPr>
          <w:rtl w:val="true"/>
        </w:rPr>
        <w:t>عَلَيهِم السَّلَامُ</w:t>
      </w:r>
      <w:r>
        <w:rPr>
          <w:rtl w:val="true"/>
        </w:rPr>
        <w:t xml:space="preserve">) </w:t>
      </w:r>
      <w:r>
        <w:rPr>
          <w:rtl w:val="true"/>
        </w:rPr>
        <w:t>عمن ليس من أهله و النهي عن إذاعته لهم و اطلاعهم‌</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الْكُوفِيُّ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وقال الخطيب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 المعروف بتاريخ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حافظا عالما مكثرا، جمع التراجم والابواب والمشيخة، وأكثر الرواية، وانتشر حديثه، وروى عنه الحفاظ والاكابر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أبى العباس، وانما لقب بذلك لعلمه بالتصريف والنحو، وكان يورق بالكوفة ويعلم القرآن والادب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بواسطتين عن أبى على النقار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عقدة دنانير على باب دار أبى ذر الخزاز، فجاء بنخال ليطلبها، قال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فوجدتها ثم 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غير دنانيرك؟ فقلت للنخال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في ذمتك ومضيت وتركته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يؤدب لابن هشام الخزاز فلما حذق الصبى وتعلم، وجه اليه ابن هشام دنانير صالحة، فردها فظن ابن هشام أن عقدة استقلها فأضعفها له، فقال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مارددتها استقلالا ولكن سألنى الصبى أن أعلمه القرآن فاختلط تعليم النحو بتعليم القرآن فلا أستحل أن آخذ منه شيئا ولو دفع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عقدة زيديا وكان ورعا ناسكا، وانما سمى عقدة لاجل تعقيده في التصريف، وكان وراقا جيد الخط، وكان ابنه أبوالعباس أحفظ من كان في عصرنا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شطرا مما يدل على كثرة حديثه وحفظه ومكتبته حتى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لى أبوسعيد المالينى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أبوالعباس أن ينتقل من الموضع الذى كان فيه إلى موضع آخر، فاستأجر من يحمل كتبه وشارط الحمالين أن يدفع لكل واحد منهم دانقا لكل كرة، فوزن لهم اجورهم مائة درهم وكانت كتبه ستمائة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ولد ابن عقدة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تاريخ الخطيب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حَدَّثَنَا الْقَاسِمُ بْنُ مُحَمَّدِ بْنِ الْحَسَنِ بْنِ حَازِمٍ قَالَ حَدَّثَنَا عُبَيْسُ بْنُ هِشَامٍ النَّاشِرِيُّ قَالَ حَدَّثَنَا عَبْدُ اللّه بْنُ جَبَلَةَ عَنْ سَلَّامِ بْنِ أَبِي عَمْرَةَ عَنْ مَعْرُوفِ بْنِ خَرَّبُوذَ عَنْ أَبِي الطُّفَيْلِ عَامِرِ بْنِ وَاثِلَةَ </w:t>
      </w:r>
      <w:r>
        <w:rPr>
          <w:rStyle w:val="FootnoteAnchor"/>
          <w:rtl w:val="true"/>
        </w:rPr>
        <w:footnoteReference w:id="99"/>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تُحِبُّونَ أَنْ يُكَذَّبَ اللّه وَ رَسُولُهُ حَدِّثُوا النَّاسَ بِمَا يَعْرِفُونَ وَ أَمْسِكُوا عَمَّا يُنْكِرُونَ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الْقَاسِمِ الْحُسَيْنُ بْنُ مُحَمَّدٍ الْبَاوَرِيُّ </w:t>
      </w:r>
      <w:r>
        <w:rPr>
          <w:rStyle w:val="FootnoteAnchor"/>
          <w:rtl w:val="true"/>
        </w:rPr>
        <w:footnoteReference w:id="100"/>
      </w:r>
      <w:r>
        <w:rPr>
          <w:rFonts w:ascii="Amiri" w:hAnsi="Amiri" w:eastAsia="Amiri" w:cs="Amiri"/>
          <w:color w:val="111111"/>
          <w:sz w:val="28"/>
          <w:sz w:val="28"/>
          <w:szCs w:val="28"/>
          <w:rtl w:val="true"/>
          <w:lang w:bidi="ar-SA"/>
        </w:rPr>
        <w:t xml:space="preserve">قَالَ حَدَّثَنَا يُوسُفُ بْنُ يَعْقُوبَ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w:t>
      </w:r>
      <w:r>
        <w:rPr>
          <w:rStyle w:val="FootnoteAnchor"/>
          <w:rtl w:val="true"/>
        </w:rPr>
        <w:footnoteReference w:id="101"/>
      </w:r>
      <w:r>
        <w:rPr>
          <w:rFonts w:ascii="Amiri" w:hAnsi="Amiri" w:eastAsia="Amiri" w:cs="Amiri"/>
          <w:color w:val="111111"/>
          <w:sz w:val="28"/>
          <w:sz w:val="28"/>
          <w:szCs w:val="28"/>
          <w:rtl w:val="true"/>
          <w:lang w:bidi="ar-SA"/>
        </w:rPr>
        <w:t xml:space="preserve">قَالَ حَدَّثَنِي خَلَفٌ الْبَزَّازُ عَنْ يَزِيدَ بْنِ هَارُونَ </w:t>
      </w:r>
      <w:r>
        <w:rPr>
          <w:rStyle w:val="FootnoteAnchor"/>
          <w:rtl w:val="true"/>
        </w:rPr>
        <w:footnoteReference w:id="102"/>
      </w:r>
      <w:r>
        <w:rPr>
          <w:rFonts w:ascii="Amiri" w:hAnsi="Amiri" w:eastAsia="Amiri" w:cs="Amiri"/>
          <w:color w:val="111111"/>
          <w:sz w:val="28"/>
          <w:sz w:val="28"/>
          <w:szCs w:val="28"/>
          <w:rtl w:val="true"/>
          <w:lang w:bidi="ar-SA"/>
        </w:rPr>
        <w:t xml:space="preserve">عَنْ حُمَيْدٍ الطَّوِيلِ قَالَ سَمِعْتُ أَنَسَ بْنَ مَالِكٍ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تُحَدِّثُوا النَّاسَ بِمَا لَا يَعْرِفُونَ أَ تُحِبُّونَ أَنْ يُكَذَّبَ اللّه وَ رَسُولُهُ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مُحَمَّدِ بْنِ سَعِيدٍ ابْنُ عُقْدَةَ قَالَ حَدَّثَنَا أَحْمَدُ بْنُ يُوسُفَ بْنِ يَعْقُوبَ الْجُعْفِيُّ أَبُو الْحَسَنِ قَالَ حَدَّثَنَا إِسْمَاعِيلُ بْنُ مِهْرَانَ قَالَ حَدَّثَنَا الْحَسَنُ بْنُ عَلِيِّ بْنِ أَبِي حَمْزَةَ عَنْ عَبْدِ الْأَعْلَى بْنِ أَعْيَنَ قَالَ قَالَ لِي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الْأَعْلَى إِنَّ احْتِمَالَ أَمْرِنَا لَيْسَ مَعْرِفَتَهُ وَ قَبُولَهُ إِنَّ احْتِمَالَ أَمْرِنَا </w:t>
      </w:r>
    </w:p>
    <w:p>
      <w:pPr>
        <w:pStyle w:val="BookText"/>
        <w:rPr/>
      </w:pPr>
      <w:r>
        <w:rPr>
          <w:rFonts w:ascii="Amiri" w:hAnsi="Amiri" w:eastAsia="Amiri" w:cs="Amiri"/>
          <w:color w:val="111111"/>
          <w:sz w:val="28"/>
          <w:sz w:val="28"/>
          <w:szCs w:val="28"/>
          <w:rtl w:val="true"/>
          <w:lang w:bidi="ar-SA"/>
        </w:rPr>
        <w:t xml:space="preserve">هُوَ صَوْنُهُ وَ سَتْرُهُ عَمَّنْ لَيْسَ مِنْ أَهْلِهِ فَأَقْرِئْهُمُ السَّلَامَ وَ رَحْمَةَ اللّه يَعْنِي الشِّيعَةَ وَ قُلْ قَالَ لَكُمْ رَحِمَ اللّه عَبْداً اسْتَجَرَّ مَوَدَّةَ النَّاسِ إِلَى نَفْسِهِ وَ إِلَيْنَا بِأَنْ يُظْهِرَ لَهُمْ مَا يَعْرِفُونَ وَ يَكُفَّ عَنْهُمْ مَا يُنْكِرُونَ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مَا النَّاصِبُ لَنَا حَرْباً بِأَشَدَّ مَئُونَةً مِنَ النَّاطِقِ عَلَيْنَا بِمَا نَكْرَهُهُ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مُحَمَّدِ بْنِ سَعِيدٍ قَالَ حَدَّثَنَا أَبُو عَبْدِ اللّه جَعْفَرُ بْنُ عَبْدِ اللّه مِنْ كِتَابِهِ فِي رَجَبٍ سَنَةَ ثَمَانٍ </w:t>
      </w:r>
      <w:r>
        <w:rPr>
          <w:rStyle w:val="FootnoteAnchor"/>
          <w:rtl w:val="true"/>
        </w:rPr>
        <w:footnoteReference w:id="103"/>
      </w:r>
      <w:r>
        <w:rPr>
          <w:rFonts w:ascii="Amiri" w:hAnsi="Amiri" w:eastAsia="Amiri" w:cs="Amiri"/>
          <w:color w:val="111111"/>
          <w:sz w:val="28"/>
          <w:sz w:val="28"/>
          <w:szCs w:val="28"/>
          <w:rtl w:val="true"/>
          <w:lang w:bidi="ar-SA"/>
        </w:rPr>
        <w:t xml:space="preserve">وَ مِائَتَيْنِ قَالَ حَدَّثَنَا الْحَسَنُ بْنُ عَلِيِّ بْنِ فَضَّالٍ قَالَ حَدَّثَنِي صَفْوَانُ بْنُ يَحْيَى عَنْ إِسْحَاقَ بْنِ عَمَّارٍ الصَّيْرَفِيِّ عَنْ عَبْدِ الْأَعْلَى بْنِ أَعْيَنَ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لَيْسَ هَذَا الْأَمْرُ مَعْرِفَتَهُ وَ وَلَايَتَهُ فَقَطْ حَتَّى تَسْتُرَهُ عَمَّنْ لَيْسَ مِنْ أَهْلِهِ وَ بِحَسْبِكُمْ</w:t>
      </w:r>
      <w:r>
        <w:rPr>
          <w:rStyle w:val="FootnoteAnchor"/>
          <w:rtl w:val="true"/>
        </w:rPr>
        <w:footnoteReference w:id="104"/>
      </w:r>
      <w:r>
        <w:rPr>
          <w:rFonts w:ascii="Amiri" w:hAnsi="Amiri" w:eastAsia="Amiri" w:cs="Amiri"/>
          <w:color w:val="111111"/>
          <w:sz w:val="28"/>
          <w:sz w:val="28"/>
          <w:szCs w:val="28"/>
          <w:rtl w:val="true"/>
          <w:lang w:bidi="ar-SA"/>
        </w:rPr>
        <w:t>أَنْ تَقُولُوا مَا قُلْنَا وَ تَصْمُتُوا عَمَّا صَمَتْنَا فَإِنَّكُمْ إِذَا قُلْتُمْ مَا نَقُولُ وَ سَلَّمْتُمْ لَنَا فِيمَا سَكَتْنَا عَنْهُ فَقَدْ آمَنْتُمْ بِمِثْلِ مَا آمَنَّا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آمَنُوا بِمِثْلِ ما آمَنْتُمْ بِهِ فَقَدِ اهْتَدَوْا </w:t>
      </w:r>
      <w:r>
        <w:rPr>
          <w:rStyle w:val="FootnoteAnchor"/>
          <w:rtl w:val="true"/>
        </w:rPr>
        <w:footnoteReference w:id="105"/>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 لَا تُحَمِّلُوهُمْ مَا لَا يُطِيقُونَ فَتَغُرُّونَهُمْ بِنَا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الْوَاحِدِ بْنُ عَبْدِ اللّه بْنِ يُونُسَ الْمَوْصِلِيُّ قَالَ حَدَّثَنَا مُحَمَّدُ بْنُ جَعْفَرٍ الْقُرَشِيُّ قَالَ حَدَّثَنِي مُحَمَّدُ بْنُ الْحُسَيْنِ بْنِ أَبِي الْخَطَّابِ </w:t>
      </w:r>
      <w:r>
        <w:rPr>
          <w:rStyle w:val="FootnoteAnchor"/>
          <w:rtl w:val="true"/>
        </w:rPr>
        <w:footnoteReference w:id="106"/>
      </w:r>
      <w:r>
        <w:rPr>
          <w:rFonts w:ascii="Amiri" w:hAnsi="Amiri" w:eastAsia="Amiri" w:cs="Amiri"/>
          <w:color w:val="111111"/>
          <w:sz w:val="28"/>
          <w:sz w:val="28"/>
          <w:szCs w:val="28"/>
          <w:rtl w:val="true"/>
          <w:lang w:bidi="ar-SA"/>
        </w:rPr>
        <w:t xml:space="preserve">قَالَ حَدَّثَنَا مُحَمَّدُ بْنُ غِيَاثٍ عَنْ عَبْدِ الْأَعْلَى بْنِ أَعْيَنَ قَالَ 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احْتِمَالَ أَمْرِنَا لَيْسَ هُوَ التَّصْدِيقَ بِهِ وَ الْقَبُولَ لَهُ فَقَطْ إِنَّ مِنِ احْتِمَالِ أَمْرِنَا سَتْرَهُ وَ صِيَانَتَهُ عَنْ غَيْرِ أَهْلِهِ فَأَقْرِئْهُمُ السَّلَامَ وَ رَحْمَةَ اللّه يَعْنِي الشِّيعَةَ وَ قُلْ لَهُمْ يَقُولُ لَكُمْ رَحِمَ اللّه عَبْداً اجْتَرَّ مَوَدَّةَ النَّاسِ إِلَيَّ وَ إِلَى نَفْسِهِ يُحَدِّثُهُمْ بِمَا يَعْرِفُونَ وَ يَسْتُرُ عَنْهُمْ مَا يُنْكِرُونَ ثُمَّ قَالَ لِي وَ اللّه مَا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حَرْباً أَشَدَّ مَئُونَةً عَلَيْنَا مِنَ النَّاطِقِ عَلَيْنَا بِمَا نَكْرَهُهُ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بِطُولِهِ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الْوَاحِدِ بْنُ عَبْدِ اللّه قَالَ أَخْبَرَنَا أَحْمَدُ بْنُ مُحَمَّدِ بْنِ رَبَاحٍ الزُّهْرِيُّ </w:t>
      </w:r>
      <w:r>
        <w:rPr>
          <w:rStyle w:val="FootnoteAnchor"/>
          <w:rtl w:val="true"/>
        </w:rPr>
        <w:footnoteReference w:id="107"/>
      </w:r>
      <w:r>
        <w:rPr>
          <w:rFonts w:ascii="Amiri" w:hAnsi="Amiri" w:eastAsia="Amiri" w:cs="Amiri"/>
          <w:color w:val="111111"/>
          <w:sz w:val="28"/>
          <w:sz w:val="28"/>
          <w:szCs w:val="28"/>
          <w:rtl w:val="true"/>
          <w:lang w:bidi="ar-SA"/>
        </w:rPr>
        <w:t xml:space="preserve">عَنْ مُحَمَّدِ بْنِ الْعَبَّاسِ الْحَسَنِيِّ عَنِ الْحَسَنِ بْنِ عَلِيِّ بْنِ أَبِي حَمْزَةَ الْبَطَائِنِيِّ عَنْ مُحَمَّدٍ الْخَزَّازِ </w:t>
      </w:r>
      <w:r>
        <w:rPr>
          <w:rStyle w:val="FootnoteAnchor"/>
          <w:rtl w:val="true"/>
        </w:rPr>
        <w:footnoteReference w:id="108"/>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حَدِيثَنَا هُوَ بِمَنْزِلَةِ مَنْ جَحَدَنَا حَقَّنَا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الْحَسَنِ بْنِ عَلِيِّ بْنِ أَبِي حَمْزَةَ عَنِ الْحَسَنِ بْنِ السَّرِيِّ </w:t>
      </w:r>
      <w:r>
        <w:rPr>
          <w:rStyle w:val="FootnoteAnchor"/>
          <w:rtl w:val="true"/>
        </w:rPr>
        <w:footnoteReference w:id="109"/>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لَأُحَدِّثُ الرَّجُلَ الْحَدِيثَ فَيَنْطَلِقُ فَيُحَدِّثُ بِهِ عَنِّي كَمَا سَمِعَهُ فَأَسْتَحِلُّ بِهِ لَعْنَهُ وَ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يحدث به من لا يحتمله و لا يصلح أن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قوله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يطوي من الحديث ما شأنه أن يطوى و لا يظهر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Style w:val="FootnoteAnchor"/>
          <w:rtl w:val="true"/>
        </w:rPr>
        <w:footnoteReference w:id="110"/>
      </w:r>
      <w:r>
        <w:rPr>
          <w:rFonts w:ascii="Amiri" w:hAnsi="Amiri" w:eastAsia="Amiri" w:cs="Amiri"/>
          <w:color w:val="111111"/>
          <w:sz w:val="28"/>
          <w:sz w:val="28"/>
          <w:szCs w:val="28"/>
          <w:rtl w:val="true"/>
          <w:lang w:bidi="ar-SA"/>
        </w:rPr>
        <w:t xml:space="preserve">عَنِ الْحَسَنِ بْنِ عَلِيِّ بْنِ أَبِي حَمْزَةَ عَنِ الْقَاسِمِ الصَّيْرَفِيِّ </w:t>
      </w:r>
      <w:r>
        <w:rPr>
          <w:rStyle w:val="FootnoteAnchor"/>
          <w:rtl w:val="true"/>
        </w:rPr>
        <w:footnoteReference w:id="111"/>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ابْنِ مُسْكَانَ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يَزْعُمُونَ أَنِّي إِمَامُهُمْ وَ اللّه مَا أَنَا لَهُمْ بِإِمَامٍ لَعَنَهُمُ اللّه كُلَّمَا سَتَرْتُ سِتْراً هَتَكُوهُ أَقُولُ كَذَا وَ كَذَا فَيَقُولُونَ إِنَّمَا يَعْنِي كَذَا وَ كَذَا إِنَّمَا أَنَا إِمَامُ مَنْ أَطَاعَنِي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الْحَسَنِ عَنْ كَرَّامٍ الْخَثْعَمِيِّ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لَوْ كَانَتْ عَلَى أَفْوَاهِكُمْ أَوْكِيَةٌ </w:t>
      </w:r>
      <w:r>
        <w:rPr>
          <w:rStyle w:val="FootnoteAnchor"/>
          <w:rtl w:val="true"/>
        </w:rPr>
        <w:footnoteReference w:id="112"/>
      </w:r>
      <w:r>
        <w:rPr>
          <w:rFonts w:ascii="Amiri" w:hAnsi="Amiri" w:eastAsia="Amiri" w:cs="Amiri"/>
          <w:color w:val="111111"/>
          <w:sz w:val="28"/>
          <w:sz w:val="28"/>
          <w:szCs w:val="28"/>
          <w:rtl w:val="true"/>
          <w:lang w:bidi="ar-SA"/>
        </w:rPr>
        <w:t>لَحَدَّثْتُ كُلَّ امْرِئٍ مِنْكُمْ بِمَا لَهُ وَ اللّه لَوْ وَجَدْتُ أَتْقِيَاءَ لَتَكَلَّمْتُ وَ اللّه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بِأَتْقِيَاءَ مَنْ يَسْتَعْمِلُ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الْحَسَنِ عَنْ أَبِيهِ عَنْ أَبِي بَصِيرٍ </w:t>
      </w:r>
      <w:r>
        <w:rPr>
          <w:rStyle w:val="FootnoteAnchor"/>
          <w:rtl w:val="true"/>
        </w:rPr>
        <w:footnoteReference w:id="113"/>
      </w:r>
      <w:r>
        <w:rPr>
          <w:rFonts w:ascii="Amiri" w:hAnsi="Amiri" w:eastAsia="Amiri" w:cs="Amiri"/>
          <w:color w:val="111111"/>
          <w:sz w:val="28"/>
          <w:sz w:val="28"/>
          <w:szCs w:val="28"/>
          <w:rtl w:val="true"/>
          <w:lang w:bidi="ar-SA"/>
        </w:rPr>
        <w:t xml:space="preserve">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أَسَرَّهُ اللّه إِلَى جَبْرَئِيلَ وَ أَسَرَّهُ جَبْرَئِيلُ إِلَى مُحَمَّدٍ وَ أَسَرَّهُ مُحَمَّدٌ إِلَى عَلِيٍّ وَ أَسَرَّهُ عَلِيٌّ إِلَى مَنْ شَاءَ اللّه وَاحِداً بَعْدَ وَاحِدٍ وَ أَنْتُمْ تَتَكَلَّمُونَ بِهِ فِي الطُّرُقِ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حَدَّثَنَا مُحَمَّدُ بْنُ هَمَّامِ بْنِ سُهَيْلٍ قَالَ حَدَّثَنَا عَبْدُ اللّه بْنُ الْعَلَاءِ الْمَذَارِيُّ</w:t>
      </w:r>
      <w:r>
        <w:rPr>
          <w:rStyle w:val="FootnoteAnchor"/>
          <w:rtl w:val="true"/>
        </w:rPr>
        <w:footnoteReference w:id="114"/>
      </w:r>
      <w:r>
        <w:rPr>
          <w:rFonts w:ascii="Amiri" w:hAnsi="Amiri" w:eastAsia="Amiri" w:cs="Amiri"/>
          <w:color w:val="111111"/>
          <w:sz w:val="28"/>
          <w:sz w:val="28"/>
          <w:szCs w:val="28"/>
          <w:rtl w:val="true"/>
          <w:lang w:bidi="ar-SA"/>
        </w:rPr>
        <w:t xml:space="preserve"> قَالَ حَدَّثَنَا إِدْرِيسُ بْنُ زِيَادٍ الْكُوفِيُّ </w:t>
      </w:r>
      <w:r>
        <w:rPr>
          <w:rStyle w:val="FootnoteAnchor"/>
          <w:rtl w:val="true"/>
        </w:rPr>
        <w:footnoteReference w:id="115"/>
      </w:r>
      <w:r>
        <w:rPr>
          <w:rFonts w:ascii="Amiri" w:hAnsi="Amiri" w:eastAsia="Amiri" w:cs="Amiri"/>
          <w:color w:val="111111"/>
          <w:sz w:val="28"/>
          <w:sz w:val="28"/>
          <w:szCs w:val="28"/>
          <w:rtl w:val="true"/>
          <w:lang w:bidi="ar-SA"/>
        </w:rPr>
        <w:t xml:space="preserve">قَالَ حَدَّثَنَا بَعْضُ شُيُوخِنَا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بِيَدِكَ كَمَا 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وَ قَالَ 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 هَذَا الْأَمْرَ لَيْسَ بِالْقَوْلِ فَقَطْ لَا وَ اللّه حَتَّى يَصُونَهُ كَمَا صَانَهُ اللّه وَ يُشَرِّفَهُ كَمَا شَرَّفَهُ اللّه وَ يُؤَدِّيَ حَقَّهُ كَمَا أَمَرَ اللَّهُ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الْوَاحِدِ بِإِسْنَادِهِ عَنِ الْحَسَنِ عَنْ حَفْصِ بْنِ نَسِيبٍ فُرْعَانَ</w:t>
      </w:r>
      <w:r>
        <w:rPr>
          <w:rStyle w:val="FootnoteAnchor"/>
          <w:rtl w:val="true"/>
        </w:rPr>
        <w:footnoteReference w:id="117"/>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قَتْلِ الْمُعَلَّى بْنِ خُنَيْسٍ مَوْلَاهُ فَقَالَ لِي يَا حَفْصُ حَدَّثْتُ الْمُعَلَّى بِأَشْيَاءَ فَأَذَاعَهَا فَابْتُلِيَ بِالْحَدِيدِ إِنِّي قُلْتُ لَهُ إِنَّ لَنَا حَدِيثاً مَنْ حَفِظَهُ عَلَيْنَا حَفِظَهُ اللّه وَ حَفِظَ عَلَيْهِ دِينَهُ وَ دُنْيَاهُ وَ مَنْ أَذَاعَهُ عَلَيْنَا سَلَبَهُ اللّه دِينَهُ وَ دُنْيَاهُ يَا مُعَلَّى إِنَّهُ مَنْ كَتَمَ الصَّعْبَ مِنْ حَدِيثِنَا جَعَلَهُ اللّه نُوراً بَيْنَ عَيْنَيْهِ وَ رَزَقَهُ الْعِزَّ فِي النَّاسِ</w:t>
      </w:r>
      <w:r>
        <w:rPr>
          <w:rStyle w:val="FootnoteAnchor"/>
          <w:rtl w:val="true"/>
        </w:rPr>
        <w:footnoteReference w:id="118"/>
      </w:r>
      <w:r>
        <w:rPr>
          <w:rFonts w:ascii="Amiri" w:hAnsi="Amiri" w:eastAsia="Amiri" w:cs="Amiri"/>
          <w:color w:val="111111"/>
          <w:sz w:val="28"/>
          <w:sz w:val="28"/>
          <w:szCs w:val="28"/>
          <w:rtl w:val="true"/>
          <w:lang w:bidi="ar-SA"/>
        </w:rPr>
        <w:t>وَ مَنْ أَذَاعَ الصَّعْبَ مِنْ حَدِيثِنَا لَمْ يَمُتْ حَتَّى يَعَضَّهُ السِّلَاحُ أَوْ يَمُوتَ مُتَحَيِّراً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8" w:name="pg373_3433"/>
    </w:p>
    <w:p>
      <w:pPr>
        <w:pStyle w:val="Heading2"/>
        <w:numPr>
          <w:ilvl w:val="1"/>
          <w:numId w:val="1"/>
        </w:numPr>
        <w:rPr/>
      </w:pPr>
      <w:bookmarkStart w:id="29" w:name="__RefHeading___Toc3130500_211673320"/>
      <w:bookmarkStart w:id="30" w:name="_Toc10"/>
      <w:bookmarkEnd w:id="28"/>
      <w:bookmarkEnd w:id="29"/>
      <w:r>
        <w:rPr>
          <w:rtl w:val="true"/>
        </w:rPr>
        <w:t xml:space="preserve">باب </w:t>
      </w:r>
      <w:r>
        <w:rPr/>
        <w:t>2</w:t>
      </w:r>
      <w:r>
        <w:rPr>
          <w:rtl w:val="true"/>
        </w:rPr>
        <w:t xml:space="preserve"> : </w:t>
      </w:r>
      <w:r>
        <w:rPr>
          <w:rtl w:val="true"/>
        </w:rPr>
        <w:t>فيما جاء في تفسير قوله تعالى وَ اعْتَصِمُوا بِحَبْلِ اللّه جَمِيعاً وَ لا تَفَرَّقُوا</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الْمُعَمَّرِ الطَّبَرَانِيُّ بِطَبَرِيَّةَ سَنَةَ ثَلَاثٍ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الرَّجُلُ مِنْ مَوَالِي يَزِيدَ بْنِ مُعَاوِيَةَ وَ مِنَ النُّصَّابِ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قَالَ حَدَّثَنِي أَبِي قَالَ حَدَّثَنِي عَلِيُّ بْنُ هَاشِمٍ وَ الْحُسَيْنُ بْنُ السَّكَنِ مَعاً </w:t>
      </w:r>
      <w:r>
        <w:rPr>
          <w:rStyle w:val="FootnoteAnchor"/>
          <w:rtl w:val="true"/>
        </w:rPr>
        <w:footnoteReference w:id="121"/>
      </w:r>
      <w:r>
        <w:rPr>
          <w:rFonts w:ascii="Amiri" w:hAnsi="Amiri" w:eastAsia="Amiri" w:cs="Amiri"/>
          <w:color w:val="111111"/>
          <w:sz w:val="28"/>
          <w:sz w:val="28"/>
          <w:szCs w:val="28"/>
          <w:rtl w:val="true"/>
          <w:lang w:bidi="ar-SA"/>
        </w:rPr>
        <w:t>قَالا حَدَّثَنَا عَبْدُ الرَّزَّاقِ</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وبالجمله روى عن ابيه همام وهو من رواة مينا بن أبى مينا الزهرى الخزاز الذى ذكره ابن حبان في الثقات، وقال 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على أحاديثه أنه يغلو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هَمَّامٍ قَالَ أَخْبَرَنِي أَبِي عَنْ مِينَا مَوْلَى عَبْدِ الرَّحْمَنِ بْنِ عَوْفٍ عَنْ جَابِرِ بْنِ عَبْدِ اللّه الْأَنْصَارِيِّ قَالَ 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الْيَمَنِ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أَهْلُ الْيَمَنِ يَبُسُّونَ بَسِيساً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رَقِيقَةٌ قُلُوبُهُمْ رَاسِخٌ إِيمَانُهُمْ وَ مِنْهُمُ الْمَنْصُورُ يَخْرُجُ فِي سَبْعِينَ أَلْفاً يَنْصُرُ</w:t>
      </w:r>
    </w:p>
    <w:p>
      <w:pPr>
        <w:pStyle w:val="BookText"/>
        <w:rPr/>
      </w:pPr>
      <w:r>
        <w:rPr>
          <w:rFonts w:ascii="Amiri" w:hAnsi="Amiri" w:eastAsia="Amiri" w:cs="Amiri"/>
          <w:color w:val="111111"/>
          <w:sz w:val="28"/>
          <w:sz w:val="28"/>
          <w:szCs w:val="28"/>
          <w:rtl w:val="true"/>
          <w:lang w:bidi="ar-SA"/>
        </w:rPr>
        <w:t>خَلَفِي وَ خَلَفَ وَصِيِّي حَمَائِلُ سُيُوفِهِمْ الْمِسْكُ</w:t>
      </w:r>
      <w:r>
        <w:rPr>
          <w:rStyle w:val="FootnoteAnchor"/>
          <w:rtl w:val="true"/>
        </w:rPr>
        <w:footnoteReference w:id="123"/>
      </w:r>
      <w:r>
        <w:rPr>
          <w:rFonts w:ascii="Amiri" w:hAnsi="Amiri" w:eastAsia="Amiri" w:cs="Amiri"/>
          <w:color w:val="111111"/>
          <w:sz w:val="28"/>
          <w:sz w:val="28"/>
          <w:szCs w:val="28"/>
          <w:rtl w:val="true"/>
          <w:lang w:bidi="ar-SA"/>
        </w:rPr>
        <w:t xml:space="preserve"> فَقَالُوا يَا رَسُولَ اللّه وَ مَنْ وَصِيُّكَ فَقَالَ هُوَ الَّذِي أَمَرَكُمُ اللّه بِالاعْتِصَامِ بِهِ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فَقَالُوا يَا رَسُولَ اللّه بَيِّنْ لَنَا مَا هَذَا الْحَبْلُ فَقَالَ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فَالْحَبْلُ مِنَ اللّه كِتَابُهُ وَ الْحَبْلُ مِنَ النَّاسِ وَصِيِّي فَقَالُوا يَا رَسُولَ اللّه مَنْ وَصِيُّكَ فَقَالَ هُوَ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 وَ مَا جَنْبُ اللّه هَذَا فَقَالَ هُوَ الَّذِي يَقُولُ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وَصِيِّي وَ السَّبِيلُ إِلَيَّ مِنْ بَعْدِي فَقَالُوا يَا رَسُولَ اللّه بِالَّذِي بَعَثَكَ بِالْحَقِّ نَبِيّاً أَرِنَاهُ فَقَدِ اشْتَقْنَا إِلَيْهِ فَقَالَ هُوَ الَّذِي جَعَلَهُ اللّه آيَةً لِلْمُؤْمِنِينَ الْمُتَوَسِّمِينَ فَإِنْ نَظَرْتُمْ إِلَيْهِ نَظَرَ مَنْ كانَ لَهُ قَلْبٌ أَوْ أَلْقَى السَّمْعَ وَ هُوَ شَهِيدٌ عَرَفْتُمْ أَنَّهُ وَصِيِّي كَمَا عَرَفْتُمْ أَنِّي نَبِيُّكُمْ فَتَخَلَّلُوا الصُّفُوفَ وَ تَصَفَّحُوا الْوُجُوهَ فَمَنْ أَهْوَتْ إِلَيْهِ قُلُوبُكُمْ فَإِنَّهُ هُوَ لِأَنَّ اللّه عَزَّ 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إِلَى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فَقَامَ أَبُو عَامِرٍ الْأَشْعَرِيُّ فِي الْأَشْعَرِيِّينَ وَ أَبُو غِرَّةَ الْخَوْلَانِيُّ فِي الْخَوْلَانِيِّينَ وَ ظَبْيَانُ وَ عُثْمَانُ بْنُ قَيْسٍ فِي بَنِي قَيْسٍ وَ عُرَنَةُ الدَّوْسِيُّ </w:t>
      </w:r>
      <w:r>
        <w:rPr>
          <w:rStyle w:val="FootnoteAnchor"/>
          <w:rtl w:val="true"/>
        </w:rPr>
        <w:footnoteReference w:id="129"/>
      </w:r>
      <w:r>
        <w:rPr>
          <w:rFonts w:ascii="Amiri" w:hAnsi="Amiri" w:eastAsia="Amiri" w:cs="Amiri"/>
          <w:color w:val="111111"/>
          <w:sz w:val="28"/>
          <w:sz w:val="28"/>
          <w:szCs w:val="28"/>
          <w:rtl w:val="true"/>
          <w:lang w:bidi="ar-SA"/>
        </w:rPr>
        <w:t xml:space="preserve">فِي الدَّوْسِيِّينَ وَ لَاحِقُ بْنُ عِلَاقَةَ فَتَخَلَّلُوا الصُّفُوفَ وَ تَصَفَّحُوا الْوُجُوهَ وَ أَخَذُوا بِيَدِ الْأَنْزَعِ الْأَصْلَعِ </w:t>
      </w:r>
    </w:p>
    <w:p>
      <w:pPr>
        <w:pStyle w:val="BookText"/>
        <w:rPr/>
      </w:pPr>
      <w:r>
        <w:rPr>
          <w:rFonts w:ascii="Amiri" w:hAnsi="Amiri" w:eastAsia="Amiri" w:cs="Amiri"/>
          <w:color w:val="111111"/>
          <w:sz w:val="28"/>
          <w:sz w:val="28"/>
          <w:szCs w:val="28"/>
          <w:rtl w:val="true"/>
          <w:lang w:bidi="ar-SA"/>
        </w:rPr>
        <w:t xml:space="preserve">الْبَطِينِ وَ قَالُوا إِلَى هَذَا أَهْوَتْ أَفْئِدَتُنَا يَا رَسُولَ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نَجَبَةُ اللّه حِينَ عَرَفْتُمْ وَصِيَّ رَسُولِ اللّه قَبْلَ أَنْ تُعَرَّفُوهُ فَبِمَ عَرَفْتُمْ</w:t>
      </w:r>
      <w:r>
        <w:rPr>
          <w:rStyle w:val="FootnoteAnchor"/>
          <w:rtl w:val="true"/>
        </w:rPr>
        <w:footnoteReference w:id="130"/>
      </w:r>
      <w:r>
        <w:rPr>
          <w:rFonts w:ascii="Amiri" w:hAnsi="Amiri" w:eastAsia="Amiri" w:cs="Amiri"/>
          <w:color w:val="111111"/>
          <w:sz w:val="28"/>
          <w:sz w:val="28"/>
          <w:szCs w:val="28"/>
          <w:rtl w:val="true"/>
          <w:lang w:bidi="ar-SA"/>
        </w:rPr>
        <w:t xml:space="preserve"> أَنَّهُ هُوَ فَرَفَعُوا أَصْوَاتَهُمْ يَبْكُونَ وَ يَقُولُونَ يَا رَسُولَ اللّه نَظَرْنَا إِلَى الْقَوْمِ فَلَمْ تَحِنَّ لَهُمْ قُلُوبُنَا</w:t>
      </w:r>
      <w:r>
        <w:rPr>
          <w:rStyle w:val="FootnoteAnchor"/>
          <w:rtl w:val="true"/>
        </w:rPr>
        <w:footnoteReference w:id="131"/>
      </w:r>
      <w:r>
        <w:rPr>
          <w:rFonts w:ascii="Amiri" w:hAnsi="Amiri" w:eastAsia="Amiri" w:cs="Amiri"/>
          <w:color w:val="111111"/>
          <w:sz w:val="28"/>
          <w:sz w:val="28"/>
          <w:szCs w:val="28"/>
          <w:rtl w:val="true"/>
          <w:lang w:bidi="ar-SA"/>
        </w:rPr>
        <w:t xml:space="preserve">وَ لَمَّا رَأَيْنَاهُ رَجَفَتْ قُلُوبُنَا ثُمَّ اطْمَأَنَّتْ نُفُوسُنَا وَ انْجَاشَتْ أَكْبَادُنَا وَ هَمَلَتْ أَعْيُنُنَا وَ انْثَلَجَتْ صُدُورُنَا </w:t>
      </w:r>
      <w:r>
        <w:rPr>
          <w:rStyle w:val="FootnoteAnchor"/>
          <w:rtl w:val="true"/>
        </w:rPr>
        <w:footnoteReference w:id="132"/>
      </w:r>
      <w:r>
        <w:rPr>
          <w:rFonts w:ascii="Amiri" w:hAnsi="Amiri" w:eastAsia="Amiri" w:cs="Amiri"/>
          <w:color w:val="111111"/>
          <w:sz w:val="28"/>
          <w:sz w:val="28"/>
          <w:szCs w:val="28"/>
          <w:rtl w:val="true"/>
          <w:lang w:bidi="ar-SA"/>
        </w:rPr>
        <w:t>حَتَّى كَأَنَّهُ لَنَا أَبٌ وَ نَحْنُ لَهُ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مِنْهُمْ </w:t>
      </w:r>
      <w:r>
        <w:rPr>
          <w:rStyle w:val="FootnoteAnchor"/>
          <w:rtl w:val="true"/>
        </w:rPr>
        <w:footnoteReference w:id="133"/>
      </w:r>
      <w:r>
        <w:rPr>
          <w:rFonts w:ascii="Amiri" w:hAnsi="Amiri" w:eastAsia="Amiri" w:cs="Amiri"/>
          <w:color w:val="111111"/>
          <w:sz w:val="28"/>
          <w:sz w:val="28"/>
          <w:szCs w:val="28"/>
          <w:rtl w:val="true"/>
          <w:lang w:bidi="ar-SA"/>
        </w:rPr>
        <w:t>بِالْمَنْزِلَةِ الَّتِي سَبَقَتْ لَكُمْ بِهَا الْحُسْنَى وَ أَنْتُمْ عَنِ النَّارِ مُبْعَدُونَ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فَبَقِيَ هَؤُلَاءِ الْقَوْمُ الْمُسَمَّوْنَ حَتَّى شَهِدُوا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 صِفِّينَ فَقُتِلُوا بِصِفِّينَ رَحِمَهُمُ اللّه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بَشَّرَهُمْ بِالْجَنَّةِ وَ أَخْبَرَهُمْ أَنَّهُمْ يَسْتَشْهِدُونَ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بْنِ سُهَيْلٍ قَالَ حَدَّثَنَا أَبُو عَبْدِ اللّه جَعْفَرُ بْنُ مُحَمَّدٍ الْحَسَنِيُّ </w:t>
      </w:r>
      <w:r>
        <w:rPr>
          <w:rStyle w:val="FootnoteAnchor"/>
          <w:rtl w:val="true"/>
        </w:rPr>
        <w:footnoteReference w:id="134"/>
      </w:r>
      <w:r>
        <w:rPr>
          <w:rFonts w:ascii="Amiri" w:hAnsi="Amiri" w:eastAsia="Amiri" w:cs="Amiri"/>
          <w:color w:val="111111"/>
          <w:sz w:val="28"/>
          <w:sz w:val="28"/>
          <w:szCs w:val="28"/>
          <w:rtl w:val="true"/>
          <w:lang w:bidi="ar-SA"/>
        </w:rPr>
        <w:t xml:space="preserve">قَالَ حَدَّثَنَا أَبُو إِسْحَاقَ إِبْرَاهِيمُ بْنُ إِسْحَاقَ الْحِمْيَرِيُّ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ثم اعلم أنه يظهر من تاريخ الخطيب بترجمة احمد بن نصر ابن سعيد النهروانى أن الصواب احدى النسبتين اما النهاوندى أو النهروانى وكانه صحف ما في التاريخ، والصواب النهاوندى كما في كتب الخاصة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عَبْدِ الرَّحْمَنِ التَّيْمِيُّ عَنِ الْحَسَنِ بْنِ الْحُسَيْنِ الْأَنْصَارِيِّ عَنْ مُحَمَّدِ بْنِ الْحُسَيْنِ عَنْ أَبِيهِ عَنْ جَدِّهِ 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وَ مَعَهُ أَصْحَابُهُ فِي الْمَسْجِدِ فَقَالَ يَطْلُعُ عَلَيْكُمْ مِنْ هَذَا الْبَابِ رَجُلٌ مِنْ أَهْلِ الْجَنَّةِ يَسْأَلُ عَمَّا يَعْنِيهِ فَطَلَعَ رَجُلٌ طُوَالٌ يُشْبِهُ بِرِجَالِ مُضَرَ فَتَقَدَّمَ 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فَقَالَ يَا رَسُولَ اللّه إِنِّي سَمِعْتُ اللّه عَزَّ وَ جَلَّ يَقُولُ فِيمَا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الْحَبْلُ الَّذِي أَمَرَنَا اللّه بِالاعْتِصَامِ بِهِ وَ أَلَّا نَتَفَرَّقَ عَنْهُ 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ثُمَّ رَفَعَ رَأْسَهُ وَ أَشَارَ بِيَدِهِ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هَذَا حَبْلُ اللّه الَّذِي مَنْ تَمَسَّكَ بِهِ عُصِمَ بِهِ فِي دُنْيَاهُ وَ لَمْ يَضِلَّ بِهِ فِي آخِرَتِهِ فَوَثَبَ الرَّجُلُ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فَاحْتَضَنَهُ مِنْ وَرَاءِ ظَهْرِهِ وَ هُوَ يَقُولُ اعْتَصَمْتُ بِحَبْلِ اللّه وَ حَبْلِ رَسُولِهِ ثُمَّ قَامَ فَوَلَّى وَ خَرَجَ فَقَامَ رَجُلٌ مِنَ النَّاسِ فَقَالَ يَا رَسُولَ اللّه أَلْحَقُهُ فَأَسْأَلُهُ أَنْ يَسْتَغْفِرَ لِي فَقَالَ رَسُولُ اللّه إِذاً تَجِدُهُ مُوَفَّقاً </w:t>
      </w:r>
      <w:r>
        <w:rPr>
          <w:rStyle w:val="FootnoteAnchor"/>
          <w:rtl w:val="true"/>
        </w:rPr>
        <w:footnoteReference w:id="136"/>
      </w:r>
      <w:r>
        <w:rPr>
          <w:rFonts w:ascii="Amiri" w:hAnsi="Amiri" w:eastAsia="Amiri" w:cs="Amiri"/>
          <w:color w:val="111111"/>
          <w:sz w:val="28"/>
          <w:sz w:val="28"/>
          <w:szCs w:val="28"/>
          <w:rtl w:val="true"/>
          <w:lang w:bidi="ar-SA"/>
        </w:rPr>
        <w:t xml:space="preserve">فَقَالَ فَلَحِقَهُ الرَّجُلُ فَسَأَلَهُ أَنْ يَسْتَغْفِرَ اللّه لَهُ فَقَالَ لَهُ أَ فَهِمْتَ مَا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لَهُ قَالَ نَعَمْ قَالَ فَإِنْ كُنْتَ مُتَمَسِّكاً بِذَلِكَ الْحَبْلِ يَغْفِرُ اللّه لَكَ وَ إِلَّا فَلَا يَغْفِرُ اللّه لَكَ</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لم يدلنا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حبل اللّه الذي أمرنا اللّه عز و جل في كتابه بالاعتصام به و ألا نتفرق عنه لاتسع للأعداء المعاندين التأول فيه و العدول بتأويله و صرفه إلى غير من عنى اللّه به و دل عليه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و حسدا لكنه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المشهورة التي خطبها في مسجد الخيف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فَرَطُكُمْ </w:t>
      </w:r>
      <w:r>
        <w:rPr>
          <w:rStyle w:val="FootnoteAnchor"/>
          <w:rtl w:val="true"/>
        </w:rPr>
        <w:footnoteReference w:id="138"/>
      </w:r>
      <w:r>
        <w:rPr>
          <w:rFonts w:ascii="Amiri" w:hAnsi="Amiri" w:eastAsia="Amiri" w:cs="Amiri"/>
          <w:color w:val="111111"/>
          <w:sz w:val="28"/>
          <w:sz w:val="28"/>
          <w:szCs w:val="28"/>
          <w:rtl w:val="true"/>
          <w:lang w:bidi="ar-SA"/>
        </w:rPr>
        <w:t xml:space="preserve">وَ إِنَّكُمْ وَارِدُونَ عَلَيَّ الْحَوْضَ حَوْضاً عَرْضُهُ مَا بَيْنَ بُصْرَى إِلَى </w:t>
      </w:r>
    </w:p>
    <w:p>
      <w:pPr>
        <w:pStyle w:val="BookText"/>
        <w:rPr/>
      </w:pPr>
      <w:r>
        <w:rPr>
          <w:rFonts w:ascii="Amiri" w:hAnsi="Amiri" w:eastAsia="Amiri" w:cs="Amiri"/>
          <w:color w:val="111111"/>
          <w:sz w:val="28"/>
          <w:sz w:val="28"/>
          <w:szCs w:val="28"/>
          <w:rtl w:val="true"/>
          <w:lang w:bidi="ar-SA"/>
        </w:rPr>
        <w:t xml:space="preserve">صَنْعَاءَ فِيهِ قِدْحَانٌ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أَقْدَاحٌ عَدَدَ نُجُومِ السَّمَاءِ أَلَا وَ إِنِّي مُخْلِفٌ فِيكُمُ الثَّقَلَيْنِ الثَّقَلُ الْأَكْبَرُ الْقُرْآنُ وَ الثَّقَلُ الْأَصْغَرُ عِتْرَتِي أَهْلُ بَيْتِي هُمَا حَبْلُ اللّه مَمْدُودٌ بَيْنَكُمْ وَ بَيْنَ اللّه عَزَّ وَ جَلَّ مَا إِنْ تَمَسَّكْتُمْ بِهِ لَنْ تَضِلُّوا سَبَبٌ مِنْهُ بِيَدِ اللّه وَ سَبَبٌ بِأَيْدِيكُمْ</w:t>
      </w:r>
      <w:r>
        <w:rPr>
          <w:rStyle w:val="FootnoteAnchor"/>
          <w:rtl w:val="true"/>
        </w:rPr>
        <w:footnoteReference w:id="139"/>
      </w:r>
      <w:r>
        <w:rPr>
          <w:rFonts w:ascii="Amiri" w:hAnsi="Amiri" w:eastAsia="Amiri" w:cs="Amiri"/>
          <w:color w:val="111111"/>
          <w:sz w:val="28"/>
          <w:sz w:val="28"/>
          <w:szCs w:val="28"/>
          <w:rtl w:val="true"/>
          <w:lang w:bidi="ar-SA"/>
        </w:rPr>
        <w:t xml:space="preserve"> إِنَّ اللَّطِيفَ الْخَبِيرَ قَدْ نَبَّأَنِي أَنَّهُمَا لَنْ يَفْتَرِقَا حَتَّى يَرِدَا عَلَيَّ الْحَوْضَ كَإِصْبَعَيَّ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سَبَّابَتِهِ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عَبْدُ الْوَاحِدِ بْنُ عَبْدِ اللّه بْنِ يُونُسَ الْمَوْصِلِيُّ قَالَ أَخْبَرَنَا مُحَمَّدُ بْنُ عَلِيِّ بْنِ إِبْرَاهِيمَ بْنِ هَاشِمٍ عَنْ أَبِيهِ عَنْ جَدِّهِ عَنْ مُحَمَّدِ بْنِ أَبِي عُمَيْرٍ عَنْ حَمَّادِ بْنِ عِيسَى عَنْ حَرِيزٍ عَنْ أَبِي عَبْدِ اللّه جَعْفَرِ بْنِ مُحَمَّدِ بْنِ عَلِيٍّ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الْخُطْبَةَ بِطُولِهَا وَ فِيهَا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عَبْدُ الْوَاحِدِ بْنُ عَبْدِ اللّه عَنْ مُحَمَّدِ بْنِ عَلِيٍّ عَنْ أَبِيهِ عَنْ جَدِّهِ عَنِ الْحَسَنِ بْنِ مَحْبُوبٍ وَ الْحَسَنِ بْنِ عَلِيِّ بْنِ فَضَّالٍ عَنْ عَلِيِّ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وَ أَخْبَرَنَا عَبْدُ الْوَاحِدِ عَنْ مُحَمَّدِ بْنِ عَلِيٍّ عَنْ أَبِيهِ عَنْ جَدِّهِ عَنِ الْحَسَنِ بْنِ مَحْبُوبٍ عَنْ عَلِيِّ بْنِ رِئَابٍ عَنْ أَبِي حَمْزَةَ الثُّمَالِيِّ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القرآن مع العترة و العترة مع القرآن و هما حبل اللّه المتين لا يفترقان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دليل لمن فتح اللّه مسامع قلبه و منحه حسن البصيرة في دينه على أن من التمس علم القرآن و التأويل و التنزيل و المحكم و المتشابه و الحلال و الحرام و الخاص و العام من عند غير من فرض اللّه طاعتهم و جعلهم ولاة الأمر من بعد نبيه و قرنهم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بالقرآن و قرن القرآن بهم </w:t>
      </w:r>
    </w:p>
    <w:p>
      <w:pPr>
        <w:pStyle w:val="BookText"/>
        <w:rPr/>
      </w:pPr>
      <w:r>
        <w:rPr>
          <w:rFonts w:ascii="Amiri" w:hAnsi="Amiri" w:eastAsia="Amiri" w:cs="Amiri"/>
          <w:color w:val="111111"/>
          <w:sz w:val="28"/>
          <w:sz w:val="28"/>
          <w:szCs w:val="28"/>
          <w:rtl w:val="true"/>
          <w:lang w:bidi="ar-SA"/>
        </w:rPr>
        <w:t>دون غيرهم و استودعهم اللّه علمه و شرائعه و فرائضه و سننه فقد تاه و ضل و هلك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ضرب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لأمته،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مَنْ رَكِبَهَا نَجَا 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بَابِ حِطَّةٍ فِي بَنِي إِسْرَائِيلَ الَّذِي مَنْ دَخَلَهُ غُفِرَتْ ذُنُوبُهُ وَ اسْتَحَقَّ الرَّحْمَةَ وَ الزِّيَادَةَ مِنْ خَالِقِهِ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الْبابَ سُجَّداً وَ قُولُوا حِطَّةٌ نَغْفِرْ لَكُمْ خَطاياكُمْ وَ سَنَزِيدُ الْمُحْسِنِينَ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الصادقين في خطبته المشهورة التي رواها الموافق و المخالف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الْعِلْمَ الَّذِي هَبَطَ بِهِ آدَمُ مِنَ السَّمَاءِ إِلَى الْأَرْضِ وَ جَمِيعَ مَا فُضِّلَتْ بِهِ النَّبِيُّونَ إِلَى خَاتَمِ النَّبِيِّينَ فِي عِتْرَةِ خَاتَمِ النَّبِيِّينَ فَأَيْنَ يُتَاهُ بِكُمْ بَلْ أَيْنَ تَذْهَبُونَ يَا مَنْ نُسِخَ مِنْ أَصْلَابِ أَصْحَابِ السَّفِينَةِ هَذَا مَثَلُهَا فِيكُمْ فَكَمَا نَجَا فِي هَاتِيكَ مَنْ نَجَا فَكَذَلِكَ يَنْجُو مِنْ هَذِهِ مَنْ يَنْجُو وَيْلٌ لِمَنْ تَخَلَّفَ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مَثَلَنَا فِيكُمْ كَمَثَلِ الْكَهْفِ لِأَصْحَابِ الْكَهْفِ وَ كَبَابِ حِطَّةٍ وَ هُوَ بَابُ السِّلْمِ فَ ادْخُلُوا فِي السِّلْمِ كَافَّةً</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هَذِهِ وَ لَقَدْ عَلِمَ الْمُسْتَحْفَظُونَ مِنْ أَصْحَابِ مُحَمَّدٍ أَنَّهُ قَالَ إِنِّي وَ أَهْلَ بَيْتِي مُطَهَّرُونَ فَلَا تَسْبِقُوهُمْ فَتَضِلُّوا وَ لَا تَخَلَّفُوا عَنْهُمْ فَتَزِلُّوا </w:t>
      </w:r>
      <w:r>
        <w:rPr>
          <w:rStyle w:val="FootnoteAnchor"/>
          <w:rtl w:val="true"/>
        </w:rPr>
        <w:footnoteReference w:id="141"/>
      </w:r>
      <w:r>
        <w:rPr>
          <w:rFonts w:ascii="Amiri" w:hAnsi="Amiri" w:eastAsia="Amiri" w:cs="Amiri"/>
          <w:color w:val="111111"/>
          <w:sz w:val="28"/>
          <w:sz w:val="28"/>
          <w:szCs w:val="28"/>
          <w:rtl w:val="true"/>
          <w:lang w:bidi="ar-SA"/>
        </w:rPr>
        <w:t>وَ لَا تُخَالِفُوهُمْ فَتَجْهَلُوا وَ لَا تُعَلِّمُوهُمْ فَإِنَّهُمْ أَعْلَمُ مِنْكُمْ هُمْ أَعْلَمُ النَّاسِ صِغَاراً وَ أَعْلَمُ النَّاسِ كِبَاراً فَاتَّبِعُوا الْحَقَّ وَ أَهْلَهُ حَيْثُمَا كَانَ وَ زَايِلُوا الْبَاطِلَ وَ أَهْلَهُ حَيْثُمَا كَانَ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 الناس من هذه صفتهم و هذا المدح فيهم و هذا الندب إليهم و ضربوا عنهم صفحا </w:t>
      </w:r>
      <w:r>
        <w:rPr>
          <w:rStyle w:val="FootnoteAnchor"/>
          <w:rtl w:val="true"/>
        </w:rPr>
        <w:footnoteReference w:id="142"/>
      </w:r>
      <w:r>
        <w:rPr>
          <w:rFonts w:ascii="Amiri" w:hAnsi="Amiri" w:eastAsia="Amiri" w:cs="Amiri"/>
          <w:color w:val="111111"/>
          <w:sz w:val="28"/>
          <w:sz w:val="28"/>
          <w:szCs w:val="28"/>
          <w:rtl w:val="true"/>
          <w:lang w:bidi="ar-SA"/>
        </w:rPr>
        <w:t xml:space="preserve">و طووا دونهم كشحا و اتخذوا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هزوا و جعلوا </w:t>
      </w:r>
    </w:p>
    <w:p>
      <w:pPr>
        <w:pStyle w:val="BookText"/>
        <w:rPr/>
      </w:pPr>
      <w:r>
        <w:rPr>
          <w:rFonts w:ascii="Amiri" w:hAnsi="Amiri" w:eastAsia="Amiri" w:cs="Amiri"/>
          <w:color w:val="111111"/>
          <w:sz w:val="28"/>
          <w:sz w:val="28"/>
          <w:szCs w:val="28"/>
          <w:rtl w:val="true"/>
          <w:lang w:bidi="ar-SA"/>
        </w:rPr>
        <w:t xml:space="preserve">كلامه لغواً، فرفضوا من فرض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و مسألته و الاقتباس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 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النجاة في التمسك به و العمل بقوله و التسليم لأمره و التعليم منه و الاستضاءة بنوره فادعوا </w:t>
      </w:r>
      <w:r>
        <w:rPr>
          <w:rStyle w:val="FootnoteAnchor"/>
          <w:rtl w:val="true"/>
        </w:rPr>
        <w:footnoteReference w:id="145"/>
      </w:r>
      <w:r>
        <w:rPr>
          <w:rFonts w:ascii="Amiri" w:hAnsi="Amiri" w:eastAsia="Amiri" w:cs="Amiri"/>
          <w:color w:val="111111"/>
          <w:sz w:val="28"/>
          <w:sz w:val="28"/>
          <w:szCs w:val="28"/>
          <w:rtl w:val="true"/>
          <w:lang w:bidi="ar-SA"/>
        </w:rPr>
        <w:t xml:space="preserve">ذلك لسواهم و عدلوا عنهم إلى غيرهم و رضوا به بدلا منهم و قد أبعدهم اللّه عن العلم و تأول كل لنفسه هواه و زعموا أنهم استغنوا بعقولهم و قياساتهم و آرائهم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نصبهم اللّه لخلقه هداة فوكلهم اللّه عز و جل بمخالفتهم أمره و عدولهم عن اختياره و طاعته و طاعة من اختاره لنفسه فولاهم إلى اختيارهم و آرائهم و عقولهم فتاهوا و ضَلُّوا ضَلالًا بَعِيداً و هلكوا و أهلكوا و هم عند أنفسهم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كان الناس ما سمعوا قول اللّه عز و جل في كتابه حكاية لقول الظالمين من هذه الأمة في يوم القيامة عند ندمهم على فعلهم بعترة نبيهم و كتاب ربهم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الرسول إلا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فلان هذا المكنى عن اسمه المذمومة </w:t>
      </w:r>
      <w:r>
        <w:rPr>
          <w:rStyle w:val="FootnoteAnchor"/>
          <w:rtl w:val="true"/>
        </w:rPr>
        <w:footnoteReference w:id="147"/>
      </w:r>
      <w:r>
        <w:rPr>
          <w:rFonts w:ascii="Amiri" w:hAnsi="Amiri" w:eastAsia="Amiri" w:cs="Amiri"/>
          <w:color w:val="111111"/>
          <w:sz w:val="28"/>
          <w:sz w:val="28"/>
          <w:szCs w:val="28"/>
          <w:rtl w:val="true"/>
          <w:lang w:bidi="ar-SA"/>
        </w:rPr>
        <w:t>و خلته و مصاحبته و مرافقته في الاجتماع معه على الظلم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أَضَلَّنِي عَنِ الذِّكْرِ بَعْدَ إِذْ جاءَنِي</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أي بعد الدخول في الإسلام و الإقرار به فما هذا الذكر الذي أضله خليله عنه بعد إذ جاءه أ ليس هو القرآن و العترة اللذين وقع التوازر </w:t>
      </w:r>
    </w:p>
    <w:p>
      <w:pPr>
        <w:pStyle w:val="BookText"/>
        <w:rPr/>
      </w:pPr>
      <w:r>
        <w:rPr>
          <w:rFonts w:ascii="Amiri" w:hAnsi="Amiri" w:eastAsia="Amiri" w:cs="Amiri"/>
          <w:color w:val="111111"/>
          <w:sz w:val="28"/>
          <w:sz w:val="28"/>
          <w:szCs w:val="28"/>
          <w:rtl w:val="true"/>
          <w:lang w:bidi="ar-SA"/>
        </w:rPr>
        <w:t>و التظافر على الظلم بهم و النبذ لهما فقد سمى اللّه تعالى رسوله ذكرا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فمن الذكر هاهنا إلا الرسول و من أهل الذكر إلا أهل بيته الذين هم محل العلم ثم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الشَّيْطانُ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مصاحبة خليله الذي أضله عن الذكر في دار الدنيا و خذله في الآخرة و لم تنفعه خلته و مصاحبته إياه حين تبرأ كل واحد من صاحبه مصاحبة الشيطان ثم قال عز و جل من قائل حكاية لما 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يا رَبِّ إِنَّ قَوْمِي اتَّخَذُوا هذَا الْقُرْآنَ مَهْجُوراً أي اتخذوا هذا القرآن الذي أمرتهم بالتمسك به و بأهل بيتي و ألا يتفرقوا عنهما مهجورا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هذا الخطاب كله و الذم بأسره للقوم الذين نزل القرآن على لسان الرسول إليهم و إلى الخلق ممن سواهم و هم الظالمون من هذه الأمة لعترة نبيهم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النابذون لكتاب اللّه الذين يشهد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بأنهم نبذوا قوله في التمسك بالقرآن و العترة و هجروهما وَ اتَّبَعُوا أَهْواءَهُمْ و آثروا عاجل الأمر و النهي و زَهْرَةَ الْحَياةِ الدُّنْيا على دينهم شكا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به و حسدا لأهل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فضلهم اللّه به أو ليس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ينكره أصحاب الحديث مما هو موافق لما أنزله اللّه تعالى من هذه الآياتقوله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مِنْ أَصْحَابِي يَخْتَلِجُونَ </w:t>
      </w:r>
      <w:r>
        <w:rPr>
          <w:rStyle w:val="FootnoteAnchor"/>
          <w:rtl w:val="true"/>
        </w:rPr>
        <w:footnoteReference w:id="151"/>
      </w:r>
      <w:r>
        <w:rPr>
          <w:rFonts w:ascii="Amiri" w:hAnsi="Amiri" w:eastAsia="Amiri" w:cs="Amiri"/>
          <w:color w:val="111111"/>
          <w:sz w:val="28"/>
          <w:sz w:val="28"/>
          <w:szCs w:val="28"/>
          <w:rtl w:val="true"/>
          <w:lang w:bidi="ar-SA"/>
        </w:rPr>
        <w:t>دُونِي يَوْمَ الْقِيَامَةِ مِنْ ذَاتِ الْيَمِينِ إِلَى ذَاتِ الشِّمَالِ فَأَقُولُ يَا رَبِّ أُصَيْحَابِي 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فَيُقَالُ يَا مُحَمَّدُ إِنَّكَ لَا تَدْرِي مَا أَحْدَثُوا بَعْدَكَ فَأَقُولُ بُعْداً بُعْداً سُحْقاً سُحْقاً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يصدق ذلك و يشهد به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 في هذا القول من اللّه تبارك اسمه أدل دليل على أن قوما ينقلبون بعد مضي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أعقابهم و هم المخالفون أمر اللّه تعالى و 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المفتونون الذين 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يضاعف اللّه العذاب و الخزي لهم و أبعد و أسحق من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ما أَمَرَ اللّه بِهِ أَنْ يُوصَلَ فيهم و يدان به من مودتهم و الاقتداء بهم دون غيرهم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بين الأمة التي تستحي و لا تباهت و تزيغ عن الكذب </w:t>
      </w:r>
      <w:r>
        <w:rPr>
          <w:rStyle w:val="FootnoteAnchor"/>
          <w:rtl w:val="true"/>
        </w:rPr>
        <w:footnoteReference w:id="157"/>
      </w:r>
      <w:r>
        <w:rPr>
          <w:rFonts w:ascii="Amiri" w:hAnsi="Amiri" w:eastAsia="Amiri" w:cs="Amiri"/>
          <w:color w:val="111111"/>
          <w:sz w:val="28"/>
          <w:sz w:val="28"/>
          <w:szCs w:val="28"/>
          <w:rtl w:val="true"/>
          <w:lang w:bidi="ar-SA"/>
        </w:rPr>
        <w:t xml:space="preserve">و لا تعاند خلاف في أن وصي رسول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يرشد الصحابة في كل معضل و مشكل و لا يرشدونه إلى الحق و يهديهم و لا يهدي سواه و يفتقر إليه و يستغني هو عن كافتهم و يعلم العلم كله و لا يعلمونه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فعل بفاطمة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دعاها إلى الوصية </w:t>
      </w:r>
    </w:p>
    <w:p>
      <w:pPr>
        <w:pStyle w:val="BookText"/>
        <w:rPr/>
      </w:pPr>
      <w:r>
        <w:rPr>
          <w:rFonts w:ascii="Amiri" w:hAnsi="Amiri" w:eastAsia="Amiri" w:cs="Amiri"/>
          <w:color w:val="111111"/>
          <w:sz w:val="28"/>
          <w:sz w:val="28"/>
          <w:szCs w:val="28"/>
          <w:rtl w:val="true"/>
          <w:lang w:bidi="ar-SA"/>
        </w:rPr>
        <w:t>بأن تدفن ليلا و لا يصلي عليها أحد من أمة أبيها إلا من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في الإسلام مصيبة و لا على أهله عار و لا شنار </w:t>
      </w:r>
      <w:r>
        <w:rPr>
          <w:rStyle w:val="FootnoteAnchor"/>
          <w:rtl w:val="true"/>
        </w:rPr>
        <w:footnoteReference w:id="158"/>
      </w:r>
      <w:r>
        <w:rPr>
          <w:rFonts w:ascii="Amiri" w:hAnsi="Amiri" w:eastAsia="Amiri" w:cs="Amiri"/>
          <w:color w:val="111111"/>
          <w:sz w:val="28"/>
          <w:sz w:val="28"/>
          <w:szCs w:val="28"/>
          <w:rtl w:val="true"/>
          <w:lang w:bidi="ar-SA"/>
        </w:rPr>
        <w:t xml:space="preserve">و لا حجة فيه لمخالف لدين الإسلام إلا ما لحق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مضت</w:t>
      </w:r>
      <w:r>
        <w:rPr>
          <w:rStyle w:val="FootnoteAnchor"/>
          <w:rtl w:val="true"/>
        </w:rPr>
        <w:footnoteReference w:id="159"/>
      </w:r>
      <w:r>
        <w:rPr>
          <w:rFonts w:ascii="Amiri" w:hAnsi="Amiri" w:eastAsia="Amiri" w:cs="Amiri"/>
          <w:color w:val="111111"/>
          <w:sz w:val="28"/>
          <w:sz w:val="28"/>
          <w:szCs w:val="28"/>
          <w:rtl w:val="true"/>
          <w:lang w:bidi="ar-SA"/>
        </w:rPr>
        <w:t xml:space="preserve"> غضبى على أمة أبيها و دعاها ما فعل بها إلى الوصية بأن لا يصلي عليها أحد منهم فضلا عما سوى ذلك لكان عظيما فظيعا منبها لأهل الغفلة إلا من قد طبع اللّه على قلبه و أعماه لا ينكر ذلك و لا يستعظمه و لا يراه شيئا بل يزكي المضطهد لها </w:t>
      </w:r>
      <w:r>
        <w:rPr>
          <w:rStyle w:val="FootnoteAnchor"/>
          <w:rtl w:val="true"/>
        </w:rPr>
        <w:footnoteReference w:id="160"/>
      </w:r>
      <w:r>
        <w:rPr>
          <w:rFonts w:ascii="Amiri" w:hAnsi="Amiri" w:eastAsia="Amiri" w:cs="Amiri"/>
          <w:color w:val="111111"/>
          <w:sz w:val="28"/>
          <w:sz w:val="28"/>
          <w:szCs w:val="28"/>
          <w:rtl w:val="true"/>
          <w:lang w:bidi="ar-SA"/>
        </w:rPr>
        <w:t xml:space="preserve">إلى هذه الحالة و يفضله عليها و على بعلها و ولدها و يعظم شأنه عليهم و يرى أن الذي فعل بها هو الحق و يعده من محاسنه و أن الفاعل له بفعله إياه من أفضل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فالعمى يستمر على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ظالميهم و الموالين لهم إلى يوم الكشف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لا يَنْفَعُ الظَّالِمِينَ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أعجب من هذا ادعاء هؤلاء الصم العمي أنه ليس في القرآن علم كل شي‌ء من صغير الفرائض و كبيرها و دقيق الأحكام و السنن و جليلها و أنهم لما لم </w:t>
      </w:r>
    </w:p>
    <w:p>
      <w:pPr>
        <w:pStyle w:val="BookText"/>
        <w:rPr/>
      </w:pPr>
      <w:r>
        <w:rPr>
          <w:rFonts w:ascii="Amiri" w:hAnsi="Amiri" w:eastAsia="Amiri" w:cs="Amiri"/>
          <w:color w:val="111111"/>
          <w:sz w:val="28"/>
          <w:sz w:val="28"/>
          <w:szCs w:val="28"/>
          <w:rtl w:val="true"/>
          <w:lang w:bidi="ar-SA"/>
        </w:rPr>
        <w:t xml:space="preserve">يجدوه فيه احتاجوا إلى القياس و الاجتهاد في الرأي و العمل في الحكومة بهما و افتروا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الزور بأنه أباحهم الاجتهاد و أطلق لهم ما ادعوه عليه لقوله لمعاذ بن جبل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وفي رواية قال له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أشكل عليك أمر فسل ولا تستحى واستشر ثم اجتهد، فان اللّه ان يعلم منك الصدق يوفقك، فان التبس عليك فقف حتى تثبته أو تكتب إلى فيه، واحذر الهوى فانه قائد الاشقياء إلى النار وعليك بالرفق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هذا الكلام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مدعاهم لاحتمال أن يكون المراد السعى والاجتهاد والفحص في تحصيل مدرك الحكم بل هو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ولا تستحى واستشر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له قوة الاجتهاد بمعنى المتعارف لا يحتاج إلى السؤال والاستشارة وهذا شأن المقلد دون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 و يقول وَ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أَحْصَيْناهُ فِي إِمامٍ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كِتاباً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يقول قل إِنْ أَتَّبِعُ إِلَّا ما يُوحى إِلَيَ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يقول وَ أَنِ احْكُمْ بَيْنَهُمْ بِما أَنْزَلَ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فمن أنكر أن شيئا من أمور الدنيا و الآخرة و أحكام الدين و فرائضه و سننه و جميع ما يحتاج إليه أهل الشريعة ليس موجودا في القرآن الذي قال اللّه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راد على اللّه قوله و مفتر على اللّه الكذب و غير مصدق بكتابه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لقد صدقوا عن أنفسهم و أئمتهم الذين يقتدون بهم</w:t>
      </w:r>
      <w:r>
        <w:rPr>
          <w:rStyle w:val="FootnoteAnchor"/>
          <w:rtl w:val="true"/>
        </w:rPr>
        <w:footnoteReference w:id="165"/>
      </w:r>
      <w:r>
        <w:rPr>
          <w:rFonts w:ascii="Amiri" w:hAnsi="Amiri" w:eastAsia="Amiri" w:cs="Amiri"/>
          <w:color w:val="111111"/>
          <w:sz w:val="28"/>
          <w:sz w:val="28"/>
          <w:szCs w:val="28"/>
          <w:rtl w:val="true"/>
          <w:lang w:bidi="ar-SA"/>
        </w:rPr>
        <w:t xml:space="preserve"> في أنهم لا </w:t>
      </w:r>
    </w:p>
    <w:p>
      <w:pPr>
        <w:pStyle w:val="BookText"/>
        <w:rPr/>
      </w:pPr>
      <w:r>
        <w:rPr>
          <w:rFonts w:ascii="Amiri" w:hAnsi="Amiri" w:eastAsia="Amiri" w:cs="Amiri"/>
          <w:color w:val="111111"/>
          <w:sz w:val="28"/>
          <w:sz w:val="28"/>
          <w:szCs w:val="28"/>
          <w:rtl w:val="true"/>
          <w:lang w:bidi="ar-SA"/>
        </w:rPr>
        <w:t xml:space="preserve">يجدون ذلك في القرآن لأنهم ليسوا من أهله و لا ممن أوتي علمه و لا جعل اللّه و لا رسوله لهم فيه نصيبا بل خص بالعلم كله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آتاهم العلم و دل عليهم الذين أمر بمسألتهم ليدلوا على موضعه من الكتاب الذي هم خزنته</w:t>
      </w:r>
      <w:r>
        <w:rPr>
          <w:rStyle w:val="FootnoteAnchor"/>
          <w:rtl w:val="true"/>
        </w:rPr>
        <w:footnoteReference w:id="166"/>
      </w:r>
      <w:r>
        <w:rPr>
          <w:rFonts w:ascii="IRNazanin" w:hAnsi="IRNazanin" w:eastAsia="IRNazanin"/>
          <w:color w:val="111111"/>
          <w:sz w:val="28"/>
          <w:sz w:val="28"/>
          <w:szCs w:val="28"/>
          <w:rtl w:val="true"/>
          <w:lang w:bidi="fa-IR"/>
        </w:rPr>
        <w:t xml:space="preserve"> و ورثته و تراجمته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امتثلوا أمر اللّه عز و جل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 في قوله فَسْئَلُوا أَهْلَ الذِّكْرِ إِنْ كُنْتُمْ لا تَعْلَمُونَ لأوصلهم اللّه إلى نور الهدى و علمهم ما لم يكونوا يعلمون و أغناهم عن القياس و الاجتهاد بالرأي و سقط الاختلاف الواقع في أحكام الدين الذين يدين به العباد و يجيزونه بينهم و يدعون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أنه أطلقه و أجازه و القرآن يحظره و ينهى عنه حيث يقول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168"/>
      </w:r>
      <w:r>
        <w:rPr>
          <w:rFonts w:ascii="Amiri" w:hAnsi="Amiri" w:eastAsia="Amiri" w:cs="Amiri"/>
          <w:color w:val="111111"/>
          <w:sz w:val="28"/>
          <w:sz w:val="28"/>
          <w:szCs w:val="28"/>
          <w:rtl w:val="true"/>
          <w:lang w:bidi="ar-SA"/>
        </w:rPr>
        <w:t>و يقول وَ لا تَكُونُوا كَالَّذِينَ تَفَرَّقُوا وَ اخْتَلَفُوا مِنْ بَعْدِ ما جاءَهُمُ الْبَيِّناتُ</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اللّه في ذم الاختلاف و الفرقة أكثر من أن تحصى و الاختلاف و الفرقة في الدين هو الضلال و يجيزونه و يدعون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أطلقه و أجازه افتراء عليه و كتاب اللّه عز و جل يحظره و ينهى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بيان أوضح من هذا البيان و أي حجة للخلق على اللّه بعد هذا الإيضاح و الإرشاد نعوذ باللّه من الخذلان و من أن يَكِلَنا إلى نفوسنا و عقولنا و اجتهادنا و آرائنا في ديننا و نسأله أن يثبتنا على ما هدانا له </w:t>
      </w:r>
      <w:r>
        <w:rPr>
          <w:rStyle w:val="FootnoteAnchor"/>
          <w:rtl w:val="true"/>
        </w:rPr>
        <w:footnoteReference w:id="170"/>
      </w:r>
      <w:r>
        <w:rPr>
          <w:rFonts w:ascii="Amiri" w:hAnsi="Amiri" w:eastAsia="Amiri" w:cs="Amiri"/>
          <w:color w:val="111111"/>
          <w:sz w:val="28"/>
          <w:sz w:val="28"/>
          <w:szCs w:val="28"/>
          <w:rtl w:val="true"/>
          <w:lang w:bidi="ar-SA"/>
        </w:rPr>
        <w:t xml:space="preserve">و دلنا عليه </w:t>
      </w:r>
      <w:bookmarkStart w:id="31" w:name="pg373_3445"/>
    </w:p>
    <w:p>
      <w:pPr>
        <w:pStyle w:val="BookText"/>
        <w:rPr/>
      </w:pPr>
      <w:bookmarkEnd w:id="31"/>
      <w:r>
        <w:rPr>
          <w:rFonts w:ascii="Amiri" w:hAnsi="Amiri" w:eastAsia="Amiri" w:cs="Amiri"/>
          <w:color w:val="111111"/>
          <w:sz w:val="28"/>
          <w:sz w:val="28"/>
          <w:szCs w:val="28"/>
          <w:rtl w:val="true"/>
          <w:lang w:bidi="ar-SA"/>
        </w:rPr>
        <w:t xml:space="preserve">و أرشدنا إليه من دينه و الموالاة لأوليائه و التمسك بهم و الأخذ عنهم و العمل بما أمروا به و الانتهاء عما نُهُوا عنه حتى نلقاه عز و جل على ذلك غير مبدِّلين و لا شاكِّين و لا متقدمين لهم و لا متأخرين عنهمفإن من تقدم عليهم مرَق و من تخلف عنهم غرَق و من خالفهم مُحِق و من لزمهم لحِق و كذلك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3130502_211673320"/>
      <w:bookmarkStart w:id="33" w:name="_Toc11"/>
      <w:bookmarkEnd w:id="32"/>
      <w:r>
        <w:rPr>
          <w:rtl w:val="true"/>
        </w:rPr>
        <w:t xml:space="preserve">باب </w:t>
      </w:r>
      <w:r>
        <w:rPr/>
        <w:t>3</w:t>
      </w:r>
      <w:r>
        <w:rPr>
          <w:rtl w:val="true"/>
        </w:rPr>
        <w:t xml:space="preserve"> : </w:t>
      </w:r>
      <w:r>
        <w:rPr>
          <w:rtl w:val="true"/>
        </w:rPr>
        <w:t>ما جاء في الإمامة و الوصية و أنهما من اللّه عز و جل و باختياره و أمانة يؤديها الإمام إلى الإمام بعده‌</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ابْنُ عُقْدَةَ الْكُوفِيُّ قَالَ حَدَّثَنَا أَبُو مُحَمَّدٍ عَبْدُ اللّه بْنُ أَحْمَدَ بْنِ مُسْتَوْرِدٍ الْأَشْجَعِيُّ</w:t>
      </w:r>
      <w:r>
        <w:rPr>
          <w:rStyle w:val="FootnoteAnchor"/>
          <w:rtl w:val="true"/>
        </w:rPr>
        <w:footnoteReference w:id="171"/>
      </w:r>
      <w:r>
        <w:rPr>
          <w:rFonts w:ascii="Amiri" w:hAnsi="Amiri" w:eastAsia="Amiri" w:cs="Amiri"/>
          <w:color w:val="111111"/>
          <w:sz w:val="28"/>
          <w:sz w:val="28"/>
          <w:szCs w:val="28"/>
          <w:rtl w:val="true"/>
          <w:lang w:bidi="ar-SA"/>
        </w:rPr>
        <w:t xml:space="preserve">مِنْ كِتَابِهِ فِي صَفَرٍ سَنَةَ سِتٍّ وَ سِتِّينَ وَ مِائَتَيْنِ قَالَ حَدَّثَنَا أَبُو جَعْفَرٍ مُحَمَّدُ بْنُ عُبَيْدِ اللّه الْحَلَبِيُّ </w:t>
      </w:r>
      <w:r>
        <w:rPr>
          <w:rStyle w:val="FootnoteAnchor"/>
          <w:rtl w:val="true"/>
        </w:rPr>
        <w:footnoteReference w:id="172"/>
      </w:r>
      <w:r>
        <w:rPr>
          <w:rFonts w:ascii="Amiri" w:hAnsi="Amiri" w:eastAsia="Amiri" w:cs="Amiri"/>
          <w:color w:val="111111"/>
          <w:sz w:val="28"/>
          <w:sz w:val="28"/>
          <w:szCs w:val="28"/>
          <w:rtl w:val="true"/>
          <w:lang w:bidi="ar-SA"/>
        </w:rPr>
        <w:t>قَالَ حَدَّثَنَا عَبْدُ اللّه بْنُ بُكَيْرٍ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الْأَشْعَثِ قَالَ 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نَحْنُ عِنْدَهُ فِي الْبَيْتِ نَحْوٌ مِنْ عِشْرِينَ رَجُلًا فَأَقْبَلَ عَلَيْنَا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تَرَوْنَ أَنَّ هَذَا الْأَمْرَ فِي الْإِمَامَةِ إِلَى الرَّجُلِ مِنَّا يَضَعُهُ حَيْثُ يَشَاءُ وَ اللّه إِنَّهُ لَعَهْدٌ مِنَ اللّه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رِجَالٍ مُسَمَّيْنَ رَجُلٍ فَرَجُلٍ حَتَّى تَنْتَهِيَ إِلَى صَاحِبِهَا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الْعَبَّاسِ أَحْمَدُ بْنُ مُحَمَّدِ بْنِ سَعِيدٍ قَالَ حَدَّثَنِي أَحْمَدُ بْنُ يُوسُفَ بْنِ يَعْقُوبَ الْجُعْفِيُّ مِنْ كِتَابِهِ قَالَ حَدَّثَنَا إِسْمَاعِيلُ بْنُ مِهْرَانَ قَالَ حَدَّثَنَا الْحَسَنُ بْنُ عَلِيِّ بْنِ أَبِي حَمْزَةَ عَنْ أَبِيهِ وَ وُهَيْبِ بْنِ حَفْصٍ جَمِيعاً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يَأْمُرُكُمْ أَنْ تُؤَدُّوا الْأَماناتِ إِلى </w:t>
      </w:r>
    </w:p>
    <w:p>
      <w:pPr>
        <w:pStyle w:val="BookText"/>
        <w:rPr/>
      </w:pPr>
      <w:r>
        <w:rPr>
          <w:rFonts w:ascii="Amiri" w:hAnsi="Amiri" w:eastAsia="Amiri" w:cs="Amiri"/>
          <w:color w:val="111111"/>
          <w:sz w:val="28"/>
          <w:sz w:val="28"/>
          <w:szCs w:val="28"/>
          <w:rtl w:val="true"/>
          <w:lang w:bidi="ar-SA"/>
        </w:rPr>
        <w:t>أَهْلِها وَ إِذا حَكَمْتُمْ بَيْنَ النَّاسِ أَنْ تَحْكُمُوا بِالْعَدْلِ إِنَّ اللّه نِعِمَّا يَعِظُكُمْ بِهِ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الْوَصِيَّةُ يَدْفَعُهَا الرَّجُلُ مِنَّا إِلَى الرَّجُلِ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عَلِيُّ بْنُ أَحْمَدَ الْبَنْدَنِيجِيُّ عَنْ عُبَيْدِ اللّه بْنِ مُوسَى الْعَلَوِيِّ قَالَ حَدَّثَنَا عَلِيُّ بْنُ الْحَسَنِ</w:t>
      </w:r>
      <w:r>
        <w:rPr>
          <w:rStyle w:val="FootnoteAnchor"/>
          <w:rtl w:val="true"/>
        </w:rPr>
        <w:footnoteReference w:id="174"/>
      </w:r>
      <w:r>
        <w:rPr>
          <w:rFonts w:ascii="Amiri" w:hAnsi="Amiri" w:eastAsia="Amiri" w:cs="Amiri"/>
          <w:color w:val="111111"/>
          <w:sz w:val="28"/>
          <w:sz w:val="28"/>
          <w:szCs w:val="28"/>
          <w:rtl w:val="true"/>
          <w:lang w:bidi="ar-SA"/>
        </w:rPr>
        <w:t xml:space="preserve"> عَنْ إِسْمَاعِيلَ بْنِ مِهْرَانَ عَنِ الْمُفَضَّلِ بْنِ صَالِحٍ عَنْ مُعَاذِ بْنِ كَثِيرٍ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نَزَلَتْ مِنَ السَّمَاءِ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مَخْتُوماً </w:t>
      </w:r>
      <w:r>
        <w:rPr>
          <w:rStyle w:val="FootnoteAnchor"/>
          <w:rtl w:val="true"/>
        </w:rPr>
        <w:footnoteReference w:id="175"/>
      </w:r>
      <w:r>
        <w:rPr>
          <w:rFonts w:ascii="Amiri" w:hAnsi="Amiri" w:eastAsia="Amiri" w:cs="Amiri"/>
          <w:color w:val="111111"/>
          <w:sz w:val="28"/>
          <w:sz w:val="28"/>
          <w:szCs w:val="28"/>
          <w:rtl w:val="true"/>
          <w:lang w:bidi="ar-SA"/>
        </w:rPr>
        <w:t xml:space="preserve">وَ لَمْ يُنْزَلْ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مَخْتُومٌ إِلَّا الْوَصِيَّةُ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وَصِيَّتُكَ فِي أُمَّتِكَ إِلَى أَهْلِ بَيْتِكَ </w:t>
      </w:r>
      <w:r>
        <w:rPr>
          <w:rStyle w:val="FootnoteAnchor"/>
          <w:rtl w:val="true"/>
        </w:rPr>
        <w:footnoteReference w:id="176"/>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بَيْتِي يَا جَبْرَئِيلُ فَقَالَ نَجِيبُ اللّه مِنْهُمْ وَ ذُرِّيَّتُهُ </w:t>
      </w:r>
      <w:r>
        <w:rPr>
          <w:rStyle w:val="FootnoteAnchor"/>
          <w:rtl w:val="true"/>
        </w:rPr>
        <w:footnoteReference w:id="177"/>
      </w:r>
      <w:r>
        <w:rPr>
          <w:rFonts w:ascii="Amiri" w:hAnsi="Amiri" w:eastAsia="Amiri" w:cs="Amiri"/>
          <w:color w:val="111111"/>
          <w:sz w:val="28"/>
          <w:sz w:val="28"/>
          <w:szCs w:val="28"/>
          <w:rtl w:val="true"/>
          <w:lang w:bidi="ar-SA"/>
        </w:rPr>
        <w:t xml:space="preserve">لِيُوَرِّثَكَ عِلْمَ النُّبُوَّةِ قَبْلَ إِبْرَاهِيمَ </w:t>
      </w:r>
      <w:r>
        <w:rPr>
          <w:rStyle w:val="FootnoteAnchor"/>
          <w:rtl w:val="true"/>
        </w:rPr>
        <w:footnoteReference w:id="178"/>
      </w:r>
      <w:r>
        <w:rPr>
          <w:rFonts w:ascii="Amiri" w:hAnsi="Amiri" w:eastAsia="Amiri" w:cs="Amiri"/>
          <w:color w:val="111111"/>
          <w:sz w:val="28"/>
          <w:sz w:val="28"/>
          <w:szCs w:val="28"/>
          <w:rtl w:val="true"/>
          <w:lang w:bidi="ar-SA"/>
        </w:rPr>
        <w:t xml:space="preserve">وَ كَانَ عَلَيْهَا خَوَاتِيمُ فَفَتَحَ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الْأَوَّلَ وَ مَضَى لِمَا أُمِرَ فِيهِ </w:t>
      </w:r>
      <w:r>
        <w:rPr>
          <w:rStyle w:val="FootnoteAnchor"/>
          <w:rtl w:val="true"/>
        </w:rPr>
        <w:footnoteReference w:id="179"/>
      </w:r>
      <w:r>
        <w:rPr>
          <w:rFonts w:ascii="Amiri" w:hAnsi="Amiri" w:eastAsia="Amiri" w:cs="Amiri"/>
          <w:color w:val="111111"/>
          <w:sz w:val="28"/>
          <w:sz w:val="28"/>
          <w:szCs w:val="28"/>
          <w:rtl w:val="true"/>
          <w:lang w:bidi="ar-SA"/>
        </w:rPr>
        <w:t xml:space="preserve">ثُمَّ فَتَحَ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الثَّانِيَ وَ مَضَى لِمَا أُمِرَ بِهِ ثُمَّ فَتَحَ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الثَّالِثَ فَوَجَدَ فِيهِ أَنْ قَاتِلْ وَ اقْتُلْ وَ تُقْتَلُ</w:t>
      </w:r>
      <w:r>
        <w:rPr>
          <w:rStyle w:val="FootnoteAnchor"/>
          <w:rtl w:val="true"/>
        </w:rPr>
        <w:footnoteReference w:id="180"/>
      </w:r>
      <w:r>
        <w:rPr>
          <w:rFonts w:ascii="Amiri" w:hAnsi="Amiri" w:eastAsia="Amiri" w:cs="Amiri"/>
          <w:color w:val="111111"/>
          <w:sz w:val="28"/>
          <w:sz w:val="28"/>
          <w:szCs w:val="28"/>
          <w:rtl w:val="true"/>
          <w:lang w:bidi="ar-SA"/>
        </w:rPr>
        <w:t xml:space="preserve"> وَ اخْرُجْ بِقَوْمٍ لِلشَّهَادَةِ لَا شَهَادَةَ لَهُمْ إِلَّا مَعَكَ فَفَعَلَ ثُمَّ دَفَعَهَا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w:t>
      </w:r>
    </w:p>
    <w:p>
      <w:pPr>
        <w:pStyle w:val="BookText"/>
        <w:rPr/>
      </w:pPr>
      <w:r>
        <w:rPr>
          <w:rFonts w:ascii="Amiri" w:hAnsi="Amiri" w:eastAsia="Amiri" w:cs="Amiri"/>
          <w:color w:val="111111"/>
          <w:sz w:val="28"/>
          <w:sz w:val="28"/>
          <w:szCs w:val="28"/>
          <w:rtl w:val="true"/>
          <w:lang w:bidi="ar-SA"/>
        </w:rPr>
        <w:t>فَفَتَحَ عَلِيُّ بْنُ الْحُسَيْنِ الْخَاتَمَ الرَّابِعَ فَوَجَدَ فِيهِ أَنْ أَطْرِقْ وَ اصْمُتْ</w:t>
      </w:r>
      <w:r>
        <w:rPr>
          <w:rStyle w:val="FootnoteAnchor"/>
          <w:rtl w:val="true"/>
        </w:rPr>
        <w:footnoteReference w:id="181"/>
      </w:r>
      <w:r>
        <w:rPr>
          <w:rFonts w:ascii="Amiri" w:hAnsi="Amiri" w:eastAsia="Amiri" w:cs="Amiri"/>
          <w:color w:val="111111"/>
          <w:sz w:val="28"/>
          <w:sz w:val="28"/>
          <w:szCs w:val="28"/>
          <w:rtl w:val="true"/>
          <w:lang w:bidi="ar-SA"/>
        </w:rPr>
        <w:t xml:space="preserve">لِمَا حُجِبَ الْعِلْمُ ثُمَّ دَفَعَهَا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الْخَاتَمَ الْخَامِسَ فَوَجَدَ فِيهِ أَنْ فَسِّرْ كِتَابَ اللّه تَعَالَى وَ صَدِّقْ أَبَاكَ وَ وَرِّثِ ابْنَكَ الْعِلْمَ وَ اصْطَنِعِ الْأُمَّةَ </w:t>
      </w:r>
      <w:r>
        <w:rPr>
          <w:rStyle w:val="FootnoteAnchor"/>
          <w:rtl w:val="true"/>
        </w:rPr>
        <w:footnoteReference w:id="182"/>
      </w:r>
      <w:r>
        <w:rPr>
          <w:rFonts w:ascii="Amiri" w:hAnsi="Amiri" w:eastAsia="Amiri" w:cs="Amiri"/>
          <w:color w:val="111111"/>
          <w:sz w:val="28"/>
          <w:sz w:val="28"/>
          <w:szCs w:val="28"/>
          <w:rtl w:val="true"/>
          <w:lang w:bidi="ar-SA"/>
        </w:rPr>
        <w:t>وَ قُلِ الْحَقَّ فِي الْخَوْفِ وَ الْأَمْنِ وَ لَا تَخْشَ إِلَّا اللّه فَفَعَلَ ثُمَّ دَفَعَهَا إِلَى الَّذِي يَلِيهِ فَقَالَ مُعَاذُ بْنُ كَثِيرٍ فَقُلْتُ لَهُ وَ أَنْتَ هُوَ فَقَالَ مَا بِكَ فِي هَذَا إِلَّا أَنْ تَذْهَبَ يَا مُعَاذُ فَتَرْوِيَهُ عَنِّي</w:t>
      </w:r>
      <w:r>
        <w:rPr>
          <w:rStyle w:val="FootnoteAnchor"/>
          <w:rtl w:val="true"/>
        </w:rPr>
        <w:footnoteReference w:id="183"/>
      </w:r>
      <w:r>
        <w:rPr>
          <w:rFonts w:ascii="Amiri" w:hAnsi="Amiri" w:eastAsia="Amiri" w:cs="Amiri"/>
          <w:color w:val="111111"/>
          <w:sz w:val="28"/>
          <w:sz w:val="28"/>
          <w:szCs w:val="28"/>
          <w:rtl w:val="true"/>
          <w:lang w:bidi="ar-SA"/>
        </w:rPr>
        <w:t xml:space="preserve"> نَعَمْ أَنَا هُوَ حَتَّى عَدَّدَ عَلَيَّ اثْنَيْ عَشَرَ اسْماً ثُمَّ سَكَتَ فَقُلْتُ ثُمَّ مَنْ فَقَالَ حَسْبُكَ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الْبَنْدَنِيجِيُّ عَنْ عُبَيْدِ اللّه بْنِ مُوسَى قَالَ حَدَّثَنَا مُحَمَّدُ بْنُ أَحْمَدَ الْقَلَانِسِيُّ </w:t>
      </w:r>
      <w:r>
        <w:rPr>
          <w:rStyle w:val="FootnoteAnchor"/>
          <w:rtl w:val="true"/>
        </w:rPr>
        <w:footnoteReference w:id="184"/>
      </w:r>
      <w:r>
        <w:rPr>
          <w:rFonts w:ascii="Amiri" w:hAnsi="Amiri" w:eastAsia="Amiri" w:cs="Amiri"/>
          <w:color w:val="111111"/>
          <w:sz w:val="28"/>
          <w:sz w:val="28"/>
          <w:szCs w:val="28"/>
          <w:rtl w:val="true"/>
          <w:lang w:bidi="ar-SA"/>
        </w:rPr>
        <w:t xml:space="preserve">قَالَ حَدَّثَنَا مُحَمَّدُ بْنُ الْوَلِيدِ </w:t>
      </w:r>
      <w:r>
        <w:rPr>
          <w:rStyle w:val="FootnoteAnchor"/>
          <w:rtl w:val="true"/>
        </w:rPr>
        <w:footnoteReference w:id="185"/>
      </w:r>
      <w:r>
        <w:rPr>
          <w:rFonts w:ascii="Amiri" w:hAnsi="Amiri" w:eastAsia="Amiri" w:cs="Amiri"/>
          <w:color w:val="111111"/>
          <w:sz w:val="28"/>
          <w:sz w:val="28"/>
          <w:szCs w:val="28"/>
          <w:rtl w:val="true"/>
          <w:lang w:bidi="ar-SA"/>
        </w:rPr>
        <w:t xml:space="preserve">عَنْ يُونُسَ بْنِ يَعْقُوبَ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مَخْتُومَةً بِاثْنَيْ عَشَرَ خَاتَماً وَ قَالَ فُضَّ الْأَوَّلَ وَ اعْمَلْ بِهِ وَ ادْفَعْهَا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الثَّانِيَ وَ يَعْمَلُ بِهِ وَ يَدْفَعُهَا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الثَّالِثَ وَ يَعْمَلُ بِمَا فِيهِ ثُمَّ إِلَى وَاحِدٍ وَاحِدٍ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أَحْمَدَ عَنْ عُبَيْدِ اللّه بْنِ مُوسَى عَنْ عَلِيِّ بْنِ إِبْرَاهِيمَ بْنِ هَاشِمٍ عَنْ أَبِيهِ عَنْ حَمَّادِ بْنِ عِيسَى عَنْ حَرِيزٍ عَنْ زُرَارَةَ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الْإِمَامَ مِنَّا أَنْ يُؤَدِّيَ الْإِمَامَةَ إِلَى الْإِمَامِ بَعْدَهُ لَيْسَ لَهُ أَنْ يَزْوِيَهَا عَنْهُ أَ لَا تَسْمَعُ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حَكَمْتُمْ بَيْنَ النَّاسِ أَنْ تَحْكُمُوا بِالْعَدْلِ إِنَّ اللّه نِعِمَّا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الْحُكَّامُ أَ وَ لَا تَرَى أَنَّهُ خَاطَبَ بِهَا الْحُكَّامَ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ابْنُ عُقْدَةَ الْكُوفِيُّ قَالَ حَدَّثَنِي أَحْمَدُ بْنُ يُوسُفَ بْنِ يَعْقُوبَ قَالَ حَدَّثَنَا إِسْمَاعِيلُ بْنُ مِهْرَانَ قَالَ حَدَّثَنَا الْحَسَنُ بْنُ عَلِيِّ بْنِ أَبِي حَمْزَةَ عَنْ أَبِيهِ عَنْ يَعْقُوبَ بْنِ شُعَيْبٍ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يَدَعُ اللّه هَذَا الْأَمْرَ إِلَّا وَ لَهُ مَنْ يَقُومُ بِهِ إِلَى يَوْمِ تَقُومُ السَّاعَةُ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أَحْمَدَ عَنْ عُبَيْدِ اللّه بْنِ مُوسَى الْعَلَوِيِّ عَنْ عَلِيِّ بْنِ إِبْرَاهِيمَ عَنْ أَحْمَدَ بْنِ مُحَمَّدِ بْنِ خَالِدٍ الْبَرْقِيِّ عَنْ إِسْمَاعِيلَ بْنِ مِهْرَانَ قَالَ حَدَّثَنِي الْمُفَضَّلُ بْنُ صَالِحٍ أَبُو جَمِيلَةَ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Style w:val="FootnoteAnchor"/>
          <w:rtl w:val="true"/>
        </w:rPr>
        <w:footnoteReference w:id="18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اسْمُهُ أَنْزَلَ مِنَ السَّمَاءِ إِلَى كُلِّ إِمَامٍ عَهْدَهُ وَ مَا يَعْمَلُ بِهِ وَ عَلَيْهِ خَاتَمٌ فَيَفُضُّهُ وَ يَعْمَلُ بِمَا فِيهِ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فِي هذا يَا مَعْشَرَ الشِّيعَةِ لَبَلاغاً لِقَوْمٍ عابِدِينَ وَ بَيَاناً لِلْمُؤْمِنِينَ وَ مَنْ أَرَادَ اللّه تَعَالَى بِهِ الْخَيْرَ جَعَلَهُ مِنَ الْمُصَدِّقِينَ الْمُسَلِّمِينَ لِلْأَئِمَّةِ الْهَادِينَ بِمَا مَنَحَهُمُ اللّه تَعَالَى مِنْ كَرَامَتِهِ وَ خَصَّهُمْ بِهِ مِنْ خِيَرَتِهِ وَ حَبَاهُمْ</w:t>
      </w:r>
      <w:r>
        <w:rPr>
          <w:rStyle w:val="FootnoteAnchor"/>
          <w:rtl w:val="true"/>
        </w:rPr>
        <w:footnoteReference w:id="188"/>
      </w:r>
      <w:r>
        <w:rPr>
          <w:rFonts w:ascii="Amiri" w:hAnsi="Amiri" w:eastAsia="Amiri" w:cs="Amiri"/>
          <w:color w:val="111111"/>
          <w:sz w:val="28"/>
          <w:sz w:val="28"/>
          <w:szCs w:val="28"/>
          <w:rtl w:val="true"/>
          <w:lang w:bidi="ar-SA"/>
        </w:rPr>
        <w:t xml:space="preserve">بِهِ مِنْ خِلَافَتِهِ عَلَى جَمِيعِ بَرِيَّتِهِ دُونَ غَيْرِهِمْ مِنْ خَلْقِهِ إِذْ جَعَلَ طَاعَتَهُمْ طَاعَتَهُ بِقَوْلِهِ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فَنَدَبَ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إِلَى الْأَئِمَّةِ مِنْ ذُرِّيَّتِهِ الَّذِينَ أَمَرَهُمُ اللّه تَعَالَى بِطَاعَتِهِمْ وَ دَلَّهُمْ عَلَيْهِمْ وَ أَرْشَدَهُمْ إِلَيْهِمْ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مُخَلِّفٌ فِيكُمُ الثَّقَلَيْنِ كِتَابَ اللّه وَ عِتْرَتِي أَهْلَ بَيْتِي حَبْلٌ مَمْدُودٌ بَيْنَكُمْ وَ بَيْنَ اللّه مَا إِنْ تَمَسَّكْتُمْ بِهِ لَنْ تَضِلُّوا وَ قَالَ اللّه تَعَالَى مُحِثّاً لِلْخَلْقِ إِلَى طَاعَتِهِ </w:t>
      </w:r>
      <w:r>
        <w:rPr>
          <w:rStyle w:val="FootnoteAnchor"/>
          <w:rtl w:val="true"/>
        </w:rPr>
        <w:footnoteReference w:id="190"/>
      </w:r>
      <w:r>
        <w:rPr>
          <w:rFonts w:ascii="Amiri" w:hAnsi="Amiri" w:eastAsia="Amiri" w:cs="Amiri"/>
          <w:color w:val="111111"/>
          <w:sz w:val="28"/>
          <w:sz w:val="28"/>
          <w:szCs w:val="28"/>
          <w:rtl w:val="true"/>
          <w:lang w:bidi="ar-SA"/>
        </w:rPr>
        <w:t>وَ مُحَذِّراً لَهُمْ مِنْ عِصْيَانِهِ فِيمَا يَقُولُهُ وَ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خُولِفَ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نُبِذَ قَوْلُهُ وَ عُصِيَ أَمْرُهُ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اسْتَبَدُّوا بِالْأَمْرِ دُونَهُمْ وَ جَحَدُوا حَقَّهُمْ وَ مَنَعُوا تُرَاثَهُمْ وَ وَقَعَ التَّمَالِي عَلَيْهِمْ</w:t>
      </w:r>
      <w:r>
        <w:rPr>
          <w:rStyle w:val="FootnoteAnchor"/>
          <w:rtl w:val="true"/>
        </w:rPr>
        <w:footnoteReference w:id="192"/>
      </w:r>
      <w:r>
        <w:rPr>
          <w:rFonts w:ascii="Amiri" w:hAnsi="Amiri" w:eastAsia="Amiri" w:cs="Amiri"/>
          <w:color w:val="111111"/>
          <w:sz w:val="28"/>
          <w:sz w:val="28"/>
          <w:szCs w:val="28"/>
          <w:rtl w:val="true"/>
          <w:lang w:bidi="ar-SA"/>
        </w:rPr>
        <w:t xml:space="preserve"> بَغْياً وَ حَسَداً وَ ظُلْماً وَ عُدْوَاناً حَقَّ عَلَى الْمُخَالِفِينَ أَمْرَهُ وَ الْعَاصِينَ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التَّابِعِينَ لَهُمْ وَ الرَّاضِينَ بِفِعْلِهِمْ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تَوَعَّدَهُمُ اللّه مِنَ الْفِتْنَةِ وَ الْعَذَابِ الْأَلِيمِ فَعَجَّلَ لَهُمُ الْفِتْنَةَ فِي الدِّينِ بِالْعَمَى عَنْ سَوَاءِ السَّبِيلِ وَ الِاخْتِلَافِ فِي الْأَحْكَامِ وَ الْأَهْوَاءِ وَ التَّشَتُّتِ فِي </w:t>
      </w:r>
    </w:p>
    <w:p>
      <w:pPr>
        <w:pStyle w:val="BookText"/>
        <w:rPr/>
      </w:pPr>
      <w:r>
        <w:rPr>
          <w:rFonts w:ascii="Amiri" w:hAnsi="Amiri" w:eastAsia="Amiri" w:cs="Amiri"/>
          <w:color w:val="111111"/>
          <w:sz w:val="28"/>
          <w:sz w:val="28"/>
          <w:szCs w:val="28"/>
          <w:rtl w:val="true"/>
          <w:lang w:bidi="ar-SA"/>
        </w:rPr>
        <w:t xml:space="preserve">الْآرَاءِ وَ خَبْطِ الْعَشْوَاءِ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وهذا مثل يضرب لمن ركب امرا بجهالة، ولمن يمشى في الليل بلا مصباح فيتحير ويضل، وربماتردى في بئر أو سقط على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 لَهُمْ الْعَذَابَ الْأَلِيمَ لِيَوْمِ الْحِسَابِ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رَأَيْنَا اللّه عَزَّ وَ جَلَّ ذَكَرَ فِي مُحْكَمِ كِتَابِهِ مَا عَاقَبَ بِهِ قَوْماً مِنْ خَلْقِهِ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 بِما أَخْلَفُوا اللّه ما وَعَدُوهُ وَ بِما كانُوا يَكْذِبُونَ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فَجَعَلَ النِّفَاقَ الَّذِي أَعْقَبَهُمُوهُ عُقُوبَةً وَ مُجَازَاةً عَلَى إِخْلَافِهِمُ الْوَعْدَ وَ سَمَّاهُمْ مُنَافِقِينَ </w:t>
      </w:r>
      <w:r>
        <w:rPr>
          <w:rStyle w:val="FootnoteAnchor"/>
          <w:rtl w:val="true"/>
        </w:rPr>
        <w:footnoteReference w:id="195"/>
      </w:r>
      <w:r>
        <w:rPr>
          <w:rFonts w:ascii="Amiri" w:hAnsi="Amiri" w:eastAsia="Amiri" w:cs="Amiri"/>
          <w:color w:val="111111"/>
          <w:sz w:val="28"/>
          <w:sz w:val="28"/>
          <w:szCs w:val="28"/>
          <w:rtl w:val="true"/>
          <w:lang w:bidi="ar-SA"/>
        </w:rPr>
        <w:t xml:space="preserve">ثُمَّ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هَذِهِ حَالَ مَنْ أَخْلَفَ الْوَعْدَ فِي أَنَّ عِقَابَهُ النِّفَاقُ الْمُؤَدِّي إِلَى الدَّرْكِ الْأَسْفَلِ مِنَ النَّارِ </w:t>
      </w:r>
      <w:r>
        <w:rPr>
          <w:rStyle w:val="FootnoteAnchor"/>
          <w:rtl w:val="true"/>
        </w:rPr>
        <w:footnoteReference w:id="196"/>
      </w:r>
      <w:r>
        <w:rPr>
          <w:rFonts w:ascii="Amiri" w:hAnsi="Amiri" w:eastAsia="Amiri" w:cs="Amiri"/>
          <w:color w:val="111111"/>
          <w:sz w:val="28"/>
          <w:sz w:val="28"/>
          <w:szCs w:val="28"/>
          <w:rtl w:val="true"/>
          <w:lang w:bidi="ar-SA"/>
        </w:rPr>
        <w:t xml:space="preserve">فَمَا ذَا تَكُونُ حَالَ مَنْ جَاهَرَ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 عَلَيْهِمَا وَ الرَّدِّ لِقَوْلِهِمَا وَ الْعِصْيَانِ لِأَمْرِهِمَا وَ الظُّلْمِ وَ الْعِنَادِ لِمَنْ أَمَرَهُمُ اللّه بِالطَّاعَةِ لَهُمْ وَ التَّمَسُّكِ بِهِمْ وَ الْكَوْنِ مَعَهُمْ </w:t>
      </w:r>
      <w:r>
        <w:rPr>
          <w:rStyle w:val="FootnoteAnchor"/>
          <w:rtl w:val="true"/>
        </w:rPr>
        <w:footnoteReference w:id="197"/>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 هُمُ الَّذِينَ صَدَقُوا مَا عَاهَدُوا اللّه عَزَّ وَ جَلَّ عَلَيْهِ مِنْ جِهَادِ عَدُوِّهِ وَ بَذْلِ أَنْفُسِهِمْ فِي سَبِيلِهِ وَ نُصْرَةِ رَسُولِهِ وَ إِعْزَازِ دِينِهِ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فَشَتَّانَ بَيْنَ الصَّادِقِ للّه وَعْدَهُ وَ الْمُوفِي بِعَهْدِهِ وَ الشَّارِي نَفْسَهُ</w:t>
      </w:r>
      <w:r>
        <w:rPr>
          <w:rStyle w:val="FootnoteAnchor"/>
          <w:rtl w:val="true"/>
        </w:rPr>
        <w:footnoteReference w:id="200"/>
      </w:r>
      <w:r>
        <w:rPr>
          <w:rFonts w:ascii="Amiri" w:hAnsi="Amiri" w:eastAsia="Amiri" w:cs="Amiri"/>
          <w:color w:val="111111"/>
          <w:sz w:val="28"/>
          <w:sz w:val="28"/>
          <w:szCs w:val="28"/>
          <w:rtl w:val="true"/>
          <w:lang w:bidi="ar-SA"/>
        </w:rPr>
        <w:t xml:space="preserve"> لَهُ وَ الْمُجَاهِدِ فِي سَبِيلِهِ وَ الْمُعِزِّ لِدِينِهِ النَّاصِرِ لِرَسُولِهِ وَ بَيْنَ الْعَاصِي وَ الْمُخَالِفِ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 عِتْرَتَهُ وَ مَنْ فَعَلَهُ أَعْظَمُ مِنْ إِخْلَافِ الْوَعْدِ الْمُعْقِبِ لِلنِّفَاقِ الْمُؤَدِّي إِلَى الدَّرْكِ الْأَسْفَلِ مِنَ النَّارِ نَعُوذُ بِاللَّهِ مِنْهَا</w:t>
      </w:r>
      <w:r>
        <w:rPr>
          <w:rFonts w:eastAsia="Amiri" w:cs="Amiri" w:ascii="Amiri" w:hAnsi="Amiri"/>
          <w:color w:val="111111"/>
          <w:sz w:val="28"/>
          <w:szCs w:val="28"/>
          <w:rtl w:val="true"/>
          <w:lang w:bidi="ar-SA"/>
        </w:rPr>
        <w:t xml:space="preserve">. </w:t>
      </w:r>
      <w:bookmarkStart w:id="34" w:name="pg373_3451"/>
    </w:p>
    <w:p>
      <w:pPr>
        <w:pStyle w:val="BookText"/>
        <w:rPr/>
      </w:pPr>
      <w:bookmarkEnd w:id="34"/>
      <w:r>
        <w:rPr>
          <w:rFonts w:ascii="Amiri" w:hAnsi="Amiri" w:eastAsia="Amiri" w:cs="Amiri"/>
          <w:color w:val="111111"/>
          <w:sz w:val="28"/>
          <w:sz w:val="28"/>
          <w:szCs w:val="28"/>
          <w:rtl w:val="true"/>
          <w:lang w:bidi="ar-SA"/>
        </w:rPr>
        <w:t>و هذه رحمكم اللّه حال كل من عدل عن واحد من الأئمة الذين اختارهم اللّه عز و جل و جحد إمامته و أقام غيره مقامه و ادعى الحق لسواه إذ كان أمر الوصية و الإمامة بعهد من اللّه تعالى و باختياره لا من خلقه و لا باختيارهم فمن اختار غير مختار اللّه و خالف أمر اللّه سبحانه ورد مورد الظالمين و المنافقين الحالين في ناره بحيث وصفهم اللّه عز و جل نعوذ بالله من خلافه و سخطه و غضبه و عذابه و نسأله التثبت على ما وهب لنا و ألا يزيغ قلوبنا بعد إذ هدانا برحمته و رأفته‌</w:t>
      </w:r>
    </w:p>
    <w:p>
      <w:pPr>
        <w:pStyle w:val="Heading2"/>
        <w:numPr>
          <w:ilvl w:val="1"/>
          <w:numId w:val="1"/>
        </w:numPr>
        <w:rPr/>
      </w:pPr>
      <w:bookmarkStart w:id="35" w:name="__RefHeading___Toc3130504_211673320"/>
      <w:bookmarkStart w:id="36" w:name="_Toc12"/>
      <w:bookmarkEnd w:id="35"/>
      <w:r>
        <w:rPr>
          <w:rtl w:val="true"/>
        </w:rPr>
        <w:t xml:space="preserve">باب </w:t>
      </w:r>
      <w:r>
        <w:rPr/>
        <w:t>4</w:t>
      </w:r>
      <w:r>
        <w:rPr>
          <w:rtl w:val="true"/>
        </w:rPr>
        <w:t xml:space="preserve"> : </w:t>
      </w:r>
      <w:r>
        <w:rPr>
          <w:rtl w:val="true"/>
        </w:rPr>
        <w:t>ما روي في أن الأئمة اثنا عشر إماما و أنهم من اللّه و باختياره‌</w:t>
      </w:r>
      <w:bookmarkEnd w:id="36"/>
    </w:p>
    <w:p>
      <w:pPr>
        <w:pStyle w:val="Heading3"/>
        <w:numPr>
          <w:ilvl w:val="2"/>
          <w:numId w:val="1"/>
        </w:numPr>
        <w:rPr/>
      </w:pPr>
      <w:bookmarkStart w:id="37" w:name="__RefHeading___Toc3130506_211673320"/>
      <w:bookmarkStart w:id="38" w:name="_Toc13"/>
      <w:bookmarkEnd w:id="37"/>
      <w:r>
        <w:rPr>
          <w:rtl w:val="true"/>
        </w:rPr>
        <w:t>اشارة</w:t>
      </w:r>
      <w:bookmarkEnd w:id="3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أَحْمَدُ بْنُ هَوْذَةَ أَبِي هَرَاسَةَ الْبَاهِلِيُّ </w:t>
      </w:r>
      <w:r>
        <w:rPr>
          <w:rStyle w:val="FootnoteAnchor"/>
          <w:rtl w:val="true"/>
        </w:rPr>
        <w:footnoteReference w:id="201"/>
      </w:r>
      <w:r>
        <w:rPr>
          <w:rFonts w:ascii="Amiri" w:hAnsi="Amiri" w:eastAsia="Amiri" w:cs="Amiri"/>
          <w:color w:val="111111"/>
          <w:sz w:val="28"/>
          <w:sz w:val="28"/>
          <w:szCs w:val="28"/>
          <w:rtl w:val="true"/>
          <w:lang w:bidi="ar-SA"/>
        </w:rPr>
        <w:t>قَالَ حَدَّثَنَا إِبْرَاهِيمُ بْنُ إِسْحَاقَ النَّهَاوَنْدِيُّ سَنَةَ ثَلَاثٍ وَ سَبْعِينَ وَ مِائَتَيْنِ</w:t>
      </w:r>
      <w:r>
        <w:rPr>
          <w:rStyle w:val="FootnoteAnchor"/>
          <w:rtl w:val="true"/>
        </w:rPr>
        <w:footnoteReference w:id="202"/>
      </w:r>
      <w:r>
        <w:rPr>
          <w:rFonts w:ascii="Amiri" w:hAnsi="Amiri" w:eastAsia="Amiri" w:cs="Amiri"/>
          <w:color w:val="111111"/>
          <w:sz w:val="28"/>
          <w:sz w:val="28"/>
          <w:szCs w:val="28"/>
          <w:rtl w:val="true"/>
          <w:lang w:bidi="ar-SA"/>
        </w:rPr>
        <w:t xml:space="preserve">قَالَ حَدَّثَنَا أَبُو مُحَمَّدٍ عَبْدُ اللّه بْنُ حَمَّادٍ الْأَنْصَارِيُّ سَنَةَ تِسْعٍ وَ عِشْرِينَ وَ مِائَتَيْنِ قَالَ حَدَّثَنَا عَمْرُو بْنُ شِمْرٍ عَنِ الْمُبَارَكِ بْنِ فَضَالَةَ عَنِ الْحَسَنِ بْنِ أَبِي الْحَسَنِ الْبَصْرِيِّ يَرْفَعُهُ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إِنَّ اللّه عَزَّ وَ جَلَّ يَأْمُرُكَ أَنْ تُزَوِّجَ فَاطِمَةَ مِنْ عَلِيٍّ أَخِيكَ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يَا عَلِيُّ إِنِّي مُزَوِّجُكَ فَاطِمَةَ ابْنَتِي سَيِّدَةَ نِسَاءِ الْعَالَمِينَ وَ أَحَبَّهُنَّ إِلَيَّ بَعْدَكَ وَ كَائِنٌ مِنْكُمَا سَيِّدَا شَبَابِ أَهْلِ الْجَنَّةِ وَ الشُّهَدَاءُ الْمُضَرَّجُونَ </w:t>
      </w:r>
      <w:r>
        <w:rPr>
          <w:rStyle w:val="FootnoteAnchor"/>
          <w:rtl w:val="true"/>
        </w:rPr>
        <w:footnoteReference w:id="203"/>
      </w:r>
      <w:r>
        <w:rPr>
          <w:rFonts w:ascii="Amiri" w:hAnsi="Amiri" w:eastAsia="Amiri" w:cs="Amiri"/>
          <w:color w:val="111111"/>
          <w:sz w:val="28"/>
          <w:sz w:val="28"/>
          <w:szCs w:val="28"/>
          <w:rtl w:val="true"/>
          <w:lang w:bidi="ar-SA"/>
        </w:rPr>
        <w:t xml:space="preserve">الْمَقْهُورُونَ فِي الْأَرْضِ مِنْ بَعْدِي وَ النُّجَبَاءُ الزُّهْرُ </w:t>
      </w:r>
    </w:p>
    <w:p>
      <w:pPr>
        <w:pStyle w:val="BookText"/>
        <w:rPr/>
      </w:pPr>
      <w:r>
        <w:rPr>
          <w:rFonts w:ascii="Amiri" w:hAnsi="Amiri" w:eastAsia="Amiri" w:cs="Amiri"/>
          <w:color w:val="111111"/>
          <w:sz w:val="28"/>
          <w:sz w:val="28"/>
          <w:szCs w:val="28"/>
          <w:rtl w:val="true"/>
          <w:lang w:bidi="ar-SA"/>
        </w:rPr>
        <w:t xml:space="preserve">الَّذِينَ يُطْفِئُ اللّه بِهِمُ الظُّلْمَ وَ يُحْيِي بِهِمُ الْحَقَّ وَ يُمِيتُ بِهِمُ الْبَاطِلَ عِدَّتُهُمْ عِدَّةُ أَشْهُرِ السَّنَةِ آخِرُهُمْ يُصَلِّي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الْمَوْصِلِيُّ </w:t>
      </w:r>
      <w:r>
        <w:rPr>
          <w:rStyle w:val="FootnoteAnchor"/>
          <w:rtl w:val="true"/>
        </w:rPr>
        <w:footnoteReference w:id="204"/>
      </w:r>
      <w:r>
        <w:rPr>
          <w:rFonts w:ascii="Amiri" w:hAnsi="Amiri" w:eastAsia="Amiri" w:cs="Amiri"/>
          <w:color w:val="111111"/>
          <w:sz w:val="28"/>
          <w:sz w:val="28"/>
          <w:szCs w:val="28"/>
          <w:rtl w:val="true"/>
          <w:lang w:bidi="ar-SA"/>
        </w:rPr>
        <w:t xml:space="preserve">قَالَ حَدَّثَنَا مُحَمَّدُ بْنُ جَعْفَرٍ </w:t>
      </w:r>
      <w:r>
        <w:rPr>
          <w:rStyle w:val="FootnoteAnchor"/>
          <w:rtl w:val="true"/>
        </w:rPr>
        <w:footnoteReference w:id="205"/>
      </w:r>
      <w:r>
        <w:rPr>
          <w:rFonts w:ascii="Amiri" w:hAnsi="Amiri" w:eastAsia="Amiri" w:cs="Amiri"/>
          <w:color w:val="111111"/>
          <w:sz w:val="28"/>
          <w:sz w:val="28"/>
          <w:szCs w:val="28"/>
          <w:rtl w:val="true"/>
          <w:lang w:bidi="ar-SA"/>
        </w:rPr>
        <w:t xml:space="preserve">قَالَ حَدَّثَنَا أَحْمَدُ بْنُ مُحَمَّدِ بْنِ خَالِدٍ قَالَ حَدَّثَنَا أَبُو هَاشِمٍ دَاوُدُ بْنُ الْقَاسِمِ الْجَعْفَرِيُّ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مَعَهُ الْحَسَنُ بْنُ عَلِيٍّ وَ سَلْمَانُ الْفَارِسِيُّ وَ أَمِيرُ الْمُؤْمِنِينَ مُتَّكِئٌ عَلَى يَدِ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الْمَسْجِدَ الْحَرَامَ فَجَلَسَ إِذْ أَقْبَلَ رَجُلٌ حَسَنُ الْهَيْئَةِ وَ اللِّبَاسِ فَسَلَّمَ عَلَى أَمِيرِ الْمُؤْمِنِينَ وَ جَلَسَ بَيْنَ يَدَيْهِ وَ قَالَ يَا أَمِيرَ الْمُؤْمِنِينَ أَسْأَلُكَ عَنْ ثَلَاثِ مَسَائِلَ قَالَ أَمِيرُ الْمُؤْمِنِينَ سَلْنِي عَمَّا بَدَا لَكَ فَقَالَ الرَّجُلُ أَخْبِرْنِي عَنِ الْإِنْسَانِ إِذَا نَامَ أَيْنَ تَذْهَبُ رُوحُهُ وَ عَنِ الرَّجُلِ كَيْفَ يَذْكُرُ وَ يَنْسَى وَ عَنِ الرَّجُلِ كَيْفَ يُشْبِهُ وَلَدُهُ الْأَعْمَامَ وَ الْأَخْوَالَ 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وَ قَالَ أَجِبْهُ يَا أَبَا مُحَمَّدٍ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أَمَّا مَا سَأَلْتَ عَنْهُ عَنْ أَمْرِ الرَّجُلِ إِذَا نَامَ أَيْنَ تَذْهَبُ رُوحُهُ فَإِنَّ رُوحَهُ مُعَلَّقَةٌ بِالرِّيحِ وَ الرِّيحُ بِالْهَوَاءِ مُعَلَّقَةٌ إِلَى وَقْتِ مَا يَتَحَرَّكُ صَاحِبُهَا بِالْيَقَظَةِ</w:t>
      </w:r>
      <w:r>
        <w:rPr>
          <w:rStyle w:val="FootnoteAnchor"/>
          <w:rtl w:val="true"/>
        </w:rPr>
        <w:footnoteReference w:id="207"/>
      </w:r>
      <w:r>
        <w:rPr>
          <w:rFonts w:ascii="Amiri" w:hAnsi="Amiri" w:eastAsia="Amiri" w:cs="Amiri"/>
          <w:color w:val="111111"/>
          <w:sz w:val="28"/>
          <w:sz w:val="28"/>
          <w:szCs w:val="28"/>
          <w:rtl w:val="true"/>
          <w:lang w:bidi="ar-SA"/>
        </w:rPr>
        <w:t>فَإِنْ أَذِنَ اللّه تَعَالَى بِرَدِّ تِلْكَ الرُّوحِ عَلَى ذَلِكَ الْبَدَنِ</w:t>
      </w:r>
      <w:r>
        <w:rPr>
          <w:rStyle w:val="FootnoteAnchor"/>
          <w:rtl w:val="true"/>
        </w:rPr>
        <w:footnoteReference w:id="208"/>
      </w:r>
      <w:r>
        <w:rPr>
          <w:rFonts w:ascii="Amiri" w:hAnsi="Amiri" w:eastAsia="Amiri" w:cs="Amiri"/>
          <w:color w:val="111111"/>
          <w:sz w:val="28"/>
          <w:sz w:val="28"/>
          <w:szCs w:val="28"/>
          <w:rtl w:val="true"/>
          <w:lang w:bidi="ar-SA"/>
        </w:rPr>
        <w:t xml:space="preserve"> جَذَبَتْ تِلْكَ الرُّوحُ الرِّيحَ وَ جَذَبَتِ الرِّيحُ الْهَوَاءَ فَاسْتَكَنَتْ فِي بَدَنِ صَاحِبِهَا وَ إِنْ لَمْ يَأْذَنِ اللّه بِرَدِّ تِلْكَ الرُّوحِ عَلَى ذَلِكَ الْبَدَنِ جَذَبَ الْهَوَاءُ الرِّيحَ وَ جَذَبَتِ الرِّيحُ الرُّوحَ فَلَا تُرَدُّ عَلَى صَاحِبِهَا إِلَى وَقْتِ مَا يُبْعَثُ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ذَكَرْتَ مِنْ أَمْرِ الذُّكْرِ وَ النِّسْيَانِ فَإِنَّ قَلْبَ الْإِنْسَانِ فِي حُقٍّ </w:t>
      </w:r>
      <w:r>
        <w:rPr>
          <w:rStyle w:val="FootnoteAnchor"/>
          <w:rtl w:val="true"/>
        </w:rPr>
        <w:footnoteReference w:id="209"/>
      </w:r>
      <w:r>
        <w:rPr>
          <w:rFonts w:ascii="Amiri" w:hAnsi="Amiri" w:eastAsia="Amiri" w:cs="Amiri"/>
          <w:color w:val="111111"/>
          <w:sz w:val="28"/>
          <w:sz w:val="28"/>
          <w:szCs w:val="28"/>
          <w:rtl w:val="true"/>
          <w:lang w:bidi="ar-SA"/>
        </w:rPr>
        <w:t xml:space="preserve">وَ عَلَى الْحُقِّ طَبَقٌ فَإِذَا هُوَ صَلَّى عَلَى مُحَمَّدٍ وَ آلِ مُحَمَّدٍ صَلَاةً تَامَّةً انْكَشَفَ ذَلِكَ الطَّبَقُ عَنْ ذَلِكَ الْحُقِّ فَأَضَاءَ الْقَلْبُ وَ ذَكَرَ الرَّجُلُ مَا نَسِيَ وَ إِنْ هُوَ لَمْ يُصَلِّ عَلَى مُحَمَّدٍ وَ آلِ مُحَمَّدٍ أَوِ انْتَقَصَ مِنَ الصَّلَاةِ عَلَيْهِمْ وَ أَغْضَى عَنْ بَعْضِهَا </w:t>
      </w:r>
      <w:r>
        <w:rPr>
          <w:rStyle w:val="FootnoteAnchor"/>
          <w:rtl w:val="true"/>
        </w:rPr>
        <w:footnoteReference w:id="210"/>
      </w:r>
      <w:r>
        <w:rPr>
          <w:rFonts w:ascii="Amiri" w:hAnsi="Amiri" w:eastAsia="Amiri" w:cs="Amiri"/>
          <w:color w:val="111111"/>
          <w:sz w:val="28"/>
          <w:sz w:val="28"/>
          <w:szCs w:val="28"/>
          <w:rtl w:val="true"/>
          <w:lang w:bidi="ar-SA"/>
        </w:rPr>
        <w:t>انْطَبَقَ ذَلِكَ الطَّبَقُ عَلَى الْحُقِّ فَأَظْلَمَ الْقَلْبُ وَ سَهَا الرَّجُلُ وَ نَسِيَ مَا كَانَ يَذْكُرُهُ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مِنْ أَمْرِ الْمَوْلُودِ يُشْبِهُ الْأَعْمَامَ وَ الْأَخْوَالَ فَإِنَّ الرَّجُلَ إِذَا أَتَى أَهْلَهُ فَجَامَعَهَا بِقَلْبٍ سَاكِنٍ وَ عُرُوقٍ هَادِئَةٍ </w:t>
      </w:r>
      <w:r>
        <w:rPr>
          <w:rStyle w:val="FootnoteAnchor"/>
          <w:rtl w:val="true"/>
        </w:rPr>
        <w:footnoteReference w:id="211"/>
      </w:r>
      <w:r>
        <w:rPr>
          <w:rFonts w:ascii="Amiri" w:hAnsi="Amiri" w:eastAsia="Amiri" w:cs="Amiri"/>
          <w:color w:val="111111"/>
          <w:sz w:val="28"/>
          <w:sz w:val="28"/>
          <w:szCs w:val="28"/>
          <w:rtl w:val="true"/>
          <w:lang w:bidi="ar-SA"/>
        </w:rPr>
        <w:t xml:space="preserve">وَ بَدَنٍ غَيْرِ مُضْطَرِبٍ اسْتَكَنَتْ تِلْكَ النُّطْفَةُ فِي جَوْفِ الرَّحِمِ فَخَرَجَ الْمَوْلُودُ يُشْبِهُ أَبَاهُ وَ أُمَّهُ وَ إِنْ هُوَ أَتَى زَوْجَتَهُ بِقَلْبٍ غَيْرِ سَاكِنٍ وَ عُرُوقٍ غَيْرِ هَادِئَةٍ وَ بَدَنٍ مُضْطَرِبٍ اضْطَرَبَتْ تِلْكَ النُّطْفَةُ فَوَقَعَتْ فِي حَالِ اضْطِرَابِهَا عَلَى بَعْضِ الْعُرُوقِ فَإِنْ وَقَعَتْ عَلَى عِرْقٍ مِنْ عُرُوقِ الْأَعْمَامِ أَشْبَهَ الْمَوْلُودُ أَعْمَامَهُ وَ إِنْ وَقَعَتْ عَلَى عِرْقٍ مِنْ عُرُوقِ الْأَخْوَالِ أَشْبَهَ الْوَلَدُ أَخْوَالَهُ فَقَالَ الرَّجُلُ أَشْهَدُ أَنْ لَا إِلَهَ إِلَّا اللّه وَ لَمْ أَزَلْ أَشْهَدُ بِهَا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أَزَلْ أَشْهَدُ بِهَا وَ أَقُولُهَا وَ 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بِحُجَّتِهِ وَ لَمْ أَزَلْ أَشْهَدُ بِهَا وَ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أَشْهَدُ أَنَّكَ وَصِيُّهُ وَ 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أَزَلْ أَقُولُهَا وَ أَشَارَ بِيَدِهِ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أَشْهَدُ عَلَى الْحُسَيْنِ بْنِ عَلِيٍّ أَنَّهُ وَصِيُّهُ وَ الْقَائِمُ بِحُجَّتِهِ وَ لَمْ أَزَلْ أَقُولُهَا وَ أَشْهَدُ عَلَى عَلِيِّ بْنِ الْحُسَيْنِ أَنَّهُ الْقَائِمُ بِأَمْرِ الْحُسَيْنِ وَ أَشْهَدُ عَلَى مُحَمَّدِ بْنِ عَلِيٍّ أَنَّهُ الْقَائِمُ بِأَمْرِ عَلِيٍّ وَ أَشْهَدُ عَلَى جَعْفَرٍ أَنَّهُ الْقَائِمُ بِأَمْرِ مُحَمَّدٍ وَ أَشْهَدُ عَلَى مُوسَى أَنَّهُ الْقَائِمُ بِأَمْرِ جَعْفَرٍ وَ أَشْهَدُ عَلَى عَلِيٍ </w:t>
      </w:r>
    </w:p>
    <w:p>
      <w:pPr>
        <w:pStyle w:val="BookText"/>
        <w:rPr/>
      </w:pPr>
      <w:r>
        <w:rPr>
          <w:rFonts w:ascii="Amiri" w:hAnsi="Amiri" w:eastAsia="Amiri" w:cs="Amiri"/>
          <w:color w:val="111111"/>
          <w:sz w:val="28"/>
          <w:sz w:val="28"/>
          <w:szCs w:val="28"/>
          <w:rtl w:val="true"/>
          <w:lang w:bidi="ar-SA"/>
        </w:rPr>
        <w:t xml:space="preserve">أَنَّهُ وَلِيُّ مُوسَى </w:t>
      </w:r>
      <w:r>
        <w:rPr>
          <w:rStyle w:val="FootnoteAnchor"/>
          <w:rtl w:val="true"/>
        </w:rPr>
        <w:footnoteReference w:id="212"/>
      </w:r>
      <w:r>
        <w:rPr>
          <w:rFonts w:ascii="Amiri" w:hAnsi="Amiri" w:eastAsia="Amiri" w:cs="Amiri"/>
          <w:color w:val="111111"/>
          <w:sz w:val="28"/>
          <w:sz w:val="28"/>
          <w:szCs w:val="28"/>
          <w:rtl w:val="true"/>
          <w:lang w:bidi="ar-SA"/>
        </w:rPr>
        <w:t>وَ أَشْهَدُ عَلَى مُحَمَّدٍ أَنَّهُ الْقَائِمُ بِأَمْرِ عَلِيٍّ وَ أَشْهَدُ عَلَى عَلِيٍّ أَنَّهُ الْقَائِمُ بِأَمْرِ مُحَمَّدٍ وَ أَشْهَدُ عَلَى الْحَسَنِ أَنَّهُ الْقَائِمُ بِأَمْرِ عَلِيٍّ وَ أَشْهَدُ عَلَى رَجُلٍ مِنْ وُلْدِ الْحُسَيْنِ لَا يُسَمَّى وَ لَا يُكَنَّى حَتَّى يُظْهِرَ اللّه أَمْرَهُ يَمْلَأُ الْأَرْضَ عَدْلًا وَ قِسْطاً كَمَا مُلِئَتْ جَوْراً وَ ظُلْماً وَ السَّلَامُ عَلَيْكَ يَا أَمِيرَ الْمُؤْمِنِينَ وَ رَحْمَةُ اللّه وَ 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اتَّبِعْهُ فَانْظُرْ أَيْنَ يَقْصِدُ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فَخَرَجْتُ فِي أَثَرِهِ فَمَا كَانَ إِلَّا أَنْ وَضَعَ رِجْلَهُ خَارِجَ الْمَسْجِدِ حَتَّى مَا دَرَيْتُ أَيْنَ أَخَذَ مِنَ الْأَرْضِ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فَقَالَ يَا أَبَا مُحَمَّدٍ تَعْرِفُهُ قُلْتُ لَا وَ اللّه وَ رَسُولُهُ وَ أَمِيرُ الْمُؤْمِنِينَ أَعْلَمُ فَقَالَ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يَعْقُوبَ الْكُلَيْنِيُّ عَنْ عِدَّةٍ مِنْ رِجَالِهِ عَنْ أَحْمَدَ بْنِ أَبِي عَبْدِ اللّه مُحَمَّدِ بْنِ خَالِدٍ الْبَرْقِيِّ عَنِ الْحَسَنِ بْنِ الْعَبَّاسِ بْنِ الْجَرِيشِ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لَيْلَةَ الْقَدْرِ فِي كُلِّ سَنَةٍ وَ إِنَّهُ يُنْزَلُ فِي تِلْكَ اللَّيْلَةِ أَمْرُ السَّنَةِ وَ مَا قُضِيَ فِيهَا وَ لِذَلِكَ 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مَنْ هُمْ يَا أَمِيرَ الْمُؤْمِنِينَ فَقَالَ أَنَا وَ أَحَدَ عَشَرَ مِنْ صُلْبِي أَئِمَّةٌ مُحَدَّثُونَ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يَعْقُوبَ قَالَ حَدَّثَنَا عَلِيُّ بْنُ مُحَمَّدٍ عَنْ عَبْدِ اللّه بْنِ مُحَمَّدِ بْنِ خَالِدٍ قَالَ حَدَّثَنِي نَصْرُ بْنُ مُحَمَّدِ بْنِ قَابُوس</w:t>
      </w:r>
      <w:r>
        <w:rPr>
          <w:rStyle w:val="FootnoteAnchor"/>
          <w:rtl w:val="true"/>
        </w:rPr>
        <w:footnoteReference w:id="214"/>
      </w:r>
      <w:r>
        <w:rPr>
          <w:rFonts w:ascii="Amiri" w:hAnsi="Amiri" w:eastAsia="Amiri" w:cs="Amiri"/>
          <w:color w:val="111111"/>
          <w:sz w:val="28"/>
          <w:sz w:val="28"/>
          <w:szCs w:val="28"/>
          <w:rtl w:val="true"/>
          <w:lang w:bidi="ar-SA"/>
        </w:rPr>
        <w:t xml:space="preserve">َ عَنْ مَنْصُورِ بْنِ السِّنْدِيِّ عَنْ أَبِي دَاوُدَ الْمُسْتَرِقِّ عَنْ ثَعْلَبَةَ بْنِ مَيْمُونٍ عَنْ مَالِكٍ الْجُهَنِيِّ عَنِ الْحَارِثِ بْنِ الْمُغِيرَةِ عَنِ الْأَصْبَغِ بْنِ نُبَاتَةَ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فَوَجَدْتُهُ مُفَكِّراً </w:t>
      </w:r>
    </w:p>
    <w:p>
      <w:pPr>
        <w:pStyle w:val="BookText"/>
        <w:rPr/>
      </w:pPr>
      <w:r>
        <w:rPr>
          <w:rFonts w:ascii="Amiri" w:hAnsi="Amiri" w:eastAsia="Amiri" w:cs="Amiri"/>
          <w:color w:val="111111"/>
          <w:sz w:val="28"/>
          <w:sz w:val="28"/>
          <w:szCs w:val="28"/>
          <w:rtl w:val="true"/>
          <w:lang w:bidi="ar-SA"/>
        </w:rPr>
        <w:t xml:space="preserve">يَنْكُتُ فِي الْأَرْضِ فَقُلْتُ يَا أَمِيرَ الْمُؤْمِنِينَ تَنْكُتُ فِي الْأَرْضِ أَرَغْبَةً مِنْكَ فِيهَا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أرغبة منك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أتنكت لرغبة في الارض، والمراد اهتمامك وتفكرك في أن تملك الارض وتصيروا ليا لاقطارها،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الخلافة، ولعل الكلام في سبيل المطايبة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وَ اللّه مَا رَغِبْتُ فِيهَا وَ لَا فِي الدُّنْيَا سَاعَةً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 فِكْرِي فِي مَوْلُودٍ يَكُونُ مِنْ ظَهْرِي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الْمَهْدِيُّ الَّذِي يَمْلَأُهَا قِسْطاً وَ عَدْلًا كَمَا مُلِئَتْ ظُلْماً وَ جَوْراً تَكُونُ لَهُ حَيْرَةٌ وَ 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يَضِلُّ فِيهَا أَقْوَامٌ وَ يَهْتَدِي فِيهَا آخَرُونَ فَقُلْتُ يَا أَمِيرَ الْمُؤْمِنِينَ فَكَمْ تَكُونُ تِلْكَ الْحَيْرَةُ وَ الْغَيْبَةُ فَقَالَ سَبْتٌ مِنَ الدَّهْرِ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فَقُلْتُ إِنَّ هَذَا لَكَائِنٌ فَقَالَ نَعَمْ كَمَا أَنَّهُ مَخْلُوقٌ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 أُدْرِكُ ذَلِكَ الزَّمَانَ فَقَالَ أَنَّى لَكَ يَا أَصْبَغُ بِهَذَا الْأَمْرِ أُولَئِكَ خِيَارُ هَذِهِ الْأُمَّةِ مَعَ أَبْرَارِ هَذِهِ الْعِتْرَةِ فَقُلْتُ ثُمَّ مَا ذَا يَكُونُ بَعْدَ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يَفْعَلُ اللّه ما يَشاءُ فَإِنَّ لَهُ إِرَادَاتٍ وَ غَايَاتٍ وَ نِهَايَاتٍ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وارادات في الاظهار والاخفاء والغيبة والظهور، وغايات اى علل ومنافع ومصالح في تلك الامور، ونهايات مختلفة لغيبته وظهوره بحسب ما يظهر للخلق من ذلك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مرآة العقول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مُوسَى بْنُ مُحَمَّدٍ الْقُمِّيُّ أَبُو الْقَاسِمِ</w:t>
      </w:r>
      <w:r>
        <w:rPr>
          <w:rStyle w:val="FootnoteAnchor"/>
          <w:rtl w:val="true"/>
        </w:rPr>
        <w:footnoteReference w:id="216"/>
      </w:r>
      <w:r>
        <w:rPr>
          <w:rFonts w:ascii="Amiri" w:hAnsi="Amiri" w:eastAsia="Amiri" w:cs="Amiri"/>
          <w:color w:val="111111"/>
          <w:sz w:val="28"/>
          <w:sz w:val="28"/>
          <w:szCs w:val="28"/>
          <w:rtl w:val="true"/>
          <w:lang w:bidi="ar-SA"/>
        </w:rPr>
        <w:t xml:space="preserve"> بِشِيرَازَ سَنَةَ ثَلَاثَ عَشْرَةَ وَ ثَلَاثِمِائَةٍ قَالَ حَدَّثَنَا سَعْدُ بْنُ عَبْدِ اللّه الْأَشْعَرِيُّ عَنْ بَكْرِ بْنِ صَالِحٍ عَنْ عَبْدِ الرَّحْمَنِ بْنِ سَالِمٍ عَنْ أَبِي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أَبِي لِجَابِرِ بْنِ عَبْدِ اللّه الْأَنْصَارِيِّ إِنَّ لِي إِلَيْكَ حَاجَةً فَمَتَى يَخِفُّ عَلَيْكَ أَنْ أَخْلُوَ بِكَ فِيهَا فَأَسْأَلَكَ عَنْهَا قَالَ جَابِرٌ فِي أَيِّ الْأَوْقَاتِ أَحْبَبْتَ فَخَلَا بِهِ أَبِي يَوْماً فَقَالَ لَهُ يَا جَابِرُ أَخْبِرْنِي عَنِ اللَّوْحِ الَّذِي رَأَيْتَهُ بِيَدِ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 أَخْبَرَتْكَ أُمِّي فَاطِمَةُ بِهِ مِمَّا فِي ذَلِكَ اللَّوْحِ مَكْتُوبٌ فَقَالَ جَابِرٌ أُشْهِدُ اللّه لَا شَرِيكَ لَهُ أَنِّي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فَهَنَّيْتُهَا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يَدِهَا لَوْحاً أَخْضَرَ ظَنَنْتُ أَنَّهُ مِنْ زُمُرُّدٍ وَ رَأَيْتُ فِيهِ كِتَابَةً بَيْضَاءَ شَبِيهَةً بِنُورِ الشَّمْسِ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وفى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مثل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بِأَبِي أَنْتِ وَ أُمِّي مَا هَذَا اللَّوْحُ فَقَالَتْ هَذَا لَوْحٌ أَهْدَاهُ اللّه عَزَّ وَ جَلَّ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 اسْمُ بَعْلِي وَ اسْمُ وَلَدَيَّ وَ اسْمُ الْأَوْصِيَاءِ مِنْ وُلْدِي أَعْطَانِيهِ أَبِي لِيُبَشِّرَنِي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جَابِرٌ فَدَفَعَتْهُ إِلَيَّ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 وَ نَسَخْتُهُ 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فَهَلْ لَكَ أَنْ تَعْرِضَهُ عَلَيَّ قَالَ نَعَمْ فَمَشَى مَعَهُ أَبِي إِلَى مَنْزِلِهِ فَأَخْرَجَ أَبِي صَحِيفَةً مِنْ 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جَابِرُ انْظُرْ فِي كِتَابِكَ</w:t>
      </w:r>
    </w:p>
    <w:p>
      <w:pPr>
        <w:pStyle w:val="BookText"/>
        <w:rPr/>
      </w:pPr>
      <w:r>
        <w:rPr>
          <w:rFonts w:ascii="Amiri" w:hAnsi="Amiri" w:eastAsia="Amiri" w:cs="Amiri"/>
          <w:color w:val="111111"/>
          <w:sz w:val="28"/>
          <w:sz w:val="28"/>
          <w:szCs w:val="28"/>
          <w:rtl w:val="true"/>
          <w:lang w:bidi="ar-SA"/>
        </w:rPr>
        <w:t>حَتَّى أَقْرَأَ أَنَا عَلَيْكَ فَقَرَأَهُ أَبِي عَلَيْهِ فَمَا خَالَفَ حَرْفٌ حَرْفاً فَقَالَ جَابِرٌ فَأُشْهِدُ اللّه أَنِّي هَكَذَا رَأَيْتُهُ فِي اللَّوْحِ مَكْتُوباً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نَبِيِّهِ وَ نُورِهِ وَ حِجَابِهِ </w:t>
      </w:r>
      <w:r>
        <w:rPr>
          <w:rStyle w:val="FootnoteAnchor"/>
          <w:rtl w:val="true"/>
        </w:rPr>
        <w:footnoteReference w:id="218"/>
      </w:r>
      <w:r>
        <w:rPr>
          <w:rFonts w:ascii="Amiri" w:hAnsi="Amiri" w:eastAsia="Amiri" w:cs="Amiri"/>
          <w:color w:val="111111"/>
          <w:sz w:val="28"/>
          <w:sz w:val="28"/>
          <w:szCs w:val="28"/>
          <w:rtl w:val="true"/>
          <w:lang w:bidi="ar-SA"/>
        </w:rPr>
        <w:t>وَ سَفِيرِهِ 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مِنْ عِنْدِ رَبِّ الْعَالَمِينَ يَا مُحَمَّدُ عَظِّمْ أَسْمَائِي وَ اشْكُرْ نَعْمَائِي وَ لَا تَجْحَدْ آلَائِي إِنِّي أَنَا اللّه لا إِلهَ إِلَّا أَنَا قَاصِمُ الْجَبَّارِينَ وَ مُدِيلُ الْمَظْلُومِينَ وَ دَيَّانُ يَوْمِ الدِّينِ </w:t>
      </w:r>
      <w:r>
        <w:rPr>
          <w:rStyle w:val="FootnoteAnchor"/>
          <w:rtl w:val="true"/>
        </w:rPr>
        <w:footnoteReference w:id="219"/>
      </w:r>
      <w:r>
        <w:rPr>
          <w:rFonts w:ascii="Amiri" w:hAnsi="Amiri" w:eastAsia="Amiri" w:cs="Amiri"/>
          <w:color w:val="111111"/>
          <w:sz w:val="28"/>
          <w:sz w:val="28"/>
          <w:szCs w:val="28"/>
          <w:rtl w:val="true"/>
          <w:lang w:bidi="ar-SA"/>
        </w:rPr>
        <w:t xml:space="preserve">وَ إِنِّي أَنَا اللّه لا إِلهَ إِلَّا أَنَا فَمَنْ رَجَا غَيْرَ فَضْلِي أَوْ خَافَ غَيْرَ عَدْلِي </w:t>
      </w:r>
      <w:r>
        <w:rPr>
          <w:rStyle w:val="FootnoteAnchor"/>
          <w:rtl w:val="true"/>
        </w:rPr>
        <w:footnoteReference w:id="220"/>
      </w:r>
      <w:r>
        <w:rPr>
          <w:rFonts w:ascii="Amiri" w:hAnsi="Amiri" w:eastAsia="Amiri" w:cs="Amiri"/>
          <w:color w:val="111111"/>
          <w:sz w:val="28"/>
          <w:sz w:val="28"/>
          <w:szCs w:val="28"/>
          <w:rtl w:val="true"/>
          <w:lang w:bidi="ar-SA"/>
        </w:rPr>
        <w:t xml:space="preserve">عَذَّبْتُهُ عَذاباً لا أُعَذِّبُهُ </w:t>
      </w:r>
      <w:r>
        <w:rPr>
          <w:rStyle w:val="FootnoteAnchor"/>
          <w:rtl w:val="true"/>
        </w:rPr>
        <w:footnoteReference w:id="221"/>
      </w:r>
      <w:r>
        <w:rPr>
          <w:rFonts w:ascii="Amiri" w:hAnsi="Amiri" w:eastAsia="Amiri" w:cs="Amiri"/>
          <w:color w:val="111111"/>
          <w:sz w:val="28"/>
          <w:sz w:val="28"/>
          <w:szCs w:val="28"/>
          <w:rtl w:val="true"/>
          <w:lang w:bidi="ar-SA"/>
        </w:rPr>
        <w:t>أَحَداً مِنَ الْعالَمِينَ فَإِيَّايَ فَاعْبُدْ وَ عَلَيَّ فَتَوَكَّلْ</w:t>
      </w:r>
      <w:r>
        <w:rPr>
          <w:rStyle w:val="FootnoteAnchor"/>
          <w:rtl w:val="true"/>
        </w:rPr>
        <w:footnoteReference w:id="222"/>
      </w:r>
      <w:r>
        <w:rPr>
          <w:rFonts w:ascii="Amiri" w:hAnsi="Amiri" w:eastAsia="Amiri" w:cs="Amiri"/>
          <w:color w:val="111111"/>
          <w:sz w:val="28"/>
          <w:sz w:val="28"/>
          <w:szCs w:val="28"/>
          <w:rtl w:val="true"/>
          <w:lang w:bidi="ar-SA"/>
        </w:rPr>
        <w:t xml:space="preserve">إِنِّي لَمْ أَبْعَثْ نَبِيّاً فَأُكْمِلَتْ أَيَّامُهُ وَ انْقَضَتْ مُدَّتُهُ إِلَّا جَعَلْتُ لَهُ وَصِيّاً وَ إِنِّي فَضَّلْتُكَ عَلَى الْأَنْبِيَاءِ وَ فَضَّلْتُ وَصِيَّكَ </w:t>
      </w:r>
    </w:p>
    <w:p>
      <w:pPr>
        <w:pStyle w:val="BookText"/>
        <w:rPr/>
      </w:pPr>
      <w:r>
        <w:rPr>
          <w:rFonts w:ascii="Amiri" w:hAnsi="Amiri" w:eastAsia="Amiri" w:cs="Amiri"/>
          <w:color w:val="111111"/>
          <w:sz w:val="28"/>
          <w:sz w:val="28"/>
          <w:szCs w:val="28"/>
          <w:rtl w:val="true"/>
          <w:lang w:bidi="ar-SA"/>
        </w:rPr>
        <w:t xml:space="preserve">عَلَى الْأَوْصِيَاءِ وَ أَكْرَمْتُكَ بِشِبْلَيْكَ وَ سِبْطَيْكَ </w:t>
      </w:r>
      <w:r>
        <w:rPr>
          <w:rStyle w:val="FootnoteAnchor"/>
          <w:rtl w:val="true"/>
        </w:rPr>
        <w:footnoteReference w:id="223"/>
      </w:r>
      <w:r>
        <w:rPr>
          <w:rFonts w:ascii="Amiri" w:hAnsi="Amiri" w:eastAsia="Amiri" w:cs="Amiri"/>
          <w:color w:val="111111"/>
          <w:sz w:val="28"/>
          <w:sz w:val="28"/>
          <w:szCs w:val="28"/>
          <w:rtl w:val="true"/>
          <w:lang w:bidi="ar-SA"/>
        </w:rPr>
        <w:t xml:space="preserve">الْحَسَنِ وَ الْحُسَيْنِ فَجَعَلْتُ الْحَسَنَ مَعْدِنَ عِلْمِي بَعْدَ انْقِضَاءِ مُدَّةِ أَبِيهِ وَ جَعَلْتُ حُسَيْناً مَعْدِنَ وَحْيِي </w:t>
      </w:r>
      <w:r>
        <w:rPr>
          <w:rStyle w:val="FootnoteAnchor"/>
          <w:rtl w:val="true"/>
        </w:rPr>
        <w:footnoteReference w:id="224"/>
      </w:r>
      <w:r>
        <w:rPr>
          <w:rFonts w:ascii="Amiri" w:hAnsi="Amiri" w:eastAsia="Amiri" w:cs="Amiri"/>
          <w:color w:val="111111"/>
          <w:sz w:val="28"/>
          <w:sz w:val="28"/>
          <w:szCs w:val="28"/>
          <w:rtl w:val="true"/>
          <w:lang w:bidi="ar-SA"/>
        </w:rPr>
        <w:t xml:space="preserve">فَأَكْرَمْتُهُ بِالشَّهَادَةِ وَ خَتَمْتُ لَهُ بِالسَّعَادَةِ فَهُوَ أَفْضَلُ مَنِ اسْتُشْهِدَ فِيَّ وَ أَرْفَعُ الشُّهَدَاءِ دَرَجَةً عِنْدِي جَعَلْتُ كَلِمَتِيَ التَّامَّةَ مَعَهُ </w:t>
      </w:r>
      <w:r>
        <w:rPr>
          <w:rStyle w:val="FootnoteAnchor"/>
          <w:rtl w:val="true"/>
        </w:rPr>
        <w:footnoteReference w:id="225"/>
      </w:r>
      <w:r>
        <w:rPr>
          <w:rFonts w:ascii="Amiri" w:hAnsi="Amiri" w:eastAsia="Amiri" w:cs="Amiri"/>
          <w:color w:val="111111"/>
          <w:sz w:val="28"/>
          <w:sz w:val="28"/>
          <w:szCs w:val="28"/>
          <w:rtl w:val="true"/>
          <w:lang w:bidi="ar-SA"/>
        </w:rPr>
        <w:t>وَ حُجَّتِيَ الْبَالِغَةَ عِنْدَهُ بِعِتْرَتِهِ أُثِيبُ وَ أُعَاقِبُ</w:t>
      </w:r>
      <w:r>
        <w:rPr>
          <w:rStyle w:val="FootnoteAnchor"/>
          <w:rtl w:val="true"/>
        </w:rPr>
        <w:footnoteReference w:id="226"/>
      </w:r>
      <w:r>
        <w:rPr>
          <w:rFonts w:ascii="Amiri" w:hAnsi="Amiri" w:eastAsia="Amiri" w:cs="Amiri"/>
          <w:color w:val="111111"/>
          <w:sz w:val="28"/>
          <w:sz w:val="28"/>
          <w:szCs w:val="28"/>
          <w:rtl w:val="true"/>
          <w:lang w:bidi="ar-SA"/>
        </w:rPr>
        <w:t xml:space="preserve"> أَوَّلُهُمْ عَلِيٌّ سَيِّدُ الْعَابِدِينَ وَ زَيْنُ أَوْلِيَائِيَ الْمَاضِينَ </w:t>
      </w:r>
      <w:r>
        <w:rPr>
          <w:rStyle w:val="FootnoteAnchor"/>
          <w:rtl w:val="true"/>
        </w:rPr>
        <w:footnoteReference w:id="227"/>
      </w:r>
      <w:r>
        <w:rPr>
          <w:rFonts w:ascii="Amiri" w:hAnsi="Amiri" w:eastAsia="Amiri" w:cs="Amiri"/>
          <w:color w:val="111111"/>
          <w:sz w:val="28"/>
          <w:sz w:val="28"/>
          <w:szCs w:val="28"/>
          <w:rtl w:val="true"/>
          <w:lang w:bidi="ar-SA"/>
        </w:rPr>
        <w:t>وَ ابْنُهُ سَمِيُّ جَدِّهِ الْمَحْمُودِ مُحَمَّدٌ الْبَاقِرُ لِعِلْمِي وَ الْمَعْدِنُ لِحِكْمَتِي سَيَهْلِكُ الْمُرْتَابُونَ فِي جَعْفَرٍ الرَّادُّ عَلَيْهِ كَالرَّادِّ عَلَيَّ حَقَّ الْقَوْلُ مِنِّي لَأُكْرِمَنَّ مَثْوَى جَعْفَرٍ وَ لَأَسُرَّنَّهُ فِي أَشْيَاعِهِ وَ أَنْصَارِهِ وَ أَوْلِيَائِهِ</w:t>
      </w:r>
      <w:r>
        <w:rPr>
          <w:rStyle w:val="FootnoteAnchor"/>
          <w:rtl w:val="true"/>
        </w:rPr>
        <w:footnoteReference w:id="228"/>
      </w:r>
      <w:r>
        <w:rPr>
          <w:rFonts w:ascii="Amiri" w:hAnsi="Amiri" w:eastAsia="Amiri" w:cs="Amiri"/>
          <w:color w:val="111111"/>
          <w:sz w:val="28"/>
          <w:sz w:val="28"/>
          <w:szCs w:val="28"/>
          <w:rtl w:val="true"/>
          <w:lang w:bidi="ar-SA"/>
        </w:rPr>
        <w:t xml:space="preserve"> أُتِيحَتْ بَعْدَهُ فِتْنَةٌ عَمْيَاءُ حِنْدِسٌ لِأَنَّ خَيْطَ فَرْضِي لَا يَنْقَطِعُ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ووصف الفتنة بالعمياء على سبيل التجوز، فان الموصوف بالعمى انما هو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المظلم، الشديد الظلمة، وانما كانت الفتنة حينذاك عمياء لان خفاء أمر موسى بن جعفر ليهما السلام أكثر من خفاء أمر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التقية، كما ورد 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في ظاهر ا لامر إلى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أبى جعفر المنصور، وحاكم المدينة محمد بن سليمان، وابنه عبداللّه أفطح، وموسى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وزوجته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الخليفة كتب إلى عامله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أوصى اليه جعفر فان كان أوصى إلى رجل واحد بعينه فقدمه واضرب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الكافى وغيره من كتب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يبعد أن يكون المراد بالفتنة العمياء ذهاب جماعة إلى الوقف في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وجماعة إلى الوقف في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ذهب جماعة إلى الكيسانية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حُجَّتِي لَا تَخْفَى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بِالْكَأْسِ الْأَوْفَى يُسْقَوْنَ أَبْدَالُ الْأَرْضِ </w:t>
      </w:r>
      <w:r>
        <w:rPr>
          <w:rStyle w:val="FootnoteAnchor"/>
          <w:rtl w:val="true"/>
        </w:rPr>
        <w:footnoteReference w:id="230"/>
      </w:r>
      <w:r>
        <w:rPr>
          <w:rFonts w:ascii="Amiri" w:hAnsi="Amiri" w:eastAsia="Amiri" w:cs="Amiri"/>
          <w:color w:val="111111"/>
          <w:sz w:val="28"/>
          <w:sz w:val="28"/>
          <w:szCs w:val="28"/>
          <w:rtl w:val="true"/>
          <w:lang w:bidi="ar-SA"/>
        </w:rPr>
        <w:t xml:space="preserve">أَلَا وَ مَنْ جَحَدَ وَاحِداً مِنْهُمْ فَقَدْ جَحَدَنِي نِعْمَتِي وَ مَنْ غَيَّرَ آيَةً مِنْ كِتَابِي فَقَدِ افْتَرَى عَلَيَّ وَيْلٌ لِلْمُفْتَرِينَ الْجَاحِدِينَ عِنْدَ انْقِضَاءِ مُدَّةِ عَبْدِي مُوسَى وَ حَبِيبِي وَ خِيَرَتِي إِنَّ الْمُكَذِّبَ بِهِ كَالْمُكَذِّبِ بِكُلِّ أَوْلِيَائِي وَ هُوَ وَلِيِّي وَ نَاصِرِي وَ مَنْ أَضَعُ عَلَيْهِ أَعْبَاءَ النُّبُوَّةِ </w:t>
      </w:r>
      <w:r>
        <w:rPr>
          <w:rStyle w:val="FootnoteAnchor"/>
          <w:rtl w:val="true"/>
        </w:rPr>
        <w:footnoteReference w:id="231"/>
      </w:r>
      <w:r>
        <w:rPr>
          <w:rFonts w:ascii="Amiri" w:hAnsi="Amiri" w:eastAsia="Amiri" w:cs="Amiri"/>
          <w:color w:val="111111"/>
          <w:sz w:val="28"/>
          <w:sz w:val="28"/>
          <w:szCs w:val="28"/>
          <w:rtl w:val="true"/>
          <w:lang w:bidi="ar-SA"/>
        </w:rPr>
        <w:t>وَ أَمْتَحِنُهُ بِالاضْطِلَاعِ بِهَ</w:t>
      </w:r>
      <w:r>
        <w:rPr>
          <w:rStyle w:val="FootnoteAnchor"/>
          <w:rtl w:val="true"/>
        </w:rPr>
        <w:footnoteReference w:id="232"/>
      </w:r>
      <w:r>
        <w:rPr>
          <w:rFonts w:ascii="Amiri" w:hAnsi="Amiri" w:eastAsia="Amiri" w:cs="Amiri"/>
          <w:color w:val="111111"/>
          <w:sz w:val="28"/>
          <w:sz w:val="28"/>
          <w:szCs w:val="28"/>
          <w:rtl w:val="true"/>
          <w:lang w:bidi="ar-SA"/>
        </w:rPr>
        <w:t xml:space="preserve">ا وَ بَعْدَهُ خَلِيفَتِي عَلِيُّ بْنُ مُوسَى الرِّضَا يَقْتُلُهُ عِفْرِيتٌ مُسْتَكْبِرٌ يُدْفَنُ فِي الْمَدِينَةِ الَّتِي بَنَاهَا الْعَبْدُ الصَّالِحُ ذُو الْقَرْنَيْنِ خَيْرُ خَلْقِي يُدْفَنُ إِلَى جَنْبِ شَرِّ خَلْقِي حَقَّ الْقَوْلُ مِنِّي لَأُقِرَّنَّ عَيْنَهُ بِابْنِهِ مُحَمَّدٍ وَ خَلِيفَتِهِ مِنْ بَعْدِهِ وَ وَارِثِ عِلْمِهِ وَ هُوَ مَعْدِنُ عِلْمِي وَ مَوْضِعُ سِرِّي وَ حُجَّتِي عَلَى خَلْقِي جَعَلْتُ الْجَنَّةَ مَثْوَاهُ وَ شَفَّعْتُهُ فِي سَبْعِينَ أَلْفاً مِنْ أَهْلِ بَيْتِهِ </w:t>
      </w:r>
      <w:r>
        <w:rPr>
          <w:rStyle w:val="FootnoteAnchor"/>
          <w:rtl w:val="true"/>
        </w:rPr>
        <w:footnoteReference w:id="233"/>
      </w:r>
      <w:r>
        <w:rPr>
          <w:rFonts w:ascii="Amiri" w:hAnsi="Amiri" w:eastAsia="Amiri" w:cs="Amiri"/>
          <w:color w:val="111111"/>
          <w:sz w:val="28"/>
          <w:sz w:val="28"/>
          <w:szCs w:val="28"/>
          <w:rtl w:val="true"/>
          <w:lang w:bidi="ar-SA"/>
        </w:rPr>
        <w:t xml:space="preserve">كُلُّهُمْ قَدِ اسْتَوْجَبُوا النَّارَ وَ أَخْتِمُ بِالسَّعَادَةِ لِابْنِهِ عَلِيٍّ وَلِيِّي وَ نَاصِرِي </w:t>
      </w:r>
    </w:p>
    <w:p>
      <w:pPr>
        <w:pStyle w:val="BookText"/>
        <w:rPr/>
      </w:pPr>
      <w:r>
        <w:rPr>
          <w:rFonts w:ascii="Amiri" w:hAnsi="Amiri" w:eastAsia="Amiri" w:cs="Amiri"/>
          <w:color w:val="111111"/>
          <w:sz w:val="28"/>
          <w:sz w:val="28"/>
          <w:szCs w:val="28"/>
          <w:rtl w:val="true"/>
          <w:lang w:bidi="ar-SA"/>
        </w:rPr>
        <w:t>وَ الشَّاهِدِ فِي خَلْقِي وَ أَمِينِي عَلَى وَحْيِي أُخْرِجُ مِنْهُ الدَّاعِيَ إِلَى سَبِيلِي وَ الْخَازِنَ لِعِلْمِيَ الْحَسَنَ ثُمَّ أُكْمِلُ ذَلِكَ بِابْنِهِ رَحْمَةً لِلْعَالَمِينَ</w:t>
      </w:r>
      <w:r>
        <w:rPr>
          <w:rStyle w:val="FootnoteAnchor"/>
          <w:rtl w:val="true"/>
        </w:rPr>
        <w:footnoteReference w:id="234"/>
      </w:r>
      <w:r>
        <w:rPr>
          <w:rFonts w:ascii="Amiri" w:hAnsi="Amiri" w:eastAsia="Amiri" w:cs="Amiri"/>
          <w:color w:val="111111"/>
          <w:sz w:val="28"/>
          <w:sz w:val="28"/>
          <w:szCs w:val="28"/>
          <w:rtl w:val="true"/>
          <w:lang w:bidi="ar-SA"/>
        </w:rPr>
        <w:t>عَلَيْهِ كَمَالُ مُوسَى وَ بَهَاءُ عِيسَى وَ صَبْرُ أَيُّوبَ تُسْتَذَلُّ أَوْلِيَائِي فِي زَمَانِهِ</w:t>
      </w:r>
      <w:r>
        <w:rPr>
          <w:rStyle w:val="FootnoteAnchor"/>
          <w:rtl w:val="true"/>
        </w:rPr>
        <w:footnoteReference w:id="235"/>
      </w:r>
      <w:r>
        <w:rPr>
          <w:rFonts w:ascii="Amiri" w:hAnsi="Amiri" w:eastAsia="Amiri" w:cs="Amiri"/>
          <w:color w:val="111111"/>
          <w:sz w:val="28"/>
          <w:sz w:val="28"/>
          <w:szCs w:val="28"/>
          <w:rtl w:val="true"/>
          <w:lang w:bidi="ar-SA"/>
        </w:rPr>
        <w:t xml:space="preserve">وَ تُتَهَادَى رُءُوسُهُمْ كَمَا تُتَهَادَى رُءُوسُ التُّرْكِ وَ الدَّيْلَمِ </w:t>
      </w:r>
      <w:r>
        <w:rPr>
          <w:rStyle w:val="FootnoteAnchor"/>
          <w:rtl w:val="true"/>
        </w:rPr>
        <w:footnoteReference w:id="236"/>
      </w:r>
      <w:r>
        <w:rPr>
          <w:rFonts w:ascii="Amiri" w:hAnsi="Amiri" w:eastAsia="Amiri" w:cs="Amiri"/>
          <w:color w:val="111111"/>
          <w:sz w:val="28"/>
          <w:sz w:val="28"/>
          <w:szCs w:val="28"/>
          <w:rtl w:val="true"/>
          <w:lang w:bidi="ar-SA"/>
        </w:rPr>
        <w:t>فَيُقْتَلُونَ وَ يُحْرَقُونَ وَ يَكُونُونَ خَائِفِينَ وَجِلِينَ مَرْعُوبِينَ تُصْبَغُ الْأَرْضُ مِنْ دِمَائِهِمْ وَ يَفْشُو الْوَيْلُ وَ الرَّنَّةُ فِي نِسَائِهِمْ</w:t>
      </w:r>
      <w:r>
        <w:rPr>
          <w:rStyle w:val="FootnoteAnchor"/>
          <w:rtl w:val="true"/>
        </w:rPr>
        <w:footnoteReference w:id="237"/>
      </w:r>
      <w:r>
        <w:rPr>
          <w:rFonts w:ascii="Amiri" w:hAnsi="Amiri" w:eastAsia="Amiri" w:cs="Amiri"/>
          <w:color w:val="111111"/>
          <w:sz w:val="28"/>
          <w:sz w:val="28"/>
          <w:szCs w:val="28"/>
          <w:rtl w:val="true"/>
          <w:lang w:bidi="ar-SA"/>
        </w:rPr>
        <w:t xml:space="preserve">أُولَئِكَ أَوْلِيَائِي حَقّاً وَ حَقٌّ عَلَيَّ أَنْ أَرْفَعَ عَنْهُمْ كُلَّ عَمْيَاءَ حِنْدِسٍ </w:t>
      </w:r>
      <w:r>
        <w:rPr>
          <w:rStyle w:val="FootnoteAnchor"/>
          <w:rtl w:val="true"/>
        </w:rPr>
        <w:footnoteReference w:id="238"/>
      </w:r>
      <w:r>
        <w:rPr>
          <w:rFonts w:ascii="Amiri" w:hAnsi="Amiri" w:eastAsia="Amiri" w:cs="Amiri"/>
          <w:color w:val="111111"/>
          <w:sz w:val="28"/>
          <w:sz w:val="28"/>
          <w:szCs w:val="28"/>
          <w:rtl w:val="true"/>
          <w:lang w:bidi="ar-SA"/>
        </w:rPr>
        <w:t>وَ بِهِمْ أَكْشِفُ الزَّلَازِلَ وَ أَرْفَعُ عَنْهُمُ الْآصَارَ وَ الْأَغْلَالَ</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تَسْمَعْ فِي دَهْرِكَ إِلَّا هَذَا الْحَدِيثَ الْوَاحِدَ لَكَفَاكَ فَصُنْهُ إِلَّا عَنْ أَهْلِهِ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أَحْمَدُ بْنُ مُحَمَّدِ بْنِ سَعِيدٍ ابْنُ عُقْدَةَ الْكُوفِيُّ قَالَ حَدَّثَنَا يَحْيَى بْنُ زَكَرِيَّا بْنِ شَيْبَانَ</w:t>
      </w:r>
      <w:r>
        <w:rPr>
          <w:rStyle w:val="FootnoteAnchor"/>
          <w:rtl w:val="true"/>
        </w:rPr>
        <w:footnoteReference w:id="240"/>
      </w:r>
      <w:r>
        <w:rPr>
          <w:rFonts w:ascii="Amiri" w:hAnsi="Amiri" w:eastAsia="Amiri" w:cs="Amiri"/>
          <w:color w:val="111111"/>
          <w:sz w:val="28"/>
          <w:sz w:val="28"/>
          <w:szCs w:val="28"/>
          <w:rtl w:val="true"/>
          <w:lang w:bidi="ar-SA"/>
        </w:rPr>
        <w:t xml:space="preserve">مِنْ كِتَابِهِ سَنَةَ ثَلَاثٍ وَ سَبْعِينَ وَ مِائَتَيْنِ قَالَ حَدَّثَنَا عَلِيُّ بْنُ سَيْفِ بْنِ عَمِيرَةَ قَالَ حَدَّثَنَا أَبَانُ بْنُ عُثْمَانَ عَنْ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أَهْلِ بَيْتِي اثْنَيْ عَشَرَ مُحَدَّثاً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لَهُ رَجُلٌ يُقَالُ لَهُ عَبْدُ اللّه بْنُ زَيْدٍ </w:t>
      </w:r>
      <w:r>
        <w:rPr>
          <w:rStyle w:val="FootnoteAnchor"/>
          <w:rtl w:val="true"/>
        </w:rPr>
        <w:footnoteReference w:id="242"/>
      </w:r>
      <w:r>
        <w:rPr>
          <w:rFonts w:ascii="Amiri" w:hAnsi="Amiri" w:eastAsia="Amiri" w:cs="Amiri"/>
          <w:color w:val="111111"/>
          <w:sz w:val="28"/>
          <w:sz w:val="28"/>
          <w:szCs w:val="28"/>
          <w:rtl w:val="true"/>
          <w:lang w:bidi="ar-SA"/>
        </w:rPr>
        <w:t xml:space="preserve">وَ كَانَ أَخَا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الرَّضَاعَةِ سُبْحَانَ اللّه مُحَدَّثاً كَالْمُنْكِرِ لِذَلِكَ قَالَ فَأَقْبَلَ عَلَيْهِ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أَمَا وَ اللّه إِنَّ ابْنَ أُمِّكَ كَانَ كَذَلِكَ 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حَدَّثَنَا أَبِي وَ عَبْدُ اللّه بْنُ جَعْفَرٍ الْحِمْيَرِيُّ قَالا حَدَّثَنَا أَحْمَدُ بْنُ هِلَالٍ قَالَ حَدَّثَنِي مُحَمَّدُ بْنُ أَبِي عُمَيْرٍ سَنَةَ أَرْبَعٍ وَ مِائَتَيْنِ قَالَ حَدَّثَنِي سَعِيدُ بْنُ غَزْوَانَ 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اخْتَارَ مِنْ كُلِّ شَيْ‌ءٍ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مِنَ الْأَرْضِ مَكَّةَ وَ اخْتَارَ مِنْ مَكَّةَ الْمَسْجِدَ وَ اخْتَارَ مِنَ الْمَسْجِدِ الْمَوْضِعَ الَّذِي فِيهِ الْكَعْبَةُ وَ اخْتَارَ مِنَ الْأَنْعَامِ إِنَاثَهَا وَ مِنَ الْغَنَمِ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مِنَ الْأَيَّامِ يَوْمَ الْجُمُعَةِ وَ اخْتَارَ مِنَ الشُّهُورِ شَهْرَ رَمَضَانَ وَ مِنَ اللَّيَالِي لَيْلَةَ الْقَدْرِ وَ اخْتَارَ مِنَ النَّاسِ بَنِي هَاشِمٍ وَ اخْتَارَنِي وَ عَلِيّاً مِنْ بُنِي هَاشِمٍ وَ اخْتَارَ مِنِّي وَ مِنْ عَلِيٍّ الْحَسَنَ وَ الْحُسَيْنَ </w:t>
      </w:r>
      <w:r>
        <w:rPr>
          <w:rStyle w:val="FootnoteAnchor"/>
          <w:rtl w:val="true"/>
        </w:rPr>
        <w:footnoteReference w:id="243"/>
      </w:r>
      <w:r>
        <w:rPr>
          <w:rFonts w:ascii="Amiri" w:hAnsi="Amiri" w:eastAsia="Amiri" w:cs="Amiri"/>
          <w:color w:val="111111"/>
          <w:sz w:val="28"/>
          <w:sz w:val="28"/>
          <w:szCs w:val="28"/>
          <w:rtl w:val="true"/>
          <w:lang w:bidi="ar-SA"/>
        </w:rPr>
        <w:t>وَ يُكْمِلُهُ اثْنَيْ عَشَرَ إِمَاماً مِنْ وُلْدِ الْحُسَيْنِ تَاسِعُهُمْ بَاطِنُهُمْ وَ هُوَ ظَاهِرُهُمْ وَ هُوَ أَفْضَلُهُمْ وَ هُوَ قَائِمُهُمْ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جَعْفَرٍ 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يَنْفُونَ عَنْهُ تَحْرِيفَ الْغَالِينَ وَ انْتِحَالَ الْمُبْطِلِينَ وَ تَأْوِيلَ الْجَاهِلِينَ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مُحَمَّدُ بْنُ هَمَّامٍ وَ مُحَمَّدُ بْنُ الْحَسَنِ بْنِ مُحَمَّدِ بْنِ جُمْهُورٍ عَنِ الْحَسَنِ بْنِ مُحَمَّدِ بْنِ جُمْهُورٍ قَالَ حَدَّثَنِي أَحْمَدُ بْنُ هِلَالٍ قَالَ حَدَّثَنِي مُحَمَّدُ بْنُ أَبِي عُمَيْرٍ عَنْ سَعِيدِ بْنِ </w:t>
      </w:r>
    </w:p>
    <w:p>
      <w:pPr>
        <w:pStyle w:val="BookText"/>
        <w:rPr/>
      </w:pPr>
      <w:r>
        <w:rPr>
          <w:rFonts w:ascii="Amiri" w:hAnsi="Amiri" w:eastAsia="Amiri" w:cs="Amiri"/>
          <w:color w:val="111111"/>
          <w:sz w:val="28"/>
          <w:sz w:val="28"/>
          <w:szCs w:val="28"/>
          <w:rtl w:val="true"/>
          <w:lang w:bidi="ar-SA"/>
        </w:rPr>
        <w:t>غَزْوَانَ</w:t>
      </w:r>
      <w:r>
        <w:rPr>
          <w:rStyle w:val="FootnoteAnchor"/>
          <w:rtl w:val="true"/>
        </w:rPr>
        <w:footnoteReference w:id="2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اخْتَارَنِي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سُلَيْمِ بْنِ قَيْسٍ الْهِلَالِيِّ </w:t>
      </w:r>
      <w:r>
        <w:rPr>
          <w:rStyle w:val="FootnoteAnchor"/>
          <w:rtl w:val="true"/>
        </w:rPr>
        <w:footnoteReference w:id="246"/>
      </w:r>
      <w:r>
        <w:rPr>
          <w:rFonts w:ascii="Amiri" w:hAnsi="Amiri" w:eastAsia="Amiri" w:cs="Amiri"/>
          <w:color w:val="111111"/>
          <w:sz w:val="28"/>
          <w:sz w:val="28"/>
          <w:szCs w:val="28"/>
          <w:rtl w:val="true"/>
          <w:lang w:bidi="ar-SA"/>
        </w:rPr>
        <w:t>مَا رَوَاهُ أَحْمَدُ بْنُ مُحَمَّدِ بْنِ سَعِيدٍ ابْنُ عُقْدَةَ</w:t>
      </w:r>
      <w:r>
        <w:rPr>
          <w:rStyle w:val="FootnoteAnchor"/>
          <w:rtl w:val="true"/>
        </w:rPr>
        <w:footnoteReference w:id="247"/>
      </w:r>
      <w:r>
        <w:rPr>
          <w:rFonts w:ascii="Amiri" w:hAnsi="Amiri" w:eastAsia="Amiri" w:cs="Amiri"/>
          <w:color w:val="111111"/>
          <w:sz w:val="28"/>
          <w:sz w:val="28"/>
          <w:szCs w:val="28"/>
          <w:rtl w:val="true"/>
          <w:lang w:bidi="ar-SA"/>
        </w:rPr>
        <w:t xml:space="preserve">وَ مُحَمَّدُ بْنُ هَمَّامِ بْنِ سُهَيْلٍ وَ عَبْدُ الْعَزِيزِ وَ عَبْدُ الْوَاحِدِ ابْنَا عَبْدِ اللّه بْنِ يُونُسَ الْمَوْصِلِيِّ عَنْ رِجَالِهِمْ عَنْ عَبْدِ الرَّزَّاقِ بْنِ هَمَّامٍ عَنْ مَعْمَرِ بْنِ رَاشِدٍ </w:t>
      </w:r>
      <w:r>
        <w:rPr>
          <w:rStyle w:val="FootnoteAnchor"/>
          <w:rtl w:val="true"/>
        </w:rPr>
        <w:footnoteReference w:id="248"/>
      </w:r>
      <w:r>
        <w:rPr>
          <w:rFonts w:ascii="Amiri" w:hAnsi="Amiri" w:eastAsia="Amiri" w:cs="Amiri"/>
          <w:color w:val="111111"/>
          <w:sz w:val="28"/>
          <w:sz w:val="28"/>
          <w:szCs w:val="28"/>
          <w:rtl w:val="true"/>
          <w:lang w:bidi="ar-SA"/>
        </w:rPr>
        <w:t>عَنْ أَبَانِ بْنِ أَبِي عَيَّاشٍ عَنْ سُلَيْمِ بْنِ قَيْسٍ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 مِنْ غَيْرِ هَذِهِ الطُّرُقِ هَارُونُ بْنُ مُحَمَّدٍ قَالَ حَدَّثَنِي أَحْمَدُ بْنُ عُبَيْدِ اللّه بْنِ جَعْفَرِ بْنِ الْمُعَلَّى الْهَمْدَانِيُّ قَالَ حَدَّثَنِي أَبُو الْحَسَنِ عَمْرُو بْنُ جَامِعِ بْنِ عَمْرِو بْنِ حَرْبٍ الْكِنْدِيُّ </w:t>
      </w:r>
      <w:r>
        <w:rPr>
          <w:rStyle w:val="FootnoteAnchor"/>
          <w:rtl w:val="true"/>
        </w:rPr>
        <w:footnoteReference w:id="249"/>
      </w:r>
      <w:r>
        <w:rPr>
          <w:rFonts w:ascii="Amiri" w:hAnsi="Amiri" w:eastAsia="Amiri" w:cs="Amiri"/>
          <w:color w:val="111111"/>
          <w:sz w:val="28"/>
          <w:sz w:val="28"/>
          <w:szCs w:val="28"/>
          <w:rtl w:val="true"/>
          <w:lang w:bidi="ar-SA"/>
        </w:rPr>
        <w:t>قَالَ حَدَّثَنَا عَبْدُ اللّه بْنُ الْمُبَارَكِ شَيْخٌ لَنَا كُوفِيٌّ ثِقَة</w:t>
      </w:r>
      <w:r>
        <w:rPr>
          <w:rStyle w:val="FootnoteAnchor"/>
          <w:rtl w:val="true"/>
        </w:rPr>
        <w:footnoteReference w:id="250"/>
      </w:r>
      <w:r>
        <w:rPr>
          <w:rFonts w:ascii="Amiri" w:hAnsi="Amiri" w:eastAsia="Amiri" w:cs="Amiri"/>
          <w:color w:val="111111"/>
          <w:sz w:val="28"/>
          <w:sz w:val="28"/>
          <w:szCs w:val="28"/>
          <w:rtl w:val="true"/>
          <w:lang w:bidi="ar-SA"/>
        </w:rPr>
        <w:t xml:space="preserve">ٌ قَالَ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الرَّزَّاقِ بْنُ هَمَّامٍ شَيْخُنَا عَنْ مُعَمَّرٍ عَنْ أَبَانِ بْنِ أَبِي عَيَّاشٍ عَنْ سُلَيْمِ بْنِ قَيْسٍ الْهِلَالِيِّ وَ ذَكَرَ أَبَانٌ أَنَّهُ سَمِعَهُ أَيْضاً عَنْ عُمَرَ بْنِ أَبِي سَلَمَةَ قَالَ مَعْمَرٌ وَ ذَكَرَ أَبُو هَارُونَ الْعَبْدِيُّ أَنَّهُ سَمِعَهُ أَيْضاً عَنْ عُمَرَ بْنِ أَبِي سَلَمَةَ عَنْ سُلَيْمٍ أَنَّ مُعَاوِيَةَ لَمَّا دَعَا أَبَا الدَّرْدَاءِ وَ أَبَا هُرَيْرَةَ وَ نَحْنُ مَعَ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فَحَمَّلَهُمَا الرِّسَالَةَ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أَدَّيَاهُ إِلَيْهِ قَالَ قَدْ بَلَّغْتُمَانِي مَا أَرْسَلَكُمَا بِهِ مُعَاوِيَةُ فَاسْتَمِعَا مِنِّي وَ أَبْلِغَاهُ عَنِّي كَمَا بَلَّغْتُمَانِي قَالا نَعَمْ 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بِطُولِهِ حَتَّى إِذَا انْتَهَى إِلَى ذِكْرِ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بِغَدِيرِ خُمٍّ بِأَمْرِ اللّه تَعَالَى قَالَ لَمَّا 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فَقَالَ النَّاسُ يَا رَسُولَ اللّه أَ خَاصَّةٌ لِبَعْضِ الْمُؤْمِنِينَ أَمْ عَامَّةٌ لِجَمِيعِهِمْ فَأَمَرَ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يُعَلِّمَهُمْ وَلَايَةَ مَنْ أَمَرَهُمُ اللّه بِوَلَايَتِهِ </w:t>
      </w:r>
      <w:r>
        <w:rPr>
          <w:rStyle w:val="FootnoteAnchor"/>
          <w:rtl w:val="true"/>
        </w:rPr>
        <w:footnoteReference w:id="252"/>
      </w:r>
      <w:r>
        <w:rPr>
          <w:rFonts w:ascii="Amiri" w:hAnsi="Amiri" w:eastAsia="Amiri" w:cs="Amiri"/>
          <w:color w:val="111111"/>
          <w:sz w:val="28"/>
          <w:sz w:val="28"/>
          <w:szCs w:val="28"/>
          <w:rtl w:val="true"/>
          <w:lang w:bidi="ar-SA"/>
        </w:rPr>
        <w:t xml:space="preserve">وَ أَنْ يُفَسِّرَ لَهُمْ مِنَ الْوَلَايَةِ مَا فُسِّرَ لَهُمْ مِنْ صَلَاتِهِمْ وَ زَكَاتِهِمْ وَ صَوْمِهِمْ وَ حَجِّهِمْ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فَنَصَبَنِي رَسُولُ اللّه بِغَدِيرِ خُمٍّ وَ قَالَ إِنَّ اللّه عَزَّ وَ جَلَّ أَرْسَلَنِي بِرِسَالَةٍ ضَاقَ بِهَا صَدْرِي وَ ظَنَنْتُ أَنَّ النَّاسَ مُكَذِّبُونِي فَأَوْعَدَنِي لَأُبَلِّغَنَّهَا أَوْ لَيُعَذِّبَنِي قُمْ يَا عَلِيُّ ثُمَّ نَادَى بِأَعْلَى صَوْتِهِ بَعْدَ أَنْ أَمَرَ أَنْ يُنَادَى بِالصَّلَاةَ جَامِعَةً فَصَلَّى بِهِمُ الظُّهْرَ ثُمَّ قَالَ يَا أَيُّهَا النَّاسُ إِنَّ اللّه مَوْلَايَ وَ أَنَا مَوْلَى الْمُؤْمِنِينَ وَ أَنَا أَوْلَى بِهِمْ مِنْهُمْ بِأَنْفُسِهِمْ مَنْ كُنْتُ مَوْلَاهُ فَعَلِيٌّ مَوْلَاهُ اللَّهُمَّ وَالِ مَنْ وَالاهُ وَ عَادِ مَنْ عَادَاهُ</w:t>
      </w:r>
      <w:r>
        <w:rPr>
          <w:rStyle w:val="FootnoteAnchor"/>
          <w:rtl w:val="true"/>
        </w:rPr>
        <w:footnoteReference w:id="253"/>
      </w:r>
      <w:r>
        <w:rPr>
          <w:rFonts w:ascii="Amiri" w:hAnsi="Amiri" w:eastAsia="Amiri" w:cs="Amiri"/>
          <w:color w:val="111111"/>
          <w:sz w:val="28"/>
          <w:sz w:val="28"/>
          <w:szCs w:val="28"/>
          <w:rtl w:val="true"/>
          <w:lang w:bidi="ar-SA"/>
        </w:rPr>
        <w:t xml:space="preserve">فَقَامَ إِلَيْهِ سَلْمَانُ الْفَارِسِيُّ فَقَالَ يَا رَسُولَ اللّه وَلَاءُ مَا ذَا </w:t>
      </w:r>
      <w:r>
        <w:rPr>
          <w:rStyle w:val="FootnoteAnchor"/>
          <w:rtl w:val="true"/>
        </w:rPr>
        <w:footnoteReference w:id="254"/>
      </w:r>
      <w:r>
        <w:rPr>
          <w:rFonts w:ascii="Amiri" w:hAnsi="Amiri" w:eastAsia="Amiri" w:cs="Amiri"/>
          <w:color w:val="111111"/>
          <w:sz w:val="28"/>
          <w:sz w:val="28"/>
          <w:szCs w:val="28"/>
          <w:rtl w:val="true"/>
          <w:lang w:bidi="ar-SA"/>
        </w:rPr>
        <w:t xml:space="preserve">فَقَالَ مَنْ كُنْتُ أَوْلَى بِهِ مِنْ نَفْسِهِ فَعَلِيٌّ أَوْلَى بِهِ مِنْ نَفْسِهِ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p>
    <w:p>
      <w:pPr>
        <w:pStyle w:val="BookText"/>
        <w:rPr/>
      </w:pPr>
      <w:r>
        <w:rPr>
          <w:rFonts w:ascii="Amiri" w:hAnsi="Amiri" w:eastAsia="Amiri" w:cs="Amiri"/>
          <w:color w:val="111111"/>
          <w:sz w:val="28"/>
          <w:sz w:val="28"/>
          <w:szCs w:val="28"/>
          <w:rtl w:val="true"/>
          <w:lang w:bidi="ar-SA"/>
        </w:rPr>
        <w:t>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فَقَالَ لَهُ سَلْمَانُ يَا رَسُولَ اللّه أَ نَزَلَتْ هَذِهِ الْآيَاتُ فِي عَلِيٍّ خَاصَّةً قَالَ بَلْ فِيهِ وَ فِي أَوْصِيَائِي إِلَى يَوْمِ الْقِيَامَةِ فَقَالَ يَا رَسُولَ اللّه بَيِّنْهُمْ لِي </w:t>
      </w:r>
      <w:r>
        <w:rPr>
          <w:rStyle w:val="FootnoteAnchor"/>
          <w:rtl w:val="true"/>
        </w:rPr>
        <w:footnoteReference w:id="256"/>
      </w:r>
      <w:r>
        <w:rPr>
          <w:rFonts w:ascii="Amiri" w:hAnsi="Amiri" w:eastAsia="Amiri" w:cs="Amiri"/>
          <w:color w:val="111111"/>
          <w:sz w:val="28"/>
          <w:sz w:val="28"/>
          <w:szCs w:val="28"/>
          <w:rtl w:val="true"/>
          <w:lang w:bidi="ar-SA"/>
        </w:rPr>
        <w:t xml:space="preserve">قَالَ عَلِيٌّ أَخِي وَ وَصِيِّي وَ وَارِثِي </w:t>
      </w:r>
      <w:r>
        <w:rPr>
          <w:rStyle w:val="FootnoteAnchor"/>
          <w:rtl w:val="true"/>
        </w:rPr>
        <w:footnoteReference w:id="257"/>
      </w:r>
      <w:r>
        <w:rPr>
          <w:rFonts w:ascii="Amiri" w:hAnsi="Amiri" w:eastAsia="Amiri" w:cs="Amiri"/>
          <w:color w:val="111111"/>
          <w:sz w:val="28"/>
          <w:sz w:val="28"/>
          <w:szCs w:val="28"/>
          <w:rtl w:val="true"/>
          <w:lang w:bidi="ar-SA"/>
        </w:rPr>
        <w:t>وَ خَلِيفَتِي فِي أُمَّتِي وَ وَلِيُّ كُلِّ مُؤْمِنٍ بَعْدِي وَ أَحَدَ عَشَرَ إِمَاماً مِنْ وُلْدِهِ أَوَّلُهُمْ ابْنِي حَسَنٌ ثُمَّ ابْنِي حُسَيْنٌ ثُمَّ تِسْعَةٌ مِنْ وُلْدِ الْحُسَيْنِ وَاحِداً بَعْدَ وَاحِدٍ هُمْ مَعَ الْقُرْآنِ وَ الْقُرْآنُ مَعَهُمْ لَا يُفَارِقُونَهُ وَ 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اثْنَا عَشَرَ رَجُلًا مِنَ الْبَدْرِيِّينَ فَقَالُوا نَشْهَدُ أَنَّا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يَا أَمِيرَ الْمُؤْمِنِينَ سَوَاءً لَمْ تُزَدْ وَ لَمْ تُنْقَصْ وَ قَالَ بَقِيَّةُ الْبَدْرِيِّينَ</w:t>
      </w:r>
      <w:r>
        <w:rPr>
          <w:rStyle w:val="FootnoteAnchor"/>
          <w:rtl w:val="true"/>
        </w:rPr>
        <w:footnoteReference w:id="258"/>
      </w:r>
      <w:r>
        <w:rPr>
          <w:rFonts w:ascii="Amiri" w:hAnsi="Amiri" w:eastAsia="Amiri" w:cs="Amiri"/>
          <w:color w:val="111111"/>
          <w:sz w:val="28"/>
          <w:sz w:val="28"/>
          <w:szCs w:val="28"/>
          <w:rtl w:val="true"/>
          <w:lang w:bidi="ar-SA"/>
        </w:rPr>
        <w:t xml:space="preserve">الَّذِينَ شَهِدُوا مَعَ عَلِيٍّ صِفِّينَ قَدْ حَفِظْنَا جُلَّ مَا قُلْتَ وَ لَمْ نَحْفَظْ كُلَّهُ وَ هَؤُلَاءِ الِاثْنَا عَشَرَ خِيَارُنَا وَ أَفَاضِلُنَا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لَيْسَ كُلُّ النَّاسِ يَحْفَظُ وَ بَعْضُهُمْ أَفْضَلُ مِنْ بَعْضٍ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قَامَ مِنَ الِاثْنَيْ عَشَرَ أَرْبَعَةٌ أَبُو الْهَيْثَمِ بْنُ التَّيِّهَانِ وَ أَبُو أَيُّوبَ وَ عَمَّارٌ وَ خُزَيْمَةُ بْنُ ثَابِتٍ ذُو الشَّهَادَتَيْنِ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وابوأيوب خالد بن زيد الانصارى الخزرجى هو الذى نزل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حين دخل المدينة، شهد بدرا والمشاهد كلها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بأرض الروم غازيا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إلى حصن بالقسطنطينية، واهل الروم يستسقون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حارث بن ابى بصير الازدى عن ابى صادق عن محمد بن سليمان قال قدم علينا أبوأيوب الانصارى فنزل ضيعتنا يعلف خيلا له فاتيناه فاهدينا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قعدنا عنده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قاتلت المشركين بسيفك هذا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تقاتل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بقتال القاسطين والمارقين والناكثين، فقد قاتلت الناكثين وقاتلت القاسطين وانا أقاتل ان شاء اللّه تعالى بالسعفات بالطرقات بالنهروانات وما أدرى أنى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الفضل بن شاذان عن أبى أيوب وقتاله مع معاوية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 قلة فقه وغفلة، ظن أنه انما يعمل عملا لنفسه يقوى به الاسلام ويوهى به الشرك، وليس عليه من معاوية شئ، كان معه أو لم يكن، وأما عمار بن ياسر بن عامر أبواليقظان مولى بنى مخزوم، فهو صحابى جليل شهد بدرا وأحدا والمشاهد كلها، وقتل بصفين وهو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الفئة الباغية اتباع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خزيمة بن ثابت ذو الشهادتين فهو الذى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شهادة رجلين،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وأحدا، وشهد صفين مع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يومئذ بعد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نَشْهَدُ أَنَّا قَدْ حَفِظْنَا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وَ اللّه إِنَّهُ لَقَائِمٌ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إِلَى جَانِبِهِ وَ 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أَمَرَنِي أَنْ أَنْصِبَ لَكُمْ إِمَاماً يَكُونُ وَصِيِّي فِيكُمْ وَ خَلِيفَتِي فِي أَهْلِ بَيْتِي وَ فِي أُمَّتِي مِنْ بَعْدِي وَ الَّذِي فَرَضَ اللّه طَاعَتَهُ عَلَى الْمُؤْمِنِينَ فِي كِتَابِهِ وَ أَمَرَكُمْ فِيهِ بِوَلَايَتِهِ فَقُلْتُ يَا رَبِّ خَشِيتُ</w:t>
      </w:r>
      <w:r>
        <w:rPr>
          <w:rStyle w:val="FootnoteAnchor"/>
          <w:rtl w:val="true"/>
        </w:rPr>
        <w:footnoteReference w:id="261"/>
      </w:r>
      <w:r>
        <w:rPr>
          <w:rFonts w:ascii="Amiri" w:hAnsi="Amiri" w:eastAsia="Amiri" w:cs="Amiri"/>
          <w:color w:val="111111"/>
          <w:sz w:val="28"/>
          <w:sz w:val="28"/>
          <w:szCs w:val="28"/>
          <w:rtl w:val="true"/>
          <w:lang w:bidi="ar-SA"/>
        </w:rPr>
        <w:t xml:space="preserve"> طَعْنَ أَهْلِ النِّفَاقِ وَ تَكْذِيبَهُمْ فَأَوْعَدَنِي لَأُبَلِّغَنَّهَا أَوْ لَيُعَاقِبُنِي أَيُّهَا النَّاسُ إِنَّ اللّه عَزَّ وَ جَلَّ أَمَرَكُمْ فِي كِتَابِهِ بِالصَّلَاةِ وَ قَدْ بَيَّنْتُهَا لَكُمْ وَ سَنَنْتُهَا لَكُمْ وَ الزَّكَاةَ وَ الصَّوْمَ فَبَيَّنْتُهُمَا لَكُمْ وَ فَسَّرْتُهُمَا وَ قَدْ أَمَرَكُمُ اللّه فِي كِتَابِهِ بِالْوَلَايَةِ وَ إِنِّي أُشْهِدُكُمْ أَيُّهَا النَّاسُ أَنَّهَا خَاصَّةٌ لِهَذَا وَ لِأَوْصِيَائِي مِنْ وُلْدِي وَ وُلْدِهِ أَوَّلُهُمُ ابْنِيَ الْحَسَنُ ثُمَّ الْحُسَيْنُ ثُمَّ تِسْعَةٌ مِنْ وُلْدِ الْحُسَيْنِ لَا يُفَارِقُونَ الْكِتَابَ حَتَّى يَرِدُوا عَلَيَّ الْحَوْضَ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إِنِّي قَدْ أَعْلَمْتُكُمْ مَفْزَعَكُمْ بَعْدِي وَ إِمَامَكُمْ وَ وَلِيَّكُمْ وَ هَادِيَكُمْ بَعْدِي وَ هُوَ عَلِيُّ بْنُ أَبِي طَالِبٍ أَخِي وَ هُوَ فِيكُمْ بِمَنْزِلَتِي فَقَلِّدُوهُ دِينَكُمْ وَ أَطِيعُوهُ فِي جَمِيعِ أُمُورِكُمْ فَإِنَّ عِنْدَهُ جَمِيعَ مَا عَلَّمَنِي اللّه عَزَّ وَ جَلَّ أَمَرَنِي اللّه عَزَّ وَ جَلَّ أَنْ أُعَلِّمَهُ إِيَّاهُ </w:t>
      </w:r>
      <w:r>
        <w:rPr>
          <w:rStyle w:val="FootnoteAnchor"/>
          <w:rtl w:val="true"/>
        </w:rPr>
        <w:footnoteReference w:id="262"/>
      </w:r>
      <w:r>
        <w:rPr>
          <w:rFonts w:ascii="Amiri" w:hAnsi="Amiri" w:eastAsia="Amiri" w:cs="Amiri"/>
          <w:color w:val="111111"/>
          <w:sz w:val="28"/>
          <w:sz w:val="28"/>
          <w:szCs w:val="28"/>
          <w:rtl w:val="true"/>
          <w:lang w:bidi="ar-SA"/>
        </w:rPr>
        <w:t xml:space="preserve">وَ أَنْ أُعَلِّمَكُمْ أَنَّهُ عِنْدَهُ فَسَلُوهُ وَ تَعَلَّمُوا مِنْهُ وَ مِنْ أَوْصِيَائِهِ وَ لَا تُعَلِّمُوهُمْ وَ لَا </w:t>
      </w:r>
    </w:p>
    <w:p>
      <w:pPr>
        <w:pStyle w:val="BookText"/>
        <w:rPr/>
      </w:pPr>
      <w:r>
        <w:rPr>
          <w:rFonts w:ascii="Amiri" w:hAnsi="Amiri" w:eastAsia="Amiri" w:cs="Amiri"/>
          <w:color w:val="111111"/>
          <w:sz w:val="28"/>
          <w:sz w:val="28"/>
          <w:szCs w:val="28"/>
          <w:rtl w:val="true"/>
          <w:lang w:bidi="ar-SA"/>
        </w:rPr>
        <w:t>تَتَقَدَّمُوا عَلَيْهِمْ وَ لَا تَتَخَلَّفُوا عَنْهُمْ فَإِنَّهُمْ مَعَ الْحَقِّ وَ الْحَقُّ مَعَهُمْ لَا يُزَايِلُهُمْ وَ لَا يُزَايِلُونَهُ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الدَّرْدَاءِ وَ أَبِي هُرَيْرَةَ وَ مَنْ حَوْلَهُ يَا أَيُّهَا النَّاسُ أَ تَعْلَمُونَ أَنَّ اللّه تَبَارَكَ وَ تَعَالَى أَنْزَلَ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فَجَمَعَنِي رَسُولُ اللّه وَ فَاطِمَةَ وَ الْحَسَنَ وَ الْحُسَيْنَ فِي كِسَاءٍ ثُمَّ قَالَ اللَّهُمَّ هَؤُلَاءِ أَحِبَّتِي وَ عِتْرَتِي وَ ثَقَلِي وَ خَاصَّتِي </w:t>
      </w:r>
      <w:r>
        <w:rPr>
          <w:rStyle w:val="FootnoteAnchor"/>
          <w:rtl w:val="true"/>
        </w:rPr>
        <w:footnoteReference w:id="264"/>
      </w:r>
      <w:r>
        <w:rPr>
          <w:rFonts w:ascii="Amiri" w:hAnsi="Amiri" w:eastAsia="Amiri" w:cs="Amiri"/>
          <w:color w:val="111111"/>
          <w:sz w:val="28"/>
          <w:sz w:val="28"/>
          <w:szCs w:val="28"/>
          <w:rtl w:val="true"/>
          <w:lang w:bidi="ar-SA"/>
        </w:rPr>
        <w:t xml:space="preserve">وَ أَهْلُ بَيْتِي فَأَذْهِبْ عَنْهُمُ الرِّجْسَ وَ طَهِّرْهُمْ تَطْهِيراً فَقَالَتْ أُمُّ سَلَمَةَ وَ أَنَا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أَنْتِ إِلَى خَيْرٍ إِنَّمَا أُنْزِلَتْ فِيَّ وَ فِي أَخِي عَلِيٍّ وَ فِي ابْنَتِي فَاطِمَةَ وَ فِي ابْنَيَّ الْحَسَنِ وَ الْحُسَيْنِ وَ فِي تِسْعَةٍ مِنْ وُلْدِ الْحُسَيْنِ خَاصَّةً لَيْسَ فِيهَا مَعَنَا أَحَدٌ غَيْرُنَا فَقَامَ جُلُّ النَّاسِ فَقَالُوا نَشْهَدُ أَنَّ أُمَّ سَلَمَةَ حَدَّثَتْنَا بِذَلِكَ فَسَأَلْنَا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أَنَّ اللّه عَزَّ وَ جَلَّ أَنْزَلَ فِي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 لفعل دل عليه مضمون ما قبلها بحذف المضاف، أى وسع دينكم توسعة ملة ابراهيم والمراد دينه فان ملة ابراهيم داخلة في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أكثر العرب أو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سماكم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اللّه تعالى، أو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ذريتنا امة مسلمة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الكتب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هذا الكتاب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رَضِيَ اللّه عَنْهُ عِنْدَ نُزُولِهَا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مَنْ هَؤُلَاءِ الَّذِينَ أَنْتَ شَهِيدٌ عَلَيْهِمْ وَ هُمْ شُهَدَاءُ عَلَى النَّاسِ الَّذِينَ اجْتَبَاهُمُ اللّه وَ لَمْ يَجْعَلْ عَلَيْهِمْ فِي الدِّينِ مِنْ حَرَجٍ مِلَّةِ أَبِيهِمْ إِبْرَاهِيمَ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اللّه تَعَالَى بِذَلِكَ ثَلَاثَةَ عَشَرَ إِنْسَاناً أَنَا وَ أَخِي عَلِيّاً وَ أَحَدَ عَشَرَ مِنْ وُلْدِهِ فَقَالُوا اللَّهُمَّ نَعَمْ قَدْ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ثُمَّ لَمْ يَخْطُبْ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قَدْ تَرَكْتُ فِيكُمْ أَمْرَيْنِ </w:t>
      </w:r>
      <w:r>
        <w:rPr>
          <w:rStyle w:val="FootnoteAnchor"/>
          <w:rtl w:val="true"/>
        </w:rPr>
        <w:footnoteReference w:id="266"/>
      </w:r>
      <w:r>
        <w:rPr>
          <w:rFonts w:ascii="Amiri" w:hAnsi="Amiri" w:eastAsia="Amiri" w:cs="Amiri"/>
          <w:color w:val="111111"/>
          <w:sz w:val="28"/>
          <w:sz w:val="28"/>
          <w:szCs w:val="28"/>
          <w:rtl w:val="true"/>
          <w:lang w:bidi="ar-SA"/>
        </w:rPr>
        <w:t xml:space="preserve">لَنْ تَضِلُّوا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تَمَسَّكْتُمْ بِهِمَا كِتَابَ اللّه عَزَّ وَ جَلَّ وَ أَهْلَ بَيْتِي فَإِنَّ اللَّطِيفَ الْخَبِيرَ قَدْ أَخْبَرَنِي وَ عَهِدَ إِلَيَّ أَنَّهُمَا لَنْ يَفْتَرِقَا</w:t>
      </w:r>
      <w:r>
        <w:rPr>
          <w:rStyle w:val="FootnoteAnchor"/>
          <w:rtl w:val="true"/>
        </w:rPr>
        <w:footnoteReference w:id="267"/>
      </w:r>
      <w:r>
        <w:rPr>
          <w:rFonts w:ascii="Amiri" w:hAnsi="Amiri" w:eastAsia="Amiri" w:cs="Amiri"/>
          <w:color w:val="111111"/>
          <w:sz w:val="28"/>
          <w:sz w:val="28"/>
          <w:szCs w:val="28"/>
          <w:rtl w:val="true"/>
          <w:lang w:bidi="ar-SA"/>
        </w:rPr>
        <w:t xml:space="preserve"> حَتَّى يَرِدَا عَلَيَّ الْحَوْضَ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شَهِدْنَا </w:t>
      </w:r>
      <w:r>
        <w:rPr>
          <w:rStyle w:val="FootnoteAnchor"/>
          <w:rtl w:val="true"/>
        </w:rPr>
        <w:footnoteReference w:id="268"/>
      </w:r>
      <w:r>
        <w:rPr>
          <w:rFonts w:ascii="Amiri" w:hAnsi="Amiri" w:eastAsia="Amiri" w:cs="Amiri"/>
          <w:color w:val="111111"/>
          <w:sz w:val="28"/>
          <w:sz w:val="28"/>
          <w:szCs w:val="28"/>
          <w:rtl w:val="true"/>
          <w:lang w:bidi="ar-SA"/>
        </w:rPr>
        <w:t xml:space="preserve">ذَلِكَ كُلَّهُ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رَجُلًا مِنَ الْجَمَاعَةِ فَقَالُوا نَشْهَدُ أَنَّ رَسُولَ اللّه حِينَ خَطَبَ فِي الْيَوْمِ الَّذِي قُبِضَ فِيهِ قَامَ عُمَرُ بْنُ الْخَطَّابِ شِبْهَ الْمُغْضَبِ فَقَالَ يَا رَسُولَ اللّه لِكُلِّ أَهْلِ بَيْتِكَ فَقَالَ لَا وَ لَكِنْ لِأَوْصِيَائِي مِنْهُمْ عَلِيٌّ أَخِي وَ وَزِيرِي وَ وَارِثِي وَ خَلِيفَتِي فِي أُمَّتِي وَ وَلِيُّ كُلِّ مُؤْمِنٍ بَعْدِي وَ هُوَ أَوَّلُهُمْ وَ خَيْرُهُمْ ثُمَّ وَصِيُّهُ بَعْدَهُ ابْنِي هَذَا وَ أَشَارَ إِلَى الْحَسَنِ ثُمَّ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أَشَارَ إِلَى الْحُسَيْنِ ثُمَّ وَصِيُّهُ ابْنِي بَعْدَهُ سَمِيُّ أَخِي ثُمَّ وَصِيُّهُ بَعْدَهُ سَمِيِّي ثُمَّ سَبْعَةٌ مِنْ وُلْدِهِ وَاحِدٌ بَعْدَ وَاحِدٍ حَتَّى يَرِدُوا عَلَيَّ الْحَوْضَ شُهَدَاءُ اللّه فِي أَرْضِهِ وَ حُجَجُهُ عَلَى خَلْقِهِ مَنْ أَطَاعَهُمْ أَطَاعَ اللّه وَ مَنْ عَصَاهُمْ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السَّبْعُونَ الْبَدْرِيُّونَ وَ نَحْوُهُمْ مِنَ الْمُهَاجِرِينَ فَقَالُوا ذَكَرْتُمُونَا مَا كُنَّا نَسِينَاهُ نَشْهَدُ أَنَّا قَدْ كُنَّا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أَبُو الدَّرْدَاءِ وَ أَبُو هُرَيْرَةَ فَحَدَّثَا مُعَاوِيَةَ بِكُلِّ 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اسْتُشْهِدَ عَلَيْهِ وَ مَا رَدَّ عَلَيْهِ النَّاسُ وَ شَهِدُوا بِهِ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عَبْدِ الرَّزَّاقِ بْنِ هَمَّامٍ قَالَ حَدَّثَنَا مَعْمَرُ بْنُ رَاشِدٍ عَنْ أَبَانِ بْنِ أَبِي عَيَّاشٍ عَنْ سُلَيْمِ بْنِ قَيْسٍ الْهِلَالِيِّ قَالَ لَمَّا أَقْبَلْنَا مِنْ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قَرِيباً مِنْ دَيْرِ نَصْرَانِيٍّ </w:t>
      </w:r>
      <w:r>
        <w:rPr>
          <w:rStyle w:val="FootnoteAnchor"/>
          <w:rtl w:val="true"/>
        </w:rPr>
        <w:footnoteReference w:id="269"/>
      </w:r>
      <w:r>
        <w:rPr>
          <w:rFonts w:ascii="Amiri" w:hAnsi="Amiri" w:eastAsia="Amiri" w:cs="Amiri"/>
          <w:color w:val="111111"/>
          <w:sz w:val="28"/>
          <w:sz w:val="28"/>
          <w:szCs w:val="28"/>
          <w:rtl w:val="true"/>
          <w:lang w:bidi="ar-SA"/>
        </w:rPr>
        <w:t>إِذْ خَرَجَ عَلَيْنَا شَيْخٌ مِنَ الدَّيْرِ جَمِيلُ الْوَجْهِ حَسَنُ الْهَيْئَةِ وَ السَّمْتِ</w:t>
      </w:r>
      <w:r>
        <w:rPr>
          <w:rStyle w:val="FootnoteAnchor"/>
          <w:rtl w:val="true"/>
        </w:rPr>
        <w:footnoteReference w:id="270"/>
      </w:r>
      <w:r>
        <w:rPr>
          <w:rFonts w:ascii="Amiri" w:hAnsi="Amiri" w:eastAsia="Amiri" w:cs="Amiri"/>
          <w:color w:val="111111"/>
          <w:sz w:val="28"/>
          <w:sz w:val="28"/>
          <w:szCs w:val="28"/>
          <w:rtl w:val="true"/>
          <w:lang w:bidi="ar-SA"/>
        </w:rPr>
        <w:t xml:space="preserve"> مَعَهُ كِتَابٌ حَتَّى أَتَى أَمِيرَ الْمُؤْمِنِينَ فَسَلَّمَ عَلَيْهِ ثُمَّ قَالَ إِنِّي مِنْ نَسْلِ حَوَارِيِّ عِيسَى ابْنِ مَرْيَمَ وَ كَانَ أَفْضَلَ حَوَارِيِّ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أَحَبَّهُمْ إِلَيْهِ وَ آثَرَهُمْ عِنْدَهُ </w:t>
      </w:r>
      <w:r>
        <w:rPr>
          <w:rStyle w:val="FootnoteAnchor"/>
          <w:rtl w:val="true"/>
        </w:rPr>
        <w:footnoteReference w:id="271"/>
      </w:r>
      <w:r>
        <w:rPr>
          <w:rFonts w:ascii="Amiri" w:hAnsi="Amiri" w:eastAsia="Amiri" w:cs="Amiri"/>
          <w:color w:val="111111"/>
          <w:sz w:val="28"/>
          <w:sz w:val="28"/>
          <w:szCs w:val="28"/>
          <w:rtl w:val="true"/>
          <w:lang w:bidi="ar-SA"/>
        </w:rPr>
        <w:t xml:space="preserve">وَ إِنَّ عِيسَى أَوْصَى إِلَيْهِ وَ دَفَعَ إِلَيْهِ كُتُبَهُ وَ عَلَّمَهُ حِكْمَتَهُ </w:t>
      </w:r>
      <w:r>
        <w:rPr>
          <w:rStyle w:val="FootnoteAnchor"/>
          <w:rtl w:val="true"/>
        </w:rPr>
        <w:footnoteReference w:id="272"/>
      </w:r>
      <w:r>
        <w:rPr>
          <w:rFonts w:ascii="Amiri" w:hAnsi="Amiri" w:eastAsia="Amiri" w:cs="Amiri"/>
          <w:color w:val="111111"/>
          <w:sz w:val="28"/>
          <w:sz w:val="28"/>
          <w:szCs w:val="28"/>
          <w:rtl w:val="true"/>
          <w:lang w:bidi="ar-SA"/>
        </w:rPr>
        <w:t>فَلَمْ يَزَلْ أَهْلُ هَذَا الْبَيْتِ عَلَى دِينِهِ مُتَمَسِّكِينَ بِمِلَّتِهِ</w:t>
      </w:r>
      <w:r>
        <w:rPr>
          <w:rStyle w:val="FootnoteAnchor"/>
          <w:rtl w:val="true"/>
        </w:rPr>
        <w:footnoteReference w:id="273"/>
      </w:r>
      <w:r>
        <w:rPr>
          <w:rFonts w:ascii="Amiri" w:hAnsi="Amiri" w:eastAsia="Amiri" w:cs="Amiri"/>
          <w:color w:val="111111"/>
          <w:sz w:val="28"/>
          <w:sz w:val="28"/>
          <w:szCs w:val="28"/>
          <w:rtl w:val="true"/>
          <w:lang w:bidi="ar-SA"/>
        </w:rPr>
        <w:t xml:space="preserve"> لَمْ يَكْفُرُوا وَ لَمْ يَرْتَدُّوا وَ لَمْ يُغَيِّرُوا وَ تِلْكَ الْكُتُبُ عِنْدِي إِمْلَاءُ عِيسَى ابْنِ مَرْيَمَ وَ خَطُّ أَبِينَا بِيَدِهِ فِيهَا كُلُّ شَيْ‌ءٍ يَفْعَلُ النَّاسُ مِنْ بَعْدِهِ وَ اسْمُ مَلِكٍ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إِنَّ اللّه تَبَارَكَ وَ تَعَالَى يَبْعَثُ رَجُلًا مِنَ الْعَرَبِ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 اللّه مِنْ أَرْضٍ يُقَالُ لَهَا تِهَامَةُ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يُقَالُ لَهُ أَحْمَدُ لَهُ اثْنَا عَشَرَ اسْماً وَ ذَكَرَ مَبْعَثَهُ وَ مَوْلِدَهُ وَ مُهَاجَرَتَهُ وَ مَنْ يُقَاتِلُهُ وَ مَنْ يَنْصُرُهُ وَ مَنْ يُعَادِيهِ وَ مَا يَعِيشُ وَ مَا تَلْقَى أُمَّتُهُ بَعْدَهُ إِلَى أَنْ يَنْزِلَ عِيسَى ابْنُ مَرْيَمَ مِنَ السَّمَاءِ وَ فِي ذَلِكَ الْكِتَابِ ثَلَاثَةَ عَشَرَ رَجُلًا مِنْ وُلْدِ إِسْمَاعِيلَ بْنِ إِبْرَاهِيمَ خَلِيلِ اللّه مِنْ خَيْرِ خَلْقِ اللّه وَ مِنْ أَحَبِّ خَلْقِ اللّه إِلَيْهِ وَ اللّه وَلِيٌّ لِمَنْ وَالاهُمْ وَ عَدُوٌّ لِمَنْ عَادَاهُمْ مَنْ أَطَاعَهُمُ اهْتَدَى وَ مَنْ عَصَاهُمْ ضَلَّ طَاعَتُهُمْ للّه طَاعَةٌ وَ مَعْصِيَتُهُمْ للّه مَعْصِيَةٌ مَكْتُوبَةٌ أَسْمَاؤُهُمْ وَ أَنْسَابُهُمْ وَ نُعُوتُهُمْ وَ كَمْ يَعِيشُ كُلُّ رَجُلٍ مِنْهُمْ وَاحِدٌ بَعْدَ وَاحِدٍ وَ كَمْ رَجُلٍ مِنْهُمْ يَسْتَتِرُ بِدِينِهِ </w:t>
      </w:r>
    </w:p>
    <w:p>
      <w:pPr>
        <w:pStyle w:val="BookText"/>
        <w:rPr/>
      </w:pPr>
      <w:r>
        <w:rPr>
          <w:rFonts w:ascii="Amiri" w:hAnsi="Amiri" w:eastAsia="Amiri" w:cs="Amiri"/>
          <w:color w:val="111111"/>
          <w:sz w:val="28"/>
          <w:sz w:val="28"/>
          <w:szCs w:val="28"/>
          <w:rtl w:val="true"/>
          <w:lang w:bidi="ar-SA"/>
        </w:rPr>
        <w:t xml:space="preserve">وَ يَكْتُمُهُ مِنْ قَوْمِهِ وَ مِنَ الَّذِي يَظْهَرُ مِنْهُمْ وَ يَنْقَادُ لَهُ النَّاسُ حَتَّى يَنْزِلَ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آخِرِهِمْ فَيُصَلِّيَ عِيسَى خَلْفَهُ وَ يَقُولُ إِنَّكُمْ لَأَئِمَّةٌ لَا يَنْبَغِي لِأَحَدٍ أَنْ يَتَقَدَّمَكُمْ فَيَتَقَدَّمُ فَيُصَلِّي بِالنَّاسِ وَ عِيسَى خَلْفَهُ فِي الصَّفِّ أَوَّلَهُمْ وَ خَيْرَهُمْ وَ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مِثْلُ أُجُورِهِمْ وَ أُجُورِ مَنْ أَطَاعَهُمْ وَ اهْتَدَى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وَ عَبْدُ اللّه وَ يس وَ الْفَتَّاحُ وَ الْخَاتَمُ وَ الْحَاشِرُ وَ الْعَاقِبُ وَ الْمَاحِي وَ الْقَائِدُ وَ نَبِيُّ اللّه وَ صَفِيُّ اللّه وَ حَبِيبُ اللّه </w:t>
      </w:r>
      <w:r>
        <w:rPr>
          <w:rStyle w:val="FootnoteAnchor"/>
          <w:rtl w:val="true"/>
        </w:rPr>
        <w:footnoteReference w:id="274"/>
      </w:r>
      <w:r>
        <w:rPr>
          <w:rFonts w:ascii="Amiri" w:hAnsi="Amiri" w:eastAsia="Amiri" w:cs="Amiri"/>
          <w:color w:val="111111"/>
          <w:sz w:val="28"/>
          <w:sz w:val="28"/>
          <w:szCs w:val="28"/>
          <w:rtl w:val="true"/>
          <w:lang w:bidi="ar-SA"/>
        </w:rPr>
        <w:t xml:space="preserve">وَ إِنَّهُ يُذْكَرُ إِذَا ذُكِرَ مِنْ أَكْرَمِ خَلْقِ اللّه عَلَى اللّه </w:t>
      </w:r>
      <w:r>
        <w:rPr>
          <w:rStyle w:val="FootnoteAnchor"/>
          <w:rtl w:val="true"/>
        </w:rPr>
        <w:footnoteReference w:id="275"/>
      </w:r>
      <w:r>
        <w:rPr>
          <w:rFonts w:ascii="Amiri" w:hAnsi="Amiri" w:eastAsia="Amiri" w:cs="Amiri"/>
          <w:color w:val="111111"/>
          <w:sz w:val="28"/>
          <w:sz w:val="28"/>
          <w:szCs w:val="28"/>
          <w:rtl w:val="true"/>
          <w:lang w:bidi="ar-SA"/>
        </w:rPr>
        <w:t xml:space="preserve">وَ أَحَبِّهِمْ إِلَى اللّه لَمْ يَخْلُقِ اللّه مَلَكاً مُكْرَماً </w:t>
      </w:r>
      <w:r>
        <w:rPr>
          <w:rStyle w:val="FootnoteAnchor"/>
          <w:rtl w:val="true"/>
        </w:rPr>
        <w:footnoteReference w:id="276"/>
      </w:r>
      <w:r>
        <w:rPr>
          <w:rFonts w:ascii="Amiri" w:hAnsi="Amiri" w:eastAsia="Amiri" w:cs="Amiri"/>
          <w:color w:val="111111"/>
          <w:sz w:val="28"/>
          <w:sz w:val="28"/>
          <w:szCs w:val="28"/>
          <w:rtl w:val="true"/>
          <w:lang w:bidi="ar-SA"/>
        </w:rPr>
        <w:t>وَ لَا نَبِيّاً مُرْسَلًا مِنْ آدَمَ فَمَنْ سِوَاهُ خَيْراً عِنْدَ اللّه وَ لَا أَحَبَّ إِلَى اللّه مِنْهُ يُقْعِدُهُ يَوْمَ الْقِيَامَةِ عَلَى عَرْشِهِ وَ يُشَفِّعُهُ فِي كُلِّ مَنْ يَشْفَعُ فِيهِ</w:t>
      </w:r>
      <w:r>
        <w:rPr>
          <w:rStyle w:val="FootnoteAnchor"/>
          <w:rtl w:val="true"/>
        </w:rPr>
        <w:footnoteReference w:id="277"/>
      </w:r>
      <w:r>
        <w:rPr>
          <w:rFonts w:ascii="Amiri" w:hAnsi="Amiri" w:eastAsia="Amiri" w:cs="Amiri"/>
          <w:color w:val="111111"/>
          <w:sz w:val="28"/>
          <w:sz w:val="28"/>
          <w:szCs w:val="28"/>
          <w:rtl w:val="true"/>
          <w:lang w:bidi="ar-SA"/>
        </w:rPr>
        <w:t xml:space="preserve">بِاسْمِهِ جَرَى الْقَلَمُ </w:t>
      </w:r>
      <w:r>
        <w:rPr>
          <w:rStyle w:val="FootnoteAnchor"/>
          <w:rtl w:val="true"/>
        </w:rPr>
        <w:footnoteReference w:id="278"/>
      </w:r>
      <w:r>
        <w:rPr>
          <w:rFonts w:ascii="Amiri" w:hAnsi="Amiri" w:eastAsia="Amiri" w:cs="Amiri"/>
          <w:color w:val="111111"/>
          <w:sz w:val="28"/>
          <w:sz w:val="28"/>
          <w:szCs w:val="28"/>
          <w:rtl w:val="true"/>
          <w:lang w:bidi="ar-SA"/>
        </w:rPr>
        <w:t>فِي اللَّوْحِ الْمَحْفُوظِ مُحَمَّدٌ رَسُولُ اللّه وَ بِصَاحِبِ اللِّوَاءِ يَوْمَ الْحَشْرِ الْأَكْبَرِ أَخِيهِ وَ وَصِيِّهِ وَ وَزِيرِهِ وَ خَلِيفَتِهِ فِي أُمَّتِهِ وَ مِنْ أَحَبِّ خَلْقِ اللّه إِلَى اللّه بَعْدَهُ عَلِيٌّ ابْنُ عَمِّهِ لِأُمِّهِ وَ أَبِيهِ وَ وَلِيُّ كُلِّ مُؤْمِنٍ بَعْدَهُ ثُمَّ أَحَدَ عَشَرَ رَجُلًا مِنْ وُلْدِ مُحَمَّدٍ وَ وُلْدِهِ أَوَّلُهُمْ يُسَمَّى بِاسْمِ ابْنَيْ هَارُونَ شَبَّرَ وَ شَبِيرٍ وَ تِسْعَةٌ مِنْ وُلْدِ أَصْغَرِهِمَا وَاحِدٌ بَعْدَ وَاحِدٍ آخِرُهُمُ الَّذِي يُصَلِّي عِيسَى ابْنُ مَرْيَمَ خَلْفَهُ وَ ذَكَرَ بَاقِيَ الْحَدِيثِ بِطُولِهِ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عَبْدِ الرَّزَّاقِ عَنْ مُعَمَّرٍ عَنْ أَبَانٍ عَنْ سُلَيْمِ بْنِ قَيْسٍ الْهِلَالِيِّ قَالَ 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 مِنَ الْمِقْدَادِ وَ مِنْ أَبِي ذَرٍّ أَشْيَاءَ مِنْ تَفْسِيرِ الْقُرْآنِ وَ مِنَ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مِنْكَ تَصْدِيقاً لِمَا سَمِعْتُ مِنْهُمْ وَ رَأَيْتُ فِي أَيْدِي النَّاسِ أَشْيَاءَ كَثِيرَةً مِنْ تَفْسِيرِ </w:t>
      </w:r>
    </w:p>
    <w:p>
      <w:pPr>
        <w:pStyle w:val="BookText"/>
        <w:rPr/>
      </w:pPr>
      <w:r>
        <w:rPr>
          <w:rFonts w:ascii="Amiri" w:hAnsi="Amiri" w:eastAsia="Amiri" w:cs="Amiri"/>
          <w:color w:val="111111"/>
          <w:sz w:val="28"/>
          <w:sz w:val="28"/>
          <w:szCs w:val="28"/>
          <w:rtl w:val="true"/>
          <w:lang w:bidi="ar-SA"/>
        </w:rPr>
        <w:t xml:space="preserve">الْقُرْآنِ وَ مِنَ 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يُخَالِفُونَهُمْ فِيهَا وَ يَزْعُمُونَ أَنَّ ذَلِكَ </w:t>
      </w:r>
      <w:r>
        <w:rPr>
          <w:rStyle w:val="FootnoteAnchor"/>
          <w:rtl w:val="true"/>
        </w:rPr>
        <w:footnoteReference w:id="279"/>
      </w:r>
      <w:r>
        <w:rPr>
          <w:rFonts w:ascii="Amiri" w:hAnsi="Amiri" w:eastAsia="Amiri" w:cs="Amiri"/>
          <w:color w:val="111111"/>
          <w:sz w:val="28"/>
          <w:sz w:val="28"/>
          <w:szCs w:val="28"/>
          <w:rtl w:val="true"/>
          <w:lang w:bidi="ar-SA"/>
        </w:rPr>
        <w:t xml:space="preserve">كَانَ كُلُّهُ بَاطِلًا أَ فَتَرَى أَنَّهُمْ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وَ يُفَسِّرُونَ الْقُرْآنَ بِآرَائِهِمْ قَالَ 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قَدْ سَأَلْتَ فَافْهَمِ الْجَوَابَ إِنَّ فِي أَيْدِي النَّاسِ حَقّاً وَ بَاطِلًا وَ صِدْقاً وَ كَذِباً وَ نَاسِخاً وَ مَنْسُوخاً وَ خَاصّاً وَ عَامّاً وَ مُحْكَماً وَ مُتَشَابِهاً وَ حِفْظاً وَ وَهَماً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محكما ومتشابها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في اللغة هو المضبوط المتقن، ويطلق في الاصطلاح على ما اتضح معناه، وعلى ما كان محفوظا من النسخ أو التخصيص أو منهما معا، وعلى ما كان نظمه مستقيما خاليا عن الخلل، وما لا يحتمل من التأويل الاوجها واحدا، ويقابله بكل من هذه المعانى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غلطت وسهوت، 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ذهب وهمك إلى شئ وأنت تريد غيره، والمعنى متقارب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خَطِيباً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عَلَيَّ الْكَذَّابَةُ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كُذِبَ عَلَيْهِ مِنْ بَعْدِهِ وَ إِنَّمَا أَتَاكَ بِالْحَدِيثِ أَرْبَعَةٌ لَيْسَ لَهُمْ خَامِسٌ رَجُلٌ مُنَافِقٌ مُظْهِرٌ لِلْإِيمَانِ مُتَصَنِّعٌ لِلْإِسْلَامِ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يَتَأَثَّمُ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يكف نفسه عن موجب الاثم، أو لا يعد نفسه آثما بالكذب عليه صلوات اللّه عليه، وكذا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الحرج بمعنى الضيق أى لا يتجنب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أَنَّهُ مُنَافِقٌ كَاذِبٌ مَا قَبِلُوا مِنْهُ وَ لَمْ يُصَدِّقُوهُ وَ لَكِنَّهُمْ قَالُوا 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رَآهُ وَ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عَنْهُ وَ هُمْ لَا يَعْرِفُونَ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أَخْبَرَكَ اللّه عَنِ الْمُنَافِقِينَ بِمَا أَخْبَرَكَ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وَصَفَهُمْ بِمَا وَصَفَهُمْ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رَأَيْتَهُمْ تُعْجِبُكَ أَجْسامُهُمْ وَ إِنْ يَقُولُوا تَسْمَعْ لِقَوْلِهِمْ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بَقُوا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تَقَرَّبُوا إِلَى أَئِمَّةِ الضَّلَالِ وَ الدُّعَاةِ إِلَى النَّارِ بِالزُّورِ وَ الْكَذِبِ وَ الْبُهْتَانِ حَتَّى وَلَّوْهُمُ الْأَعْمَالَ وَ حَمَلُوهُمْ عَلَى رِقَابِ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مفتعلاتهم ما رواه أبوهريرة الدوسى أو رووا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ابعث فيكم لبعث عمر، أيد اللّه عمر بملكين يوفقانه ويسد دانه، فاذا أخطأ صرفاه حتى يكون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السيوطى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متكئا على على بن أبى طالب فاستقبله أبوبكر وعمر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أتحب هذين الشيخين؟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حبهما تدخل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الخطيب في تاريخه وعده السيوطى 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ابونعيم في الحلية مسندا عن أبى هريرة مرفوعا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مولود الا وقد ذر عليه من تراب حفرته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دنا أجله قبضه اللّه من التربة التى منها خلق وفيها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وخلقت أنا وأبوبكر وعمر من طينة واحدة وندفن فيها في بقعة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أبوعاصم ما نجد فضيلة لابى بكر وعمر مثل هذه لان طينتهما من طينة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السيوطى أيضا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الطبرى في تاريخه وغيره أن عمر بن الخطاب استعمل أبا هريرة على البحرين واليمامة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عزله بعد عامين لخيانته، واستنقذ منه ما اختلسه من أموال المسلمين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استعملتك على البحرين وأنت بلا نعلين، ثم بلغنى أنك ابتعت أفراسا بألف دينار وستمائة دينار، وضربه بالدرة حتى أدماه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حاله الاول وبقى إلى زمان خلافة عثمان فانضم اليه وأخذ يفتعل الاحاديث في فضله لينال من دنياه فقال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لكل نبى رفيقا في الجنة ورفيقى فيها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الترمذى في صحيحهوقال الذهبى في ميزانه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نبى خليل في امته وان خليلى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السيوطى في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الذهبى في الميزان ببطلانه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أبوالعباس الزورقى في كتاب شجرة العقل عن عبداللّه بن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عثمان بن عفان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ابعث لبعثت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السيوطى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 سمرة بن جندب أعطاه معاوية بن أبى سفيان من بيت المال أربعمائة ألف درهم على أن يخطب في أهل الشام بان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يعجبك قوله في الحيوة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ابن ملجم أشقى مراد،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واستخلفه زياد على البصرة فقتل فيها ثمانية آلاف من الناس، كما نص عليه الطبرى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عرفة المعروف بنفطويه الذى كان من اعلام المحدثين في تاريخه نحو ما تقدم ثم قال ان اكثر الاحاديث الموضوعة في فضائل الصحابة افتعلت في ايام بنى امية تقربا اليهم بما يظنون انهم يرغمون بها انف بنى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كخبر زيد بن ثابت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جبرئيل فذكرنى فسألته عن فضل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جلست احدثك عن فضائل عمر وماله عند اللّه جلست معك اكثر مما جلس نوح في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قليل من كثير فان اردت ان تقف على اكثر من ذلك فراجع اللئالى المصنوعة في الاحاديث الموضوعة للسيوطى باب مناقب الخلفاء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أَكَلُوا بِهِمُ الدُّنْيَا وَ إِنَّمَا النَّاسُ مَعَ الْمُلُوكِ</w:t>
      </w:r>
    </w:p>
    <w:p>
      <w:pPr>
        <w:pStyle w:val="BookText"/>
        <w:rPr/>
      </w:pPr>
      <w:r>
        <w:rPr>
          <w:rFonts w:ascii="Amiri" w:hAnsi="Amiri" w:eastAsia="Amiri" w:cs="Amiri"/>
          <w:color w:val="111111"/>
          <w:sz w:val="28"/>
          <w:sz w:val="28"/>
          <w:szCs w:val="28"/>
          <w:rtl w:val="true"/>
          <w:lang w:bidi="ar-SA"/>
        </w:rPr>
        <w:t>وَ الدُّنْيَا إِلَّا مَنْ عَصَمَ اللّه عَزَّ وَ جَلَّ فَهَذَا أَحَدُ الْأَرْبَعَةِ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لَمْ يَحْفَظْهُ عَلَى وَجْهِهِ فَوَهِمَ فِيهِ وَ لَمْ </w:t>
      </w:r>
    </w:p>
    <w:p>
      <w:pPr>
        <w:pStyle w:val="BookText"/>
        <w:rPr/>
      </w:pPr>
      <w:r>
        <w:rPr>
          <w:rFonts w:ascii="Amiri" w:hAnsi="Amiri" w:eastAsia="Amiri" w:cs="Amiri"/>
          <w:color w:val="111111"/>
          <w:sz w:val="28"/>
          <w:sz w:val="28"/>
          <w:szCs w:val="28"/>
          <w:rtl w:val="true"/>
          <w:lang w:bidi="ar-SA"/>
        </w:rPr>
        <w:t xml:space="preserve">يَتَعَمَّدْ كَذِباً فَهُوَ فِي يَدَيْهِ وَ يَقُولُ بِهِ وَ يَعْمَلُ بِهِ وَ يَرْوِيهِ وَ يَقُولُ 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فِيهِ لَمْ يَقْبَلُوا مِنْهُ وَ 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أَمَرَ بِهِ ثُمَّ نَهَى عَنْهُ وَ هُوَ لَا يَعْلَمُ أَوْ سَمِعَهُ يَنْهَى عَنْ شَيْ‌ءٍ ثُمَّ أَمَرَ بِهِ وَ هُوَ لَا يَعْلَمُ فَحَفِظَ الْمَنْسُوخَ وَ لَمْ يَحْفَظِ النَّاسِخَ وَ لَوْ عَلِمَ أَنَّهُ مَنْسُوخٌ لَرَفَضَهُ وَ لَوْ عَلِمَ النَّاسُ إِذَا سَمِعُوا مِنْهُ أَنَّهُ مَنْسُوخٌ لَرَفَضُوهُ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رَابِعٌ لَمْ يَكْذِبْ عَلَى اللّه وَ لَا عَلَى رَسُولِهِ بُغْضاً لِلْكَذِبِ وَ خَوْفاً مِنَ اللّه عَزَّ وَ جَلَّ وَ 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يَسْهُ </w:t>
      </w:r>
      <w:r>
        <w:rPr>
          <w:rStyle w:val="FootnoteAnchor"/>
          <w:rtl w:val="true"/>
        </w:rPr>
        <w:footnoteReference w:id="283"/>
      </w:r>
      <w:r>
        <w:rPr>
          <w:rFonts w:ascii="Amiri" w:hAnsi="Amiri" w:eastAsia="Amiri" w:cs="Amiri"/>
          <w:color w:val="111111"/>
          <w:sz w:val="28"/>
          <w:sz w:val="28"/>
          <w:szCs w:val="28"/>
          <w:rtl w:val="true"/>
          <w:lang w:bidi="ar-SA"/>
        </w:rPr>
        <w:t xml:space="preserve">بَلْ حَفِظَ الْحَدِيثَ عَلَى وَجْهِهِ فَجَاءَ بِهِ كَمَا سَمِعَهُ لَمْ يَزِدْ فِيهِ وَ لَمْ يَنْقُصْ مِنْهُ وَ حَفِظَ النَّاسِخَ وَ الْمَنْسُوخَ فَعَمِلَ بِالنَّاسِخِ وَ رَفَضَ الْمَنْسُوخَ وَ إِنَّ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نَهْيَهُ مِثْلُ الْقُرْآنِ نَاسِخٌ وَ مَنْسُوخٌ </w:t>
      </w:r>
      <w:r>
        <w:rPr>
          <w:rStyle w:val="FootnoteAnchor"/>
          <w:rtl w:val="true"/>
        </w:rPr>
        <w:footnoteReference w:id="2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عَامٌّ وَ خَاصٌّ وَ مُحْكَمٌ وَ مُتَشَابِهٌ 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لَهُ وَجْهَانِ كَلَامٌ عَامٌّ وَ كَلَامٌ خَاصٌّ </w:t>
      </w:r>
      <w:r>
        <w:rPr>
          <w:rStyle w:val="FootnoteAnchor"/>
          <w:rtl w:val="true"/>
        </w:rPr>
        <w:footnoteReference w:id="285"/>
      </w:r>
      <w:r>
        <w:rPr>
          <w:rFonts w:ascii="Amiri" w:hAnsi="Amiri" w:eastAsia="Amiri" w:cs="Amiri"/>
          <w:color w:val="111111"/>
          <w:sz w:val="28"/>
          <w:sz w:val="28"/>
          <w:szCs w:val="28"/>
          <w:rtl w:val="true"/>
          <w:lang w:bidi="ar-SA"/>
        </w:rPr>
        <w:t xml:space="preserve">مِثْلُ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يَسْمَعُهُ مَنْ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مَا عَنَى اللّه عَزَّ وَ جَلَّ وَ لَا مَا عَنَى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فَيَفْهَمُ وَ كَانَ مِنْهُمْ مَنْ يَسْأَلُهُ وَ لَا يَسْتَفْهِمُ حَتَّى إِنَّهُمْ كَانُوا لَيُحِبُّونَ أَنْ يَجِي‌ءَ الْأَعْرَابِيُّ أَوِ الطَّارِي </w:t>
      </w:r>
      <w:r>
        <w:rPr>
          <w:rStyle w:val="FootnoteAnchor"/>
          <w:rtl w:val="true"/>
        </w:rPr>
        <w:footnoteReference w:id="288"/>
      </w:r>
      <w:r>
        <w:rPr>
          <w:rFonts w:ascii="Amiri" w:hAnsi="Amiri" w:eastAsia="Amiri" w:cs="Amiri"/>
          <w:color w:val="111111"/>
          <w:sz w:val="28"/>
          <w:sz w:val="28"/>
          <w:szCs w:val="28"/>
          <w:rtl w:val="true"/>
          <w:lang w:bidi="ar-SA"/>
        </w:rPr>
        <w:t xml:space="preserve">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يَسْمَعُوا وَ قَدْ كُنْتُ أَنَا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دَخْلَةً </w:t>
      </w:r>
      <w:r>
        <w:rPr>
          <w:rStyle w:val="FootnoteAnchor"/>
          <w:rtl w:val="true"/>
        </w:rPr>
        <w:footnoteReference w:id="289"/>
      </w:r>
      <w:r>
        <w:rPr>
          <w:rFonts w:ascii="Amiri" w:hAnsi="Amiri" w:eastAsia="Amiri" w:cs="Amiri"/>
          <w:color w:val="111111"/>
          <w:sz w:val="28"/>
          <w:sz w:val="28"/>
          <w:szCs w:val="28"/>
          <w:rtl w:val="true"/>
          <w:lang w:bidi="ar-SA"/>
        </w:rPr>
        <w:t xml:space="preserve">وَ كُلَّ لَيْلَةٍ دَخْلَةً فَيُخْلِينِي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خَلْوَةً أَدُورُ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يَصْنَعُ ذَلِكَ بِأَحَدٍ مِنَ النَّاسِ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فِي بَيْتِي وَ كُنْتُ إِذَا دَخَلْتُ عَلَيْهِ بَعْضَ مَنَازِلِهِ أَخْلَانِي وَ أَقَامَ عَنِّي نِسَاءَهُ فَلَا يَبْقَى عِنْدَهُ غَيْرِي وَ إِذَا أَتَانِي لِلْخَلْوَةِ مَعِي فِي مَنْزِلِي لَمْ تَقُمْ عَنِّي فَاطِمَةُ وَ لَا أَحَدٌ مِنَ ابْنَيَّ وَ كُنْتُ إِذَا ابْتَدَأْتُ أَجَابَنِي وَ إِذَا سَكَتُّ عَنْهُ وَ فَنِيَتْ مَسَائِلِي ابْتَدَأَنِي وَ دَعَا اللّه أَنْ يُحَفِّظَنِي وَ يُفَهِّمُنِي فَمَا نَسِيتُ شَيْئاً قَطُّ مُذْ دَعَا لِي وَ إِنِّي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إِنَّكَ مُنْذُ دَعَوْتَ اللّه لِي بِمَا دَعَوْتَ لَمْ أَنْسَ مِمَّا عَلَّمْتَنِي شَيْئاً وَ مَا تُمْلِيهِ عَلَيَّ فَلَمْ تَأْمُرْنِي بِكَتْبِهِ أَ تَتَخَوَّفُ عَلَيَّ النِّسْيَانَ فَقَالَ يَا أَخِي لَسْتُ أَتَخَوَّفُ </w:t>
      </w:r>
    </w:p>
    <w:p>
      <w:pPr>
        <w:pStyle w:val="BookText"/>
        <w:rPr/>
      </w:pPr>
      <w:r>
        <w:rPr>
          <w:rFonts w:ascii="Amiri" w:hAnsi="Amiri" w:eastAsia="Amiri" w:cs="Amiri"/>
          <w:color w:val="111111"/>
          <w:sz w:val="28"/>
          <w:sz w:val="28"/>
          <w:szCs w:val="28"/>
          <w:rtl w:val="true"/>
          <w:lang w:bidi="ar-SA"/>
        </w:rPr>
        <w:t xml:space="preserve">عَلَيْكَ </w:t>
      </w:r>
      <w:r>
        <w:rPr>
          <w:rStyle w:val="FootnoteAnchor"/>
          <w:rtl w:val="true"/>
        </w:rPr>
        <w:footnoteReference w:id="290"/>
      </w:r>
      <w:r>
        <w:rPr>
          <w:rFonts w:ascii="Amiri" w:hAnsi="Amiri" w:eastAsia="Amiri" w:cs="Amiri"/>
          <w:color w:val="111111"/>
          <w:sz w:val="28"/>
          <w:sz w:val="28"/>
          <w:szCs w:val="28"/>
          <w:rtl w:val="true"/>
          <w:lang w:bidi="ar-SA"/>
        </w:rPr>
        <w:t xml:space="preserve">النِّسْيَانَ وَ لَا الْجَهْلَ وَ قَدْ أَخْبَرَنِي اللّه عَزَّ وَ جَلَّ أَنَّهُ قَدِ اسْتَجَابَ لِي فِيكَ وَ فِي شُرَكَائِكَ الَّذِينَ يَكُونُونَ مِنْ بَعْدِكَ وَ إِنَّمَا تَكْتُبُهُ لَهُمْ قُلْتُ يَا رَسُولَ اللّه وَ مَنْ شُرَكَائِي قَالَ الَّذِينَ قَرَنَهُمُ اللّه بِنَفْسِهِ وَ 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تَنَازُعاً فِي شَيْ‌ءٍ فَأَرْجِعُوهُ إِلَى اللّه وَ إِلَى الرَّسُولِ وَ إِلَى أُولِي الْأَمْرِ مِنْكُمْ </w:t>
      </w:r>
      <w:r>
        <w:rPr>
          <w:rStyle w:val="FootnoteAnchor"/>
          <w:rtl w:val="true"/>
        </w:rPr>
        <w:footnoteReference w:id="291"/>
      </w:r>
      <w:r>
        <w:rPr>
          <w:rFonts w:ascii="Amiri" w:hAnsi="Amiri" w:eastAsia="Amiri" w:cs="Amiri"/>
          <w:color w:val="111111"/>
          <w:sz w:val="28"/>
          <w:sz w:val="28"/>
          <w:szCs w:val="28"/>
          <w:rtl w:val="true"/>
          <w:lang w:bidi="ar-SA"/>
        </w:rPr>
        <w:t xml:space="preserve">فَقُلْتُ يَا نَبِيَّ اللّه وَ مَنْ هُمْ قَالَ الْأَوْصِيَاءُ إِلَى أَنْ يَرِدُوا عَلَيَّ حَوْضِي كُلُّهُمْ هَادٍ مُهْتَدٍ لَا يَضُرُّهُمْ خِذْلَانُ مَنْ خَذَلَهُمْ هُمْ مَعَ الْقُرْآنِ وَ الْقُرْآنُ مَعَهُمْ لَا يُفَارِقُونَهُ وَ لَا يُفَارِقُهُمْ بِهِمْ تُنْصَرُ أُمَّتِي وَ يُمْطَرُونَ وَ يُدْفَعُ عَنْهُمْ بِعَظَائِمِ دَعَوَاتِهِمْ </w:t>
      </w:r>
      <w:r>
        <w:rPr>
          <w:rStyle w:val="FootnoteAnchor"/>
          <w:rtl w:val="true"/>
        </w:rPr>
        <w:footnoteReference w:id="292"/>
      </w:r>
      <w:r>
        <w:rPr>
          <w:rFonts w:ascii="Amiri" w:hAnsi="Amiri" w:eastAsia="Amiri" w:cs="Amiri"/>
          <w:color w:val="111111"/>
          <w:sz w:val="28"/>
          <w:sz w:val="28"/>
          <w:szCs w:val="28"/>
          <w:rtl w:val="true"/>
          <w:lang w:bidi="ar-SA"/>
        </w:rPr>
        <w:t xml:space="preserve">قُلْتُ يَا رَسُولَ اللّه سَمِّهِمْ لِي فَقَالَ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لَهُ عَلَى اسْمِكَ يَا عَلِيُّ ثُمَّ ابْنٌ لَهُ مُحَمَّدُ بْنُ عَلِيٍّ ثُمَّ أَقْبَلَ عَلَى الْحُسَيْنِ وَ قَالَ سَيُولَدُ مُحَمَّدُ بْنُ عَلِيٍّ فِي حَيَاتِكَ فَأَقْرِئْهُ مِنِّي السَّلَامَ ثُمَّ تُكَمِّلُهُ اثْنَيْ عَشَرَ إِمَاماً قُلْتُ يَا نَبِيَّ اللّه سَمِّهِمْ لِي فَسَمَّاهُمْ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وَ اللّه يَا أَخَا بَنِي هِلَالٍ مَهْدِيُّ هَذِهِ الْأُمَّةِ </w:t>
      </w:r>
      <w:r>
        <w:rPr>
          <w:rStyle w:val="FootnoteAnchor"/>
          <w:rtl w:val="true"/>
        </w:rPr>
        <w:footnoteReference w:id="293"/>
      </w:r>
      <w:r>
        <w:rPr>
          <w:rFonts w:ascii="Amiri" w:hAnsi="Amiri" w:eastAsia="Amiri" w:cs="Amiri"/>
          <w:color w:val="111111"/>
          <w:sz w:val="28"/>
          <w:sz w:val="28"/>
          <w:szCs w:val="28"/>
          <w:rtl w:val="true"/>
          <w:lang w:bidi="ar-SA"/>
        </w:rPr>
        <w:t>الَّذِي يَمْلَأُ الْأَرْضَ قِسْطاً وَ عَدْلًا كَمَا مُلِئَتْ ظُلْماً وَ جَوْراً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عَبْدِ الرَّزَّاقِ قَالَ حَدَّثَنَا مَعْمَرُ بْنُ رَاشِدٍ عَنْ أَبَانِ بْنِ أَبِي عَيَّاشٍ عَنْ سُلَيْمِ بْنِ قَيْسٍ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لِطَلْحَةَ فِي حَدِيثٍ طَوِيلٍ عِنْدَ ذِكْرِ تَفَاخُرِ الْمُهَاجِرِينَ وَ الْأَنْصَارِ بِمَنَاقِبِهِمْ وَ فَضَائِلِهِمْ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طَلْحَةُ أَ لَيْسَ قَدْ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دَعَانَا بِالْكَتِفِ لِيَكْتُبَ فِيهَا مَا لَا تَضِلُّ الْأُمَّةُ بَعْدَهُ وَ لَا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صَاحِبُكَ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يَهْجُرُ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تَرَكَهَا قَالَ </w:t>
      </w:r>
    </w:p>
    <w:p>
      <w:pPr>
        <w:pStyle w:val="BookText"/>
        <w:rPr/>
      </w:pPr>
      <w:r>
        <w:rPr>
          <w:rFonts w:ascii="Amiri" w:hAnsi="Amiri" w:eastAsia="Amiri" w:cs="Amiri"/>
          <w:color w:val="111111"/>
          <w:sz w:val="28"/>
          <w:sz w:val="28"/>
          <w:szCs w:val="28"/>
          <w:rtl w:val="true"/>
          <w:lang w:bidi="ar-SA"/>
        </w:rPr>
        <w:t xml:space="preserve">بَلَى قَدْ شَهِدْتُهُ قَالَ فَإِنَّكُمْ لَمَّا خَرَجْتُمْ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أَرَادَ أَنْ يَكْتُبَ فِيهَا وَ يُشْهِدَ عَلَيْهِ الْعَامَّةَ وَ إِنَّ جَبْرَئِيلَ أَخْبَرَهُ بِأَنَّ اللّه تَعَالَى قَدْ عَلِمَ أَنَّ الْأُمَّةَ سَتَخْتَلِفُ وَ تَفْتَرِقُ ثُمَّ دَعَا بِصَحِيفَةٍ فَأَمْلَى عَلَيَّ مَا أَرَادَ أَنْ يَكْتُبَ فِي الْكَتِفِ وَ أَشْهَدَ عَلَى ذَلِكَ ثَلَاثَةَ رَهْطٍ سَلْمَانَ الْفَارِسِيَّ وَ أَبَا ذَرٍّ وَ الْمِقْدَادَ وَ سَمَّى مَنْ يَكُونُ مِنْ أَئِمَّةِ الْهُدَى الَّذِينَ أَمَرَ الْمُؤْمِنِينَ بِطَاعَتِهِمْ إِلَى يَوْمِ الْقِيَامَةِ فَسَمَّانِي أَوَّلَهُمْ ثُمَّ ابْنِي هَذَا حَسَنٌ ثُمَّ ابْنِي هَذَا حُسَيْنٌ ثُمَّ تِسْعَةٌ مِنْ وُلْدِ ابْنِي هَذَا حُسَيْنٍ كَذَلِكَ يَا أَبَا ذَرٍّ وَ أَنْتَ يَا مِقْدَادُ قَالا نَشْهَدُ 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طَلْحَةُ وَ اللّه 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 لَا أَظَلَّتِ الْخَضْرَاءُ ذَا لَهْجَةٍ أَصْدَقَ وَ لَا أَبَرَّ مِنْ أَبِي ذَرٍّ</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 أَنَا أَشْهَدُ أَنَّهُمَا لَمْ يَشْهَدَا إِلَّا بِالْحَقِّ وَ أَنْتَ أَصْدَقُ وَ أَبَرُّ عِنْدِي مِنْهُمَا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عَبْدِ الرَّزَّاقِ بْنِ هَمَّامٍ عَنْ مَعْمَرِ بْنِ رَاشِدٍ عَنْ أَبَانِ بْنِ أَبِي عَيَّاشٍ عَنْ سُلَيْمِ بْنِ قَيْسٍ قَالَ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يَوْماً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مَثَلُ مُحَمَّدٍ إِلَّا كَمَثَلِ نَخْلَةٍ نَبَتَتْ فِي كباة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مُغْضَباً وَ أَتَى الْمِنْبَرَ فَفَرِغَتِ الْأَنْصَارُ إِلَى السِّلَاحِ </w:t>
      </w:r>
      <w:r>
        <w:rPr>
          <w:rStyle w:val="FootnoteAnchor"/>
          <w:rtl w:val="true"/>
        </w:rPr>
        <w:footnoteReference w:id="296"/>
      </w:r>
      <w:r>
        <w:rPr>
          <w:rFonts w:ascii="Amiri" w:hAnsi="Amiri" w:eastAsia="Amiri" w:cs="Amiri"/>
          <w:color w:val="111111"/>
          <w:sz w:val="28"/>
          <w:sz w:val="28"/>
          <w:szCs w:val="28"/>
          <w:rtl w:val="true"/>
          <w:lang w:bidi="ar-SA"/>
        </w:rPr>
        <w:t xml:space="preserve">لِمَا رَأَوْا مِنْ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أَقْوَامٍ يُعَيِّرُونِي بِقَرَابَتِي وَ قَدْ سَمِعُونِي أَقُولُ فِيهِمْ مَا أَقُولُ مِنْ تَفْضِيلِ اللّه تَعَالَى إِيَّاهُمْ وَ مَا اخْتَصَّهُمْ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مِنْ إِذْهَابِ الرِّجْسِ عَنْهُمْ وَ تَطْهِيرِ اللّه إِيَّاهُمْ وَ قَدْ سَمِعُوا مَا قُلْتُهُ فِي فَضْلِ أَهْلِ بَيْتِي وَ وَصِيِّي وَ مَا أَكْرَمَهُ اللّه بِهِ وَ خَصَّهُ وَ فَضَّلَهُ مِنْ سَبْقِهِ إِلَى الْإِسْلَامِ وَ بَلَائِهِ فِيهِ وَ قَرَابَتِهِ مِنِّي وَ إِنَّهُ مِنِّي بِمَنْزِلَةِ هَارُونَ مِنْ مُوسَى ثُمَّ يَمُرُّ بِهِ فَزَعَمَ أَنَّ مَثَلِي فِي أَهْلِ بَيْتِي كَمَثَلِ نَخْلَةٍ نَبَتَتْ فِي أَصْلِ حَشٍّ </w:t>
      </w:r>
      <w:r>
        <w:rPr>
          <w:rStyle w:val="FootnoteAnchor"/>
          <w:rtl w:val="true"/>
        </w:rPr>
        <w:footnoteReference w:id="297"/>
      </w:r>
      <w:r>
        <w:rPr>
          <w:rFonts w:ascii="Amiri" w:hAnsi="Amiri" w:eastAsia="Amiri" w:cs="Amiri"/>
          <w:color w:val="111111"/>
          <w:sz w:val="28"/>
          <w:sz w:val="28"/>
          <w:szCs w:val="28"/>
          <w:rtl w:val="true"/>
          <w:lang w:bidi="ar-SA"/>
        </w:rPr>
        <w:t xml:space="preserve">أَلَا إِنَّ اللّه خَلَقَ خَلْقَهُ وَ فَرَّقَهُمْ فِرْقَتَيْنِ فَجَعَلَنِي فِي خَيْرِ الْفِرْقَتَيْنِ وَ فَرَّقَ الْفِرْقَةَ ثَلَاثَ شُعَبٍ فَجَعَلَنِي فِي خَيْرِهَا شَعْباً وَ خَيْرِهَا قَبِيلَةً ثُمَّ جَعَلَهُمْ بُيُوتاً فَجَعَلَنِي فِي خَيْرِهَا بَيْتاً حَتَّى خَلَصْتُ فِي أَهْلِ بَيْتِي وَ عِتْرَتِي وَ بَنِي أَبِي </w:t>
      </w:r>
      <w:r>
        <w:rPr>
          <w:rStyle w:val="FootnoteAnchor"/>
          <w:rtl w:val="true"/>
        </w:rPr>
        <w:footnoteReference w:id="298"/>
      </w:r>
      <w:r>
        <w:rPr>
          <w:rFonts w:ascii="Amiri" w:hAnsi="Amiri" w:eastAsia="Amiri" w:cs="Amiri"/>
          <w:color w:val="111111"/>
          <w:sz w:val="28"/>
          <w:sz w:val="28"/>
          <w:szCs w:val="28"/>
          <w:rtl w:val="true"/>
          <w:lang w:bidi="ar-SA"/>
        </w:rPr>
        <w:t xml:space="preserve">أَنَا وَ أَخِي عَلِيُّ بْنُ أَبِي طَالِبٍ نَظَرَ اللّه سُبْحَانَهُ إِلَى أَهْلِ الْأَرْضِ نَظْرَةً وَ اخْتَارَنِي مِنْهُمْ ثُمَّ نَظَرَ نَظْرَةً فَاخْتَارَ عَلِيّاً أَخِي وَ وَزِيرِي وَ وَارِثِي وَ وَصِيِّي وَ خَلِيفَتِي فِي أُمَّتِي وَ وَلِيُّ كُلِّ مُؤْمِنٍ بَعْدِي مَنْ وَالاهُ فَقَدْ وَالَى اللّه وَ مَنْ عَادَاهُ فَقَدْ عَادَى اللّه </w:t>
      </w:r>
      <w:r>
        <w:rPr>
          <w:rStyle w:val="FootnoteAnchor"/>
          <w:rtl w:val="true"/>
        </w:rPr>
        <w:footnoteReference w:id="299"/>
      </w:r>
      <w:r>
        <w:rPr>
          <w:rFonts w:ascii="Amiri" w:hAnsi="Amiri" w:eastAsia="Amiri" w:cs="Amiri"/>
          <w:color w:val="111111"/>
          <w:sz w:val="28"/>
          <w:sz w:val="28"/>
          <w:szCs w:val="28"/>
          <w:rtl w:val="true"/>
          <w:lang w:bidi="ar-SA"/>
        </w:rPr>
        <w:t xml:space="preserve">وَ مَنْ أَحَبَّهُ أَحَبَّهُ اللّه وَ مَنْ أَبْغَضَهُ أَبْغَضَهُ اللّه لَا يُحِبُّهُ إِلَّا كُلُّ مُؤْمِنٍ وَ لَا يُبْغِضُهُ إِلَّا كُلُّ كَافِرٍ هُوَ زِرُّ الْأَرْضِ بَعْدِي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سَكُّهَا</w:t>
      </w:r>
      <w:r>
        <w:rPr>
          <w:rStyle w:val="FootnoteAnchor"/>
          <w:rtl w:val="true"/>
        </w:rPr>
        <w:footnoteReference w:id="300"/>
      </w:r>
      <w:r>
        <w:rPr>
          <w:rFonts w:ascii="Amiri" w:hAnsi="Amiri" w:eastAsia="Amiri" w:cs="Amiri"/>
          <w:color w:val="111111"/>
          <w:sz w:val="28"/>
          <w:sz w:val="28"/>
          <w:szCs w:val="28"/>
          <w:rtl w:val="true"/>
          <w:lang w:bidi="ar-SA"/>
        </w:rPr>
        <w:t>وَ هُوَ كَلِمَةُ التَّقْوَى وَ عُرْوَةُ اللّه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أَعْدَاءُ اللّه أَنْ يُطْفِئُوا نُورَ أَخِي وَ يَأْبَى اللّه إِلَّا أَنْ يُتِمَّ نُورَهُ أَيُّهَا النَّاسُ لِيُبَلِّغْ مَقَالَتِي شَاهِدُكُمْ غَائِبَكُمْ اللَّهُمَّ اشْهَدْ عَلَيْهِمْ ثُمَّ إِنَّ اللّه نَظَرَ نَظْرَةً ثَالِثَةً فَاخْتَارَ أَهْلَ </w:t>
      </w:r>
    </w:p>
    <w:p>
      <w:pPr>
        <w:pStyle w:val="BookText"/>
        <w:rPr/>
      </w:pPr>
      <w:r>
        <w:rPr>
          <w:rFonts w:ascii="Amiri" w:hAnsi="Amiri" w:eastAsia="Amiri" w:cs="Amiri"/>
          <w:color w:val="111111"/>
          <w:sz w:val="28"/>
          <w:sz w:val="28"/>
          <w:szCs w:val="28"/>
          <w:rtl w:val="true"/>
          <w:lang w:bidi="ar-SA"/>
        </w:rPr>
        <w:t>بَيْتِي مِنْ بَعْدِي وَ هُمْ خِيَارُ أُمَّتِي أَحَدَ عَشَرَ إِمَاماً بَعْدَ أَخِي وَاحِداً بَعْدَ وَاحِدٍ كُلَّمَا هَلَكَ وَاحِدٌ قَامَ وَاحِدٌ مِثْلَهُمْ فِي أُمَّتِي</w:t>
      </w:r>
      <w:r>
        <w:rPr>
          <w:rStyle w:val="FootnoteAnchor"/>
          <w:rtl w:val="true"/>
        </w:rPr>
        <w:footnoteReference w:id="301"/>
      </w:r>
      <w:r>
        <w:rPr>
          <w:rFonts w:ascii="Amiri" w:hAnsi="Amiri" w:eastAsia="Amiri" w:cs="Amiri"/>
          <w:color w:val="111111"/>
          <w:sz w:val="28"/>
          <w:sz w:val="28"/>
          <w:szCs w:val="28"/>
          <w:rtl w:val="true"/>
          <w:lang w:bidi="ar-SA"/>
        </w:rPr>
        <w:t xml:space="preserve">كَمَثَلِ نُجُومِ السَّمَاءِ كُلَّمَا غَابَ نَجْمٌ طَلَعَ نَجْمٌ إِنَّهُمْ أَئِمَّةٌ هُدَاةٌ مَهْدِيُّونَ لَا يَضُرُّهُمْ كَيْدُ مَنْ كَادَهُمْ وَ لَا خِذْلَانُ مَنْ خَذَلَهُمْ بَلْ يُضِرُّ اللّه بِذَلِكَ مَنْ كَادَهُمْ وَ خَذَلَهُمْ هُمْ حُجَجُ اللّه فِي أَرْضِهِ وَ شُهَدَاؤُهُ عَلَى خَلْقِهِ </w:t>
      </w:r>
      <w:r>
        <w:rPr>
          <w:rStyle w:val="FootnoteAnchor"/>
          <w:rtl w:val="true"/>
        </w:rPr>
        <w:footnoteReference w:id="302"/>
      </w:r>
      <w:r>
        <w:rPr>
          <w:rFonts w:ascii="Amiri" w:hAnsi="Amiri" w:eastAsia="Amiri" w:cs="Amiri"/>
          <w:color w:val="111111"/>
          <w:sz w:val="28"/>
          <w:sz w:val="28"/>
          <w:szCs w:val="28"/>
          <w:rtl w:val="true"/>
          <w:lang w:bidi="ar-SA"/>
        </w:rPr>
        <w:t>مَنْ أَطَاعَهُمْ أَطَاعَ اللّه وَ مَنْ عَصَاهُمْ عَصَى اللّه هُمْ مَعَ الْقُرْآنِ وَ الْقُرْآنُ مَعَهُمْ لَا يُفَارِقُهُمْ وَ لَا يُفَارِقُونَهُ حَتَّى يَرِدُوا عَلَيَّ حَوْضِي وَ أَوَّلُ الْأَئِمَّةِ أَخِي عَلِيٌّ خَيْرُهُمْ ثُمَّ ابْنِي حَسَنٌ ثُمَّ ابْنِي حُسَيْنٌ ثُمَّ تِسْعَةٌ مِنْ وُلْدِ الْحُسَيْنِ وَ ذَكَرَ الْحَدِيثَ بِطُولِهِ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الْمَوْصِلِيُّ قَالَ حَدَّثَنَا أَحْمَدُ بْنُ مُحَمَّدِ بْنِ رَبَاحٍ الزُّهْرِيُّ قَالَ حَدَّثَنَا أَحْمَدُ بْنُ عَلِيٍّ الْحِمْيَرِيُّ قَالَ حَدَّثَنَا الْحَسَنُ بْنُ أَيُّوبَ </w:t>
      </w:r>
      <w:r>
        <w:rPr>
          <w:rStyle w:val="FootnoteAnchor"/>
          <w:rtl w:val="true"/>
        </w:rPr>
        <w:footnoteReference w:id="303"/>
      </w:r>
      <w:r>
        <w:rPr>
          <w:rFonts w:ascii="Amiri" w:hAnsi="Amiri" w:eastAsia="Amiri" w:cs="Amiri"/>
          <w:color w:val="111111"/>
          <w:sz w:val="28"/>
          <w:sz w:val="28"/>
          <w:szCs w:val="28"/>
          <w:rtl w:val="true"/>
          <w:lang w:bidi="ar-SA"/>
        </w:rPr>
        <w:t xml:space="preserve">عَنْ عَبْدِ الْكَرِيمِ بْنِ عَمْرٍو الْخَثْعَمِيِّ عَنِ الْمُفَضَّلِ بْنِ عُمَرَ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Style w:val="FootnoteAnchor"/>
          <w:rtl w:val="true"/>
        </w:rPr>
        <w:footnoteReference w:id="304"/>
      </w:r>
      <w:r>
        <w:rPr>
          <w:rFonts w:ascii="Amiri" w:hAnsi="Amiri" w:eastAsia="Amiri" w:cs="Amiri"/>
          <w:color w:val="111111"/>
          <w:sz w:val="28"/>
          <w:sz w:val="28"/>
          <w:szCs w:val="28"/>
          <w:rtl w:val="true"/>
          <w:lang w:bidi="ar-SA"/>
        </w:rPr>
        <w:t xml:space="preserve">قَالَ لِي إِنَّ اللّه خَلَقَ السَّنَةَ اثْنَيْ عَشَرَ شَهْراً وَ جَعَلَ اللَّيْلَ اثْنَتَيْ عَشْرَةَ سَاعَةً </w:t>
      </w:r>
      <w:r>
        <w:rPr>
          <w:rStyle w:val="FootnoteAnchor"/>
          <w:rtl w:val="true"/>
        </w:rPr>
        <w:footnoteReference w:id="305"/>
      </w:r>
      <w:r>
        <w:rPr>
          <w:rFonts w:ascii="Amiri" w:hAnsi="Amiri" w:eastAsia="Amiri" w:cs="Amiri"/>
          <w:color w:val="111111"/>
          <w:sz w:val="28"/>
          <w:sz w:val="28"/>
          <w:szCs w:val="28"/>
          <w:rtl w:val="true"/>
          <w:lang w:bidi="ar-SA"/>
        </w:rPr>
        <w:t xml:space="preserve">وَ جَعَلَ النَّهَارَ اثْنَتَيْ عَشْرَةَ سَاعَةً وَ مِنَّا اثْنَيْ عَشَرَ مُحَدَّثاً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السَّاعَاتِ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Style w:val="FootnoteAnchor"/>
          <w:rtl w:val="true"/>
        </w:rPr>
        <w:footnoteReference w:id="306"/>
      </w:r>
      <w:r>
        <w:rPr>
          <w:rFonts w:ascii="Amiri" w:hAnsi="Amiri" w:eastAsia="Amiri" w:cs="Amiri"/>
          <w:color w:val="111111"/>
          <w:sz w:val="28"/>
          <w:sz w:val="28"/>
          <w:szCs w:val="28"/>
          <w:rtl w:val="true"/>
          <w:lang w:bidi="ar-SA"/>
        </w:rPr>
        <w:t xml:space="preserve">عَنْ عَبْدِ الْكَرِيمِ بْنِ عَمْرٍو عَنْ ثَابِتِ بْنِ شُرَيْحٍ عَنْ أَبِي بَصِيرٍ قَالَ 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قَالَ حَدَّثَنَا مُحَمَّدُ بْنُ جَعْفَرٍ الْقُرَشِيُّ قَالَ حَدَّثَنَا مُحَمَّدُ بْنُ الْحُسَيْنِ بْنِ أَبِي الْخَطَّابِ عَنْ عُمَرَ بْنِ أَبَانٍ الْكَلْبِيِّ عَنِ ابْنِ سِنَانٍ عَنْ أَبِي السَّائِبِ </w:t>
      </w:r>
      <w:r>
        <w:rPr>
          <w:rStyle w:val="FootnoteAnchor"/>
          <w:rtl w:val="true"/>
        </w:rPr>
        <w:footnoteReference w:id="308"/>
      </w:r>
      <w:r>
        <w:rPr>
          <w:rFonts w:ascii="Amiri" w:hAnsi="Amiri" w:eastAsia="Amiri" w:cs="Amiri"/>
          <w:color w:val="111111"/>
          <w:sz w:val="28"/>
          <w:sz w:val="28"/>
          <w:szCs w:val="28"/>
          <w:rtl w:val="true"/>
          <w:lang w:bidi="ar-SA"/>
        </w:rPr>
        <w:t xml:space="preserve">قَالَ 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اثْنَتَا عَشْرَةَ سَاعَةً وَ النَّهَارُ اثْنَتَا عَشْرَةَ سَاعَةً وَ الشُّهُورُ اثْنَا عَشَرَ شَهْراً وَ الْأَئِمَّةُ اثْنَا عَشَرَ إِمَاماً وَ النُّقَبَاءُ اثْنَا عَشَرَ نَقِيباً وَ إِنَّ عَلِيّاً سَاعَةٌ مِنَ اثْنَتَيْ عَشْرَةَ سَاعَةً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w:t>
      </w:r>
      <w:r>
        <w:rPr>
          <w:rStyle w:val="FootnoteAnchor"/>
          <w:rtl w:val="true"/>
        </w:rPr>
        <w:footnoteReference w:id="309"/>
      </w:r>
      <w:r>
        <w:rPr>
          <w:rFonts w:ascii="Amiri" w:hAnsi="Amiri" w:eastAsia="Amiri" w:cs="Amiri"/>
          <w:color w:val="111111"/>
          <w:sz w:val="28"/>
          <w:sz w:val="28"/>
          <w:szCs w:val="28"/>
          <w:rtl w:val="true"/>
          <w:lang w:bidi="ar-SA"/>
        </w:rPr>
        <w:t xml:space="preserve">قَالَ حَدَّثَنَا مُحَمَّدُ بْنُ يَحْيَى الْعَطَّارُ بِقُمَّ قَالَ حَدَّثَنَا مُحَمَّدُ بْنُ حَسَّانَ الرَّازِيُّ قَالَ حَدَّثَنَا مُحَمَّدُ بْنُ عَلِيٍّ الْكُوفِيُّ قَالَ حَدَّثَنَا إِبْرَاهِيمُ بْنُ مُحَمَّدِ بْنِ يُوسُفَ قَالَ حَدَّثَنَا مُحَمَّدُ بْنُ عِيسَى عَنْ عَبْدِ الرَّزَّاقِ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حَسَّانَ الرَّازِيُّ </w:t>
      </w:r>
      <w:r>
        <w:rPr>
          <w:rStyle w:val="FootnoteAnchor"/>
          <w:rtl w:val="true"/>
        </w:rPr>
        <w:footnoteReference w:id="310"/>
      </w:r>
      <w:r>
        <w:rPr>
          <w:rFonts w:ascii="Amiri" w:hAnsi="Amiri" w:eastAsia="Amiri" w:cs="Amiri"/>
          <w:color w:val="111111"/>
          <w:sz w:val="28"/>
          <w:sz w:val="28"/>
          <w:szCs w:val="28"/>
          <w:rtl w:val="true"/>
          <w:lang w:bidi="ar-SA"/>
        </w:rPr>
        <w:t xml:space="preserve">وَ حَدَّثَنَا بِهِ مُحَمَّدُ بْنُ عَلِيٍّ الْكُوفِيُّ عَنْ مُحَمَّدِ بْنِ سِنَانٍ عَنْ زَيْدٍ الشَّحَّامِ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الْحَسَنُ أَوِ الْحُسَيْنُ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فَضْلَ أَوَّلِنَا يَلْحَقُ فَضْلَ آخِرِنَا وَ فَضْلَ آخِرِنَا يَلْحَقُ فَضْلَ أَوَّلِنَا </w:t>
      </w:r>
      <w:r>
        <w:rPr>
          <w:rStyle w:val="FootnoteAnchor"/>
          <w:rtl w:val="true"/>
        </w:rPr>
        <w:footnoteReference w:id="311"/>
      </w:r>
      <w:r>
        <w:rPr>
          <w:rFonts w:ascii="Amiri" w:hAnsi="Amiri" w:eastAsia="Amiri" w:cs="Amiri"/>
          <w:color w:val="111111"/>
          <w:sz w:val="28"/>
          <w:sz w:val="28"/>
          <w:szCs w:val="28"/>
          <w:rtl w:val="true"/>
          <w:lang w:bidi="ar-SA"/>
        </w:rPr>
        <w:t xml:space="preserve">فَكُلٌّ لَهُ فَضْلٌ قَالَ قُلْتُ لَهُ جُعِلْتُ فِدَاكَ وَسِّعْ عَلَيَ </w:t>
      </w:r>
    </w:p>
    <w:p>
      <w:pPr>
        <w:pStyle w:val="BookText"/>
        <w:rPr/>
      </w:pPr>
      <w:r>
        <w:rPr>
          <w:rFonts w:ascii="Amiri" w:hAnsi="Amiri" w:eastAsia="Amiri" w:cs="Amiri"/>
          <w:color w:val="111111"/>
          <w:sz w:val="28"/>
          <w:sz w:val="28"/>
          <w:szCs w:val="28"/>
          <w:rtl w:val="true"/>
          <w:lang w:bidi="ar-SA"/>
        </w:rPr>
        <w:t xml:space="preserve">فِي الْجَوَابِ فَإِنِّي وَ اللّه مَا أَسْأَلُكَ إِلَّا مُرْتَاداً </w:t>
      </w:r>
      <w:r>
        <w:rPr>
          <w:rStyle w:val="FootnoteAnchor"/>
          <w:rtl w:val="true"/>
        </w:rPr>
        <w:footnoteReference w:id="312"/>
      </w:r>
      <w:r>
        <w:rPr>
          <w:rFonts w:ascii="Amiri" w:hAnsi="Amiri" w:eastAsia="Amiri" w:cs="Amiri"/>
          <w:color w:val="111111"/>
          <w:sz w:val="28"/>
          <w:sz w:val="28"/>
          <w:szCs w:val="28"/>
          <w:rtl w:val="true"/>
          <w:lang w:bidi="ar-SA"/>
        </w:rPr>
        <w:t xml:space="preserve">فَقَالَ نَحْنُ مِنْ شَجَرَةٍ بَرَأَنَا اللّه مِنْ طِينَةٍ وَاحِدَةٍ فَضْلُنَا مِنَ اللّه وَ عِلْمُنَا مِنْ عِنْدِ اللّه وَ نَحْنُ أُمَنَاءُ اللّه عَلَى خَلْقِهِ وَ الدُّعَاةُ إِلَى دِينِهِ وَ الْحُجَّابُ فِيمَا بَيْنَهُ وَ بَيْنَ خَلْقِهِ أَزِيدُكَ يَا زَيْدُ قُلْتُ نَعَمْ فَقَالَ خَلْقُنَا وَاحِدٌ وَ عِلْمُنَا وَاحِدٌ وَ فَضْلُنَا وَاحِدٌ وَ كُلُّنَا وَاحِدٌ عِنْدَ اللّه عَزَّ وَ جَلَّ فَقُلْتُ أَخْبِرْنِي بِعِدَّتِكُمْ فَقَالَ نَحْنُ اثْنَا عَشَرَ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عَرْشِ رَبِّنَا جَلَّ وَ عَزَّ فِي مُبْتَدَإِ خَلْقِنَا أَوَّلُنَا مُحَمَّدٌ وَ أَوْسَطُنَا مُحَمَّدٌ وَ آخِرُنَا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حَدَّثَنَا مُحَمَّدُ بْنُ يَحْيَى الْعَطَّارُ قَالَ حَدَّثَنَا مُحَمَّدُ بْنُ حَسَّانَ الرَّازِيُّ عَنْ مُحَمَّدِ بْنِ عَلِيٍّ الْكُوفِيِّ عَنْ إِبْرَاهِيمَ بْنِ مُحَمَّدِ بْنِ يُوسُفَ عَنْ مُحَمَّدِ بْنِ عِيسَى عَنْ عَبْدِ الرَّزَّاقِ عَنْ مُحَمَّدِ بْنِ سِنَانٍ عَنْ فُضَيْلٍ الرَّسَّانِ عَنْ أَبِي حَمْزَةَ الثُّمَالِيِّ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فَلَمَّا تَفَرَّقَ مَنْ كَانَ عِنْدَهُ قَالَ لِي يَا أَبَا حَمْزَةَ مِنَ الْمَحْتُومِ الَّذِي لَا تَبْدِيلَ لَهُ عِنْدَ اللّه قِيَامُ قَائِمِنَا فَمَنْ شَكَّ فِيمَا أَقُولُ لَقِيَ اللّه سُبْحَانَهُ وَ هُوَ بِهِ كَافِرٌ وَ لَهُ جَاحِدٌ ثُمَّ قَالَ بِأَبِي وَ أُمِّي الْمُسَمَّى بِاسْمِي وَ الْمُكَنَّى بِكُنْيَتِي </w:t>
      </w:r>
      <w:r>
        <w:rPr>
          <w:rStyle w:val="FootnoteAnchor"/>
          <w:rtl w:val="true"/>
        </w:rPr>
        <w:footnoteReference w:id="313"/>
      </w:r>
      <w:r>
        <w:rPr>
          <w:rFonts w:ascii="Amiri" w:hAnsi="Amiri" w:eastAsia="Amiri" w:cs="Amiri"/>
          <w:color w:val="111111"/>
          <w:sz w:val="28"/>
          <w:sz w:val="28"/>
          <w:szCs w:val="28"/>
          <w:rtl w:val="true"/>
          <w:lang w:bidi="ar-SA"/>
        </w:rPr>
        <w:t xml:space="preserve">السَّابِعُ مِنْ بَعْدِي بِأَبِي مَنْ يَمْلَأُ الْأَرْضَ عَدْلًا وَ قِسْطاً كَمَا مُلِئَتْ ظُلْماً وَ جَوْراً ثُمَّ قَالَ يَا أَبَا حَمْزَةَ مَنْ أَدْرَكَهُ فَلَمْ يُسَلِّمْ لَهُ فَمَا سَلَّمَ لِمُحَمَّدٍ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 اللّه عَلَيْهِ الْجَنَّةَ وَ مَأْواهُ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مَثْوَى الظَّالِمِينَ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أوضح من هذا بحمد اللّه و أنور و أبين و أزهر لمن هداه اللّه و أحسن إليه قول اللّه عز و جل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 معرفة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و صفر و ربيع و ما بعده و الحرم </w:t>
      </w:r>
    </w:p>
    <w:p>
      <w:pPr>
        <w:pStyle w:val="BookText"/>
        <w:rPr/>
      </w:pPr>
      <w:r>
        <w:rPr>
          <w:rFonts w:ascii="Amiri" w:hAnsi="Amiri" w:eastAsia="Amiri" w:cs="Amiri"/>
          <w:color w:val="111111"/>
          <w:sz w:val="28"/>
          <w:sz w:val="28"/>
          <w:szCs w:val="28"/>
          <w:rtl w:val="true"/>
          <w:lang w:bidi="ar-SA"/>
        </w:rPr>
        <w:t xml:space="preserve">منها هي رجب و ذو القعدة و ذو الحجة و المحرم لا تكون دينا قيما لأن اليهود و النصارى و المجوس و سائر الملل و الناس جميعا من الموافقين و المخالفين يعرفون هذه الشهور و يعدونها بأسمائها و إنما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القوامون بدين اللّه و الحرم منها أمير المؤمنين علي الذي اشتق اللّه تعالى له اسما من اسمه العلي كما اشتق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اسمه المحمود و ثلاثة من ولده أسماؤهم علي علي بن الحسين و علي بن موسى و علي بن محمد فصار لهذا الاسم المشتق من اسم اللّه عز و جل حرمة به و صلوات اللّه على محمد و آله المكرمين المتحرمين به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سَلَامَةُ بْنُ مُحَمَّدٍ </w:t>
      </w:r>
      <w:r>
        <w:rPr>
          <w:rStyle w:val="FootnoteAnchor"/>
          <w:rtl w:val="true"/>
        </w:rPr>
        <w:footnoteReference w:id="315"/>
      </w:r>
      <w:r>
        <w:rPr>
          <w:rFonts w:ascii="Amiri" w:hAnsi="Amiri" w:eastAsia="Amiri" w:cs="Amiri"/>
          <w:color w:val="111111"/>
          <w:sz w:val="28"/>
          <w:sz w:val="28"/>
          <w:szCs w:val="28"/>
          <w:rtl w:val="true"/>
          <w:lang w:bidi="ar-SA"/>
        </w:rPr>
        <w:t xml:space="preserve">قَالَ حَدَّثَنَا أَبُو الْحَسَنِ عَلِيُّ بْنُ عُمَرَ الْمَعْرُوفُ بِالْحَاجِيُّ </w:t>
      </w:r>
      <w:r>
        <w:rPr>
          <w:rStyle w:val="FootnoteAnchor"/>
          <w:rtl w:val="true"/>
        </w:rPr>
        <w:footnoteReference w:id="316"/>
      </w:r>
      <w:r>
        <w:rPr>
          <w:rFonts w:ascii="Amiri" w:hAnsi="Amiri" w:eastAsia="Amiri" w:cs="Amiri"/>
          <w:color w:val="111111"/>
          <w:sz w:val="28"/>
          <w:sz w:val="28"/>
          <w:szCs w:val="28"/>
          <w:rtl w:val="true"/>
          <w:lang w:bidi="ar-SA"/>
        </w:rPr>
        <w:t xml:space="preserve">قَالَ حَدَّثَنَا حَمْزَةُ بْنُ الْقَاسِمِ الْعَلَوِيُّ الْعَبَّاسِيُّ الرَّازِيُّ </w:t>
      </w:r>
      <w:r>
        <w:rPr>
          <w:rStyle w:val="FootnoteAnchor"/>
          <w:rtl w:val="true"/>
        </w:rPr>
        <w:footnoteReference w:id="317"/>
      </w:r>
      <w:r>
        <w:rPr>
          <w:rFonts w:ascii="Amiri" w:hAnsi="Amiri" w:eastAsia="Amiri" w:cs="Amiri"/>
          <w:color w:val="111111"/>
          <w:sz w:val="28"/>
          <w:sz w:val="28"/>
          <w:szCs w:val="28"/>
          <w:rtl w:val="true"/>
          <w:lang w:bidi="ar-SA"/>
        </w:rPr>
        <w:t xml:space="preserve">قَالَ حَدَّثَنَا جَعْفَرُ بْنُ مُحَمَّدٍ الْحَسَنِيُّ قَالَ حَدَّثَنَا عُبَيْدُ بْنُ كَثِيرٍ </w:t>
      </w:r>
      <w:r>
        <w:rPr>
          <w:rStyle w:val="FootnoteAnchor"/>
          <w:rtl w:val="true"/>
        </w:rPr>
        <w:footnoteReference w:id="318"/>
      </w:r>
      <w:r>
        <w:rPr>
          <w:rFonts w:ascii="Amiri" w:hAnsi="Amiri" w:eastAsia="Amiri" w:cs="Amiri"/>
          <w:color w:val="111111"/>
          <w:sz w:val="28"/>
          <w:sz w:val="28"/>
          <w:szCs w:val="28"/>
          <w:rtl w:val="true"/>
          <w:lang w:bidi="ar-SA"/>
        </w:rPr>
        <w:t xml:space="preserve">قَالَ حَدَّثَنَا أَبُو أَحْمَدَ بْنُ مُوسَى الْأَسَدِيُّ عَنْ دَاوُدَ بْنِ كَثِيرٍ الرَّقِّيِّ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فَقَالَ لِي مَا الَّذِي أَبْطَأَ بِكَ يَا دَاوُدُ عَنَّا فَقُلْتُ حَاجَةٌ عَرَضَتْ بِالْكُوفَةِ فَقَالَ مَنْ خَلَّفْتَ بِهَا فَقُلْتُ جُعِلْتُ فِدَاكَ خَلَّفْتُ بِهَا عَمَّكَ زَيْداً تَرَكْتُهُ رَاكِباً عَلَى فَرَسٍ مُتَقَلِّداً سَيْفاً </w:t>
      </w:r>
      <w:r>
        <w:rPr>
          <w:rStyle w:val="FootnoteAnchor"/>
          <w:rtl w:val="true"/>
        </w:rPr>
        <w:footnoteReference w:id="319"/>
      </w:r>
      <w:r>
        <w:rPr>
          <w:rFonts w:ascii="Amiri" w:hAnsi="Amiri" w:eastAsia="Amiri" w:cs="Amiri"/>
          <w:color w:val="111111"/>
          <w:sz w:val="28"/>
          <w:sz w:val="28"/>
          <w:szCs w:val="28"/>
          <w:rtl w:val="true"/>
          <w:lang w:bidi="ar-SA"/>
        </w:rPr>
        <w:t xml:space="preserve">يُنَادِي بِأَعْلَى صَوْتِهِ سَلُونِي سَلُونِي قَبْلَ أَنْ تَفْقِدُونِي فَبَيْنَ جَوَانِحِي عِلْمٌ جَمٌّ قَدْ عَرَفْتُ النَّاسِخَ مِنَ الْمَنْسُوخِ وَ الْمَثَانِيَ وَ الْقُرْآنَ الْعَظِيمَ وَ إِنِّي الْعَلَمُ بَيْنَ اللّه وَ بَيْنَكُمْ فَقَالَ لِي يَا دَاوُدُ لَقَدْ ذَهَبَتْ بِكَ الْمَذَاهِبُ ثُمَّ نَادَى يَا سَمَاعَةَ بْنَ مِهْرَانَ ايتِنِي بِسَلَّةِ الرُّطَبِ فَأَتَاهُ بِسَلَّةٍ فِيهَا رُطَبٌ فَتَنَاوَلَ </w:t>
      </w:r>
    </w:p>
    <w:p>
      <w:pPr>
        <w:pStyle w:val="BookText"/>
        <w:rPr/>
      </w:pPr>
      <w:r>
        <w:rPr>
          <w:rFonts w:ascii="Amiri" w:hAnsi="Amiri" w:eastAsia="Amiri" w:cs="Amiri"/>
          <w:color w:val="111111"/>
          <w:sz w:val="28"/>
          <w:sz w:val="28"/>
          <w:szCs w:val="28"/>
          <w:rtl w:val="true"/>
          <w:lang w:bidi="ar-SA"/>
        </w:rPr>
        <w:t xml:space="preserve">مِنْهَا رُطَبَةً فَأَكَلَهَا وَ اسْتَخْرَجَ النَّوَاةَ مِنْ فِيهِ فَغَرَسَهَا فِي الْأَرْضِ فَفَلَقَتْ وَ أَنْبَتَتْ وَ أَطْلَعَتْ وَ أَغْدَقَتْ فَضَرَبَ بِيَدِهِ إِلَى بُسْرَةٍ مِنْ عَذْقٍ فَشَقَّهَا وَ اسْتَخْرَجَ مِنْهَا رَقّاً أَبْيَضَ فَفَضَّهُ وَ دَفَعَهُ إِلَيَّ وَ قَالَ اقْرَأْهُ فَقَرَأْتُهُ وَ إِذَا فِيهِ سَطْرَانِ السَّطْرُ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أَمِيرُ الْمُؤْمِنِينَ عَلِيُّ بْنُ أَبِي طَالِبٍ الْحَسَنُ بْنُ عَلِيِّ الْحُسَيْنُ بْنُ عَلِيِّ عَلِيُّ بْنُ الْحُسَيْنِ مُحَمَّدُ بْنُ عَلِيِّ جَعْفَرُ بْنُ مُحَمَّدٍ مُوسَى بْنُ جَعْفَرٍ عَلِيُّ بْنُ مُوسَى مُحَمَّدُ بْنُ عَلِيِّ عَلِيُّ بْنُ مُحَمَّدٍ الْحَسَنُ بْنُ عَلِيِّ الْخَلَفُ الْحُجَّةُ ثُمَّ قَالَ يَا دَاوُدُ أَ تَدْرِي مَتَى كُتِبَ هَذَا فِي هَذَا قُلْتُ اللّه أَعْلَمُ وَ رَسُولُهُ وَ أَنْتُمْ فَقَالَ قَبْلَ أَنْ يَخْلُقَ اللّه آدَمَ بِأَلْفَيْ عَامٍ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سَلَامَةُ بْنُ مُحَمَّدٍ قَالَ أَخْبَرَنَا الْحَسَنُ بْنُ عَلِيِّ بْنِ مَهْزِيَارَ قَالَ حَدَّثَنَا أَحْمَدُ بْنُ مُحَمَّدٍ السَّيَّارِيُّ عَنْ أَحْمَدَ بْنِ هِلَالٍ قَالَ وَ حَدَّثَنَا عَلِيُّ بْنُ مُحَمَّدِ بْنِ عُبَيْدِ اللّه الخبائي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عَنْ أَحْمَدَ بْنِ هِلَالٍ عَنْ أُمَيَّةَ بْنِ مَيْمُونٍ الشَّعِيرِيِّ </w:t>
      </w:r>
      <w:r>
        <w:rPr>
          <w:rStyle w:val="FootnoteAnchor"/>
          <w:rtl w:val="true"/>
        </w:rPr>
        <w:footnoteReference w:id="321"/>
      </w:r>
      <w:r>
        <w:rPr>
          <w:rFonts w:ascii="Amiri" w:hAnsi="Amiri" w:eastAsia="Amiri" w:cs="Amiri"/>
          <w:color w:val="111111"/>
          <w:sz w:val="28"/>
          <w:sz w:val="28"/>
          <w:szCs w:val="28"/>
          <w:rtl w:val="true"/>
          <w:lang w:bidi="ar-SA"/>
        </w:rPr>
        <w:t xml:space="preserve">عَنْ زِيَادٍ الْقَنْدِيِّ قَالَ سَمِعْتُ أَبَا إِبْرَاهِيمَ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خَلَقَ بَيْتاً مِنْ نُورٍ جَعَلَ قَوَائِمَهُ أَرْبَعَةَ 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عَلَيْهَا أَرْبَعَةَ أَسْمَاءٍ</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سُبْحَانَ وَ الْحَمْدَ وَ اللّه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ثُمَّ خَلَقَ مِنَ الْأَرْبَعَةِ أَرْبَعَةً وَ مِنَ الْأَرْبَعَةِ </w:t>
      </w:r>
    </w:p>
    <w:p>
      <w:pPr>
        <w:pStyle w:val="BookText"/>
        <w:rPr/>
      </w:pPr>
      <w:r>
        <w:rPr>
          <w:rFonts w:ascii="Amiri" w:hAnsi="Amiri" w:eastAsia="Amiri" w:cs="Amiri"/>
          <w:color w:val="111111"/>
          <w:sz w:val="28"/>
          <w:sz w:val="28"/>
          <w:szCs w:val="28"/>
          <w:rtl w:val="true"/>
          <w:lang w:bidi="ar-SA"/>
        </w:rPr>
        <w:t xml:space="preserve">أَرْبَعَةً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ان اسماؤه تعالى منها ما يدل على الذات، ومنها ما يدل على صفات الذات، ومنها ما يدل على التنزيه، ومنها ما يدل على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يستحق عليه الحمد من الصفات الكمالية الذاتية،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الصفات التنزيهية،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البركة والنماء على صفات الفعل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صفات الذات لكونه من البروك والثبات،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صفات الفعل لكونه على النعم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ويتشعب منها أربعة لانه يتشعب من اسم الذات ما يدل على توحيده وعدم التكثر فيه، ولذا بدأ اللّه تعالى به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ويتشعب من الاحد الصمد، لان كونه غنياً عما سواه، وكون ما سواه محتاجاً اليه من لوازم أحديته وتفرده بذلك، ولذا ثني به في سورة التوحيد بعد ذكر الاحد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صفات الذات فيتشعب اولامنها القدير، ولما كانت القدرة الكاملة تستلزم العلم الكامل تشعب منه العليم، وسائر صفات الذات ترجع اليهما عند التحقيق، ويحتمل العكس أيضاً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يتشعب القدرة من العلم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يدل على التنزيه فيتشعب منها اولا السبوح الدال على تنزيه الذات ثم القدوس الدال على تنزيه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صفات الفعل فيتشعب منها اولا الخالق، ولما كان الخاق مستلزماً للرزق او التربية تشعب منه ثانياً الرازق اوالرب ولما كانت تلك الصفات الكمالية دعت الى بعثة الانبياء ونصب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النور الذى هو بيت الامامة كما بين فى آية النور مبنية على تلك القوائم، اوانه تعالى لما حلاهم بصفاته وجعلهم مظهر آيات جلاله وعبر عنهم بأسمائه وكلماته فهم متخلقون با خلاق الرحمن، وبيت نورهم وكما لهم مبنى على تلك الاركان، وبسط القول فيه يفضى الى ما لا تقبله العقول والاذهان، ولا يجرى فى تحريره الاقلام بالبنان، فهذا جملة مماخطر بالبال في حل هذه الرواية، والله ولي التوفيق والهداية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عَنْ مُحَمَّدِ بْنِ يَحْيَى عَنْ مُحَمَّدِ بْنِ حَسَّانَ الرَّازِيِّ عَنْ مُحَمَّدِ بْنِ عَلِيٍّ عَنْ مُحَمَّدِ بْنِ سِنَانٍ عَنْ دَاوُدَ بْنِ كَثِيرٍ الرَّقِّيِّ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أُولئِكَ الْمُقَرَّبُونَ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نَطَقَ اللّه بِهَا يَوْمَ ذَرَأَ الْخَلْقَ فِي الْمِيثَاقِ قَبْلَ أَنْ يَخْلُقَ الْخَلْقَ بِأَلْفَيْ عَامٍ فَقُلْتُ فَسِّرْ لِي ذَلِكَ فَقَالَ إِنَّ اللّه جَلَّ وَ عَزَّ لَمَّا أَرَادَ أَنْ يَخْلُقَ الْخَلْقَ خَلَقَهُمْ مِنْ طِينٍ وَ رَفَعَ لَهُمْ نَاراً فَقَالَ ادْخُلُوهَا فَكَانَ أَوَّلَ مَنْ دَخَلَهَا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وَ الْحَسَنُ وَ الْحُسَيْنُ وَ تِسْعَةٌ مِنَ الْأَئِمَّةِ إِمَامٌ بَعْدَ إِمَامٍ ثُمَّ أَتْبَعَهُمْ بِشِيعَتِهِمْ فَهُمْ وَ اللّه السَّابِقُونَ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مُحَمَّدِ بْنِ يَعْقُوبَ بْنِ عَمَّارٍ الْكُوفِيُّ </w:t>
      </w:r>
      <w:r>
        <w:rPr>
          <w:rStyle w:val="FootnoteAnchor"/>
          <w:rtl w:val="true"/>
        </w:rPr>
        <w:footnoteReference w:id="326"/>
      </w:r>
      <w:r>
        <w:rPr>
          <w:rFonts w:ascii="Amiri" w:hAnsi="Amiri" w:eastAsia="Amiri" w:cs="Amiri"/>
          <w:color w:val="111111"/>
          <w:sz w:val="28"/>
          <w:sz w:val="28"/>
          <w:szCs w:val="28"/>
          <w:rtl w:val="true"/>
          <w:lang w:bidi="ar-SA"/>
        </w:rPr>
        <w:t xml:space="preserve">قَالَ حَدَّثَنِي أَبِي قَالَ حَدَّثَنَا الْقَاسِمُ بْنُ هِشَامٍ اللُّؤْلُؤِيُّ عَنِ الْحَسَنِ بْنِ مَحْبُوبٍ عَنْ إِبْرَاهِيمَ الْكَرْخِيِّ </w:t>
      </w:r>
      <w:r>
        <w:rPr>
          <w:rStyle w:val="FootnoteAnchor"/>
          <w:rtl w:val="true"/>
        </w:rPr>
        <w:footnoteReference w:id="327"/>
      </w:r>
      <w:r>
        <w:rPr>
          <w:rFonts w:ascii="Amiri" w:hAnsi="Amiri" w:eastAsia="Amiri" w:cs="Amiri"/>
          <w:color w:val="111111"/>
          <w:sz w:val="28"/>
          <w:sz w:val="28"/>
          <w:szCs w:val="28"/>
          <w:rtl w:val="true"/>
          <w:lang w:bidi="ar-SA"/>
        </w:rPr>
        <w:t xml:space="preserve">قَالَ 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عِنْدَهُ جَالِسٌ إِذْ دَخَلَ أَبُو الْحَسَنِ مُوسَى وَ هُوَ غُلَامٌ فَقُمْتُ إِلَيْهِ فَقَبَّلْتُهُ وَ جَلَسْتُ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أَمَا إِنَّهُ صَاحِبُكَ مِنْ بَعْدِي أَمَا لَيَهْلِكَنَّ فِيهِ أَقْوَامٌ وَ يَسْعَدُ آخَرُونَ فَلَعَنَ اللّه قَاتِلَهُ وَ ضَاعَفَ عَلَى رُوحِهِ الْعَذَابَ أَمَا لَيُخْرِجَنَّ اللّه عَزَّ وَ جَلَّ مِنْ صُلْبِهِ خَيْرَ أَهْلِ الْأَرْضِ فِي زَمَانِهِ سَمِيَّ جَدِّهِ وَ وَارِثَ عِلْمِهِ وَ أَحْكَامِهِ وَ قَضَايَاهُ وَ مَعْدِنَ الْإِمَامَةِ وَ رَأْسَ الْحِكْمَةِ يَقْتُلُهُ جَبَّارُ بَنِي فُلَانٍ بَعْدَ عَجَائِبَ طَرِيفَةٍ </w:t>
      </w:r>
    </w:p>
    <w:p>
      <w:pPr>
        <w:pStyle w:val="BookText"/>
        <w:rPr/>
      </w:pPr>
      <w:r>
        <w:rPr>
          <w:rFonts w:ascii="Amiri" w:hAnsi="Amiri" w:eastAsia="Amiri" w:cs="Amiri"/>
          <w:color w:val="111111"/>
          <w:sz w:val="28"/>
          <w:sz w:val="28"/>
          <w:szCs w:val="28"/>
          <w:rtl w:val="true"/>
          <w:lang w:bidi="ar-SA"/>
        </w:rPr>
        <w:t xml:space="preserve">حَسَداً لَهُ وَ لَكِنَ اللّه بالِغُ أَمْرِهِ وَ لَوْ كَرِهَ الْمُشْرِكُونَ يُخْرِجُ اللّه مِنْ صُلْبِهِ تَكْمِلَةَ اثْنَيْ عَشَرَ إِمَاماً مَهْدِيّاً اخْتَصَّهُمُ اللّه بِكَرَامَتِهِ وَ أَحَلَّهُمْ دَارَ قُدْسِهِ الْمُنْتَظِرُ لِلثَّانِي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الشَّاهِرُ سَيْفَهُ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رَجُلٌ مِنْ مَوَالِي بَنِي أُمَيَّةَ فَانْقَطَعَ الْكَلَامُ فَعُدْتُ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أُرِيدُ أَنْ يَسْتَتِمَّ الْكَلَامَ فَمَا قَدَرْتُ عَلَى ذَلِكَ فَلَمَّا كَانَ قَابِلُ السَّنَةِ الثَّانِيَةِ دَخَلْتُ عَلَيْهِ وَ هُوَ جَالِسٌ فَقَالَ يَا إِبْرَاهِيمُ هُوَ الْمُفَرِّجُ لِلْكَرْبِ عَنْ شِيعَتِهِ بَعْدَ ضَنْكٍ شَدِيدٍ وَ بَلَاءٍ طَوِيلٍ وَ جَوْرٍ وَ خَوْفٍ فَطُوبَى لِمَنْ أَدْرَكَ ذَلِكَ الزَّمَانَ حَسْبُكَ يَا إِبْرَاهِيمُ قَالَ فَمَا رَجَعْتُ بِشَيْ‌ءٍ أَسَرَّ إِلَيَّ مِنْ هَذَا لِقَلْبِي وَ لَا أَقَرَّ لِعَيْنِي</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يَعْقُوبَ قَالَ حَدَّثَنَا أَبُو عَبْدِ اللّه الْحُسَيْنُ بْنُ مُحَمَّدٍ قِرَاءَةً عَلَيْهِ قَالَ حَدَّثَنَا مُحَمَّدُ بْنُ أَبِي قَيْسٍ عَنْ جَعْفَرٍ الرُّمَّانِيِّ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ابْنِ أُخْتِ خَالِدِ بْنِ مَخْلَدٍ الْقَطَوَانِيِّ </w:t>
      </w:r>
      <w:r>
        <w:rPr>
          <w:rStyle w:val="FootnoteAnchor"/>
          <w:rtl w:val="true"/>
        </w:rPr>
        <w:footnoteReference w:id="329"/>
      </w:r>
      <w:r>
        <w:rPr>
          <w:rFonts w:ascii="Amiri" w:hAnsi="Amiri" w:eastAsia="Amiri" w:cs="Amiri"/>
          <w:color w:val="111111"/>
          <w:sz w:val="28"/>
          <w:sz w:val="28"/>
          <w:szCs w:val="28"/>
          <w:rtl w:val="true"/>
          <w:lang w:bidi="ar-SA"/>
        </w:rPr>
        <w:t xml:space="preserve">قَالَ حَدَّثَنَا عَبْدُ الْوَهَّابِ الثَّقَفِيُّ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مُحَمَّدِ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نَظَرَ إِلَى حُمْرَانَ فَبَكَى ثُمَّ قَالَ يَا حُمْرَانُ عَجَباً لِلنَّاسِ كَيْفَ غَفَلُوا أَمْ نَسُوا أَمْ تَنَاسَوْا فَنَسُوا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مَرِضَ فَأَتَاهُ النَّاسُ يَعُودُونَهُ وَ يُسَلِّمُونَ عَلَيْهِ حَتَّى إِذَا غَصَّ بِأَهْلِهِ الْبَيْتُ </w:t>
      </w:r>
      <w:r>
        <w:rPr>
          <w:rStyle w:val="FootnoteAnchor"/>
          <w:rtl w:val="true"/>
        </w:rPr>
        <w:footnoteReference w:id="330"/>
      </w:r>
      <w:r>
        <w:rPr>
          <w:rFonts w:ascii="Amiri" w:hAnsi="Amiri" w:eastAsia="Amiri" w:cs="Amiri"/>
          <w:color w:val="111111"/>
          <w:sz w:val="28"/>
          <w:sz w:val="28"/>
          <w:szCs w:val="28"/>
          <w:rtl w:val="true"/>
          <w:lang w:bidi="ar-SA"/>
        </w:rPr>
        <w:t xml:space="preserve">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وَ لَمْ يَسْتَطِعْ أَنْ يَتَخَطَّاهُمْ إِلَيْهِ </w:t>
      </w:r>
      <w:r>
        <w:rPr>
          <w:rStyle w:val="FootnoteAnchor"/>
          <w:rtl w:val="true"/>
        </w:rPr>
        <w:footnoteReference w:id="331"/>
      </w:r>
      <w:r>
        <w:rPr>
          <w:rFonts w:ascii="Amiri" w:hAnsi="Amiri" w:eastAsia="Amiri" w:cs="Amiri"/>
          <w:color w:val="111111"/>
          <w:sz w:val="28"/>
          <w:sz w:val="28"/>
          <w:szCs w:val="28"/>
          <w:rtl w:val="true"/>
          <w:lang w:bidi="ar-SA"/>
        </w:rPr>
        <w:t xml:space="preserve">وَ لَمْ يُوَسِّعُوا لَهُ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رَفَعَ مِخَدَّتَهُ </w:t>
      </w:r>
      <w:r>
        <w:rPr>
          <w:rStyle w:val="FootnoteAnchor"/>
          <w:rtl w:val="true"/>
        </w:rPr>
        <w:footnoteReference w:id="332"/>
      </w:r>
      <w:r>
        <w:rPr>
          <w:rFonts w:ascii="Amiri" w:hAnsi="Amiri" w:eastAsia="Amiri" w:cs="Amiri"/>
          <w:color w:val="111111"/>
          <w:sz w:val="28"/>
          <w:sz w:val="28"/>
          <w:szCs w:val="28"/>
          <w:rtl w:val="true"/>
          <w:lang w:bidi="ar-SA"/>
        </w:rPr>
        <w:t xml:space="preserve">وَ قَالَ إِلَيَّ يَا عَلِيُّ فَلَمَّا رَأَى النَّاسُ ذَلِكَ زَحَمَ </w:t>
      </w:r>
    </w:p>
    <w:p>
      <w:pPr>
        <w:pStyle w:val="BookText"/>
        <w:rPr/>
      </w:pPr>
      <w:r>
        <w:rPr>
          <w:rFonts w:ascii="Amiri" w:hAnsi="Amiri" w:eastAsia="Amiri" w:cs="Amiri"/>
          <w:color w:val="111111"/>
          <w:sz w:val="28"/>
          <w:sz w:val="28"/>
          <w:szCs w:val="28"/>
          <w:rtl w:val="true"/>
          <w:lang w:bidi="ar-SA"/>
        </w:rPr>
        <w:t xml:space="preserve">بَعْضُهُمْ بَعْضاً وَ أَفْرَجُوا حَتَّى تَخَطَّاهُمْ وَ أَجْلَسَهُ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جَانِبِهِ ثُمَّ قَالَ يَا أَيُّهَا النَّاسُ هَذَا أَنْتُمْ تَفْعَلُونَ بِأَهْلِ بَيْتِي فِي حَيَاتِي مَا أَرَى فَكَيْفَ بَعْدَ وَفَاتِي وَ اللّه لَا تَقْرُبُونَ مِنْ أَهْلِ بَيْتِي قُرْبَةً إِلَّا قَرُبْتُمْ مِنَ اللّه مَنْزِلَةً وَ لَا تَبَاعَدُونَ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وَ تُعْرِضُونَ عَنْهُمْ إِلَّا أَعْرَضَ اللّه عَنْكُمْ ثُمَّ قَالَ أَيُّهَا النَّاسُ 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الرِّضَا وَ الرِّضْوَانَ وَ الْجَنَّةَ </w:t>
      </w:r>
      <w:r>
        <w:rPr>
          <w:rStyle w:val="FootnoteAnchor"/>
          <w:rtl w:val="true"/>
        </w:rPr>
        <w:footnoteReference w:id="333"/>
      </w:r>
      <w:r>
        <w:rPr>
          <w:rFonts w:ascii="Amiri" w:hAnsi="Amiri" w:eastAsia="Amiri" w:cs="Amiri"/>
          <w:color w:val="111111"/>
          <w:sz w:val="28"/>
          <w:sz w:val="28"/>
          <w:szCs w:val="28"/>
          <w:rtl w:val="true"/>
          <w:lang w:bidi="ar-SA"/>
        </w:rPr>
        <w:t xml:space="preserve">لِمَنْ أَحَبَّ عَلِيّاً وَ تَوَلَّاهُ وَ ائْتَمَّ بِهِ وَ بِفَضْلِهِ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أَوْصِيَائِي بَعْدَهُ وَ حَقٌّ عَلَى رَبِّي أَنْ يَسْتَجِيبَ لِي فِيهِمْ إِنَّهُمْ اثْنَا عَشَرَ وَصِيّاً وَ مَنْ تَبِعَهُ </w:t>
      </w:r>
      <w:r>
        <w:rPr>
          <w:rStyle w:val="FootnoteAnchor"/>
          <w:rtl w:val="true"/>
        </w:rPr>
        <w:footnoteReference w:id="334"/>
      </w:r>
      <w:r>
        <w:rPr>
          <w:rFonts w:ascii="Amiri" w:hAnsi="Amiri" w:eastAsia="Amiri" w:cs="Amiri"/>
          <w:color w:val="111111"/>
          <w:sz w:val="28"/>
          <w:sz w:val="28"/>
          <w:szCs w:val="28"/>
          <w:rtl w:val="true"/>
          <w:lang w:bidi="ar-SA"/>
        </w:rPr>
        <w:t>فَإِنَّهُ مِنِّي إِنِّي مِنْ إِبْرَاهِيمَ وَ إِبْرَاهِيمُ مِنِّي وَ دِينِي دِينُهُ وَ دِينُهُ دِينِي وَ نِسْبَتُهُ نِسْبَتِي وَ نِسْبَتِي نِسْبَتُهُ</w:t>
      </w:r>
      <w:r>
        <w:rPr>
          <w:rStyle w:val="FootnoteAnchor"/>
          <w:rtl w:val="true"/>
        </w:rPr>
        <w:footnoteReference w:id="335"/>
      </w:r>
      <w:r>
        <w:rPr>
          <w:rFonts w:ascii="Amiri" w:hAnsi="Amiri" w:eastAsia="Amiri" w:cs="Amiri"/>
          <w:color w:val="111111"/>
          <w:sz w:val="28"/>
          <w:sz w:val="28"/>
          <w:szCs w:val="28"/>
          <w:rtl w:val="true"/>
          <w:lang w:bidi="ar-SA"/>
        </w:rPr>
        <w:t xml:space="preserve"> وَ فَضْلِي فَضْلُهُ وَ أَنَا أَفْضَلُ مِنْهُ وَ لَا فَخْرَ يُصَدِّقُ قَوْلِي 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حَدَّثَنَا أَبُو عَلِيٍّ الْحَسَنُ بْنُ عَلِيِّ بْنِ عِيسَى الْقُوهِسْتَانِيُّ قَالَ حَدَّثَنَا بَدْرُ بْنُ إِسْحَاقَ بْنِ بَدْرٍ الْأَنْمَاطِيُّ فِي سُوقِ اللَّيْلِ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نَفِيساً مِنْ إِخْوَانِنَا الْفَاضِلِينَ وَ كَانَ مِنْ أَهْلِ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وَ سِتِّينَ وَ مِائَتَيْنِ قَالَ حَدَّثَنِي أَبِي إِسْحَاقُ بْنُ بَدْرٍ قَالَ حَدَّثَنِي جَدِّي بَدْرُ بْنُ عِيسَى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أَبِي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مَنْ أَدْرَكْتَ مِنَ التَّابِعِينَ فَقَالَ مَا أَدْرِي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كُنْتُ بِالْكُوفَةِ فَسَمِعْتُ شَيْخاً فِي جَامِعِهَا يَتَحَدَّثُ عَنْ عَبْدِ خَيْرٍ قَالَ 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الْأَئِمَّةُ الرَّاشِدُونَ الْمُهْتَدُونَ </w:t>
      </w:r>
    </w:p>
    <w:p>
      <w:pPr>
        <w:pStyle w:val="BookText"/>
        <w:rPr/>
      </w:pPr>
      <w:r>
        <w:rPr>
          <w:rFonts w:ascii="Amiri" w:hAnsi="Amiri" w:eastAsia="Amiri" w:cs="Amiri"/>
          <w:color w:val="111111"/>
          <w:sz w:val="28"/>
          <w:sz w:val="28"/>
          <w:szCs w:val="28"/>
          <w:rtl w:val="true"/>
          <w:lang w:bidi="ar-SA"/>
        </w:rPr>
        <w:t xml:space="preserve">الْمَعْصُومُونَ </w:t>
      </w:r>
      <w:r>
        <w:rPr>
          <w:rStyle w:val="FootnoteAnchor"/>
          <w:rtl w:val="true"/>
        </w:rPr>
        <w:footnoteReference w:id="338"/>
      </w:r>
      <w:r>
        <w:rPr>
          <w:rFonts w:ascii="Amiri" w:hAnsi="Amiri" w:eastAsia="Amiri" w:cs="Amiri"/>
          <w:color w:val="111111"/>
          <w:sz w:val="28"/>
          <w:sz w:val="28"/>
          <w:szCs w:val="28"/>
          <w:rtl w:val="true"/>
          <w:lang w:bidi="ar-SA"/>
        </w:rPr>
        <w:t>مِنْ وُلْدِكَ أَحَدَ عَشَرَ إِمَاماً وَ أَنْتَ أَوَّلُهُمْ وَ آخِرُهُمُ اسْمُهُ اسْمِي يَخْرُجُ فَيَمْلَأُ الْأَرْضَ عَدْلًا كَمَا مُلِئَتْ جَوْراً وَ ظُلْماً يَأْتِيهِ الرَّجُلُ وَ الْمَالُ كُدْسٌ فَيَقُولُ يَا مَهْدِيُّ أَعْطِنِي فَيَقُولُ خُذْ</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الْحَارِثِ عَبْدُ اللّه بْنُ عَبْدِ الْمَلِكِ بْنِ سَهْلٍ الطَّبَرَانِيُّ قَالَ حَدَّثَنَا مُحَمَّدُ بْنُ الْمُثَنَّى الْبَغْدَادِيُّ قَالَ حَدَّثَنَا مُحَمَّدُ بْنُ إِسْمَاعِيلَ الرَّقِّيُّ قَالَ حَدَّثَنَا مُوسَى بْنُ عِيسَى بْنِ عَبْدِ الرَّحْمَنِ قَالَ حَدَّثَنَا هِشَامُ بْنُ عَبْدِ اللّه الدَّسْتُوَائِيُّ </w:t>
      </w:r>
      <w:r>
        <w:rPr>
          <w:rStyle w:val="FootnoteAnchor"/>
          <w:rtl w:val="true"/>
        </w:rPr>
        <w:footnoteReference w:id="339"/>
      </w:r>
      <w:r>
        <w:rPr>
          <w:rFonts w:ascii="Amiri" w:hAnsi="Amiri" w:eastAsia="Amiri" w:cs="Amiri"/>
          <w:color w:val="111111"/>
          <w:sz w:val="28"/>
          <w:sz w:val="28"/>
          <w:szCs w:val="28"/>
          <w:rtl w:val="true"/>
          <w:lang w:bidi="ar-SA"/>
        </w:rPr>
        <w:t xml:space="preserve">قَالَ حَدَّثَنَا عَلِيُّ بْنُ مُحَمَّدٍ </w:t>
      </w:r>
      <w:r>
        <w:rPr>
          <w:rStyle w:val="FootnoteAnchor"/>
          <w:rtl w:val="true"/>
        </w:rPr>
        <w:footnoteReference w:id="340"/>
      </w:r>
      <w:r>
        <w:rPr>
          <w:rFonts w:ascii="Amiri" w:hAnsi="Amiri" w:eastAsia="Amiri" w:cs="Amiri"/>
          <w:color w:val="111111"/>
          <w:sz w:val="28"/>
          <w:sz w:val="28"/>
          <w:szCs w:val="28"/>
          <w:rtl w:val="true"/>
          <w:lang w:bidi="ar-SA"/>
        </w:rPr>
        <w:t xml:space="preserve">عَنْ عَمْرِو بْنِ شِمْرٍ عَنْ جَابِرِ بْنِ يَزِيدَ الْجُعْفِيِّ عَنْ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عَبْدِ اللّه بْنِ عُمَرَ عَنْ أَبِيهِ عَبْدِ اللّه بْنِ عُمَرَ بْنِ الْخَطَّابِ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عَزَّ وَ جَلَّ أَوْحَى إِلَيَّ لَيْلَةَ أُسْرِيَ بِي يَا مُحَمَّدُ مَنْ خَلَّفْتَ فِي الْأَرْضِ فِي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رَبِّ أَخِي قَالَ يَا مُحَمَّدُ عَلِيَّ بْنَ أَبِي طَالِبٍ قُلْتُ نَعَمْ يَا رَبِّ قَالَ يَا مُحَمَّدُ إِنِّي اطَّلَعْتُ إِلَى الْأَرْضِ اطِّلَاعَةً فَاخْتَرْتُكَ مِنْهَا فَلَا أُذْكَرُ حَتَّى تُذْكَرُ مَعِي فَأَنَا الْمَحْمُودُ وَ أَنْتَ مُحَمَّدٌ ثُمَّ إِنِّي اطَّلَعْتُ إِلَى الْأَرْضِ اطِّلَاعَةً أُخْرَى فَاخْتَرْتُ مِنْهَا عَلِيَّ بْنَ أَبِي طَالِبٍ فَجَعَلْتُهُ وَصِيَّكَ فَأَنْتَ سَيِّدُ الْأَنْبِيَاءِ وَ عَلِيٌّ سَيِّدُ الْأَوْصِيَاءِ ثُمَّ شَقَقْتُ لَهُ اسْماً مِنْ أَسْمَائِي فَأَنَا الْأَعْلَى وَ هُوَ عَلِيٌّ يَا مُحَمَّدُ إِنِّي خَلَقْتُ عَلِيّاً وَ فَاطِمَةَ وَ الْحَسَنَ وَ الْحُسَيْنَ وَ الْأَئِمَّةَ مِنْ نُورٍ وَاحِدٍ ثُمَّ عَرَضْتُ وَلَايَتَهُمْ عَلَى الْمَلَائِكَةِ فَمَنْ قَبِلَهَا كَانَ مِنَ الْمُقَرَّبِينَ وَ مَنْ جَحَدَهَا كَانَ مِنَ الْكَافِرِينَ يَا مُحَمَّدُ لَوْ أَنَّ عَبْداً مِنْ عِبَادِي عَبَدَنِي حَتَّى يَنْقَطِعَ ثُمَّ لَقِيَنِي جَاحِداً </w:t>
      </w:r>
    </w:p>
    <w:p>
      <w:pPr>
        <w:pStyle w:val="BookText"/>
        <w:rPr/>
      </w:pPr>
      <w:r>
        <w:rPr>
          <w:rFonts w:ascii="Amiri" w:hAnsi="Amiri" w:eastAsia="Amiri" w:cs="Amiri"/>
          <w:color w:val="111111"/>
          <w:sz w:val="28"/>
          <w:sz w:val="28"/>
          <w:szCs w:val="28"/>
          <w:rtl w:val="true"/>
          <w:lang w:bidi="ar-SA"/>
        </w:rPr>
        <w:t>لِوَلَايَتِهِمْ أَدْخَلْتُهُ نَارِي ثُمَّ قَالَ يَا مُحَمَّدُ أَ تُحِبُّ أَنْ تَرَاهُمْ فَقُلْتُ نَعَمْ فَقَالَ تَقَدَّمْ أَمَامَكَ فَتَقَدَّمْتُ أَمَامِي فَإِذَا عَلِيُّ بْنُ أَبِي طَالِبٍ وَ الْحَسَنُ وَ الْحُسَيْنُ وَ عَلِيُّ بْنُ الْحُسَيْنِ وَ مُحَمَّدُ بْنُ عَلِيٍّ وَ جَعْفَرُ بْنُ مُحَمَّدٍ وَ مُوسَى بْنُ جَعْفَرٍ وَ عَلِيُّ بْنُ مُوسَى وَ مُحَمَّدُ بْنُ عَلِيٍّ وَ عَلِيُّ بْنُ مُحَمَّدٍ وَ الْحَسَنُ بْنُ عَلِيٍّ وَ الْحُجَّةُ الْقَائِمُ كَأَنَّهُ الْكَوْكَبُ الدُّرِّيُّ فِي وَسْطِهِمْ فَقُلْتُ يَا رَبِّ مَنْ هَؤُلَاءِ قَالَ هَؤُلَاءِ الْأَئِمَّةُ وَ هَذَا الْقَائِمُ مُحَلِّلٌ حَلَالِي وَ مُحَرِّمٌ حَرَامِي وَ يَنْتَقِمُ مِنْ أَعْدَائِي يَا مُحَمَّدُ أَحْبِبْهُ فَإِنِّي أُحِبُّهُ وَ أُحِبُّ مَنْ يُحِبُّهُ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يَعْقُوبَ الْكُلَيْنِيُّ قَالَ حَدَّثَنَا عَلِيُّ بْنُ إِبْرَاهِيمَ عَنْ أَبِيهِ عَنِ ابْنِ أَبِي عُمَيْرٍ عَنْ سَعِيدِ بْنِ غَزْوَانَ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عَنْ عَلِيِّ بْنِ مُحَمَّدٍ عَنْ سَهْلِ بْنِ زِيَادٍ عَنْ مُحَمَّدِ بْنِ الْحَسَنِ بْنِ شَمُّونٍ عَنْ عَبْدِ اللّه بْنِ عَبْدِ الرَّحْمَنِ الْأَصَمِّ عَنْ كَرَّامٍ </w:t>
      </w:r>
      <w:r>
        <w:rPr>
          <w:rStyle w:val="FootnoteAnchor"/>
          <w:rtl w:val="true"/>
        </w:rPr>
        <w:footnoteReference w:id="341"/>
      </w:r>
      <w:r>
        <w:rPr>
          <w:rFonts w:ascii="Amiri" w:hAnsi="Amiri" w:eastAsia="Amiri" w:cs="Amiri"/>
          <w:color w:val="111111"/>
          <w:sz w:val="28"/>
          <w:sz w:val="28"/>
          <w:szCs w:val="28"/>
          <w:rtl w:val="true"/>
          <w:lang w:bidi="ar-SA"/>
        </w:rPr>
        <w:t xml:space="preserve">قَالَ حَلَفْتُ فِيمَا بَيْنِي وَ بَيْنَ نَفْسِي </w:t>
      </w:r>
      <w:r>
        <w:rPr>
          <w:rStyle w:val="FootnoteAnchor"/>
          <w:rtl w:val="true"/>
        </w:rPr>
        <w:footnoteReference w:id="342"/>
      </w:r>
      <w:r>
        <w:rPr>
          <w:rFonts w:ascii="Amiri" w:hAnsi="Amiri" w:eastAsia="Amiri" w:cs="Amiri"/>
          <w:color w:val="111111"/>
          <w:sz w:val="28"/>
          <w:sz w:val="28"/>
          <w:szCs w:val="28"/>
          <w:rtl w:val="true"/>
          <w:lang w:bidi="ar-SA"/>
        </w:rPr>
        <w:t xml:space="preserve">أَلَّا آكُلَ طَعَاماً بِنَهَارٍ أَبَداً حَتَّى يَقُومَ قَائِمُ آلِ مُحَمَّدٍ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رَجُلٌ مِنْ شِيعَتِكَ جَعَلَ للّه عَلَيْهِ أَلَّا يَأْكُلَ طَعَاماً بِنَهَارٍ أَبَداً حَتَّى يَقُومَ قَائِمُ آلِ مُحَمَّدٍ فَقَالَ صُمْ يَا كَرَّامُ وَ لَا تَصُمِ الْعِيدَيْنِ وَ لَا ثَلَاثَةَ أَيَّامِ التَّشْرِيقِ</w:t>
      </w:r>
      <w:r>
        <w:rPr>
          <w:rStyle w:val="FootnoteAnchor"/>
          <w:rtl w:val="true"/>
        </w:rPr>
        <w:footnoteReference w:id="343"/>
      </w:r>
      <w:r>
        <w:rPr>
          <w:rFonts w:ascii="Amiri" w:hAnsi="Amiri" w:eastAsia="Amiri" w:cs="Amiri"/>
          <w:color w:val="111111"/>
          <w:sz w:val="28"/>
          <w:sz w:val="28"/>
          <w:szCs w:val="28"/>
          <w:rtl w:val="true"/>
          <w:lang w:bidi="ar-SA"/>
        </w:rPr>
        <w:t xml:space="preserve">وَ لَا إِذَا كُنْتَ مُسَافِراً </w:t>
      </w:r>
      <w:r>
        <w:rPr>
          <w:rStyle w:val="FootnoteAnchor"/>
          <w:rtl w:val="true"/>
        </w:rPr>
        <w:footnoteReference w:id="344"/>
      </w:r>
      <w:r>
        <w:rPr>
          <w:rFonts w:ascii="Amiri" w:hAnsi="Amiri" w:eastAsia="Amiri" w:cs="Amiri"/>
          <w:color w:val="111111"/>
          <w:sz w:val="28"/>
          <w:sz w:val="28"/>
          <w:szCs w:val="28"/>
          <w:rtl w:val="true"/>
          <w:lang w:bidi="ar-SA"/>
        </w:rPr>
        <w:t xml:space="preserve">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عَجَّتِ </w:t>
      </w:r>
    </w:p>
    <w:p>
      <w:pPr>
        <w:pStyle w:val="BookText"/>
        <w:rPr/>
      </w:pPr>
      <w:r>
        <w:rPr>
          <w:rFonts w:ascii="Amiri" w:hAnsi="Amiri" w:eastAsia="Amiri" w:cs="Amiri"/>
          <w:color w:val="111111"/>
          <w:sz w:val="28"/>
          <w:sz w:val="28"/>
          <w:szCs w:val="28"/>
          <w:rtl w:val="true"/>
          <w:lang w:bidi="ar-SA"/>
        </w:rPr>
        <w:t xml:space="preserve">السَّمَاوَاتُ وَ الْأَرْضُ وَ مَنْ عَلَيْهِمَا وَ الْمَلَائِكَةُ </w:t>
      </w:r>
      <w:r>
        <w:rPr>
          <w:rStyle w:val="FootnoteAnchor"/>
          <w:rtl w:val="true"/>
        </w:rPr>
        <w:footnoteReference w:id="345"/>
      </w:r>
      <w:r>
        <w:rPr>
          <w:rFonts w:ascii="Amiri" w:hAnsi="Amiri" w:eastAsia="Amiri" w:cs="Amiri"/>
          <w:color w:val="111111"/>
          <w:sz w:val="28"/>
          <w:sz w:val="28"/>
          <w:szCs w:val="28"/>
          <w:rtl w:val="true"/>
          <w:lang w:bidi="ar-SA"/>
        </w:rPr>
        <w:t xml:space="preserve">فَقَالُوا يَا رَبَّنَا أَ تَأْذَنُ لَنَا </w:t>
      </w:r>
      <w:r>
        <w:rPr>
          <w:rStyle w:val="FootnoteAnchor"/>
          <w:rtl w:val="true"/>
        </w:rPr>
        <w:footnoteReference w:id="346"/>
      </w:r>
      <w:r>
        <w:rPr>
          <w:rFonts w:ascii="Amiri" w:hAnsi="Amiri" w:eastAsia="Amiri" w:cs="Amiri"/>
          <w:color w:val="111111"/>
          <w:sz w:val="28"/>
          <w:sz w:val="28"/>
          <w:szCs w:val="28"/>
          <w:rtl w:val="true"/>
          <w:lang w:bidi="ar-SA"/>
        </w:rPr>
        <w:t xml:space="preserve">فِي هَلَاكِ الْخَلْقِ حَتَّى نَجُذَّهُمْ مِنْ جَدِيدِ الْأَرْضِ بِمَا اسْتَحَلُّوا حُرْمَتَكَ </w:t>
      </w:r>
      <w:r>
        <w:rPr>
          <w:rStyle w:val="FootnoteAnchor"/>
          <w:rtl w:val="true"/>
        </w:rPr>
        <w:footnoteReference w:id="347"/>
      </w:r>
      <w:r>
        <w:rPr>
          <w:rFonts w:ascii="Amiri" w:hAnsi="Amiri" w:eastAsia="Amiri" w:cs="Amiri"/>
          <w:color w:val="111111"/>
          <w:sz w:val="28"/>
          <w:sz w:val="28"/>
          <w:szCs w:val="28"/>
          <w:rtl w:val="true"/>
          <w:lang w:bidi="ar-SA"/>
        </w:rPr>
        <w:t xml:space="preserve">وَ قَتَلُوا صَفْوَتَكَ فَأَوْحَى اللّه إِلَيْهِمْ يَا مَلَائِكَتِي وَ يَا سَمَائِي وَ يَا أَرْضِي اسْكُنُوا ثُمَّ كَشَفَ حِجَاباً مِنَ الْحُجُبِ فَإِذَا خَلْفَهُ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اثْنَا عَشَرَ وَصِيّاً لَهُ فَأَخَذَ بِيَدِ فُلَانٍ مِنْ بَيْنِهِمْ </w:t>
      </w:r>
      <w:r>
        <w:rPr>
          <w:rStyle w:val="FootnoteAnchor"/>
          <w:rtl w:val="true"/>
        </w:rPr>
        <w:footnoteReference w:id="348"/>
      </w:r>
      <w:r>
        <w:rPr>
          <w:rFonts w:ascii="Amiri" w:hAnsi="Amiri" w:eastAsia="Amiri" w:cs="Amiri"/>
          <w:color w:val="111111"/>
          <w:sz w:val="28"/>
          <w:sz w:val="28"/>
          <w:szCs w:val="28"/>
          <w:rtl w:val="true"/>
          <w:lang w:bidi="ar-SA"/>
        </w:rPr>
        <w:t xml:space="preserve">فَقَالَ يَا مَلَائِكَتِي وَ يَا سَمَاوَاتِي وَ يَا أَرْضِي بِهَذَا أَنْتَصِرُ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غَيْرِ رِوَايَةِ مُحَمَّدِ بْنِ يَعْقُوبَ الْكُلَيْنِيِّ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أَنْتَصِرُ مِنْهُمْ وَ لَوْ بَعْدَ حِينٍ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قَالَ حَدَّثَنَا عَلِيُّ بْنُ إِبْرَاهِيمَ بْنِ هَاشِمٍ عَنْ أَبِيهِ عَنِ ابْنِ أَبِي عُمَيْرٍ عَنِ ابْنِ أُذَيْنَةَ عَنْ أَبَانِ بْنِ أَبِي عَيَّاشٍ عَنْ سُلَيْمِ بْنِ قَيْسٍ الْهِلَالِيِّ قَالَ سَمِعْتُ عَبْدَ اللّه بْنَ جَعْفَرٍ الطَّيَّارَ يَقُولُ كُنَّا عِنْدَ مُعَاوِيَةَ أَنَا وَ الْحَسَنُ وَ الْحُسَيْنُ وَ عَبْدُ اللّه بْنُ عَبَّاسٍ وَ عُمَرُ ابْنُ أُمِّ سَلَمَةَ </w:t>
      </w:r>
      <w:r>
        <w:rPr>
          <w:rStyle w:val="FootnoteAnchor"/>
          <w:rtl w:val="true"/>
        </w:rPr>
        <w:footnoteReference w:id="350"/>
      </w:r>
      <w:r>
        <w:rPr>
          <w:rFonts w:ascii="Amiri" w:hAnsi="Amiri" w:eastAsia="Amiri" w:cs="Amiri"/>
          <w:color w:val="111111"/>
          <w:sz w:val="28"/>
          <w:sz w:val="28"/>
          <w:szCs w:val="28"/>
          <w:rtl w:val="true"/>
          <w:lang w:bidi="ar-SA"/>
        </w:rPr>
        <w:t xml:space="preserve">وَ أُسَامَةُ بْنُ زَيْدٍ فَجَرَى بَيْنِي </w:t>
      </w:r>
    </w:p>
    <w:p>
      <w:pPr>
        <w:pStyle w:val="BookText"/>
        <w:rPr/>
      </w:pPr>
      <w:r>
        <w:rPr>
          <w:rFonts w:ascii="Amiri" w:hAnsi="Amiri" w:eastAsia="Amiri" w:cs="Amiri"/>
          <w:color w:val="111111"/>
          <w:sz w:val="28"/>
          <w:sz w:val="28"/>
          <w:szCs w:val="28"/>
          <w:rtl w:val="true"/>
          <w:lang w:bidi="ar-SA"/>
        </w:rPr>
        <w:t xml:space="preserve">وَ بَيْنَ مُعَاوِيَةَ كَلَامٌ فَقُلْتُ لِمُعَاوِيَةَ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أَوْلى بِالْمُؤْمِنِينَ مِنْ أَنْفُسِهِمْ ثُمَّ أَخِي عَلِيُّ 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عَلِيُّ بْنُ الْحُسَيْنِ أَوْلى بِالْمُؤْمِنِينَ مِنْ أَنْفُسِهِمْ وَ سَتُدْرِكُهُ يَا عَلِيُّ </w:t>
      </w:r>
      <w:r>
        <w:rPr>
          <w:rStyle w:val="FootnoteAnchor"/>
          <w:rtl w:val="true"/>
        </w:rPr>
        <w:footnoteReference w:id="351"/>
      </w:r>
      <w:r>
        <w:rPr>
          <w:rFonts w:ascii="Amiri" w:hAnsi="Amiri" w:eastAsia="Amiri" w:cs="Amiri"/>
          <w:color w:val="111111"/>
          <w:sz w:val="28"/>
          <w:sz w:val="28"/>
          <w:szCs w:val="28"/>
          <w:rtl w:val="true"/>
          <w:lang w:bidi="ar-SA"/>
        </w:rPr>
        <w:t xml:space="preserve">ثُمَّ ابْنُهُ مُحَمَّدُ بْنُ عَلِيٍ أَوْلى بِالْمُؤْمِنِينَ مِنْ أَنْفُسِهِمْ وَ سَتُدْرِكُهُ يَا حُسَيْنُ </w:t>
      </w:r>
      <w:r>
        <w:rPr>
          <w:rStyle w:val="FootnoteAnchor"/>
          <w:rtl w:val="true"/>
        </w:rPr>
        <w:footnoteReference w:id="352"/>
      </w:r>
      <w:r>
        <w:rPr>
          <w:rFonts w:ascii="Amiri" w:hAnsi="Amiri" w:eastAsia="Amiri" w:cs="Amiri"/>
          <w:color w:val="111111"/>
          <w:sz w:val="28"/>
          <w:sz w:val="28"/>
          <w:szCs w:val="28"/>
          <w:rtl w:val="true"/>
          <w:lang w:bidi="ar-SA"/>
        </w:rPr>
        <w:t xml:space="preserve">ثُمَّ تُكَمِّلُهُ اثْنَيْ عَشَرَ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جَعْفَرٍ فَاسْتَشْهَدْتُ الْحَسَنَ وَ الْحُسَيْنَ وَ عَبْدَ اللّه بْنَ عَبَّاسٍ وَ عُمَرَ ابْنَ أُمِّ سَلَمَةَ </w:t>
      </w:r>
      <w:r>
        <w:rPr>
          <w:rStyle w:val="FootnoteAnchor"/>
          <w:rtl w:val="true"/>
        </w:rPr>
        <w:footnoteReference w:id="354"/>
      </w:r>
      <w:r>
        <w:rPr>
          <w:rFonts w:ascii="Amiri" w:hAnsi="Amiri" w:eastAsia="Amiri" w:cs="Amiri"/>
          <w:color w:val="111111"/>
          <w:sz w:val="28"/>
          <w:sz w:val="28"/>
          <w:szCs w:val="28"/>
          <w:rtl w:val="true"/>
          <w:lang w:bidi="ar-SA"/>
        </w:rPr>
        <w:t>وَ أُسَامَةَ بْنَ زَيْدٍ فَشَهِدُوا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وَ قَدْ سَمِعْتُ ذَلِكَ مِنْ سَلْمَانَ الْفَارِسِيِّ وَ الْمِقْدَادِ وَ أَبِي ذَرٍّ وَ ذَكَرُوا أَنَّهُمْ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الْحِمْيَرِيُّ عَنْ أَبِيهِ قَالَ حَدَّثَنَا مُحَمَّدُ بْنُ عِيسَى بْنِ عُبَيْدِ بْنِ يَقْطِينٍ عَنِ النَّضْرِ بْنِ سُوَيْدٍ عَنْ يَحْيَى الْحَلَبِيِّ عَنْ عَلِيِّ بْنِ أَبِي حَمْزَةَ قَالَ كُنْتُ مَعَ أَبِي بَصِيرٍ وَ مَعَنَا مَوْلًى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مُحَدَّثاً السَّابِعُ مِنْ بَعْدِي وَلَدِيَ الْقَائِمُ فَقَامَ </w:t>
      </w:r>
    </w:p>
    <w:p>
      <w:pPr>
        <w:pStyle w:val="BookText"/>
        <w:rPr/>
      </w:pPr>
      <w:r>
        <w:rPr>
          <w:rFonts w:ascii="Amiri" w:hAnsi="Amiri" w:eastAsia="Amiri" w:cs="Amiri"/>
          <w:color w:val="111111"/>
          <w:sz w:val="28"/>
          <w:sz w:val="28"/>
          <w:szCs w:val="28"/>
          <w:rtl w:val="true"/>
          <w:lang w:bidi="ar-SA"/>
        </w:rPr>
        <w:t xml:space="preserve">إِلَيْهِ أَبُو بَصِيرٍ فَقَالَ أَشْهَدُ أَنِّي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مُنْذُ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الشجاعي رحمه اللّه هذان الحديثان مما استدركهما أبو عبد اللّه رحمه اللّه بعد فراغه و نسخي الكتاب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الْكُوفِيُّ قَالَ حَدَّثَنَا مُحَمَّدُ بْنُ الْمُفَضَّلِ بْنِ إِبْرَاهِيمَ بْنِ قَيْسِ بْنِ رُمَّانَةَ الْأَشْعَرِيُّ </w:t>
      </w:r>
      <w:r>
        <w:rPr>
          <w:rStyle w:val="FootnoteAnchor"/>
          <w:rtl w:val="true"/>
        </w:rPr>
        <w:footnoteReference w:id="355"/>
      </w:r>
      <w:r>
        <w:rPr>
          <w:rFonts w:ascii="Amiri" w:hAnsi="Amiri" w:eastAsia="Amiri" w:cs="Amiri"/>
          <w:color w:val="111111"/>
          <w:sz w:val="28"/>
          <w:sz w:val="28"/>
          <w:szCs w:val="28"/>
          <w:rtl w:val="true"/>
          <w:lang w:bidi="ar-SA"/>
        </w:rPr>
        <w:t xml:space="preserve">مِنْ كِتَابِهِ قَالَ حَدَّثَنَا إِبْرَاهِيمُ بْنُ مِهْزَمٍ قَالَ حَدَّثَنَا خَاقَانُ بْنُ سُلَيْمَانَ الْخَزَّازُ عَنْ إِبْرَاهِيمَ بْنِ أَبِي يَحْيَى الْمَدَنِيِّ </w:t>
      </w:r>
      <w:r>
        <w:rPr>
          <w:rStyle w:val="FootnoteAnchor"/>
          <w:rtl w:val="true"/>
        </w:rPr>
        <w:footnoteReference w:id="356"/>
      </w:r>
      <w:r>
        <w:rPr>
          <w:rFonts w:ascii="Amiri" w:hAnsi="Amiri" w:eastAsia="Amiri" w:cs="Amiri"/>
          <w:color w:val="111111"/>
          <w:sz w:val="28"/>
          <w:sz w:val="28"/>
          <w:szCs w:val="28"/>
          <w:rtl w:val="true"/>
          <w:lang w:bidi="ar-SA"/>
        </w:rPr>
        <w:t xml:space="preserve">عَنْ أَبِي هَارُونَ الْعَبْدِيِّ عَنْ عُمَرَ بْنِ أَبِي سَلَمَةَ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الطُّفَيْلِ عَامِرِ بْنِ وَاثِلَةَ قَالَ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شَهِدْنَا الصَّلَاةَ عَلَى أَبِي بَكْرٍ حِينَ مَاتَ فَبَيْنَمَا نَحْنُ قُعُودٌ حَوْلَ عُمَرَ وَ قَدْ بُويِعَ إِذْ جَاءَهُ فَتًى يَهُودِيٌّ مِنْ يَهُودِ الْمَدِينَةِ كَانَ أَبُوهُ عَالِمَ الْيَهُودِ بِالْمَدِينَةِ يَزْعُمُونَ أَنَّهُ مَنْ وُلْدِ هَارُونَ فَسَلَّمَ عَلَى عُمَرَ وَ قَالَ يَا أَمِيرَ الْمُؤْمِنِينَ أَيُّكُمْ أَعْلَمُ بِكِتَابِكُمْ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هَذَا وَ أَشَارَ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هَذَا أَعْلَمُنَا بِكِتَابِنَا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فَقَالَ الْفَتَى أَخْبِرْنِي أَ أَنْتَ كَذَا قَالَ نَعَمْ سَلْنِي عَنْ حَاجَتِكَ فَقَالَ إِنِّي أَسْأَلُكَ عَنْ ثَلَاثٍ وَ ثَلَاثٍ وَ وَاحِدَةٍ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تَقُولُ أَسْأَلُكَ عَنْ سَبْعٍ فَقَالَ الْفَتَى لَا وَ لَكِنْ أَسْأَلُكَ عَنِ الثَّلَاثِ فَإِنْ أَصَبْتَ فِيهِنَّ سَأَلْتُكَ عَنِ الثَّلَاثِ الْأُخَرِ فَإِنْ أَصَبْتَ فِيهِنَّ سَأَلْتُكَ عَنِ الْوَاحِدَةِ فَإِنْ لَمْ تُصِبْ فِي الثَّلَاثِ الْأُوَلِ سَكَتُّ وَ لَمْ أَسْأَلْكَ عَنْ شَيْ‌ءٍ، </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فَإِنْ أَخْبَرْتُكَ بِالصَّوَابِ وَ بِالْحَقِّ تَعْلَمُ أَنِّي أَخْطَأْتُ أَوْ أَصَبْتُ قَالَ نَعَمْ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لَئِنْ أَصَبْتُ فِيمَا تَسْأَلُنِي عَنْهُ لَتُسْلِمَنَّ وَ لَتَدَعَنَّ الْيَهُودِيَّةَ قَالَ نَعَمْ لَكَ اللّه عَلَيَّ لَئِنْ أَصَبْتَ لَأُسْلِمَنَّ وَ لَأَدَعَنَّ الْيَهُودِيَّةَ قَالَ فَاسْأَلْ عَنْ حَاجَتِكَ قَالَ أَخْبِرْنِي عَنْ أَوَّلِ حَجَرٍ وُضِعَ عَلَى وَجْهِ الْأَرْضِ وَ أَوَّلِ شَجَرَةٍ نَبَتَتْ فِي الْأَرْضِ وَ أَوَّلِ عَيْنٍ أُنْبِعَتْ فِي الْأَرْضِ قَالَ عَلِيٌّ يَا يَهُودِيُّ أَمَّا أَوَّلُ حَجَرٍ وُضِعَ عَلَى وَجْهِ الْأَرْضِ فَإِنَّ الْيَهُودَ يَقُولُونَ الصَّخْرَةُ الَّتِي فِي بَيْتِ الْمَقْدِسِ وَ كَذَبُوا وَ لَكِنَّهُ الْحَجَرُ الْأَسْوَدُ نَزَلَ بِهِ آدَمُ مِنَ الْجَنَّةِ فَوَضَعَهُ فِي الرُّكْنِ وَ الْمُؤْمِنُونَ يَسْتَلِمُونَهُ لِيُجَدِّدُوا الْعَهْدَ وَ الْمِيثَاقَ للّه عَزَّ وَ جَلَّ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أَوَّلُ شَجَرَةٍ نَبَتَتْ فِي الْأَرْضِ فَإِنَّ الْيَهُودَ يَقُولُونَ الزَّيْتُونَةُ وَ كَذَبُوا وَ لَكِنَّهَا النَّخْلَةُ الْعَجْوَةُ نَزَلَ بِهَا آدَمُ مِنَ الْجَنَّةِ وَ بِالْفَحْلِ فَأَصْلُ الثَّمَرَةِ كُلِّهَا الْعَجْوَةُ </w:t>
      </w:r>
      <w:r>
        <w:rPr>
          <w:rStyle w:val="FootnoteAnchor"/>
          <w:rtl w:val="true"/>
        </w:rPr>
        <w:footnoteReference w:id="35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الْعَيْنُ فَإِنَّ الْيَهُودَ يَقُولُونَ بِأَنَّهَا الْعَيْنُ تَحْتَ الصَّخْرَةِ وَ كَذَبُوا وَ لَكِنَّهَا عَيْنُ الْحَيَاةِ الَّتِي لَا يَغْمِسُ فِيهَا مَيِّتٌ إِلَّا حَيَّ وَ هِيَ عَيْنُ مُوسَى الَّتِي نَسِيَ عِنْدَهَا السَّمَكَةَ الْمَمْلُوحَةَ فَلَمَّا مَسَّهَا الْمَاءُ عَاشَتْ وَ انْسَرَبَتْ فِي الْبَحْرِ فَاتَّبَعَهَا مُوسَى وَ فَتَاهَ حِينَ لَقِيَا الْخَضِرَ فَقَالَ الْفَتَى أَشْهَدُ أَنَّكَ قَدْ صَدَقْتَ وَ قُلْتَ الْحَقَّ وَ هَذَا كِتَابٌ وَرِثْتُهُ عَنْ آبَائِي إِمْلَاءُ مُوسَى وَ خَطُّ هَارُونَ بِيَدِهِ وَ فِيهِ هَذَا الْخِصَالُ السَّبْعُ وَ اللّه لَئِنْ أَصَبْتَ فِي بَقِيَّةِ السَّبْعِ لَأَدَعَنَّ دِينِي وَ أَتَّبِعَنَّ دِينَكَ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فَقَالَ أَخْبِرْنِي كَمْ لِهَذِهِ الْأُمَّةِ بَعْدَ نَبِيِّهَا مِنْ إِمَامِ هُدًى لَا يَضُرُّهُمْ خِذْلَانُ مَنْ خَذَلَهُمْ وَ أَخْبِرْنِي عَنْ مَوْضِعِ مُحَمَّدٍ فِي الْجَنَّةِ أَيُّ مَوْضِعٍ هُوَ وَ كَمْ مَعَ مُحَمَّدٍ فِي مَنْزِلَتِهِ </w:t>
      </w:r>
      <w:r>
        <w:rPr>
          <w:rStyle w:val="FootnoteAnchor"/>
          <w:rtl w:val="true"/>
        </w:rPr>
        <w:footnoteReference w:id="358"/>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لِهَذِهِ الْأُمَّةِ اثْنَا عَشَرَ إِمَاماً مَهْدِيّاً كُلُّهُمْ هَادٍ مَهْدِيٌّ لَا يَضُرُّهُمْ خِذْلَانُ مَنْ خَذَلَهُمْ وَ مَوْضِعُ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 مَنَازِلِ جَنَّةِ عَدْنٍ وَ أَقْرَبِهَا مِنَ اللّه وَ أَشْرَفِهَا </w:t>
      </w:r>
    </w:p>
    <w:p>
      <w:pPr>
        <w:pStyle w:val="BookText"/>
        <w:rPr/>
      </w:pPr>
      <w:r>
        <w:rPr>
          <w:rFonts w:ascii="Amiri" w:hAnsi="Amiri" w:eastAsia="Amiri" w:cs="Amiri"/>
          <w:color w:val="111111"/>
          <w:sz w:val="28"/>
          <w:sz w:val="28"/>
          <w:szCs w:val="28"/>
          <w:rtl w:val="true"/>
          <w:lang w:bidi="ar-SA"/>
        </w:rPr>
        <w:t xml:space="preserve">وَ أَمَّا الَّذِي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مَنْزِلَتِهِ فَالاثْنَا عَشَرَ الْأَئِمَّةُ الْمَهْدِيُّونَ قَالَ الْيَهُودِيُّ وَ أَشْهَدُ أَنَّكَ قَدْ صَدَقْتَ وَ قُلْتَ الْحَقَّ لَئِنْ أَصَبْتَ فِي الْوَاحِدَةِ كَمَا أَصَبْتَ فِي السِّتَّةِ وَ اللّه لَأُسْلِمَنَّ السَّاعَةَ عَلَى يَدِكَ وَ لَأَدَعَنَّ الْيَهُودِيَّةَ قَالَ لَهُ اسْأَلْ قَالَ أَخْبِرْنِي عَنْ خَلِيفَةِ مُحَمَّدٍ كَمْ يَعِيشُ بَعْدَهُ وَ يَمُوتُ مَوْتاً أَوْ يُقْتَلُ قَتْلًا قَالَ يَعِيشُ بَعْدَهُ ثَلَاثِينَ سَنَةً وَ يُخْضَبُ هَذِهِ مِنْ هَذِهِ وَ أَخَذَ بِلِحْيَتِهِ وَ أَوْمَأَ إِلَى رَأْسِهِ فَقَالَ الْفَتَى أَشْهَدُ أَنْ لَا إِلَهَ إِلَّا اللّه وَ أَنَّ مُحَمَّداً رَسُولُ اللّه وَ أَنَّكَ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وَ مَنْ تَقَدَّمَ كَانَ مُفْتَرِياً ثُمَّ خَرَجَ</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الْعَبَّاسِ أَحْمَدُ بْنُ مُحَمَّدِ بْنِ سَعِيدٍ قَالَ حَدَّثَنَا حُمَيْدُ بْنُ زِيَادٍ مِنْ كِتَابِهِ وَ قَرَأْتُهُ عَلَيْهِ قَالَ حَدَّثَنِي جَعْفَرُ بْنُ إِسْمَاعِيلَ الْمِنْقَرِيُّ</w:t>
      </w:r>
      <w:r>
        <w:rPr>
          <w:rStyle w:val="FootnoteAnchor"/>
          <w:rtl w:val="true"/>
        </w:rPr>
        <w:footnoteReference w:id="359"/>
      </w:r>
      <w:r>
        <w:rPr>
          <w:rFonts w:ascii="Amiri" w:hAnsi="Amiri" w:eastAsia="Amiri" w:cs="Amiri"/>
          <w:color w:val="111111"/>
          <w:sz w:val="28"/>
          <w:sz w:val="28"/>
          <w:szCs w:val="28"/>
          <w:rtl w:val="true"/>
          <w:lang w:bidi="ar-SA"/>
        </w:rPr>
        <w:t xml:space="preserve"> عَنْ عَبْدِ الرَّحْمَنِ بْنِ أَبِي نَجْرَانَ عَنْ إِسْمَاعِيلَ بْنِ عَلِيٍّ الْبَصْرِيِّ </w:t>
      </w:r>
      <w:r>
        <w:rPr>
          <w:rStyle w:val="FootnoteAnchor"/>
          <w:rtl w:val="true"/>
        </w:rPr>
        <w:footnoteReference w:id="360"/>
      </w:r>
      <w:r>
        <w:rPr>
          <w:rFonts w:ascii="Amiri" w:hAnsi="Amiri" w:eastAsia="Amiri" w:cs="Amiri"/>
          <w:color w:val="111111"/>
          <w:sz w:val="28"/>
          <w:sz w:val="28"/>
          <w:szCs w:val="28"/>
          <w:rtl w:val="true"/>
          <w:lang w:bidi="ar-SA"/>
        </w:rPr>
        <w:t xml:space="preserve">عَنْ أَبِي أَيُّوبَ الْمُؤَدِّبِ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مُؤَدِّباً لِبَعْضِ وُلْدِ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w:t>
      </w:r>
      <w:r>
        <w:rPr>
          <w:rStyle w:val="FootnoteAnchor"/>
          <w:rtl w:val="true"/>
        </w:rPr>
        <w:footnoteReference w:id="36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الْمَدِينَةَ رَجُلٌ مِنْ وُلْدِ دَاوُدَ عَلَى دِينِ الْيَهُودِيَّةِ فَرَأَى السِّكَكَ خَالِيَةً فَقَالَ لِبَعْضِ أَهْلِ الْمَدِينَةِ مَا حَالُكُمْ فَقِيلَ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الدَّاوُدِيُّ أَمَا إِنَّهُ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كِتَابِنَا ثُمَّ قَالَ فَأَيْنَ النَّاسُ فَقِيلَ لَهُ فِي الْمَسْجِدِ فَأَتَى الْمَسْجِدَ فَإِذَا أَبُو بَكْرٍ وَ عُمَرُ وَ عُثْمَانُ وَ عَبْدُ الرَّحْمَنِ بْنُ عَوْفٍ وَ أَبُو عُبَيْدَةَ بْنُ الْجَرَّاحِ وَ النَّاسُ قَدْ غَصَّ الْمَسْجِدُ بِهِمْ فَقَالَ أَوْسِعُوا حَتَّى أَدْخُلَ وَ أَرْشِدُونِي إِلَى الَّذِي خَلَّفَهُ نَبِيُّكُمْ فَأَرْشَدُوهُ إِلَى أَبِي بَكْرٍ فَقَالَ لَهُ إِنَّنِي مِنْ وُلْدِ دَاوُدَ عَلَى دِينِ الْيَهُودِيَّةِ وَ قَدْ </w:t>
      </w:r>
    </w:p>
    <w:p>
      <w:pPr>
        <w:pStyle w:val="BookText"/>
        <w:rPr/>
      </w:pPr>
      <w:r>
        <w:rPr>
          <w:rFonts w:ascii="Amiri" w:hAnsi="Amiri" w:eastAsia="Amiri" w:cs="Amiri"/>
          <w:color w:val="111111"/>
          <w:sz w:val="28"/>
          <w:sz w:val="28"/>
          <w:szCs w:val="28"/>
          <w:rtl w:val="true"/>
          <w:lang w:bidi="ar-SA"/>
        </w:rPr>
        <w:t xml:space="preserve">جِئْتُ لِأَسْأَلَ عَنْ أَرْبَعَةِ أَحْرُفٍ فَإِنْ خَبَّرْتَ بِهَا أَسْلَمْتُ فَقَالُوا لَهُ انْتَظِرْ قَلِيلًا وَ أَقْبَلَ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أَبْوَابِ الْمَسْجِدِ فَقَالُوا لَهُ عَلَيْكَ بِالْفَتَى فَقَامَ إِلَيْهِ فَلَمَّا دَنَا مِنْهُ قَالَ لَهُ أَنْتَ عَلِيُّ بْنُ أَبِي طَالِبٍ فَقَالَ لَهُ عَلِيٌّ أَنْتَ فُلَانُ بْنُ فُلَانِ بْنِ دَاوُدَ قَالَ نَعَمْ فَأَخَذَ عَلِيٌّ يَدَهُ وَ جَاءَ بِهِ إِلَى أَبِي بَكْرٍ فَقَالَ لَهُ الْيَهُودِيُّ إِنِّي سَأَلْتُ هَؤُلَاءِ عَنْ أَرْبَعَةِ أَحْرُفٍ فَأَرْشَدُونِي إِلَيْكَ لِأَسْأَلَكَ قَالَ 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أَوَّلُ حَرْفٍ كَلَّمَ اللّه بِهِ نَبِيَّكُمْ لَمَّا أُسْرِيَ بِهِ وَ رَجَعَ مِنْ عِنْدِ رَبِّهِ وَ خَبِّرْنِي عَنِ الْمَلَكِ الَّذِي زَحَمَ نَبِيَّكُمْ </w:t>
      </w:r>
      <w:r>
        <w:rPr>
          <w:rStyle w:val="FootnoteAnchor"/>
          <w:rtl w:val="true"/>
        </w:rPr>
        <w:footnoteReference w:id="362"/>
      </w:r>
      <w:r>
        <w:rPr>
          <w:rFonts w:ascii="Amiri" w:hAnsi="Amiri" w:eastAsia="Amiri" w:cs="Amiri"/>
          <w:color w:val="111111"/>
          <w:sz w:val="28"/>
          <w:sz w:val="28"/>
          <w:szCs w:val="28"/>
          <w:rtl w:val="true"/>
          <w:lang w:bidi="ar-SA"/>
        </w:rPr>
        <w:t>وَ لَمْ يُسَلِّمْ عَلَيْهِ وَ خَبِّرْنِي عَنِ الْأَرْبَعَةِ الَّذِينَ كَشَفَ عَنْهُمْ مَالِكٌ طَبَقاً مِنَ النَّارِ وَ كَلَّمُوا نَبِيَّكُمْ وَ خَبِّرْنِي عَنْ مِنْبَرِ نَبِيِّكُمْ أَيُّ مَوْضِعٍ هُوَ مِنَ الْجَنَّةِ؟</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كَلَّمَ اللّه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قَالَ لَيْسَ هَذَا أَرَدْتُ قَالَ 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كُلٌّ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لَيْسَ هَذَا أَرَدْتُ قَالَ اتْرُكِ الْأَمْرَ مَسْتُوراً قَالَ لَتُخْبِرُنِي أَوْ لَسْتَ أَنْتَ هُوَ فَقَالَ أَمَّا إِذْ أَبَيْتَ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عِنْدِ رَبِّهِ وَ الْحُجُبُ تُرْفَعُ لَهُ قَبْلَ أَنْ يَصِيرَ إِلَى مَوْضِعِ جَبْرَئِيلَ نَادَاهُ مَلَكٌ يَا أَحْمَدُ قَالَ إِنَّ اللّه يَقْرَأُ عَلَيْكَ السَّلَامَ وَ يَقُولُ لَكَ اقْرَأْ عَلَى السَّيِّدِ الْوَلِيِّ مِنَّا السَّلَامَ فَقَالَ رَسُولُ اللّه مَنِ السَّيِّدُ الْوَلِيُّ فَقَالَ الْمَلَكُ عَلِيُّ بْنُ أَبِي طَالِبٍ قَالَ الْيَهُودِيُّ صَدَقْتَ وَ اللّه إِنِّي لَأَجِدُ ذَلِكَ فِي كِتَابِ أَبِي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الْمَلَكُ الَّذِي زَحَمَ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 الْمَوْتِ جَاءَ بِهِ مِنْ عِنْدِ جَبَّارٍ مِنْ أَهْلِ الدُّنْيَا قَدْ تَكَلَّمَ بِكَلَامٍ عَظِيمٍ فَغَضِبَ اللّه فَزَحَمَ رَسُولَ اللّه وَ لَمْ يَعْرِفْهُ فَقَالَ جَبْرَئِيلُ يَا مَلَكَ الْمَوْتِ هَذَا رَسُولُ اللّه أَحْمَدُ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فَلَصِقَ بِهِ وَ اعْتَذَرَ وَ قَالَ يَا رَسُولَ اللّه إِنِّي أَتَيْتُ مَلِكاً جَبَّاراً قَدْ تَكَلَّمَ بِكَلَامٍ عَظِيمٍ فَغَضِبْتُ وَ لَمْ أَعْرِفْكَ فَعَذَّرَهُ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الْأَرْبَعَةُ الَّذِينَ كَشَفَ عَنْهُمْ مَالِكٌ طَبَقاً مِنَ النَّارِ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بِمَالِكٍ وَ لَمْ يَضْحَكْ مُنْذُ خُلِقَ قَطُّ فَقَالَ لَهُ جَبْرَئِيلُ يَا مَالِكُ هَذَا نَبِيُّ الرَّحْمَةِ مُحَمَّدٌ فَتَبَسَّمَ فِي وَجْهِهِ وَ لَمْ يَتَبَسَّمْ لِأَحَدٍ غَيْرِهِ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أَنْ يَكْشِفَ طَبَقاً مِنَ النَّارِ فَكَشَفَ فَإِذَا قَابِيلُ وَ نُمْرُودُ وَ فِرْعَوْنُ وَ هَامَانُ فَقَالُوا يَا مُحَمَّدُ اسْأَلْ رَبَّكَ أَنْ يَرُدَّنَا إِلَى دَارِ الدُّنْيَا حَتَّى نَعْمَلَ صَالِحاً فَغَضِبَ جَبْرَئِيلُ فَقَالَ بِرِيشَةٍ</w:t>
      </w:r>
      <w:r>
        <w:rPr>
          <w:rStyle w:val="FootnoteAnchor"/>
          <w:rtl w:val="true"/>
        </w:rPr>
        <w:footnoteReference w:id="364"/>
      </w:r>
      <w:r>
        <w:rPr>
          <w:rFonts w:ascii="Amiri" w:hAnsi="Amiri" w:eastAsia="Amiri" w:cs="Amiri"/>
          <w:color w:val="111111"/>
          <w:sz w:val="28"/>
          <w:sz w:val="28"/>
          <w:szCs w:val="28"/>
          <w:rtl w:val="true"/>
          <w:lang w:bidi="ar-SA"/>
        </w:rPr>
        <w:t>مِنْ رِيشِ جَنَاحِهِ فَرَدَّ عَلَيْهِمْ طَبَقَ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وَ هِيَ جَنَّةٌ خَلَقَهَا اللّه بِيَدِهِ وَ مَعَهُ فِيهَا اثْنَا عَشَرَ وَصِيّاً وَ فَوْقَهَا قُبَّةٌ يُقَالُ لَهَا قُبَّةُ الرِّضْوَانِ وَ فَوْقَ قُبَّةِ الرِّضْوَانِ مَنْزِلٌ يُقَالُ لَهُ الْوَسِيلَةُ وَ لَيْسَ فِي الْجَنَّةِ مَنْزِلٌ يُشْبِهُهُ وَ هُوَ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صَدَقْتَ وَ اللّه إِنَّهُ لَفِي كِتَابِ أَبِي دَاوُدَ يَتَوَارَثُونَهُ وَاحِدٌ بَعْدَ وَاحِدٍ حَتَّى صَارَ إِلَيَّ ثُمَّ أَخْرَجَ كِتَاباً فِيهِ مَا ذَكَرَهُ مَسْطُوراً بِخَطِّ دَاوُدَ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 يَدَكَ فَأَنَا أَشْهَدُ أَنْ لَا إِلَهَ إِلَّا اللّه وَ أَنَّ مُحَمَّداً رَسُولُ اللّه وَ أَنَّهُ الَّذِي بَشَّرَ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عَالِمُ هَذِهِ الْأُمَّةِ وَ وَصِيُّ رَسُولِ اللّه قَالَ فَعَلَّمَهُ أَمِيرُ الْمُؤْمِنِينَ شَرَائِعَ الدِّينِ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فتأملوا يا معشر الشيعة رحمكم اللّه ما نطق به كتاب اللّه عز و جل و ما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بعد واحد في ذكر الأئمة الاثني عشر و فضلهم و عدتهم من طرق رجال الشيعة الموثقين عند الأئمة فانظروا إلى اتصال ذلك و وروده متواترا فإن تأمل ذلك يجلو القلوب من العمى و ينفي الشك و يزيل الارتياب عمن أراد اللّه به الخير و وفقه لسلوك طريق الحق و لم يجعل لإبليس على نفسه سبيلا بالإصغاء إلى زخارف المموهين و فتنة المفتونين و ليس بين جميع الشيعة ممن حمل العلم و رواه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أن كتاب سليم بن قيس الهلالي أصل من أكبر كتب الأصول التي رواها أهل العلم من حملة حديث </w:t>
      </w:r>
      <w:bookmarkStart w:id="39" w:name="pg373_3496"/>
    </w:p>
    <w:p>
      <w:pPr>
        <w:pStyle w:val="BookText"/>
        <w:rPr/>
      </w:pPr>
      <w:bookmarkEnd w:id="39"/>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أقدمها لأن جميع ما اشتمل عليه هذا الأصل إنما 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المقداد و سلمان الفارسي و أبي ذر و من جرى مجراهم ممن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منهما و هو من الأصول التي ترجع الشيعة إليها و يعول عليها و إنما أوردنا بعض ما اشتمل عليه الكتاب و غيره من 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الاثني عشر و دلالته عليهم و تكريره ذكر عدتهم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وُلْدِ الْحُسَيْنِ تِسْعَةٌ تَاسِعُهُمْ قَائِمُهُمْ ظَاهِرُهُمْ بَاطِنُهُمْ وَ هُوَ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قطع لكل عذر و زوال لكل شبهة و دفع لدعوى كل مبطل و زخرف كل مبتدع و ضلالة كل مموه و دليل واضح على صحة أمر هذه العدة من الأئمة لا يتهيأ لأحد من أهل الدعاوي الباطلة المنتمين إلى الشيعة و هم منهم براء أن يأتوا على صحة دعاويهم و آرائهم بمثله و لا يجدونه في شي‌ء من كتب الأصول التي ترجع إليها الشيعة و لا في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130508_211673320"/>
      <w:bookmarkStart w:id="41" w:name="_Toc14"/>
      <w:bookmarkEnd w:id="40"/>
      <w:r>
        <w:rPr>
          <w:rtl w:val="true"/>
        </w:rPr>
        <w:t>فصل في ما روي أن الأئمة اثنا عشر من طريق العامة و ما يدل عليه من القرآن و التوراة</w:t>
      </w:r>
      <w:bookmarkEnd w:id="41"/>
    </w:p>
    <w:p>
      <w:pPr>
        <w:pStyle w:val="BookText"/>
        <w:rPr/>
      </w:pPr>
      <w:r>
        <w:rPr>
          <w:rFonts w:ascii="Amiri" w:hAnsi="Amiri" w:eastAsia="Amiri" w:cs="Amiri"/>
          <w:color w:val="111111"/>
          <w:sz w:val="28"/>
          <w:sz w:val="28"/>
          <w:szCs w:val="28"/>
          <w:rtl w:val="true"/>
          <w:lang w:bidi="ar-SA"/>
        </w:rPr>
        <w:t xml:space="preserve">فصل في ما روي أن الأئمة اثنا عشر من طريق العامة و ما يدل عليه من القرآن و التوراة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ثم إنا وجدنا أصحاب الحديث من العامة بعد هذا قد رووا في كتبها من طرق شتى ذكر الاثني عشر إماما أوردناها في هذا الباب على حسب ما انتهى إلينا منه زيادة في تأكيد الحجة على المخالفين و الشاكين على أنا لا نعول إلا على رواية الخاصة و لعل كل ما تضمن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أن يطرق سمع بعض الناس ممن له عقل و تمييز فيعرف الحق و يعمل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مَا رَوَاهُ مُحَمَّدُ بْنُ عُثْمَانَ بْنِ عَلَّانٍ الدُّهْنِيُّ الْبَغْدَادِيُّ بِدِمَشْقَ قَالَ حَدَّثَنَا </w:t>
      </w:r>
    </w:p>
    <w:p>
      <w:pPr>
        <w:pStyle w:val="BookText"/>
        <w:rPr/>
      </w:pPr>
      <w:r>
        <w:rPr>
          <w:rFonts w:ascii="Amiri" w:hAnsi="Amiri" w:eastAsia="Amiri" w:cs="Amiri"/>
          <w:color w:val="111111"/>
          <w:sz w:val="28"/>
          <w:sz w:val="28"/>
          <w:szCs w:val="28"/>
          <w:rtl w:val="true"/>
          <w:lang w:bidi="ar-SA"/>
        </w:rPr>
        <w:t xml:space="preserve">أَبُو بَكْرِ بْنُ أَبِي خَيْثَمَةَ </w:t>
      </w:r>
      <w:r>
        <w:rPr>
          <w:rStyle w:val="FootnoteAnchor"/>
          <w:rtl w:val="true"/>
        </w:rPr>
        <w:footnoteReference w:id="366"/>
      </w:r>
      <w:r>
        <w:rPr>
          <w:rFonts w:ascii="Amiri" w:hAnsi="Amiri" w:eastAsia="Amiri" w:cs="Amiri"/>
          <w:color w:val="111111"/>
          <w:sz w:val="28"/>
          <w:sz w:val="28"/>
          <w:szCs w:val="28"/>
          <w:rtl w:val="true"/>
          <w:lang w:bidi="ar-SA"/>
        </w:rPr>
        <w:t xml:space="preserve">قَالَ حَدَّثَنَا عَلِيُّ بْنُ الْجَعْدِ قَالَ حَدَّثَنَا زُهَيْرُ بْنُ مُعَاوِيَةَ </w:t>
      </w:r>
      <w:r>
        <w:rPr>
          <w:rStyle w:val="FootnoteAnchor"/>
          <w:rtl w:val="true"/>
        </w:rPr>
        <w:footnoteReference w:id="367"/>
      </w:r>
      <w:r>
        <w:rPr>
          <w:rFonts w:ascii="Amiri" w:hAnsi="Amiri" w:eastAsia="Amiri" w:cs="Amiri"/>
          <w:color w:val="111111"/>
          <w:sz w:val="28"/>
          <w:sz w:val="28"/>
          <w:szCs w:val="28"/>
          <w:rtl w:val="true"/>
          <w:lang w:bidi="ar-SA"/>
        </w:rPr>
        <w:t xml:space="preserve">عَنْ زِيَادِ بْنِ خَيْثَمَةَ عَنِ الْأَسْوَدِ بْنِ سَعِيدٍ الْهَمْدَانِيِّ </w:t>
      </w:r>
      <w:r>
        <w:rPr>
          <w:rStyle w:val="FootnoteAnchor"/>
          <w:rtl w:val="true"/>
        </w:rPr>
        <w:footnoteReference w:id="368"/>
      </w:r>
      <w:r>
        <w:rPr>
          <w:rFonts w:ascii="Amiri" w:hAnsi="Amiri" w:eastAsia="Amiri" w:cs="Amiri"/>
          <w:color w:val="111111"/>
          <w:sz w:val="28"/>
          <w:sz w:val="28"/>
          <w:szCs w:val="28"/>
          <w:rtl w:val="true"/>
          <w:lang w:bidi="ar-SA"/>
        </w:rPr>
        <w:t xml:space="preserve">قَالَ سَمِعْتُ جَابِرَ بْنَ سَمُرَةَ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يَقُولُ يَكُونُ بَعْدِي اثْنَا عَشَرَ خَلِيفَةً كُلُّهُمْ مِنْ قُرَيْشٍ قَالَ فَلَمَّا رَجَعَ إِلَى مَنْزِلِهِ أَتَتْهُ قُرَيْشٌ فَقَالُوا لَهُ ثُمَّ يَكُونُ مَا ذَا قَالَ ثُمَّ يَكُونُ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عُثْمَانَ قَالَ حَدَّثَنَا ابْنُ أَبِي خَيْثَمَةَ قَالَ حَدَّثَنِي عَلِيُّ بْنُ الْجَعْدِ قَالَ حَدَّثَنَا زُهَيْرُ بْنُ مُعَاوِيَةَ عَنْ زِيَادِ بْنِ عِلَاقَةَ وَ سِمَاكِ بْنِ حَرْبٍ وَ حُصَيْنِ بْنِ عَبْدِ الرَّحْمَنِ </w:t>
      </w:r>
      <w:r>
        <w:rPr>
          <w:rStyle w:val="FootnoteAnchor"/>
          <w:rtl w:val="true"/>
        </w:rPr>
        <w:footnoteReference w:id="369"/>
      </w:r>
      <w:r>
        <w:rPr>
          <w:rFonts w:ascii="Amiri" w:hAnsi="Amiri" w:eastAsia="Amiri" w:cs="Amiri"/>
          <w:color w:val="111111"/>
          <w:sz w:val="28"/>
          <w:sz w:val="28"/>
          <w:szCs w:val="28"/>
          <w:rtl w:val="true"/>
          <w:lang w:bidi="ar-SA"/>
        </w:rPr>
        <w:t xml:space="preserve">كُلُّهُمْ عَنْ جَابِرِ بْنِ سَمُرَةَ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ثُمَّ تَكَلَّمَ بِشَيْ‌ءٍ لَمْ أَفْهَمْهُ فَقَالَ بَعْضُهُمْ سَأَلْتُ الْقَوْمَ فَقَالُوا قَالَ كُلُّهُمْ مِنْ قُرَيْشٍ</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 حَدَّثَنَا أَحْمَدُ</w:t>
      </w:r>
      <w:r>
        <w:rPr>
          <w:rStyle w:val="FootnoteAnchor"/>
          <w:rtl w:val="true"/>
        </w:rPr>
        <w:footnoteReference w:id="370"/>
      </w:r>
      <w:r>
        <w:rPr>
          <w:rFonts w:ascii="Amiri" w:hAnsi="Amiri" w:eastAsia="Amiri" w:cs="Amiri"/>
          <w:color w:val="111111"/>
          <w:sz w:val="28"/>
          <w:sz w:val="28"/>
          <w:szCs w:val="28"/>
          <w:rtl w:val="true"/>
          <w:lang w:bidi="ar-SA"/>
        </w:rPr>
        <w:t xml:space="preserve">قَالَ حَدَّثَنَا عُبَيْدُ اللّه بْنُ عُمَرَ </w:t>
      </w:r>
    </w:p>
    <w:p>
      <w:pPr>
        <w:pStyle w:val="BookText"/>
        <w:rPr/>
      </w:pPr>
      <w:r>
        <w:rPr>
          <w:rFonts w:ascii="Amiri" w:hAnsi="Amiri" w:eastAsia="Amiri" w:cs="Amiri"/>
          <w:color w:val="111111"/>
          <w:sz w:val="28"/>
          <w:sz w:val="28"/>
          <w:szCs w:val="28"/>
          <w:rtl w:val="true"/>
          <w:lang w:bidi="ar-SA"/>
        </w:rPr>
        <w:t xml:space="preserve">قَالَ حَدَّثَنَا سُلَيْمَانُ الْأَعْمَشُ قَالَ حَدَّثَنَا ابْنُ عَوْنٍ </w:t>
      </w:r>
      <w:r>
        <w:rPr>
          <w:rStyle w:val="FootnoteAnchor"/>
          <w:rtl w:val="true"/>
        </w:rPr>
        <w:footnoteReference w:id="371"/>
      </w:r>
      <w:r>
        <w:rPr>
          <w:rFonts w:ascii="Amiri" w:hAnsi="Amiri" w:eastAsia="Amiri" w:cs="Amiri"/>
          <w:color w:val="111111"/>
          <w:sz w:val="28"/>
          <w:sz w:val="28"/>
          <w:szCs w:val="28"/>
          <w:rtl w:val="true"/>
          <w:lang w:bidi="ar-SA"/>
        </w:rPr>
        <w:t xml:space="preserve">عَنِ الشَّعْبِيِّ عَنْ جَابِرِ بْنِ سَمُرَةَ قَالَ 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أَهْلُ هَذَا الدِّينِ يُنْصَرُونَ عَلَى مَنْ نَاوَاهُمْ إِلَى اثْنَيْ عَشَرَ خَلِيفَةً فَجَعَلَ النَّاسُ يَقُومُونَ وَ يَقْعُدُونَ وَ تَكَلَّمَ بِكَلِمَةٍ لَمْ أَفْهَمْهَا فَقُلْتُ لِأَبِي أَوْ آخَرَ أَيَّ شَيْ‌ءٍ قَالَ قَالَ فَقَالَ كُلُّهُمْ مِنْ قُرَيْشٍ</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عُثْمَانَ قَالَ حَدَّثَنَا أَحْمَدُ بْنُ أَبِي خَيْثَمَةَ قَالَ حَدَّثَنِي يَحْيَى بْنُ مُعِينٍ قَالَ حَدَّثَنَا عَبْدُ اللّه بْنُ صَالِحٍ قَالَ حَدَّثَنَا اللَّيْثُ بْنُ سَعْدٍ </w:t>
      </w:r>
      <w:r>
        <w:rPr>
          <w:rStyle w:val="FootnoteAnchor"/>
          <w:rtl w:val="true"/>
        </w:rPr>
        <w:footnoteReference w:id="372"/>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خَالِدِ بْنِ يَزِيدَ عَنْ سَعِيدِ بْنِ أَبِي هِلَالٍ عَنْ رَبِيعَةَ بْنِ سَيْفٍ </w:t>
      </w:r>
      <w:r>
        <w:rPr>
          <w:rStyle w:val="FootnoteAnchor"/>
          <w:rtl w:val="true"/>
        </w:rPr>
        <w:footnoteReference w:id="373"/>
      </w:r>
      <w:r>
        <w:rPr>
          <w:rFonts w:ascii="Amiri" w:hAnsi="Amiri" w:eastAsia="Amiri" w:cs="Amiri"/>
          <w:color w:val="111111"/>
          <w:sz w:val="28"/>
          <w:sz w:val="28"/>
          <w:szCs w:val="28"/>
          <w:rtl w:val="true"/>
          <w:lang w:bidi="ar-SA"/>
        </w:rPr>
        <w:t xml:space="preserve">قَالَ كُنَّا عِنْدَ شُفَيٍّ الْأَصْبَحِيِّ </w:t>
      </w:r>
      <w:r>
        <w:rPr>
          <w:rStyle w:val="FootnoteAnchor"/>
          <w:rtl w:val="true"/>
        </w:rPr>
        <w:footnoteReference w:id="374"/>
      </w:r>
      <w:r>
        <w:rPr>
          <w:rFonts w:ascii="Amiri" w:hAnsi="Amiri" w:eastAsia="Amiri" w:cs="Amiri"/>
          <w:color w:val="111111"/>
          <w:sz w:val="28"/>
          <w:sz w:val="28"/>
          <w:szCs w:val="28"/>
          <w:rtl w:val="true"/>
          <w:lang w:bidi="ar-SA"/>
        </w:rPr>
        <w:t xml:space="preserve">قَالَ سَمِعْتُ عَبْدَ اللّه بْنَ عَمْرٍو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عُثْمَانَ قَالَ حَدَّثَنَا أَحْمَدُ قَالَ حَدَّثَنَا عَفَّانُ وَ يَحْيَى بْنُ إِسْحَاقَ السَّالَحِينِيُّ </w:t>
      </w:r>
      <w:r>
        <w:rPr>
          <w:rStyle w:val="FootnoteAnchor"/>
          <w:rtl w:val="true"/>
        </w:rPr>
        <w:footnoteReference w:id="375"/>
      </w:r>
      <w:r>
        <w:rPr>
          <w:rFonts w:ascii="Amiri" w:hAnsi="Amiri" w:eastAsia="Amiri" w:cs="Amiri"/>
          <w:color w:val="111111"/>
          <w:sz w:val="28"/>
          <w:sz w:val="28"/>
          <w:szCs w:val="28"/>
          <w:rtl w:val="true"/>
          <w:lang w:bidi="ar-SA"/>
        </w:rPr>
        <w:t xml:space="preserve">قَالا حَدَّثَنَا حَمَّادُ بْنُ سَلَمَةَ قَالَ حَدَّثَنَا عَبْدُ اللّه بْنُ عُثْمَانَ عَنْ أَبِي الطُّفَيْلِ </w:t>
      </w:r>
      <w:r>
        <w:rPr>
          <w:rStyle w:val="FootnoteAnchor"/>
          <w:rtl w:val="true"/>
        </w:rPr>
        <w:footnoteReference w:id="376"/>
      </w:r>
      <w:r>
        <w:rPr>
          <w:rFonts w:ascii="Amiri" w:hAnsi="Amiri" w:eastAsia="Amiri" w:cs="Amiri"/>
          <w:color w:val="111111"/>
          <w:sz w:val="28"/>
          <w:sz w:val="28"/>
          <w:szCs w:val="28"/>
          <w:rtl w:val="true"/>
          <w:lang w:bidi="ar-SA"/>
        </w:rPr>
        <w:t xml:space="preserve">قَالَ قَالَ لِي عَبْدُ اللّه بْنُ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الطُّفَيْلِ اعْدُدْ اثْنَيْ عَشَرَ مِنْ بَنِي كَعْبِ بْنِ لُؤَيٍّ ثُمَّ يَكُونُ النَّقْفُ وَ النِّقَافُ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وفي 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الاثيرية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 اثنى عشر من بني كعب بن لؤى ثم يكون النقف و النقاف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القتل والقتال، و النقف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 الرأس، أى تهيج الفتن والحروب بعدهم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عُثْمَانَ قَالَ حَدَّثَنَا الْمُقَدَّمِيُّ </w:t>
      </w:r>
      <w:r>
        <w:rPr>
          <w:rStyle w:val="FootnoteAnchor"/>
          <w:rtl w:val="true"/>
        </w:rPr>
        <w:footnoteReference w:id="378"/>
      </w:r>
      <w:r>
        <w:rPr>
          <w:rFonts w:ascii="Amiri" w:hAnsi="Amiri" w:eastAsia="Amiri" w:cs="Amiri"/>
          <w:color w:val="111111"/>
          <w:sz w:val="28"/>
          <w:sz w:val="28"/>
          <w:szCs w:val="28"/>
          <w:rtl w:val="true"/>
          <w:lang w:bidi="ar-SA"/>
        </w:rPr>
        <w:t xml:space="preserve">عَنْ عَاصِمِ بْنِ عُمَرَ بْنِ عَلِيِّ بْنِ مِقْدَامٍ قَالَ حَدَّثَنَا أَبِي عَنْ فِطْرِ بْنِ خَلِيفَةَ عَنْ أَبِي خَالِدٍ الْوَالِبِيِّ </w:t>
      </w:r>
      <w:r>
        <w:rPr>
          <w:rStyle w:val="FootnoteAnchor"/>
          <w:rtl w:val="true"/>
        </w:rPr>
        <w:footnoteReference w:id="379"/>
      </w:r>
      <w:r>
        <w:rPr>
          <w:rFonts w:ascii="Amiri" w:hAnsi="Amiri" w:eastAsia="Amiri" w:cs="Amiri"/>
          <w:color w:val="111111"/>
          <w:sz w:val="28"/>
          <w:sz w:val="28"/>
          <w:szCs w:val="28"/>
          <w:rtl w:val="true"/>
          <w:lang w:bidi="ar-SA"/>
        </w:rPr>
        <w:t xml:space="preserve">قَالَ حَدَّثَنَا جَابِرُ بْنُ سَمُرَةَ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ظَاهِراً لَا يَضُرُّهُ مَنْ نَاوَاهُ حَتَّى يَكُونَ اثْنَا عَشَرَ خَلِيفَةً كُلُّهُمْ مِنْ قُرَيْشٍ</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عُثْمَانَ قَالَ حَدَّثَنَا عَبْدُ اللّه بْنُ جَعْفَرٍ الرَّقِّيُّ قَالَ حَدَّثَنَا عِيسَى بْنُ يُونُسَ </w:t>
      </w:r>
      <w:r>
        <w:rPr>
          <w:rStyle w:val="FootnoteAnchor"/>
          <w:rtl w:val="true"/>
        </w:rPr>
        <w:footnoteReference w:id="380"/>
      </w:r>
      <w:r>
        <w:rPr>
          <w:rFonts w:ascii="Amiri" w:hAnsi="Amiri" w:eastAsia="Amiri" w:cs="Amiri"/>
          <w:color w:val="111111"/>
          <w:sz w:val="28"/>
          <w:sz w:val="28"/>
          <w:szCs w:val="28"/>
          <w:rtl w:val="true"/>
          <w:lang w:bidi="ar-SA"/>
        </w:rPr>
        <w:t xml:space="preserve">عَنْ مُجَالِدِ بْنِ سَعِيدٍ عَنِ الشَّعْبِيِّ </w:t>
      </w:r>
      <w:r>
        <w:rPr>
          <w:rStyle w:val="FootnoteAnchor"/>
          <w:rtl w:val="true"/>
        </w:rPr>
        <w:footnoteReference w:id="381"/>
      </w:r>
      <w:r>
        <w:rPr>
          <w:rFonts w:ascii="Amiri" w:hAnsi="Amiri" w:eastAsia="Amiri" w:cs="Amiri"/>
          <w:color w:val="111111"/>
          <w:sz w:val="28"/>
          <w:sz w:val="28"/>
          <w:szCs w:val="28"/>
          <w:rtl w:val="true"/>
          <w:lang w:bidi="ar-SA"/>
        </w:rPr>
        <w:t xml:space="preserve">عَنْ مَسْرُوقٍ قَالَ </w:t>
      </w:r>
    </w:p>
    <w:p>
      <w:pPr>
        <w:pStyle w:val="BookText"/>
        <w:rPr/>
      </w:pPr>
      <w:r>
        <w:rPr>
          <w:rFonts w:ascii="Amiri" w:hAnsi="Amiri" w:eastAsia="Amiri" w:cs="Amiri"/>
          <w:color w:val="111111"/>
          <w:sz w:val="28"/>
          <w:sz w:val="28"/>
          <w:szCs w:val="28"/>
          <w:rtl w:val="true"/>
          <w:lang w:bidi="ar-SA"/>
        </w:rPr>
        <w:t xml:space="preserve">كُنَّا عِنْدَ ابْنِ مَسْعُودٍ فَقَالَ لَهُ رَجُلٌ أَ حَدَّثَكُمْ نَبِيُّكُمْ كَمْ يَكُونُ بَعْدَهُ مِنَ الْخُلَفَاءِ فَقَالَ نَعَمْ وَ مَا سَأَلَنِي عَنْهَا أَحَدٌ قَبْلَكَ فَإِنَّكَ لَأَحْدَثُ الْقَوْمِ سِنّاً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عُثْمَانَ قَالَ حَدَّثَنَا أَحْمَدُ بْنُ أَبِي خَيْثَمَةَ قَالَ حَدَّثَنَا الْفَضْلُ بْنُ دُكَيْنٍ </w:t>
      </w:r>
      <w:r>
        <w:rPr>
          <w:rStyle w:val="FootnoteAnchor"/>
          <w:rtl w:val="true"/>
        </w:rPr>
        <w:footnoteReference w:id="382"/>
      </w:r>
      <w:r>
        <w:rPr>
          <w:rFonts w:ascii="Amiri" w:hAnsi="Amiri" w:eastAsia="Amiri" w:cs="Amiri"/>
          <w:color w:val="111111"/>
          <w:sz w:val="28"/>
          <w:sz w:val="28"/>
          <w:szCs w:val="28"/>
          <w:rtl w:val="true"/>
          <w:lang w:bidi="ar-SA"/>
        </w:rPr>
        <w:t xml:space="preserve">قَالَ حَدَّثَنَا فِطْرٌ قَالَ حَدَّثَنَا أَبُو خَالِدٍ الْوَالِبِيُّ قَالَ سَمِعْتُ جَابِرَ بْنَ سَمُرَةَ السُّوَائِيَّ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يَضُرُّ هَذَا الدِّينَ مَنْ نَاوَاهُ حَتَّى يَمْضِيَ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العامة كثيرة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ثم اعلم أنا نقلنا ترجمة هؤلاء الرجال من مصادر أهل السنة لتكون أقوى للحجة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على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الاثني عشر و أنهم خلفاؤه و في قوله في آخر الحديث الأول ثم الهرج أدل دليل على ما جاءت به الروايات متصلة من وقوع الهرج بعد مضي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سنة و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بذكره الاثني عشر خليفة إلا الأئمة الذين هم خلفاؤه إذ كان قد مضى من عدد الملوك الذين ملكوا بعده منذ 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الوقت أكثر من اثني عشر و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الاثني عشر النص على الأئمة الاثني عشر الخلفاء الذين هم مع القرآن و القرآن معهم لا يفارقونه حتى يردوا عليه 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إظهار حجة الحق و إقامته على البراهين النيرة حمدا يكافئ نعمه و له الشكر على طيب المولد و الهداية إلى نوره بما يستحق من الشكر أبدا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بإذن اللّه تعالى هذا الباب دلالة و برهانا و توكيدا تجب به الحجة على كل مخالف معاند و شاك و متحير بذكر ما ندب إليه في التوراة و غيرها من ذكر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القارئ لهذا الكتاب أن الحق كلما شرح أضاءت سرجه و زهرت مصابيحه و بهر نوره</w:t>
      </w:r>
    </w:p>
    <w:p>
      <w:pPr>
        <w:pStyle w:val="BookText"/>
        <w:rPr/>
      </w:pPr>
      <w:r>
        <w:rPr>
          <w:rFonts w:ascii="Amiri" w:hAnsi="Amiri" w:eastAsia="Amiri" w:cs="Amiri"/>
          <w:color w:val="111111"/>
          <w:sz w:val="28"/>
          <w:sz w:val="28"/>
          <w:szCs w:val="28"/>
          <w:rtl w:val="true"/>
          <w:lang w:bidi="ar-SA"/>
        </w:rPr>
        <w:t xml:space="preserve">فمما ثبت في التوراة مما يدل على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السفر الأول فيها من قصة إسماعيل بعد انقضاء قصة سارة و ما خاطب اللّه تعالى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أمرها و ولدها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أجبت دعاءك في إسماعيل و قد سمعتك ما باركته و سأكثره جدا جدا و سيلد اثني عشر عظيما أجعلهم أئمة كشعب عظيمأقرأني عبد الحليم بن الحسين السمري رحمه اللّه ما أملاه عليه رجل من اليهود بأرجان </w:t>
      </w:r>
      <w:r>
        <w:rPr>
          <w:rStyle w:val="FootnoteAnchor"/>
          <w:rtl w:val="true"/>
        </w:rPr>
        <w:footnoteReference w:id="384"/>
      </w:r>
      <w:r>
        <w:rPr>
          <w:rFonts w:ascii="Amiri" w:hAnsi="Amiri" w:eastAsia="Amiri" w:cs="Amiri"/>
          <w:color w:val="111111"/>
          <w:sz w:val="28"/>
          <w:sz w:val="28"/>
          <w:szCs w:val="28"/>
          <w:rtl w:val="true"/>
          <w:lang w:bidi="ar-SA"/>
        </w:rPr>
        <w:t xml:space="preserve">يقال له الحسين بن سليمان من علماء اليهود بها </w:t>
      </w:r>
      <w:r>
        <w:rPr>
          <w:rStyle w:val="FootnoteAnchor"/>
          <w:rtl w:val="true"/>
        </w:rPr>
        <w:footnoteReference w:id="385"/>
      </w:r>
      <w:r>
        <w:rPr>
          <w:rFonts w:ascii="Amiri" w:hAnsi="Amiri" w:eastAsia="Amiri" w:cs="Amiri"/>
          <w:color w:val="111111"/>
          <w:sz w:val="28"/>
          <w:sz w:val="28"/>
          <w:szCs w:val="28"/>
          <w:rtl w:val="true"/>
          <w:lang w:bidi="ar-SA"/>
        </w:rPr>
        <w:t xml:space="preserve">من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بالعبرانية و عدتهم و قد أثبته على لفظه و كان فيما قرأه أنه يبعث من ولد إسماعيل في التوراة أشموعيل يسمى مامد </w:t>
      </w:r>
      <w:r>
        <w:rPr>
          <w:rStyle w:val="FootnoteAnchor"/>
          <w:rtl w:val="true"/>
        </w:rPr>
        <w:footnoteReference w:id="386"/>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سيدا و يكون من آله اثنا عشر رجلا أئمة و سادة يقتدى بهم و أسماؤهم تقوبيت قيذوا ذبيرا مفسورا مسموعا دوموه مثبو هذار يثمو بطور نوقس قيدموا</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فانعت لى هذه النعوث لاعلم علمها،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فعه عنى وصنه الا عن أهله و موضعه ان شاء اللّه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الاوصياء و وصى آخر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ثانى الاوصياء، وأول العترة الاصفياء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ثاني العترة وسيد الشهداء،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سيد من عبد اللّه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مسموع 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وارث علم الاولين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المدرة الناطق عن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المسجونين فى سجن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المنخوع بحقه النازح الاوطان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القصير العمر الطويل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رابع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سمى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المفقود من أبيه و أمه، الغائب بامر اللّه و علمه و القائم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العلامة المجلسى عن كتاب مقتضب الاثر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هذا اليهودي عن هذه الأسماء في أي سورة هي فذكر أنها في مشلى سليمان يعني في قصة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منها أيضا قوله و ليشمعيل شمعتيخا هنيي برختي أوتو و هيفريتي أوتو و هيريتي أتو بمئدمئد شنيم عاسار نسيئيم يولد ونتتيو لغوي غادل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تفسير هذا الكلام أنه يخرج من صلب إسماعيل ولد مبارك عليه صلاتي و عليه رحمتي يلد من آله اثنا عشر رجلا يرتفعون و يبجلون </w:t>
      </w:r>
      <w:r>
        <w:rPr>
          <w:rStyle w:val="FootnoteAnchor"/>
          <w:rtl w:val="true"/>
        </w:rPr>
        <w:footnoteReference w:id="388"/>
      </w:r>
      <w:r>
        <w:rPr>
          <w:rFonts w:ascii="Amiri" w:hAnsi="Amiri" w:eastAsia="Amiri" w:cs="Amiri"/>
          <w:color w:val="111111"/>
          <w:sz w:val="28"/>
          <w:sz w:val="28"/>
          <w:szCs w:val="28"/>
          <w:rtl w:val="true"/>
          <w:lang w:bidi="ar-SA"/>
        </w:rPr>
        <w:t xml:space="preserve">و يرتفع اسم هذا الرجل و يجل و يعلو ذكرهو قرأ هذا الكلام و التفسير على موسى بن عمران بن زكريا اليهودي فصححه و قال فيه إسحاق بن إبراهيم بن بختويه اليهودي الفسوي مثل ذلك و قال سليمان بن داود النوبنجاني مثل ذلك فما بعد شهادة كتاب اللّه عز و جل و رواية الشيعة عن نبيها و أئمتها و رواية العامة من طرقها عن رجالها و شهادة الكتب المتقدمة و أهلها بصحة أمر الأئمة الاثني عشر لمسترشد مرتاد طالب أو معاند جاحد من حجة تجب و برهان يظهر و حق يلزم أن </w:t>
      </w:r>
    </w:p>
    <w:p>
      <w:pPr>
        <w:pStyle w:val="BookText"/>
        <w:rPr/>
      </w:pPr>
      <w:r>
        <w:rPr>
          <w:rFonts w:ascii="Amiri" w:hAnsi="Amiri" w:eastAsia="Amiri" w:cs="Amiri"/>
          <w:color w:val="111111"/>
          <w:sz w:val="28"/>
          <w:sz w:val="28"/>
          <w:szCs w:val="28"/>
          <w:rtl w:val="true"/>
          <w:lang w:bidi="ar-SA"/>
        </w:rPr>
        <w:t>في هذا كفاية و مقنعا و معتبرا و دليلا و برهانا لمن هداه اللّه إلى نوره و دله على دينه الذي ارتضاه و أكرم به أولياءه و حرمه أعداءه بمعاندتهم من اصطفاه و إيثار كل امرئ هواه و إقامته عقله إماما و هاديا و مرشدا دون الأئمة الهادين الذين ذكرهم اللّه في كتابه لنبيه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في كل زمان إمام يهدي به اللّه من اتبعه و اقتدى به دون من خالفه و جحده و اعتمد على عقله و رأيه و قياسه و أنه موكول إليها بإيثاره لها جعلنا اللّه بما يرتضيه عاملين و بحججه معتصمين و لهم متبعين و لقولهم مسلمين و إليهم رادين و منهم مستنبطين و عنهم آخذين و معهم محشورين و في مداخلهم مدخلين إنه جواد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عَبْدِ الرَّحْمَنِ ابْنُ عُقْدَةَ قَالَ حَدَّثَنَا مُحَمَّدُ بْنُ سَالِمِ بْنِ عَبْدِ الرَّحْمَنِ الْأَزْدِيِّ فِي شَوَّالٍ سَنَةَ إِحْدَى وَ ثَمَانِينَ وَ مِائَتَيْنِ قَالَ حَدَّثَنَا عُثْمَانُ بْنُ سَعِيدٍ الطَّوِيلُ عَنْ أَحْمَدَ بْنِ سَيْرٍ </w:t>
      </w:r>
      <w:r>
        <w:rPr>
          <w:rStyle w:val="FootnoteAnchor"/>
          <w:rtl w:val="true"/>
        </w:rPr>
        <w:footnoteReference w:id="390"/>
      </w:r>
      <w:r>
        <w:rPr>
          <w:rFonts w:ascii="Amiri" w:hAnsi="Amiri" w:eastAsia="Amiri" w:cs="Amiri"/>
          <w:color w:val="111111"/>
          <w:sz w:val="28"/>
          <w:sz w:val="28"/>
          <w:szCs w:val="28"/>
          <w:rtl w:val="true"/>
          <w:lang w:bidi="ar-SA"/>
        </w:rPr>
        <w:t xml:space="preserve">عَنْ مُوسَى بْنِ بَكْرٍ الْوَاسِطِيِّ عَنِ الْفُضَيْلِ </w:t>
      </w:r>
      <w:r>
        <w:rPr>
          <w:rStyle w:val="FootnoteAnchor"/>
          <w:rtl w:val="true"/>
        </w:rPr>
        <w:footnoteReference w:id="3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إِمَامٍ هَادٍ لِلْقَرْنِ الَّذِي هُوَ فِيهِمْ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عَبْدِ الرَّحْمَنِ ابْنُ عُقْدَةَ قَالَ حَدَّثَنَا مُحَمَّدُ بْنُ سَالِمِ بْنِ عَبْدِ الرَّحْمَنِ الْأَزْدِيُّ فِي شَوَّالٍ سَنَةَ إِحْدَى وَ سِتِّينَ </w:t>
      </w:r>
      <w:r>
        <w:rPr>
          <w:rStyle w:val="FootnoteAnchor"/>
          <w:rtl w:val="true"/>
        </w:rPr>
        <w:footnoteReference w:id="393"/>
      </w:r>
      <w:r>
        <w:rPr>
          <w:rFonts w:ascii="Amiri" w:hAnsi="Amiri" w:eastAsia="Amiri" w:cs="Amiri"/>
          <w:color w:val="111111"/>
          <w:sz w:val="28"/>
          <w:sz w:val="28"/>
          <w:szCs w:val="28"/>
          <w:rtl w:val="true"/>
          <w:lang w:bidi="ar-SA"/>
        </w:rPr>
        <w:t xml:space="preserve">وَ مِائَتَيْنِ قَالَ </w:t>
      </w:r>
    </w:p>
    <w:p>
      <w:pPr>
        <w:pStyle w:val="BookText"/>
        <w:rPr/>
      </w:pPr>
      <w:r>
        <w:rPr>
          <w:rFonts w:ascii="Amiri" w:hAnsi="Amiri" w:eastAsia="Amiri" w:cs="Amiri"/>
          <w:color w:val="111111"/>
          <w:sz w:val="28"/>
          <w:sz w:val="28"/>
          <w:szCs w:val="28"/>
          <w:rtl w:val="true"/>
          <w:lang w:bidi="ar-SA"/>
        </w:rPr>
        <w:t xml:space="preserve">حَدَّثَنَا عَلِيُّ بْنُ الْحَسَنِ بْنِ رِبَاطٍ عَنْ مَنْصُورِ بْنِ حَازِمٍ عَنْ عَبْدِ الرَّحِيمِ الْقَصِيرِ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عَلِيٌّ الْهَادِي أَمَا وَ اللّه مَا ذَهَبَتْ مِنَّا وَ مَا زَالَتْ فِينَا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روي فيمن ادعى الإمامة و من زعم أنه إمام و ليس بإمام و أن كل راية ترفع قبل قيام القائم فصاحبها طاغوت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حَدَّثَنَا حُمَيْدُ بْنُ زِيَادٍ قَالَ حَدَّثَنَا جَعْفَرُ بْنُ إِسْمَاعِيلَ الْمِنْقَرِيُّ قَالَ أَخْبَرَنِي شَيْخٌ بِمِصْرَ يُقَالُ لَهُ الْحُسَيْنُ بْنُ أَحْمَدَ الْمُقْرِئُ عَنْ يُونُسَ بْنِ ظَبْيَانَ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الْقِيامَةِ تَرَى الَّذِينَ كَذَبُوا عَلَى اللّه وُجُوهُهُمْ 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فِي جَهَنَّمَ مَثْوىً لِلْمُتَكَبِّرِينَ</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قَالَ مَنْ زَعَمَ أَنَّهُ إِمَامٌ وَ لَيْسَ بِإِمَامٍ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قَالَ حَدَّثَنَا مُحَمَّدُ بْنُ الْمُفَضَّلِ بْنِ إِبْرَاهِيمَ الْأَشْعَرِيُّ قَالَ حَدَّثَنِي مُحَمَّدُ بْنُ عَبْدِ اللّه بْنِ زُرَارَةَ عَنْ مَرْزُبَانَ الْقُمِّيِّ عَنْ عِمْرَانَ الْأَشْعَرِيِّ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ثَلَاثَةٌ لا يَنْظُرُ اللّه إِلَيْهِمْ يَوْمَ الْقِيامَةِ وَ لا يُزَكِّيهِمْ وَ لَهُمْ 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زَعَمَ أَنَّهُ إِمَامٌ وَ لَيْسَ بِإِمَامٍ وَ مَنْ زَعَمَ فِي إِمَامٍ حَقٍ </w:t>
      </w:r>
    </w:p>
    <w:p>
      <w:pPr>
        <w:pStyle w:val="BookText"/>
        <w:rPr/>
      </w:pPr>
      <w:r>
        <w:rPr>
          <w:rFonts w:ascii="Amiri" w:hAnsi="Amiri" w:eastAsia="Amiri" w:cs="Amiri"/>
          <w:color w:val="111111"/>
          <w:sz w:val="28"/>
          <w:sz w:val="28"/>
          <w:szCs w:val="28"/>
          <w:rtl w:val="true"/>
          <w:lang w:bidi="ar-SA"/>
        </w:rPr>
        <w:t>أَنَّهُ لَيْسَ بِإِمَامٍ وَ هُوَ إِمَامٌ وَ مَنْ زَعَمَ أَنَّ لَهُمَا فِي الْإِسْلَامِ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يَعْقُوبَ عَنِ الْحُسَيْنِ بْنِ مُحَمَّدٍ عَنْ مُعَلَّى بْنِ مُحَمَّدٍ عَنْ أَبِي دَاوُدَ الْمُسْتَرِقِّ عَنْ عَلِيِّ بْنِ مَيْمُونٍ الصَّائِغِ عَنِ ابْنِ أَبِي يَعْفُورٍ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ثَلَاثَةٌ لا يُكَلِّمُهُمُ اللّه يَوْمَ الْقِيامَةِ وَ لا يُزَكِّيهِمْ وَ لَهُمْ عَذابٌ أَلِيمٌ </w:t>
      </w:r>
      <w:r>
        <w:rPr>
          <w:rFonts w:eastAsia="Amiri" w:cs="Amiri" w:ascii="Amiri" w:hAnsi="Amiri"/>
          <w:color w:val="111111"/>
          <w:sz w:val="28"/>
          <w:szCs w:val="28"/>
          <w:rtl w:val="true"/>
          <w:lang w:bidi="ar-SA"/>
        </w:rPr>
        <w:t>: «</w:t>
      </w:r>
      <w:r>
        <w:rPr>
          <w:rStyle w:val="FootnoteAnchor"/>
          <w:rtl w:val="true"/>
        </w:rPr>
        <w:footnoteReference w:id="395"/>
      </w:r>
      <w:r>
        <w:rPr>
          <w:rFonts w:ascii="Amiri" w:hAnsi="Amiri" w:eastAsia="Amiri" w:cs="Amiri"/>
          <w:color w:val="111111"/>
          <w:sz w:val="28"/>
          <w:sz w:val="28"/>
          <w:szCs w:val="28"/>
          <w:rtl w:val="true"/>
          <w:lang w:bidi="ar-SA"/>
        </w:rPr>
        <w:t>مَنِ ادَّعَى مِنَ اللّه إِمَامَةً لَيْسَتْ لَهُ وَ مَنْ جَحَدَ إِمَاماً مِنَ اللّه وَ مَنْ زَعَمَ أَنَّ لَهُمَا فِي الْإِسْلَامِ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قَالَ حَدَّثَنَا أَبُو مُحَمَّدٍ الْقَاسِمُ بْنُ مُحَمَّدِ بْنِ الْحَسَنِ بْنِ حَازِمٍ قَالَ حَدَّثَنَا عُبَيْسُ بْنُ هِشَامٍ قَالَ حَدَّثَنَا عَبْدُ اللّه بْنُ جَبَلَةَ عَنِ الْحَكَمِ بْنِ أَيْمَنَ عَنْ مُحَمَّدِ بْنِ تَمَّامٍ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يُقْرِئُكَ السَّلَامَ وَ يَقُولُ لَكَ اضْمَنْ لِيَ الشَّفَاعَةَ فَقَالَ أَ مِنْ مَوَالِينَا قُلْتُ نَعَمْ قَالَ أَمْرُهُ أَرْفَعُ مِنْ ذَلِكَ قَالَ قُلْتُ إِنَّهُ رَجُلٌ يُوَالِي عَلِيّاً وَ لَمْ يَعْرِفْ مَنْ بَعْدَهُ مِنَ الْأَوْصِيَاءِ قَالَ ضَالٌّ قُلْتُ أَقَرَّ بِالْأَئِمَّةِ جَمِيعاً وَ جَحَدَ الْآخِرَ قَالَ هُوَ كَمَنْ أَقَرَّ بِعِيسَى وَ جَحَدَ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أَقَرَّ بِمُحَمَّدٍ وَ جَحَدَ بِعِيسَى نَعُوذُ بِاللَّهِ مِنْ جَحْدِ حُجَّةٍ مِنْ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فليحذر من قرأ هذا الحديث و بلغه هذا الكتاب أن يجحد إماما من الأئمة أو يهلك نفسه بالدخول في حال تكون منزلته فيها منزلة من جحد محمدا أو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نبوتهما</w:t>
      </w:r>
      <w:r>
        <w:rPr>
          <w:rStyle w:val="FootnoteAnchor"/>
          <w:rtl w:val="true"/>
        </w:rPr>
        <w:footnoteReference w:id="39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 حَدَّثَنَا عَلِيُّ بْنُ الْحَسَنِ بْنِ فَضَّالٍ مِنْ كِتَابِهِ قَالَ حَدَّثَنَا الْعَبَّاسُ بْنُ عَامِرِ بْنِ رَبَاحٍ الثَّقَفِيُّ عَنْ أَبِي الْمَغْرَاءِ</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 أَبِي سَلَّامٍ عَنْ سَوْرَةَ بْنِ كُلَيْبٍ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الْقِيامَةِ تَرَى الَّذِينَ كَذَبُوا عَلَى اللّه وُجُوهُهُمْ مُسْوَدَّةٌ أَ لَيْسَ فِي جَهَنَّمَ مَثْوىً 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زَعَمَ أَنَّهُ إِمَامٌ وَ لَيْسَ بِإِمَامٍ قُلْتُ وَ إِنْ كَانَ عَلَوِيّاً فَاطِمِيّاً قَالَ وَ إِنْ كَانَ عَلَوِيّاً فَاطِمِيّاً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قَالَ حَدَّثَنَا الْقَاسِمُ بْنُ مُحَمَّدِ بْنِ الْحَسَنِ بْنِ حَازِمٍ قَالَ حَدَّثَنَا عُبَيْسُ بْنُ هِشَامٍ النَّاشِرِيُّ قَالَ حَدَّثَنَا عَبْدُ اللّه بْنُ جَبَلَةَ عَنْ عِمْرَانَ بْنِ قَطْرٍ </w:t>
      </w:r>
      <w:r>
        <w:rPr>
          <w:rStyle w:val="FootnoteAnchor"/>
          <w:rtl w:val="true"/>
        </w:rPr>
        <w:footnoteReference w:id="398"/>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يَعْرِفُهُمْ الشَّاهِدُ عَلَى 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شرع لكم من الدين دين نوح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بينهما من أرباب الشرايع وهو الاصل المشترك فيما بينهم المفسر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الايمان بما يجب تصديقه والاعتقاد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تختلفوا في هذا الامر المشترك بين الجميع، فان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أى أقيموا هذا الدين المشروع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 أن هذا الدين المشروع لكم هوالذى وصى به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بينهما من أرباب الشرايع الالهية من التوحيد والحشر والولاية ونحوها مما لا تختلف الشرايع فيه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تتفرقوا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كنتم مكلفين به من الاعتقاد هو الذى كلف به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شَرَعَ لَكُمْ مِنَ الدِّينِ يَا مَعْشَرَ الشِّيعَةِ مَا وَصَّى بِهِ نُوحاً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حَدَّثَنَا الْقَاسِمُ بْنُ مُحَمَّدِ بْنِ الْحَسَنِ بْنِ حَازِمٍ قَالَ حَدَّثَنَا عُبَيْسُ بْنُ هِشَامٍ عَنْ عَبْدِ اللّه بْنِ جَبَلَةَ عَنْ أَبِي خَالِدٍ الْمَكْفُوفِ </w:t>
      </w:r>
    </w:p>
    <w:p>
      <w:pPr>
        <w:pStyle w:val="BookText"/>
        <w:rPr/>
      </w:pPr>
      <w:r>
        <w:rPr>
          <w:rFonts w:ascii="Amiri" w:hAnsi="Amiri" w:eastAsia="Amiri" w:cs="Amiri"/>
          <w:color w:val="111111"/>
          <w:sz w:val="28"/>
          <w:sz w:val="28"/>
          <w:szCs w:val="28"/>
          <w:rtl w:val="true"/>
          <w:lang w:bidi="ar-SA"/>
        </w:rPr>
        <w:t xml:space="preserve">عَنْ بَعْضِ أَصْحَابِهِ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يَنْبَغِي لِمَنِ ادَّعَى هَذَا الْأَمْرَ فِي السِّرِّ أَنْ يَأْتِيَ عَلَيْهِ بِبُرْهَانٍ فِي الْعَلَانِيَةِ قُلْتُ وَ مَا هَذَا الْبُرْهَانُ الَّذِي يَأْتِي فِي الْعَلَانِيَةِ قَالَ يُحِلُّ حَلَالَ اللّه وَ يُحَرِّمُ حَرَامَ اللّه وَ يَكُونُ لَهُ ظَاهِرٌ يُصَدِّقُ بَاطِنَهُ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الْوَاحِدِ بْنُ عَبْدِ اللّه بْنِ يُونُسَ الْمَوْصِلِيُّ قَالَ حَدَّثَنِي مُحَمَّدُ بْنُ جَعْفَرٍ الْقُرَشِيُّ الْمَعْرُوفُ بِالرَّزَّازِ الْكُوفِيِّ </w:t>
      </w:r>
      <w:r>
        <w:rPr>
          <w:rStyle w:val="FootnoteAnchor"/>
          <w:rtl w:val="true"/>
        </w:rPr>
        <w:footnoteReference w:id="401"/>
      </w:r>
      <w:r>
        <w:rPr>
          <w:rFonts w:ascii="Amiri" w:hAnsi="Amiri" w:eastAsia="Amiri" w:cs="Amiri"/>
          <w:color w:val="111111"/>
          <w:sz w:val="28"/>
          <w:sz w:val="28"/>
          <w:szCs w:val="28"/>
          <w:rtl w:val="true"/>
          <w:lang w:bidi="ar-SA"/>
        </w:rPr>
        <w:t xml:space="preserve">قَالَ حَدَّثَنِي مُحَمَّدُ بْنُ الْحُسَيْنِ بْنِ أَبِي الْخَطَّابِ عَنْ مُحَمَّدِ بْنِ سِنَانٍ عَنْ أَبِي سَلَّامٍ عَنْ سَوْرَةَ بْنِ كُلَيْبٍ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الْقِيامَةِ تَرَى الَّذِينَ كَذَبُوا عَلَى اللّه وُجُوهُهُمْ مُسْوَدَّةٌ أَ لَيْسَ فِي جَهَنَّمَ مَثْوىً لِلْمُتَكَبِّرِينَ قَالَ مَنْ قَالَ إِنِّي إِمَامٌ وَ لَيْسَ بِإِمَامٍ قُلْتُ وَ إِنْ كَانَ عَلَوِيّاً فَاطِمِيّاً قَالَ وَ إِنْ كَانَ عَلَوِيّاً فَاطِمِيّاً قُلْتُ وَ إِنْ كَانَ مِنْ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كَانَ مِنْ وُلْدِ عَلِيِّ بْنِ أَبِي طَالِبٍ</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 مُحَمَّدُ بْنُ يَعْقُوبَ عَنْ مُحَمَّدِ بْنِ يَحْيَى عَنْ أَحْمَدَ بْنِ مُحَمَّدٍ عَنْ مُحَمَّدِ بْنِ سِنَانٍ عَنْ أَبِي سَلَّامٍ عَنْ سَوْرَةَ بْنِ كُلَيْبٍ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الْوَاحِدِ بْنُ عَبْدِ اللّه قَالَ حَدَّثَنَا أَحْمَدُ بْنُ مُحَمَّدِ بْنِ رَبَاحٍ الزُّهْرِيُّ قَالَ حَدَّثَنَا مُحَمَّدُ بْنُ الْعَبَّاسِ بْنِ عِيسَى الْحُسَيْنِيُّ عَنِ الْحَسَنِ بْنِ عَلِيِّ بْنِ أَبِي حَمْزَةَ عَنْ أَبِيهِ عَنْ مَالِكِ بْنِ أَعْيَنَ الْجُهَنِيِّ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رَايَةِ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الْوَاحِدِ عَنِ ابْنِ رَبَاحٍ قَالَ حَدَّثَنَا أَحْمَدُ بْنُ عَلِيٍّ الْحِمْيَرِيُّ قَالَ حَدَّثَنِي الْحَسَنُ بْنُ أَيُّوبَ عَنْ عَبْدِ الْكَرِيمِ بْنِ عَمْرٍو الْخَثْعَمِيِّ عَنْ أَبَانٍ عَنِ </w:t>
      </w:r>
    </w:p>
    <w:p>
      <w:pPr>
        <w:pStyle w:val="BookText"/>
        <w:rPr/>
      </w:pPr>
      <w:r>
        <w:rPr>
          <w:rFonts w:ascii="Amiri" w:hAnsi="Amiri" w:eastAsia="Amiri" w:cs="Amiri"/>
          <w:color w:val="111111"/>
          <w:sz w:val="28"/>
          <w:sz w:val="28"/>
          <w:szCs w:val="28"/>
          <w:rtl w:val="true"/>
          <w:lang w:bidi="ar-SA"/>
        </w:rPr>
        <w:t>الْفُضَيْلِ</w:t>
      </w:r>
      <w:r>
        <w:rPr>
          <w:rStyle w:val="FootnoteAnchor"/>
          <w:rtl w:val="true"/>
        </w:rPr>
        <w:footnoteReference w:id="403"/>
      </w:r>
      <w:r>
        <w:rPr>
          <w:rFonts w:ascii="Amiri" w:hAnsi="Amiri" w:eastAsia="Amiri" w:cs="Amiri"/>
          <w:color w:val="111111"/>
          <w:sz w:val="28"/>
          <w:sz w:val="28"/>
          <w:szCs w:val="28"/>
          <w:rtl w:val="true"/>
          <w:lang w:bidi="ar-SA"/>
        </w:rPr>
        <w:t xml:space="preserve"> قَالَ قَالَ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ادَّعَى مَقَامَنَا يَعْنِي الْإِمَامَةَ </w:t>
      </w:r>
      <w:r>
        <w:rPr>
          <w:rStyle w:val="FootnoteAnchor"/>
          <w:rtl w:val="true"/>
        </w:rPr>
        <w:footnoteReference w:id="404"/>
      </w:r>
      <w:r>
        <w:rPr>
          <w:rFonts w:ascii="Amiri" w:hAnsi="Amiri" w:eastAsia="Amiri" w:cs="Amiri"/>
          <w:color w:val="111111"/>
          <w:sz w:val="28"/>
          <w:sz w:val="28"/>
          <w:szCs w:val="28"/>
          <w:rtl w:val="true"/>
          <w:lang w:bidi="ar-SA"/>
        </w:rPr>
        <w:t>فَهُوَ كَافِرٌ أَوْ قَالَ 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الْحُسَيْنِ قَالَ حَدَّثَنَا مُحَمَّدُ بْنُ يَحْيَى الْعَطَّارُ بِقُمَّ قَالَ حَدَّثَنَا مُحَمَّدُ بْنُ حَسَّانَ الرَّازِيُّ </w:t>
      </w:r>
      <w:r>
        <w:rPr>
          <w:rStyle w:val="FootnoteAnchor"/>
          <w:rtl w:val="true"/>
        </w:rPr>
        <w:footnoteReference w:id="405"/>
      </w:r>
      <w:r>
        <w:rPr>
          <w:rFonts w:ascii="Amiri" w:hAnsi="Amiri" w:eastAsia="Amiri" w:cs="Amiri"/>
          <w:color w:val="111111"/>
          <w:sz w:val="28"/>
          <w:sz w:val="28"/>
          <w:szCs w:val="28"/>
          <w:rtl w:val="true"/>
          <w:lang w:bidi="ar-SA"/>
        </w:rPr>
        <w:t xml:space="preserve">قَالَ حَدَّثَنَا مُحَمَّدُ بْنُ عَلِيٍّ الْكُوفِيُّ عَنْ عَلِيِّ بْنِ الْحُسَيْنِ عَنِ ابْنِ مُسْكَانَ عَنْ مَالِكِ بْنِ أَعْيَنَ الْجُهَنِيِّ قَالَ 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أَحْمَدَ الْبَنْدَنِيجِيُّ عَنْ عُبَيْدِ اللّه بْنِ مُوسَى الْعَلَوِيِّ عَنْ عَلِيِّ بْنِ إِبْرَاهِيمَ بْنِ هَاشِمٍ عَنْ أَبِيهِ عَنْ عَبْدِ اللّه بْنِ الْمُغِيرَةِ عَنْ عَبْدِ اللّه بْنِ مُسْكَانَ عَنْ مَالِكِ بْنِ أَعْيَنَ الْجُهَنِيِّ قَالَ 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أَوْ قَالَ تَخْرُجُ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أَحْمَدَ عَنْ عُبَيْدِ اللّه بْنِ مُوسَى عَنْ أَحْمَدَ بْنِ مُحَمَّدِ بْنِ خَالِدٍ عَنْ عَلِيِّ بْنِ الْحَكَمِ عَنْ أَبَانِ بْنِ عُثْمَانَ عَنِ الْفُضَيْلِ بْنِ يَسَارٍ قَالَ 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يَدْعُو النَّاسَ وَ فِيهِمْ مَنْ هُوَ أَفْضَلُ مِنْهُ فَهُوَ ضَالٌّ مُبْتَدِعٌ</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ادَّعَى الْإِمَامَةَ مِنَ اللّه وَ لَيْسَ بِإِمَامٍ فَهُوَ كَافِرٌ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ذا يكون الآن ليت شعري حال من ادعى إمامة إمام ليس من اللّه و لا منصوصا عليه و لا هو من أهل الإمامة و لا هو موضعا لها بعد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يَنْظُرُ اللّه إِلَيْهِمْ وَ هُمْ مَنِ ادَّعَى أَنَّهُ إِمَامٌ وَ لَيْسَ بِإِمَامٍ وَ مَنْ جَحَدَ إِمَامَةَ إِمَامٍ حَقٍّ وَ مَنْ </w:t>
      </w:r>
      <w:bookmarkStart w:id="42" w:name="pg373_3510"/>
    </w:p>
    <w:p>
      <w:pPr>
        <w:pStyle w:val="BookText"/>
        <w:rPr/>
      </w:pPr>
      <w:bookmarkEnd w:id="42"/>
      <w:r>
        <w:rPr>
          <w:rFonts w:ascii="Amiri" w:hAnsi="Amiri" w:eastAsia="Amiri" w:cs="Amiri"/>
          <w:color w:val="111111"/>
          <w:sz w:val="28"/>
          <w:sz w:val="28"/>
          <w:szCs w:val="28"/>
          <w:rtl w:val="true"/>
          <w:lang w:bidi="ar-SA"/>
        </w:rPr>
        <w:t>زَعَمَ أَنَّ لَهُمَا فِي الْإِسْلَامِ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إيجابهم على مدعي هذه المنزلة و المرتبة و على من يدعيها له الكفر و الشرك نعوذ بالله منهما و من العمى و لكن الناس إنما أتوا من قلة الرواية و الدراية عن أهل البيت المطهرين الهادين نسأل اللّه عز و جل الزيادة من فضله و أن لا يقطع عنا مواد إحسانه و علمه و نقول كما أدب اللّه عز و جل نبيه في كتابه ربنا زدنا علما و اجعل ما مننت به علينا مستقرا ثابتا و لا تجعله مستودعا مستعارا برحمتك و طولك‌</w:t>
      </w:r>
    </w:p>
    <w:p>
      <w:pPr>
        <w:pStyle w:val="Heading2"/>
        <w:numPr>
          <w:ilvl w:val="1"/>
          <w:numId w:val="1"/>
        </w:numPr>
        <w:rPr/>
      </w:pPr>
      <w:bookmarkStart w:id="43" w:name="__RefHeading___Toc3130510_211673320"/>
      <w:bookmarkStart w:id="44" w:name="_Toc15"/>
      <w:bookmarkEnd w:id="43"/>
      <w:r>
        <w:rPr>
          <w:rtl w:val="true"/>
        </w:rPr>
        <w:t xml:space="preserve">باب </w:t>
      </w:r>
      <w:r>
        <w:rPr/>
        <w:t>6</w:t>
      </w:r>
      <w:r>
        <w:rPr>
          <w:rtl w:val="true"/>
        </w:rPr>
        <w:t xml:space="preserve"> : </w:t>
      </w:r>
      <w:r>
        <w:rPr>
          <w:rtl w:val="true"/>
        </w:rPr>
        <w:t>الحديث المروي عن طرق العامة</w:t>
      </w:r>
      <w:bookmarkEnd w:id="44"/>
    </w:p>
    <w:p>
      <w:pPr>
        <w:pStyle w:val="Heading3"/>
        <w:numPr>
          <w:ilvl w:val="2"/>
          <w:numId w:val="1"/>
        </w:numPr>
        <w:rPr/>
      </w:pPr>
      <w:bookmarkStart w:id="45" w:name="__RefHeading___Toc3130512_211673320"/>
      <w:bookmarkStart w:id="46" w:name="_Toc16"/>
      <w:bookmarkEnd w:id="45"/>
      <w:r>
        <w:rPr>
          <w:rtl w:val="true"/>
        </w:rPr>
        <w:t>إشارة</w:t>
      </w:r>
      <w:r>
        <w:rPr>
          <w:rtl w:val="true"/>
        </w:rPr>
        <w:t>:</w:t>
      </w:r>
      <w:bookmarkEnd w:id="4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طرق العامة</w:t>
      </w:r>
      <w:r>
        <w:rPr>
          <w:rStyle w:val="FootnoteAnchor"/>
          <w:rtl w:val="true"/>
        </w:rPr>
        <w:footnoteReference w:id="407"/>
      </w:r>
    </w:p>
    <w:p>
      <w:pPr>
        <w:pStyle w:val="Heading3"/>
        <w:numPr>
          <w:ilvl w:val="2"/>
          <w:numId w:val="1"/>
        </w:numPr>
        <w:rPr/>
      </w:pPr>
      <w:bookmarkStart w:id="47" w:name="__RefHeading___Toc3130514_211673320"/>
      <w:bookmarkStart w:id="48" w:name="_Toc17"/>
      <w:bookmarkEnd w:id="47"/>
      <w:r>
        <w:rPr>
          <w:rtl w:val="true"/>
        </w:rPr>
        <w:t>ما روي عن عبد اللّه بن مسعود</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عُثْمَانَ الدُّهْنِيُّ قَالَ حَدَّثَنَا عَبْدُ اللّه بْنُ جَعْفَرٍ الرَّقِّيُّ قَالَ حَدَّثَنَا عِيسَى بْنُ يُونُسَ عَنْ مُجَالِدِ بْنِ سَعِيدٍ عَنِ الشَّعْبِيِّ عَنْ مَسْرُوقٍ قَالَ كُنَّا عِنْدَ ابْنِ مَسْعُودٍ فَقَالَ لَهُ رَجُلٌ أَ حَدَّثَكُمْ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يَكُونُ بَعْدَهُ مِنَ الْخُلَفَاءِ فَقَالَ نَعَمْ وَ مَا سَأَلَنِي أَحَدٌ قَبْلَكَ وَ إِنَّكَ لَأَحْدَثُ الْقَوْمِ سِنّاً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جَمَاعَةٌ عَنْ عُثْمَانَ بْنِ أَبِي شَيْبَةَ </w:t>
      </w:r>
      <w:r>
        <w:rPr>
          <w:rStyle w:val="FootnoteAnchor"/>
          <w:rtl w:val="true"/>
        </w:rPr>
        <w:footnoteReference w:id="409"/>
      </w:r>
      <w:r>
        <w:rPr>
          <w:rFonts w:ascii="Amiri" w:hAnsi="Amiri" w:eastAsia="Amiri" w:cs="Amiri"/>
          <w:color w:val="111111"/>
          <w:sz w:val="28"/>
          <w:sz w:val="28"/>
          <w:szCs w:val="28"/>
          <w:rtl w:val="true"/>
          <w:lang w:bidi="ar-SA"/>
        </w:rPr>
        <w:t>وَ عَبْدِ اللّه بْنِ عُمَرَ بْنِ سَعِيدٍ الْأَشَجِّ وَ أَبِي كُرَيْبٍ وَ مَحْمُودِ بْنِ غَيْلَانَ وَ عَلِيِّ بْنِ مُحَمَّدٍ وَ إِبْرَاهِيمَ بْنِ سَعِيدٍ قَالُوا جَمِيعاً</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حَدَّثَنَا أَبُو أُسَامَةَ عَنْ مُجَالِدٍ عَنِ الشَّعْبِيِّ عَنْ مَسْرُوقٍ قَالَ جَاءَ رَجُلٌ إِلَى عَبْدِ اللّه بْنِ مَسْعُودٍ فَقَالَ أَ حَدَّثَكُمْ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يَكُونُ بَعْدَهُ مِنَ الْخُلَفَاءِ قَالَ نَعَمْ وَ مَا سَأَلَنِي عَنْهَا أَحَدٌ قَبْلَكَ وَ إِنَّكَ لَأَحْدَثُ الْقَوْمِ سِنّاً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كُرَيْبٍ وَ أَبُو سَعِيدٍ </w:t>
      </w:r>
      <w:r>
        <w:rPr>
          <w:rStyle w:val="FootnoteAnchor"/>
          <w:rtl w:val="true"/>
        </w:rPr>
        <w:footnoteReference w:id="411"/>
      </w:r>
      <w:r>
        <w:rPr>
          <w:rFonts w:ascii="Amiri" w:hAnsi="Amiri" w:eastAsia="Amiri" w:cs="Amiri"/>
          <w:color w:val="111111"/>
          <w:sz w:val="28"/>
          <w:sz w:val="28"/>
          <w:szCs w:val="28"/>
          <w:rtl w:val="true"/>
          <w:lang w:bidi="ar-SA"/>
        </w:rPr>
        <w:t xml:space="preserve">قَالا حَدَّثَنَا أَبُو أُسَامَةَ قَالَ حَدَّثَنَا الْأَشْعَثُ </w:t>
      </w:r>
      <w:r>
        <w:rPr>
          <w:rStyle w:val="FootnoteAnchor"/>
          <w:rtl w:val="true"/>
        </w:rPr>
        <w:footnoteReference w:id="412"/>
      </w:r>
      <w:r>
        <w:rPr>
          <w:rFonts w:ascii="Amiri" w:hAnsi="Amiri" w:eastAsia="Amiri" w:cs="Amiri"/>
          <w:color w:val="111111"/>
          <w:sz w:val="28"/>
          <w:sz w:val="28"/>
          <w:szCs w:val="28"/>
          <w:rtl w:val="true"/>
          <w:lang w:bidi="ar-SA"/>
        </w:rPr>
        <w:t xml:space="preserve">عَنْ عَامِرٍ عَنْ عَمِّهِ عَنْ مَسْرُوقٍ قَالَ كُنَّا جُلُوساً عِنْدَ عَبْدِ اللّه بْنِ مَسْعُودٍ يُقْرِئُنَا الْقُرْآنَ فَقَالَ رَجُلٌ يَا أَبَا عَبْدِ الرَّحْمَنِ هَلْ سَأَلْتُمْ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هَذِهِ الْأُمَّةَ مِنْ خَلِيفَةٍ بَعْدَهُ فَقَالَ مَا سَأَلَنِي عَنْهَا أَحَدٌ مُنْذُ قَدِمْتُ الْعِرَاقَ نَعَمْ 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عُثْمَانَ بْنِ أَبِي شَيْبَةَ وَ أَبِي أَحْمَدَ وَ يُوسُفَ بْنِ مُوسَى الْقَطَّانِ وَ </w:t>
      </w:r>
    </w:p>
    <w:p>
      <w:pPr>
        <w:pStyle w:val="BookText"/>
        <w:rPr/>
      </w:pPr>
      <w:r>
        <w:rPr>
          <w:rFonts w:ascii="Amiri" w:hAnsi="Amiri" w:eastAsia="Amiri" w:cs="Amiri"/>
          <w:color w:val="111111"/>
          <w:sz w:val="28"/>
          <w:sz w:val="28"/>
          <w:szCs w:val="28"/>
          <w:rtl w:val="true"/>
          <w:lang w:bidi="ar-SA"/>
        </w:rPr>
        <w:t xml:space="preserve">سُفْيَانَ بْنِ وَكِيعٍ </w:t>
      </w:r>
      <w:r>
        <w:rPr>
          <w:rStyle w:val="FootnoteAnchor"/>
          <w:rtl w:val="true"/>
        </w:rPr>
        <w:footnoteReference w:id="414"/>
      </w:r>
      <w:r>
        <w:rPr>
          <w:rFonts w:ascii="Amiri" w:hAnsi="Amiri" w:eastAsia="Amiri" w:cs="Amiri"/>
          <w:color w:val="111111"/>
          <w:sz w:val="28"/>
          <w:sz w:val="28"/>
          <w:szCs w:val="28"/>
          <w:rtl w:val="true"/>
          <w:lang w:bidi="ar-SA"/>
        </w:rPr>
        <w:t xml:space="preserve">قَالُوا حَدَّثَنَا جَرِيرٌ </w:t>
      </w:r>
      <w:r>
        <w:rPr>
          <w:rStyle w:val="FootnoteAnchor"/>
          <w:rtl w:val="true"/>
        </w:rPr>
        <w:footnoteReference w:id="415"/>
      </w:r>
      <w:r>
        <w:rPr>
          <w:rFonts w:ascii="Amiri" w:hAnsi="Amiri" w:eastAsia="Amiri" w:cs="Amiri"/>
          <w:color w:val="111111"/>
          <w:sz w:val="28"/>
          <w:sz w:val="28"/>
          <w:szCs w:val="28"/>
          <w:rtl w:val="true"/>
          <w:lang w:bidi="ar-SA"/>
        </w:rPr>
        <w:t xml:space="preserve">عَنِ الْأَشْعَثِ بْنِ سَوَّارٍ عَنْ عَامِرٍ الشَّعْبِيِّ عَنْ عَمِّهِ قَيْسِ بْنِ عَبْدٍ </w:t>
      </w:r>
      <w:r>
        <w:rPr>
          <w:rStyle w:val="FootnoteAnchor"/>
          <w:rtl w:val="true"/>
        </w:rPr>
        <w:footnoteReference w:id="416"/>
      </w:r>
      <w:r>
        <w:rPr>
          <w:rFonts w:ascii="Amiri" w:hAnsi="Amiri" w:eastAsia="Amiri" w:cs="Amiri"/>
          <w:color w:val="111111"/>
          <w:sz w:val="28"/>
          <w:sz w:val="28"/>
          <w:szCs w:val="28"/>
          <w:rtl w:val="true"/>
          <w:lang w:bidi="ar-SA"/>
        </w:rPr>
        <w:t xml:space="preserve">قَالَ جَاءَ أَعْرَابِيٌّ فَأَتَى عَبْدَ اللّه بْنَ مَسْعُودٍ وَ أَصْحَابُهُ عِنْدَهُ فَقَالَ فِيكُمْ عَبْدُ اللّه بْنُ مَسْعُودٍ فَأَشَارُوا إِلَيْهِ قَالَ لَهُ عَبْدُ اللّه قَدْ وَجَدْتَهُ فَمَا حَاجَتُكَ قَالَ إِنِّي أُرِيدُ أَنْ أَسْأَلَكَ عَنْ شَيْ‌ءٍ إِنْ كُنْتَ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فَنَبِّئْنَا بِهِ أَ حَدَّثَكُمْ نَبِيُّكُمْ كَمْ يَكُونُ بَعْدَهُ مِنْ خَلِيفَةٍ قَالَ وَ مَا سَأَلَنِي عَنْ هَذَا أَحَدٌ مُنْذُ قَدِمْتُ الْعِرَاقَ 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خَلِيفَةً كَعِدَّةِ نُقَبَاءِ بَنِي إِسْرَائِيلَ</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مُسَدِّدِ بْنِ مُسْتَوْرِدٍ </w:t>
      </w:r>
      <w:r>
        <w:rPr>
          <w:rStyle w:val="FootnoteAnchor"/>
          <w:rtl w:val="true"/>
        </w:rPr>
        <w:footnoteReference w:id="418"/>
      </w:r>
      <w:r>
        <w:rPr>
          <w:rFonts w:ascii="Amiri" w:hAnsi="Amiri" w:eastAsia="Amiri" w:cs="Amiri"/>
          <w:color w:val="111111"/>
          <w:sz w:val="28"/>
          <w:sz w:val="28"/>
          <w:szCs w:val="28"/>
          <w:rtl w:val="true"/>
          <w:lang w:bidi="ar-SA"/>
        </w:rPr>
        <w:t xml:space="preserve">قَالَ حَدَّثَنِي حَمَّادُ بْنُ زَيْدٍ عَنْ مُجَالِدٍ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إِلَى ابْنِ مَسْعُودٍ بَعْدَ الْمَغْرِبِ وَ هُوَ يُعَلِّمُ الْقُرْآنَ فَسَأَلَهُ رَجُلٌ فَقَالَ يَا أَبَا عَبْدِ الرَّحْمَنِ أَ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يَكُونُ لِهَذِهِ الْأُمَّةِ مِنْ خَلِيفَةٍ فَقَالَ مَا سَأَلَنِي عَنْهَا أَحَدٌ مُنْذُ قَدِمْتُ الْعِرَاقَ نَعَمْ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خُلَفَاؤُكُمُ اثْنَا عَشَرَ عِدَّةُ </w:t>
      </w:r>
      <w:bookmarkStart w:id="49" w:name="pg373_3513"/>
    </w:p>
    <w:p>
      <w:pPr>
        <w:pStyle w:val="BookText"/>
        <w:rPr/>
      </w:pPr>
      <w:bookmarkEnd w:id="49"/>
      <w:r>
        <w:rPr>
          <w:rFonts w:ascii="Amiri" w:hAnsi="Amiri" w:eastAsia="Amiri" w:cs="Amiri"/>
          <w:color w:val="111111"/>
          <w:sz w:val="28"/>
          <w:sz w:val="28"/>
          <w:szCs w:val="28"/>
          <w:rtl w:val="true"/>
          <w:lang w:bidi="ar-SA"/>
        </w:rPr>
        <w:t>نُقَبَاءِ بَنِي إِسْرَائِيلَ‌</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130516_211673320"/>
      <w:bookmarkStart w:id="51" w:name="_Toc18"/>
      <w:bookmarkEnd w:id="50"/>
      <w:r>
        <w:rPr>
          <w:rtl w:val="true"/>
        </w:rPr>
        <w:t>ما روي عن أنس بن مالك‌</w:t>
      </w:r>
      <w:bookmarkEnd w:id="51"/>
    </w:p>
    <w:p>
      <w:pPr>
        <w:pStyle w:val="BookText"/>
        <w:rPr/>
      </w:pPr>
      <w:r>
        <w:rPr>
          <w:rFonts w:ascii="Amiri" w:hAnsi="Amiri" w:eastAsia="Amiri" w:cs="Amiri"/>
          <w:color w:val="111111"/>
          <w:sz w:val="28"/>
          <w:sz w:val="28"/>
          <w:szCs w:val="28"/>
          <w:rtl w:val="true"/>
          <w:lang w:bidi="ar-SA"/>
        </w:rPr>
        <w:t>ما روي عن أنس بن مالك‌</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السَّلَامِ بْنُ هَاشِمٍ الْبَزَّارُ </w:t>
      </w:r>
      <w:r>
        <w:rPr>
          <w:rStyle w:val="FootnoteAnchor"/>
          <w:rtl w:val="true"/>
        </w:rPr>
        <w:footnoteReference w:id="420"/>
      </w:r>
      <w:r>
        <w:rPr>
          <w:rFonts w:ascii="Amiri" w:hAnsi="Amiri" w:eastAsia="Amiri" w:cs="Amiri"/>
          <w:color w:val="111111"/>
          <w:sz w:val="28"/>
          <w:sz w:val="28"/>
          <w:szCs w:val="28"/>
          <w:rtl w:val="true"/>
          <w:lang w:bidi="ar-SA"/>
        </w:rPr>
        <w:t xml:space="preserve">قَالَ حَدَّثَنَا عَبْدُ اللّه بْنُ أَبِي أُمَيَّةَ مَوْلَى بَنِي مُجَاشِعٍ عَنْ يَزِيدَ الرَّقَاشِيِّ عَنْ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يَزَالَ هَذَا الْأَمْرُ قَائِماً إِلَى اثْنَيْ عَشَرَ قَيِّماً مِنْ قُرَيْشٍ ثُمَّ سَاقَ الْحَدِيثَ إِلَى آخِرِهِ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3130518_211673320"/>
      <w:bookmarkStart w:id="53" w:name="_Toc19"/>
      <w:bookmarkEnd w:id="52"/>
      <w:r>
        <w:rPr>
          <w:rtl w:val="true"/>
        </w:rPr>
        <w:t>ما رواه جابر بن سمرة السُّوائي‌</w:t>
      </w:r>
      <w:bookmarkEnd w:id="53"/>
    </w:p>
    <w:p>
      <w:pPr>
        <w:pStyle w:val="BookText"/>
        <w:rPr/>
      </w:pPr>
      <w:r>
        <w:rPr>
          <w:rFonts w:ascii="Amiri" w:hAnsi="Amiri" w:eastAsia="Amiri" w:cs="Amiri"/>
          <w:color w:val="111111"/>
          <w:sz w:val="28"/>
          <w:sz w:val="28"/>
          <w:szCs w:val="28"/>
          <w:rtl w:val="true"/>
          <w:lang w:bidi="ar-SA"/>
        </w:rPr>
        <w:t>و هو ابن أخت سعد بن أبي وقاص بعد ما في الأصل</w:t>
      </w:r>
      <w:r>
        <w:rPr>
          <w:rStyle w:val="FootnoteAnchor"/>
          <w:rtl w:val="true"/>
        </w:rPr>
        <w:footnoteReference w:id="42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بْنِ فَرُّوخٍ الْحَرَّانِيُّ </w:t>
      </w:r>
      <w:r>
        <w:rPr>
          <w:rStyle w:val="FootnoteAnchor"/>
          <w:rtl w:val="true"/>
        </w:rPr>
        <w:footnoteReference w:id="423"/>
      </w:r>
      <w:r>
        <w:rPr>
          <w:rFonts w:ascii="Amiri" w:hAnsi="Amiri" w:eastAsia="Amiri" w:cs="Amiri"/>
          <w:color w:val="111111"/>
          <w:sz w:val="28"/>
          <w:sz w:val="28"/>
          <w:szCs w:val="28"/>
          <w:rtl w:val="true"/>
          <w:lang w:bidi="ar-SA"/>
        </w:rPr>
        <w:t xml:space="preserve">قَالَ حَدَّثَنَا زُهَيْرُ بْنُ مُعَاوِيَةَ قَالَ حَدَّثَنَا زِيَادُ بْنُ خَيْثَمَةَ عَنِ الْأَسْوَدِ بْنِ سَعِيدٍ الْهَمْدَانِيِّ عَنْ جَابِرِ بْنِ سَمُرَةَ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تَزَالُ هَذِهِ الْأُمَّةُ مُسْتَقِيماً أَمْرُهَا ظَاهِرَةً عَلَى عَدُوِّهَا حَتَّى يَمْضِيَ اثْنَا عَشَرَ خَلِيفَةً كُلُّهُمْ مِنْ قُرَيْشٍ فَلَمَّا رَجَعَ إِلَى مَنْزِلِهِ أَتَتْهُ وُفُودُ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ثُمَّ يَكُونُ مَا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حَدَّثَنَا زُهَيْرُ بْنُ مُعَاوِيَةَ قَالَ حَدَّثَنَا زِيَادُ بْنُ خَيْثَمَةَ عَنِ ابْنِ جُرَيْجٍ </w:t>
      </w:r>
      <w:r>
        <w:rPr>
          <w:rStyle w:val="FootnoteAnchor"/>
          <w:rtl w:val="true"/>
        </w:rPr>
        <w:footnoteReference w:id="424"/>
      </w:r>
      <w:r>
        <w:rPr>
          <w:rFonts w:ascii="Amiri" w:hAnsi="Amiri" w:eastAsia="Amiri" w:cs="Amiri"/>
          <w:color w:val="111111"/>
          <w:sz w:val="28"/>
          <w:sz w:val="28"/>
          <w:szCs w:val="28"/>
          <w:rtl w:val="true"/>
          <w:lang w:bidi="ar-SA"/>
        </w:rPr>
        <w:t xml:space="preserve">عَنِ الْأَسْوَدِ بْنِ سَعِيدٍ الْهَمْدَانِيِّ عَنْ جَابِرِ بْنِ سَمُرَةَ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شَيْبَةَ</w:t>
      </w:r>
      <w:r>
        <w:rPr>
          <w:rStyle w:val="FootnoteAnchor"/>
          <w:rtl w:val="true"/>
        </w:rPr>
        <w:footnoteReference w:id="425"/>
      </w:r>
      <w:r>
        <w:rPr>
          <w:rFonts w:ascii="Amiri" w:hAnsi="Amiri" w:eastAsia="Amiri" w:cs="Amiri"/>
          <w:color w:val="111111"/>
          <w:sz w:val="28"/>
          <w:sz w:val="28"/>
          <w:szCs w:val="28"/>
          <w:rtl w:val="true"/>
          <w:lang w:bidi="ar-SA"/>
        </w:rPr>
        <w:t xml:space="preserve"> قَالَ حَدَّثَنِي جَرِيرٌ عَنْ حُصَيْنِ بْنِ عَبْدِ الرَّحْمَنِ عَنْ جَابِرِ بْنِ سَمُرَةَ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يَقُومُ مِنْ بَعْدِي اثْنَا عَشَرَ أَمِيراً قَالَ ثُمَّ تَكَلَّمَ بِشَيْ‌ءٍ لَمْ أَسْمَعْهُ فَسَأَلْتُ الْقَوْمَ وَ سَأَلْتُ أَبِي وَ كَانَ أَقْرَبَ إِلَيْهِ مِنِّي فَقَالَ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شَيْبَةَ قَالَ حَدَّثَنَا حَاتِمُ بْنُ إِسْمَاعِيلَ عَنْ مُهَاجِرِ بْنِ مِسْمَارٍ </w:t>
      </w:r>
      <w:r>
        <w:rPr>
          <w:rStyle w:val="FootnoteAnchor"/>
          <w:rtl w:val="true"/>
        </w:rPr>
        <w:footnoteReference w:id="426"/>
      </w:r>
      <w:r>
        <w:rPr>
          <w:rFonts w:ascii="Amiri" w:hAnsi="Amiri" w:eastAsia="Amiri" w:cs="Amiri"/>
          <w:color w:val="111111"/>
          <w:sz w:val="28"/>
          <w:sz w:val="28"/>
          <w:szCs w:val="28"/>
          <w:rtl w:val="true"/>
          <w:lang w:bidi="ar-SA"/>
        </w:rPr>
        <w:t xml:space="preserve">عَنْ عَامِرِ بْنِ سَعْدٍ قَالَ كَتَبْتُ مَعَ غُلَامِي نَافِعٍ إِلَى جَابِرِ بْنِ سَمُرَةَ أَخْبِرْنِي بِشَيْ‌ءٍ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فَكَتَبَ إِلَيَّ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عَشِيَّةَ جُمُعَةٍ رُجِمَ الْأَسْلَمِيُّ </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هَذَا الدِّينُ قَائِماً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تَقُومَ </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عَلَى النَّاسِ اثْنَا عَشَرَ خَلِيفَةً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إِلَى آخِرِهِ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عَبَّادِ بْنِ يَعْقُوبَ </w:t>
      </w:r>
      <w:r>
        <w:rPr>
          <w:rStyle w:val="FootnoteAnchor"/>
          <w:rtl w:val="true"/>
        </w:rPr>
        <w:footnoteReference w:id="429"/>
      </w:r>
      <w:r>
        <w:rPr>
          <w:rFonts w:ascii="Amiri" w:hAnsi="Amiri" w:eastAsia="Amiri" w:cs="Amiri"/>
          <w:color w:val="111111"/>
          <w:sz w:val="28"/>
          <w:sz w:val="28"/>
          <w:szCs w:val="28"/>
          <w:rtl w:val="true"/>
          <w:lang w:bidi="ar-SA"/>
        </w:rPr>
        <w:t>قَالَ حَدَّثَنَا حَاتِمُ بْنُ إِسْمَاعِيلَ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عَبْدِ اللّه بْنِ عَبْدِ الْحَكَمِ قَالَ حَدَّثَنَا ابْنُ أَبِي فُدَيْكٍ عَنِ ابْنِ أَبِي ذِئْبٍ </w:t>
      </w:r>
      <w:r>
        <w:rPr>
          <w:rStyle w:val="FootnoteAnchor"/>
          <w:rtl w:val="true"/>
        </w:rPr>
        <w:footnoteReference w:id="430"/>
      </w:r>
      <w:r>
        <w:rPr>
          <w:rFonts w:ascii="Amiri" w:hAnsi="Amiri" w:eastAsia="Amiri" w:cs="Amiri"/>
          <w:color w:val="111111"/>
          <w:sz w:val="28"/>
          <w:sz w:val="28"/>
          <w:szCs w:val="28"/>
          <w:rtl w:val="true"/>
          <w:lang w:bidi="ar-SA"/>
        </w:rPr>
        <w:t>عَنْ مُهَاجِرِ بْنِ مِسْمَارٍ بِإِسْنَادِهِ مِثْلَهُ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غُنْدَرٍ عَنْ شُعْبَةَ </w:t>
      </w:r>
      <w:r>
        <w:rPr>
          <w:rStyle w:val="FootnoteAnchor"/>
          <w:rtl w:val="true"/>
        </w:rPr>
        <w:footnoteReference w:id="431"/>
      </w:r>
      <w:r>
        <w:rPr>
          <w:rFonts w:ascii="Amiri" w:hAnsi="Amiri" w:eastAsia="Amiri" w:cs="Amiri"/>
          <w:color w:val="111111"/>
          <w:sz w:val="28"/>
          <w:sz w:val="28"/>
          <w:szCs w:val="28"/>
          <w:rtl w:val="true"/>
          <w:lang w:bidi="ar-SA"/>
        </w:rPr>
        <w:t xml:space="preserve">قَالَ حَدَّثَنَا أَبُو عَوَانَةَ </w:t>
      </w:r>
      <w:r>
        <w:rPr>
          <w:rStyle w:val="FootnoteAnchor"/>
          <w:rtl w:val="true"/>
        </w:rPr>
        <w:footnoteReference w:id="432"/>
      </w:r>
      <w:r>
        <w:rPr>
          <w:rFonts w:ascii="Amiri" w:hAnsi="Amiri" w:eastAsia="Amiri" w:cs="Amiri"/>
          <w:color w:val="111111"/>
          <w:sz w:val="28"/>
          <w:sz w:val="28"/>
          <w:szCs w:val="28"/>
          <w:rtl w:val="true"/>
          <w:lang w:bidi="ar-SA"/>
        </w:rPr>
        <w:t xml:space="preserve">عَنْ عَبْدِ الْمَلِكِ بْنِ عُمَيْرٍ عَنْ جَابِرِ بْنِ سَمُرَةَ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مُسْتَقِيماً حَتَّى يَقُومَ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كَلِمَةً لَمْ أَفْهَمْهَا فَسَأَلْتُ أَبِي فَقَالَ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زَيْدٍ </w:t>
      </w:r>
      <w:r>
        <w:rPr>
          <w:rStyle w:val="FootnoteAnchor"/>
          <w:rtl w:val="true"/>
        </w:rPr>
        <w:footnoteReference w:id="433"/>
      </w:r>
      <w:r>
        <w:rPr>
          <w:rFonts w:ascii="Amiri" w:hAnsi="Amiri" w:eastAsia="Amiri" w:cs="Amiri"/>
          <w:color w:val="111111"/>
          <w:sz w:val="28"/>
          <w:sz w:val="28"/>
          <w:szCs w:val="28"/>
          <w:rtl w:val="true"/>
          <w:lang w:bidi="ar-SA"/>
        </w:rPr>
        <w:t xml:space="preserve">قَالَ حَدَّثَنَا زِيَادُ بْنُ عِلَاقَةَ قَالَ حَدَّثَنَا جَابِرُ بْنُ سَمُرَةَ السُّوَائِيُّ قَالَ كُنْتُ مَعَ أَبِي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أَخْفَى صَوْتَهُ فَسَأَلْتُ أَبِي فَقَالَ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الْوَلِيدِ اللُّؤْلُؤِيِّ </w:t>
      </w:r>
      <w:r>
        <w:rPr>
          <w:rStyle w:val="FootnoteAnchor"/>
          <w:rtl w:val="true"/>
        </w:rPr>
        <w:footnoteReference w:id="434"/>
      </w:r>
      <w:r>
        <w:rPr>
          <w:rFonts w:ascii="Amiri" w:hAnsi="Amiri" w:eastAsia="Amiri" w:cs="Amiri"/>
          <w:color w:val="111111"/>
          <w:sz w:val="28"/>
          <w:sz w:val="28"/>
          <w:szCs w:val="28"/>
          <w:rtl w:val="true"/>
          <w:lang w:bidi="ar-SA"/>
        </w:rPr>
        <w:t xml:space="preserve">عَنْ إِسْرَائِيلَ عَنْ سِمَاكٍ قَالَ سَمِعْتُ جَابِرَ بْنَ سَمُرَةَ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بَعْدَهُ أَوْ مِنْ بَعْدِهِ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بِكَلِمَةٍ لَمْ أَفْهَمْهَا فَسَأَلْتُ الْقَوْمَ مَا قَالَ فَقَالُوا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حَدِيثِ خَلَفِ بْنِ هِشَامٍ الْبَزَّارِ </w:t>
      </w:r>
      <w:r>
        <w:rPr>
          <w:rStyle w:val="FootnoteAnchor"/>
          <w:rtl w:val="true"/>
        </w:rPr>
        <w:footnoteReference w:id="435"/>
      </w:r>
      <w:r>
        <w:rPr>
          <w:rFonts w:ascii="Amiri" w:hAnsi="Amiri" w:eastAsia="Amiri" w:cs="Amiri"/>
          <w:color w:val="111111"/>
          <w:sz w:val="28"/>
          <w:sz w:val="28"/>
          <w:szCs w:val="28"/>
          <w:rtl w:val="true"/>
          <w:lang w:bidi="ar-SA"/>
        </w:rPr>
        <w:t xml:space="preserve">قَالَ حَدَّثَنَا حَمَّادُ بْنُ زَيْدٍ عَنْ مُجَالِدِ بْنِ سَعِيدٍ عَنِ الشَّعْبِيِّ عَنْ جَابِرِ بْنِ سَمُرَةَ السُّوَائِيِّ قَالَ خَطَبَ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هَذَا الدِّينُ قَوِيّاً عَزِيزاً ظَاهِراً عَلَى مَنْ نَاوَاهُ </w:t>
      </w:r>
      <w:r>
        <w:rPr>
          <w:rStyle w:val="FootnoteAnchor"/>
          <w:rtl w:val="true"/>
        </w:rPr>
        <w:footnoteReference w:id="436"/>
      </w:r>
      <w:r>
        <w:rPr>
          <w:rFonts w:ascii="Amiri" w:hAnsi="Amiri" w:eastAsia="Amiri" w:cs="Amiri"/>
          <w:color w:val="111111"/>
          <w:sz w:val="28"/>
          <w:sz w:val="28"/>
          <w:szCs w:val="28"/>
          <w:rtl w:val="true"/>
          <w:lang w:bidi="ar-SA"/>
        </w:rPr>
        <w:t>لَا يَضُرُّهُ مَنْ فَارَقَهُ أَوْ خَالَفَهُ حَتَّى يَمْلِكَ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تَكَلَّمَ النَّاسُ فَلَمْ أَفْهَمْ فَقُلْتُ لِأَبِي يَا أَبَتِ أَ رَأَيْتَ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مَا هُوَ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حَدِيثِ النَّفِيلِيِّ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قَالَ حَدَّثَنَا زُهَيْرُ بْنُ مُعَاوِيَةَ قَالَ حَدَّثَنَا زِيَادُ بْنُ خَيْثَمَةَ </w:t>
      </w:r>
    </w:p>
    <w:p>
      <w:pPr>
        <w:pStyle w:val="BookText"/>
        <w:rPr/>
      </w:pPr>
      <w:r>
        <w:rPr>
          <w:rFonts w:ascii="Amiri" w:hAnsi="Amiri" w:eastAsia="Amiri" w:cs="Amiri"/>
          <w:color w:val="111111"/>
          <w:sz w:val="28"/>
          <w:sz w:val="28"/>
          <w:szCs w:val="28"/>
          <w:rtl w:val="true"/>
          <w:lang w:bidi="ar-SA"/>
        </w:rPr>
        <w:t xml:space="preserve">قَالَ حَدَّثَنَا الْأَسْوَدُ بْنُ سَعِيدٍ الْهَمْدَانِيُّ عَنْ جَابِرِ بْنِ سَمُرَةَ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الْأُمَّةُ مُسْتَقِيماً أَمْرُهَا ظَاهِرَةً عَلَى عَدُوِّهَا حَتَّى يَمْضِيَ اثْنَا عَشَرَ خَلِيفَةً كُلُّهُمْ مِنْ قُرَيْشٍ فَلَمَّا رَجَعَ إِلَى مَنْزِلِهِ أَتَتْهُ وُفُودُ قُرَيْشٍ فَقَالُوا لَهُ ثُمَّ يَكُونُ مَا 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الْهَرْجُ</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حَدِيثِ عَلِيِّ بْنِ الْجَعْدِ قَالَ حَدَّثَنَا زُهَيْرٌ عَنْ زِيَادِ بْنِ عِلَاقَةَ وَ سِمَاكٍ وَ حُصَيْنٍ كُلُّهُمْ عَنْ جَابِرِ بْنِ سَمُرَةَ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أَفْهَمْهُ وَ قَالَ بَعْضُهُمْ 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الْحَرَّانِيِّ قَالَ حَدَّثَنَا زُهَيْرُ بْنُ مُعَاوِيَةَ قَالَ حَدَّثَنَا زِيَادُ بْنُ خَيْثَمَةَ عَنِ الْأَسْوَدِ بْنِ سَعِيدٍ الْهَمْدَانِيِّ عَنْ جَابِرِ بْنِ سَمُرَةَ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تَزَالُ هَذِهِ الْأُمَّةُ مُسْتَقِيماً أَمْرُهَا ظَاهِرَةً عَلَى عَدُوِّهَا حَتَّى يَمْضِيَ مِنْهَا اثْنَا عَشَرَ خَلِيفَةً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حَدِيثِ مَعْمَرِ بْنِ سُلَيْمَانَ </w:t>
      </w:r>
      <w:r>
        <w:rPr>
          <w:rStyle w:val="FootnoteAnchor"/>
          <w:rtl w:val="true"/>
        </w:rPr>
        <w:footnoteReference w:id="440"/>
      </w:r>
      <w:r>
        <w:rPr>
          <w:rFonts w:ascii="Amiri" w:hAnsi="Amiri" w:eastAsia="Amiri" w:cs="Amiri"/>
          <w:color w:val="111111"/>
          <w:sz w:val="28"/>
          <w:sz w:val="28"/>
          <w:szCs w:val="28"/>
          <w:rtl w:val="true"/>
          <w:lang w:bidi="ar-SA"/>
        </w:rPr>
        <w:t>قَالَ سَمِعْتُ إِسْمَاعِيلَ بْنَ أَبِي خَالِدٍ</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مُجَالِدٍ عَنِ الشَّعْبِيِّ عَنْ جَابِرِ بْنِ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ظَاهِراً لَا يَضُرُّهُ مَنْ نَاوَاهُ حَتَّى يَمْضِيَ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كَلِمَةً لَمْ أَفْهَمْهَا فَقُلْتُ لِأَبِي مَا قَالَ 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يَزِيدَ بْنِ سِنَانٍ </w:t>
      </w:r>
      <w:r>
        <w:rPr>
          <w:rStyle w:val="FootnoteAnchor"/>
          <w:rtl w:val="true"/>
        </w:rPr>
        <w:footnoteReference w:id="442"/>
      </w:r>
      <w:r>
        <w:rPr>
          <w:rFonts w:ascii="Amiri" w:hAnsi="Amiri" w:eastAsia="Amiri" w:cs="Amiri"/>
          <w:color w:val="111111"/>
          <w:sz w:val="28"/>
          <w:sz w:val="28"/>
          <w:szCs w:val="28"/>
          <w:rtl w:val="true"/>
          <w:lang w:bidi="ar-SA"/>
        </w:rPr>
        <w:t xml:space="preserve">وَ عُثْمَانَ بْنِ أَبِي شَيْبَةَ قَالا حَدَّثَنَا مُوسَى بْنُ إِسْمَاعِيلَ قَالَ حَدَّثَنَا حَمَّادُ بْنُ سَلَمَةَ عَنْ سِمَاكِ بْنِ حَرْبٍ عَنْ جَابِرِ بْنِ سَمُرَةَ قَالَ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الْإِسْلَامُ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اثْنَيْ عَشَرَ خَلِيفَةً ثُمَّ قَالَ كَلِمَةً لَمْ أَفْهَمْهَا فَقُلْتُ لِأَبِي مَا قَالَ فَقَالَ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حَدِيثِ يَزِيدَ بْنِ سِنَانٍ قَالَ حَدَّثَنَا أَبُو الرَّبِيعِ الزَّهْرَانِيُّ </w:t>
      </w:r>
      <w:r>
        <w:rPr>
          <w:rStyle w:val="FootnoteAnchor"/>
          <w:rtl w:val="true"/>
        </w:rPr>
        <w:footnoteReference w:id="443"/>
      </w:r>
      <w:r>
        <w:rPr>
          <w:rFonts w:ascii="Amiri" w:hAnsi="Amiri" w:eastAsia="Amiri" w:cs="Amiri"/>
          <w:color w:val="111111"/>
          <w:sz w:val="28"/>
          <w:sz w:val="28"/>
          <w:szCs w:val="28"/>
          <w:rtl w:val="true"/>
          <w:lang w:bidi="ar-SA"/>
        </w:rPr>
        <w:t xml:space="preserve">قَالَ حَدَّثَنَا حَمَّادُ بْنُ زَيْدٍ قَالَ حَدَّثَنَا مُجَالِدُ بْنُ سَعِيدٍ عَنِ الشَّعْبِيِّ عَنْ جَابِرِ بْنِ سَمُرَةَ قَالَ خَطَبَ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عَزِيزاً مَنِيعاً ظَاهِراً مَنْ نَاوَاهُ حَتَّى يَمْلِكَ اثْنَا عَشَرَ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لَغَطَ الْقَوْمُ وَ تَكَلَّمُوا فَلَمْ أَفْهَمْ قَوْلَهُ بَعْدَ كُلُّهُمْ فَقُلْتُ لِأَبِي يَا أَبَتَاهْ مَا قَالَ بَعْدَ كُلُّهُمْ 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حَدِيثِ يَزِيدَ بْنِ سِنَانٍ قَالَ حَدَّثَنَا عَبْدُ الْحَمِيدِ بْنُ مُوسَى قَالَ حَدَّثَنَا عُبَيْدُ اللّه بْنُ عَمْرٍو </w:t>
      </w:r>
      <w:r>
        <w:rPr>
          <w:rStyle w:val="FootnoteAnchor"/>
          <w:rtl w:val="true"/>
        </w:rPr>
        <w:footnoteReference w:id="444"/>
      </w:r>
      <w:r>
        <w:rPr>
          <w:rFonts w:ascii="Amiri" w:hAnsi="Amiri" w:eastAsia="Amiri" w:cs="Amiri"/>
          <w:color w:val="111111"/>
          <w:sz w:val="28"/>
          <w:sz w:val="28"/>
          <w:szCs w:val="28"/>
          <w:rtl w:val="true"/>
          <w:lang w:bidi="ar-SA"/>
        </w:rPr>
        <w:t xml:space="preserve">عَنْ عَبْدِ الْمَلِكِ بْنِ عُمَيْرٍ عَنْ جَابِرِ بْنِ سَمُرَةَ قَالَ 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تَزَالَ الْأُمَّةُ عَلَى هَذَا مُتَمَسِّكِينَ حَتَّى يَقُومَ اثْنَا عَشَرَ أَمِيراً أَوِ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خَافَتَ بِكَلِمَةٍ وَ كَانَ أَبِي أَدْنَى مِنِّي فَلَمَّا خَرَجْتُ قُلْتُ مَا الَّذِي خَافَتَ بِهِ 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يَزِيدَ بْنِ سِنَانٍ قَالَ حَدَّثَنَا الْحَسَنُ بْنُ عُمَرَ بْنِ شَقِيقٍ</w:t>
      </w:r>
      <w:r>
        <w:rPr>
          <w:rStyle w:val="FootnoteAnchor"/>
          <w:rtl w:val="true"/>
        </w:rPr>
        <w:footnoteReference w:id="445"/>
      </w:r>
      <w:bookmarkStart w:id="54" w:name="pg373_3519"/>
    </w:p>
    <w:p>
      <w:pPr>
        <w:pStyle w:val="BookText"/>
        <w:rPr/>
      </w:pPr>
      <w:bookmarkEnd w:id="54"/>
      <w:r>
        <w:rPr>
          <w:rFonts w:ascii="Amiri" w:hAnsi="Amiri" w:eastAsia="Amiri" w:cs="Amiri"/>
          <w:color w:val="111111"/>
          <w:sz w:val="28"/>
          <w:sz w:val="28"/>
          <w:szCs w:val="28"/>
          <w:rtl w:val="true"/>
          <w:lang w:bidi="ar-SA"/>
        </w:rPr>
        <w:t xml:space="preserve">قَالَ حَدَّثَنَا جَرِيرُ بْنُ عَبْدِ الْحَمِيدِ عَنْ حُصَيْنِ بْنِ عَبْدِ الرَّحْمَنِ عَنْ جَابِرِ بْنِ سَمُرَةَ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فِي أُمَّتِي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تَكَلَّمَ بِشَيْ‌ءٍ لَمْ أَسْمَعْهُ قَالَ فَسَأَلْتُ الْقَوْمَ وَ سَأَلْتُ أَبِي وَ كَانَ أَقْرَبَ مِنِّي فَقَالَ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أَبِي فُدَيْكٍ قَالَ حَدَّثَنِي ابْنُ أَبِي ذِئْبٍ عَنْ مُهَاجِرِ بْنِ مِسْمَارٍ عَنْ عَامِرِ بْنِ سَعْدٍ أَنَّهُ أَرْسَلَ إِلَى ابْنِ سَمُرَةَ حَدِّثْنَا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هَذَا الدِّينُ قَائِماً حَتَّى يَكُونَ اثْنَا عَشَرَ خَلِيفَةً مِنْ قُرَيْشٍ </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إِلَى آخِرِهِ‌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130520_211673320"/>
      <w:bookmarkStart w:id="56" w:name="_Toc20"/>
      <w:bookmarkEnd w:id="55"/>
      <w:r>
        <w:rPr>
          <w:rtl w:val="true"/>
        </w:rPr>
        <w:t>ما رواه أبو جحيفة</w:t>
      </w:r>
      <w:bookmarkEnd w:id="56"/>
    </w:p>
    <w:p>
      <w:pPr>
        <w:pStyle w:val="BookText"/>
        <w:rPr/>
      </w:pPr>
      <w:r>
        <w:rPr>
          <w:rFonts w:ascii="Amiri" w:hAnsi="Amiri" w:eastAsia="Amiri" w:cs="Amiri"/>
          <w:color w:val="111111"/>
          <w:sz w:val="28"/>
          <w:sz w:val="28"/>
          <w:szCs w:val="28"/>
          <w:rtl w:val="true"/>
          <w:lang w:bidi="ar-SA"/>
        </w:rPr>
        <w:t>ما رواه أبو جحيفة</w:t>
      </w:r>
      <w:r>
        <w:rPr>
          <w:rStyle w:val="FootnoteAnchor"/>
          <w:rtl w:val="true"/>
        </w:rPr>
        <w:footnoteReference w:id="44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عُثْمَانَ بْنِ أَبِي شَيْبَةَ قَالَ حَدَّثَنَا سَهْلُ بْنُ حَمَّادٍ أَبُو عَتَّابٍ الدَّلَّالُ</w:t>
      </w:r>
      <w:r>
        <w:rPr>
          <w:rStyle w:val="FootnoteAnchor"/>
          <w:rtl w:val="true"/>
        </w:rPr>
        <w:footnoteReference w:id="448"/>
      </w:r>
      <w:r>
        <w:rPr>
          <w:rFonts w:ascii="Amiri" w:hAnsi="Amiri" w:eastAsia="Amiri" w:cs="Amiri"/>
          <w:color w:val="111111"/>
          <w:sz w:val="28"/>
          <w:sz w:val="28"/>
          <w:szCs w:val="28"/>
          <w:rtl w:val="true"/>
          <w:lang w:bidi="ar-SA"/>
        </w:rPr>
        <w:t xml:space="preserve"> قَالَ حَدَّثَنَا يُونُسُ بْنُ أَبِي يَعْفُورٍ </w:t>
      </w:r>
      <w:r>
        <w:rPr>
          <w:rStyle w:val="FootnoteAnchor"/>
          <w:rtl w:val="true"/>
        </w:rPr>
        <w:footnoteReference w:id="449"/>
      </w:r>
      <w:r>
        <w:rPr>
          <w:rFonts w:ascii="Amiri" w:hAnsi="Amiri" w:eastAsia="Amiri" w:cs="Amiri"/>
          <w:color w:val="111111"/>
          <w:sz w:val="28"/>
          <w:sz w:val="28"/>
          <w:szCs w:val="28"/>
          <w:rtl w:val="true"/>
          <w:lang w:bidi="ar-SA"/>
        </w:rPr>
        <w:t xml:space="preserve">قَالَ حَدَّثَنَا عَوْنُ بْنُ أَبِي جُحَيْفَةَ عَنْ أَبِيهِ قَالَ 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يَخْطُبُ وَ عَمِّي جَالِسٌ بَيْنَ يَدَيْهِ فَقَالَ </w:t>
      </w:r>
      <w:bookmarkStart w:id="57" w:name="pg373_3520"/>
    </w:p>
    <w:p>
      <w:pPr>
        <w:pStyle w:val="BookText"/>
        <w:rPr/>
      </w:pPr>
      <w:bookmarkEnd w:id="57"/>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أَمْرُ أُمَّتِي صَالِحاً حَتَّى يَمْضِيَ اثْنَا عَشَرَ خَلِيفَةً كُلُّهُمْ مِنْ قُرَيْشٍ‌</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130522_211673320"/>
      <w:bookmarkStart w:id="59" w:name="_Toc21"/>
      <w:bookmarkEnd w:id="58"/>
      <w:r>
        <w:rPr>
          <w:rtl w:val="true"/>
        </w:rPr>
        <w:t>مَا رُوِيَ عَنْ سَمُرَةَ بْنِ جُنْدَبٍ‌</w:t>
      </w:r>
      <w:bookmarkEnd w:id="59"/>
    </w:p>
    <w:p>
      <w:pPr>
        <w:pStyle w:val="BookText"/>
        <w:rPr/>
      </w:pPr>
      <w:r>
        <w:rPr>
          <w:rFonts w:ascii="Amiri" w:hAnsi="Amiri" w:eastAsia="Amiri" w:cs="Amiri"/>
          <w:color w:val="111111"/>
          <w:sz w:val="28"/>
          <w:sz w:val="28"/>
          <w:szCs w:val="28"/>
          <w:rtl w:val="true"/>
          <w:lang w:bidi="ar-SA"/>
        </w:rPr>
        <w:t xml:space="preserve">رَوَى عَبْدُ الْوَهَّابِ بْنُ عَبْدِ الْمَجِيدِ </w:t>
      </w:r>
      <w:r>
        <w:rPr>
          <w:rStyle w:val="FootnoteAnchor"/>
          <w:rtl w:val="true"/>
        </w:rPr>
        <w:footnoteReference w:id="450"/>
      </w:r>
      <w:r>
        <w:rPr>
          <w:rFonts w:ascii="Amiri" w:hAnsi="Amiri" w:eastAsia="Amiri" w:cs="Amiri"/>
          <w:color w:val="111111"/>
          <w:sz w:val="28"/>
          <w:sz w:val="28"/>
          <w:szCs w:val="28"/>
          <w:rtl w:val="true"/>
          <w:lang w:bidi="ar-SA"/>
        </w:rPr>
        <w:t xml:space="preserve">عَنْ دَاوُدَ عَنْ أَبِيهِ عَنِ الشَّعْبِيِّ عَنْ سَمُرَةَ بْنِ جُنْدَبٍ </w:t>
      </w:r>
      <w:r>
        <w:rPr>
          <w:rStyle w:val="FootnoteAnchor"/>
          <w:rtl w:val="true"/>
        </w:rPr>
        <w:footnoteReference w:id="451"/>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حَدِيثِ أَنَسِ بْنِ مَالِكٍ الَّذِي رَوَيْنَاهُ فِي صَدْرِ الْبَابِ رَوَاهُ عَبْدُ السَّلَامِ بْنُ هَاشِمٍ الْبَزَّارُ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130524_211673320"/>
      <w:bookmarkStart w:id="61" w:name="_Toc22"/>
      <w:bookmarkEnd w:id="60"/>
      <w:r>
        <w:rPr>
          <w:rtl w:val="true"/>
        </w:rPr>
        <w:t>ما رواه عبد اللّه بن عمرو بن العاص‌</w:t>
      </w:r>
      <w:bookmarkEnd w:id="6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سُوَيْدِ بْنِ سَعِيدٍ قَالَ حَدَّثَنَا مُعْتَمِرُ بْنُ سُلَيْمَانَ</w:t>
      </w:r>
      <w:r>
        <w:rPr>
          <w:rStyle w:val="FootnoteAnchor"/>
          <w:rtl w:val="true"/>
        </w:rPr>
        <w:footnoteReference w:id="452"/>
      </w:r>
      <w:r>
        <w:rPr>
          <w:rFonts w:ascii="Amiri" w:hAnsi="Amiri" w:eastAsia="Amiri" w:cs="Amiri"/>
          <w:color w:val="111111"/>
          <w:sz w:val="28"/>
          <w:sz w:val="28"/>
          <w:szCs w:val="28"/>
          <w:rtl w:val="true"/>
          <w:lang w:bidi="ar-SA"/>
        </w:rPr>
        <w:t xml:space="preserve">عَنْ هِشَامٍ عَنِ ابْنِ سِيرِينَ عَنْ أَبِي الْخَيْرِ </w:t>
      </w:r>
      <w:r>
        <w:rPr>
          <w:rStyle w:val="FootnoteAnchor"/>
          <w:rtl w:val="true"/>
        </w:rPr>
        <w:footnoteReference w:id="453"/>
      </w:r>
      <w:r>
        <w:rPr>
          <w:rFonts w:ascii="Amiri" w:hAnsi="Amiri" w:eastAsia="Amiri" w:cs="Amiri"/>
          <w:color w:val="111111"/>
          <w:sz w:val="28"/>
          <w:sz w:val="28"/>
          <w:szCs w:val="28"/>
          <w:rtl w:val="true"/>
          <w:lang w:bidi="ar-SA"/>
        </w:rPr>
        <w:t xml:space="preserve">عَنْ عَبْدِ اللّه بْنِ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w:t>
      </w:r>
      <w:r>
        <w:rPr>
          <w:rStyle w:val="FootnoteAnchor"/>
          <w:rtl w:val="true"/>
        </w:rPr>
        <w:footnoteReference w:id="454"/>
      </w:r>
      <w:r>
        <w:rPr>
          <w:rFonts w:ascii="Amiri" w:hAnsi="Amiri" w:eastAsia="Amiri" w:cs="Amiri"/>
          <w:color w:val="111111"/>
          <w:sz w:val="28"/>
          <w:sz w:val="28"/>
          <w:szCs w:val="28"/>
          <w:rtl w:val="true"/>
          <w:lang w:bidi="ar-SA"/>
        </w:rPr>
        <w:t>مَكْتُومٌ فِي كِتَابِ اللّه عَزَّ وَ جَلَّ اثْنَا عَشَرَ يَمْلِكُونَ النَّاسَ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الدُّهْنِيُّ قَالَ حَدَّثَنَا ابْنُ أَبِي خَيْثَمَةَ قَالَ حَدَّثَنَا يَحْيَى بْنُ مُعِينٍ قَالَ حَدَّثَنَا عَبْدُ اللّه بْنُ صَالِحٍ قَالَ حَدَّثَنَا اللَّيْثُ بْنُ سَعْدٍ عَنْ خَالِدِ بْنِ يَزِيدَ عَنْ سَعِيدِ بْنِ أَبِي هِلَالٍ عَنْ رَبِيعَةَ بْنِ سَيْفٍ قَالَ كُنَّا عِنْدَ شُفَيٍّ الْأَصْبَحِيِّ فَقَالَ سَمِعْتُ عَبْدَ اللّه بْنَ عَمْرٍو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خَلْفِي </w:t>
      </w:r>
      <w:bookmarkStart w:id="62" w:name="pg373_3521"/>
    </w:p>
    <w:p>
      <w:pPr>
        <w:pStyle w:val="BookText"/>
        <w:rPr/>
      </w:pPr>
      <w:bookmarkEnd w:id="62"/>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أَبِي خَيْثَمَةَ قَالَ حَدَّثَنَا عَفَّانُ وَ يَحْيَى بْنُ إِسْحَاقَ السَّيْلَحِينِيُّ قَالا حَدَّثَنَا حَمَّادُ بْنُ سَلَمَةَ قَالَ حَدَّثَنَا عَبْدُ اللّه بْنُ عُثْمَانَ عَنْ أَبِي الطُّفَيْلِ قَالَ قَالَ عَبْدُ اللّه بْنُ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الطُّفَيْلِ اعْدُدْ اثْنَيْ عَشَرَ مِنْ بَنِي كَعْبِ بْنِ لُؤَيٍّ ثُمَّ يَكُونُ النَّقْفُ وَ النِّقَافُ</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في هذا المعنى من طرق العامة كثيرة تدل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الاثني عشر و أنهم خلفاؤه‌</w:t>
      </w:r>
    </w:p>
    <w:p>
      <w:pPr>
        <w:pStyle w:val="Heading2"/>
        <w:numPr>
          <w:ilvl w:val="1"/>
          <w:numId w:val="1"/>
        </w:numPr>
        <w:rPr/>
      </w:pPr>
      <w:bookmarkStart w:id="63" w:name="__RefHeading___Toc3130526_211673320"/>
      <w:bookmarkStart w:id="64" w:name="_Toc23"/>
      <w:bookmarkEnd w:id="63"/>
      <w:r>
        <w:rPr>
          <w:rtl w:val="true"/>
        </w:rPr>
        <w:t xml:space="preserve">باب </w:t>
      </w:r>
      <w:r>
        <w:rPr/>
        <w:t>7</w:t>
      </w:r>
      <w:r>
        <w:rPr>
          <w:rtl w:val="true"/>
        </w:rPr>
        <w:t xml:space="preserve"> : </w:t>
      </w:r>
      <w:r>
        <w:rPr>
          <w:rtl w:val="true"/>
        </w:rPr>
        <w:t>ما روي فيمن شك في واحد من الأئمة أو بات ليلة لا يعرف فيها إمامه أو دان اللّه عز و جل بغير إمام منه‌</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نَصْرِ بْنِ هَوْذَةَ الْبَاهِلِيُّ قَالَ حَدَّثَنَا إِبْرَاهِيمُ بْنُ إِسْحَاقَ النَّهَاوَنْدِيُّ بِنَهَاوَنْدَ سَنَةَ ثَلَاثٍ وَ سَبْعِينَ وَ مِائَتَيْنِ قَالَ حَدَّثَنَا عَبْدُ اللّه بْنُ حَمَّادٍ الْأَنْصَارِيُّ سَنَةَ تِسْعٍ وَ عِشْرِينَ وَ مِائَتَيْنِ قَالَ حَدَّثَنَا يَحْيَى بْنُ عَبْدِ اللّه </w:t>
      </w:r>
      <w:r>
        <w:rPr>
          <w:rStyle w:val="FootnoteAnchor"/>
          <w:rtl w:val="true"/>
        </w:rPr>
        <w:footnoteReference w:id="457"/>
      </w:r>
      <w:r>
        <w:rPr>
          <w:rFonts w:ascii="Amiri" w:hAnsi="Amiri" w:eastAsia="Amiri" w:cs="Amiri"/>
          <w:color w:val="111111"/>
          <w:sz w:val="28"/>
          <w:sz w:val="28"/>
          <w:szCs w:val="28"/>
          <w:rtl w:val="true"/>
          <w:lang w:bidi="ar-SA"/>
        </w:rPr>
        <w:t xml:space="preserve">قَالَ قَالَ لِي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يَحْيَى بْنَ عَبْدِ اللّه مَنْ بَاتَ لَيْلَةً لَا يَعْرِفُ فِيهَا إِمَامَهُ مَاتَ مِيتَةً جَاهِلِيَّةً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ابْنُ عُقْدَةَ قَالَ حَدَّثَنَا مُحَمَّدُ بْنُ الْمُفَضَّلِ بْنِ إِبْرَاهِيمَ الْأَشْعَرِيُّ وَ سَعْدَانُ بْنُ إِسْحَاقَ بْنِ سَعِيدٍ وَ أَحْمَدُ بْنُ الْحُسَيْنِ بْنِ عَبْدِ الْمَلِكِ </w:t>
      </w:r>
      <w:r>
        <w:rPr>
          <w:rStyle w:val="FootnoteAnchor"/>
          <w:rtl w:val="true"/>
        </w:rPr>
        <w:footnoteReference w:id="458"/>
      </w:r>
      <w:r>
        <w:rPr>
          <w:rFonts w:ascii="Amiri" w:hAnsi="Amiri" w:eastAsia="Amiri" w:cs="Amiri"/>
          <w:color w:val="111111"/>
          <w:sz w:val="28"/>
          <w:sz w:val="28"/>
          <w:szCs w:val="28"/>
          <w:rtl w:val="true"/>
          <w:lang w:bidi="ar-SA"/>
        </w:rPr>
        <w:t xml:space="preserve">وَ مُحَمَّدُ بْنُ أَحْمَدَ بْنِ الْحَسَنِ الْقَطَوَانِيُّ </w:t>
      </w:r>
      <w:r>
        <w:rPr>
          <w:rStyle w:val="FootnoteAnchor"/>
          <w:rtl w:val="true"/>
        </w:rPr>
        <w:footnoteReference w:id="459"/>
      </w:r>
      <w:r>
        <w:rPr>
          <w:rFonts w:ascii="Amiri" w:hAnsi="Amiri" w:eastAsia="Amiri" w:cs="Amiri"/>
          <w:color w:val="111111"/>
          <w:sz w:val="28"/>
          <w:sz w:val="28"/>
          <w:szCs w:val="28"/>
          <w:rtl w:val="true"/>
          <w:lang w:bidi="ar-SA"/>
        </w:rPr>
        <w:t xml:space="preserve">قَالُوا جَمِيعاً حَدَّثَنَا الْحَسَنُ بْنُ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مَحْبُوبٍ الزَّرَّادُ عَنْ عَلِيِّ بْنِ رِئَابٍ عَنْ مُحَمَّدِ بْنِ مُسْلِمٍ الثَّقَفِيِّ قَالَ 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بِعِبَادَةٍ يُجْهِدُ فِيهَا نَفْسَهُ وَ لَا إِمَامَ لَهُ مِنَ اللّه تَعَالَى فَسَعْيُهُ غَيْرُ مَقْبُولٍ </w:t>
      </w:r>
      <w:r>
        <w:rPr>
          <w:rStyle w:val="FootnoteAnchor"/>
          <w:rtl w:val="true"/>
        </w:rPr>
        <w:footnoteReference w:id="460"/>
      </w:r>
      <w:r>
        <w:rPr>
          <w:rFonts w:ascii="Amiri" w:hAnsi="Amiri" w:eastAsia="Amiri" w:cs="Amiri"/>
          <w:color w:val="111111"/>
          <w:sz w:val="28"/>
          <w:sz w:val="28"/>
          <w:szCs w:val="28"/>
          <w:rtl w:val="true"/>
          <w:lang w:bidi="ar-SA"/>
        </w:rPr>
        <w:t xml:space="preserve">وَ هُوَ ضَالٌّ مُتَحَيِّرٌ وَ اللّه شَانِئٌ لِأَعْمَالِهِ </w:t>
      </w:r>
      <w:r>
        <w:rPr>
          <w:rStyle w:val="FootnoteAnchor"/>
          <w:rtl w:val="true"/>
        </w:rPr>
        <w:footnoteReference w:id="461"/>
      </w:r>
      <w:r>
        <w:rPr>
          <w:rFonts w:ascii="Amiri" w:hAnsi="Amiri" w:eastAsia="Amiri" w:cs="Amiri"/>
          <w:color w:val="111111"/>
          <w:sz w:val="28"/>
          <w:sz w:val="28"/>
          <w:szCs w:val="28"/>
          <w:rtl w:val="true"/>
          <w:lang w:bidi="ar-SA"/>
        </w:rPr>
        <w:t>وَ مَثَلُهُ كَمَثَلِ شَاةٍ مِنَ الْأَنْعَامِ ضَلَّتْ عَنْ رَاعِيهَا أَوْ قَطِيعِهَا فَتَاهَتْ ذَاهِبَةً وَ جَائِيَةً</w:t>
      </w:r>
      <w:r>
        <w:rPr>
          <w:rStyle w:val="FootnoteAnchor"/>
          <w:rtl w:val="true"/>
        </w:rPr>
        <w:footnoteReference w:id="462"/>
      </w:r>
      <w:r>
        <w:rPr>
          <w:rFonts w:ascii="Amiri" w:hAnsi="Amiri" w:eastAsia="Amiri" w:cs="Amiri"/>
          <w:color w:val="111111"/>
          <w:sz w:val="28"/>
          <w:sz w:val="28"/>
          <w:szCs w:val="28"/>
          <w:rtl w:val="true"/>
          <w:lang w:bidi="ar-SA"/>
        </w:rPr>
        <w:t xml:space="preserve">وَ حَارَتْ يَوْمَهَا فَلَمَّا جَنَّهَا اللَّيْلُ بَصُرَتْ بِقَطِيعِ غَنَمٍ مَعَ رَاعِيهَا فَحَنَّتْ إِلَيْهَا </w:t>
      </w:r>
      <w:r>
        <w:rPr>
          <w:rStyle w:val="FootnoteAnchor"/>
          <w:rtl w:val="true"/>
        </w:rPr>
        <w:footnoteReference w:id="463"/>
      </w:r>
      <w:r>
        <w:rPr>
          <w:rFonts w:ascii="Amiri" w:hAnsi="Amiri" w:eastAsia="Amiri" w:cs="Amiri"/>
          <w:color w:val="111111"/>
          <w:sz w:val="28"/>
          <w:sz w:val="28"/>
          <w:szCs w:val="28"/>
          <w:rtl w:val="true"/>
          <w:lang w:bidi="ar-SA"/>
        </w:rPr>
        <w:t xml:space="preserve">وَ اغْتَرَّتْ بِهَا فَبَاتَتْ مَعَهَا فِي رَبَضَتِهَا </w:t>
      </w:r>
      <w:r>
        <w:rPr>
          <w:rStyle w:val="FootnoteAnchor"/>
          <w:rtl w:val="true"/>
        </w:rPr>
        <w:footnoteReference w:id="464"/>
      </w:r>
      <w:r>
        <w:rPr>
          <w:rFonts w:ascii="Amiri" w:hAnsi="Amiri" w:eastAsia="Amiri" w:cs="Amiri"/>
          <w:color w:val="111111"/>
          <w:sz w:val="28"/>
          <w:sz w:val="28"/>
          <w:szCs w:val="28"/>
          <w:rtl w:val="true"/>
          <w:lang w:bidi="ar-SA"/>
        </w:rPr>
        <w:t>فَلَمَّا أَصْبَحَتْ وَ سَاقَ الرَّاعِي قَطِيعَهُ أَنْكَرَتْ رَاعِيَهَا وَ قَطِيعَهَا فَهَجَمَتْ مُتَحَيِّرَة</w:t>
      </w:r>
      <w:r>
        <w:rPr>
          <w:rStyle w:val="FootnoteAnchor"/>
          <w:rtl w:val="true"/>
        </w:rPr>
        <w:footnoteReference w:id="465"/>
      </w:r>
      <w:r>
        <w:rPr>
          <w:rFonts w:ascii="Amiri" w:hAnsi="Amiri" w:eastAsia="Amiri" w:cs="Amiri"/>
          <w:color w:val="111111"/>
          <w:sz w:val="28"/>
          <w:sz w:val="28"/>
          <w:szCs w:val="28"/>
          <w:rtl w:val="true"/>
          <w:lang w:bidi="ar-SA"/>
        </w:rPr>
        <w:t xml:space="preserve">ً تَطْلُبُ رَاعِيَهَا وَ قَطِيعَهَا فَبَصُرَتْ بِسَرْحِ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رَاعِيهَا فَحَنَّتْ إِلَيْهَا وَ اغْتَرَّتْ بِهَا فَصَاحَ بِهَا رَاعِي الْقَطِيعِ أَيَّتُهَا الشَّاةُ الضَّالَّةُ الْمُتَحَيِّرَةُ الْحَقِي بِرَاعِيكِ وَ قَطِيعِكِ فَإِنَّكِ تَائِهَةٌ مُتَحَيِّرَةٌ قَدْ ضَلَلْتِ عَنْ رَاعِيكِ وَ قَطِيعِكِ فَهَجَمَتْ ذَعِرَةً مُتَحَيِّرَةً تَائِهَةً لَا رَاعِيَ لَهَا يُرْشِدُهَا إِلَى مَرْعَاهَا أَوْ يَرُدُّهَا إِلَى مَرْبِضِهَا فَبَيْنَمَا هِيَ كَذَلِكَ إِذَا اغْتَنَمَ الذِّئْبُ ضَيْعَتَهَا فَأَكَلَهَا وَ هَكَذَا وَ اللّه يَا ابْنَ مُسْلِمٍ مَنْ أَصْبَحَ مِنْ هَذِهِ الْأُمَّةِ لَا إِمَامَ لَهُ مِنَ اللّه عَزَّ وَ جَلَّ أَصْبَحَ تَائِهاً مُتَحَيِّراً ضَالًّا إِنْ مَاتَ عَلَى هَذِهِ الْحَالِ مَاتَ مِيتَةَ كُفْرٍ وَ نِفَاقٍ وَ اعْلَمْ يَا مُحَمَّدُ أَنَّ أَئِمَّةَ الْحَقِّ وَ أَتْبَاعَهُمْ هُمُ الَّذِينَ عَلَى دِينِ اللّه وَ أَنَّ أَئِمَّةَ الْجَوْرِ لَمَعْزُولُونَ عَنْ دِينِ اللّه وَ عَنِ الْحَقِّ </w:t>
      </w:r>
    </w:p>
    <w:p>
      <w:pPr>
        <w:pStyle w:val="BookText"/>
        <w:rPr/>
      </w:pPr>
      <w:r>
        <w:rPr>
          <w:rFonts w:ascii="Amiri" w:hAnsi="Amiri" w:eastAsia="Amiri" w:cs="Amiri"/>
          <w:color w:val="111111"/>
          <w:sz w:val="28"/>
          <w:sz w:val="28"/>
          <w:szCs w:val="28"/>
          <w:rtl w:val="true"/>
          <w:lang w:bidi="ar-SA"/>
        </w:rPr>
        <w:t>فَقَدْ ضَلُّوا وَ أَضَلُّوا فَأَعْمَالُهُمُ الَّتِي يَعْمَلُونَهَا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كَرَمادٍ اشْتَدَّتْ بِهِ الرِّيحُ فِي يَوْمٍ عاصِفٍ لا يَقْدِرُونَ مِمَّا كَسَبُوا عَلى شَيْ‌ءٍ وَ ذلِكَ هُوَ الضَّلالُ الْبَعِيدُ</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حَدَّثَنَا عَلِيُّ بْنُ أَحْمَدَ عَنْ عُبَيْدِ اللّه بْنِ مُوسَى عَنْ مُحَمَّدِ بْنِ أَحْمَدَ الْقَلَانِسِيِّ عَنْ إِسْمَاعِيلَ بْنِ مِهْرَانَ عَنْ أَحْمَدَ بْنِ مُحَمَّدٍ عَنْ عَبْدِ اللّه بْنِ بُكَيْرٍ وَ جَمِيلِ بْنِ دَرَّاجٍ جَمِيعاً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فِي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الْأَوَّلِ عَنِ ابْنِ مَحْبُوبٍ عَنْ أَبِي أَيُّوبَ الْخَزَّازِ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مَنْ جَحَدَ إِمَاماً مِنْكُمْ مَا حَالُهُ فَقَالَ مَنْ جَحَدَ إِمَاماً مِنَ اللّه وَ بَرِئَ مِنْهُ وَ مِنْ دِينِهِ فَهُوَ كَافِرٌ مُرْتَدٌّ عَنِ الْإِسْلَامِ لِأَنَّ الْإِمَامَ مِنَ اللّه وَ دِينَهُ مِنْ دِينِ اللّه وَ مَنْ بَرِئَ مِنْ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فَدَمُهُ مُبَاحٌ فِي تِلْكَ الْحَالِ إِلَّا أَنْ يَرْجِعَ أَوْ يَتُوبَ إِلَى اللّه تَعَالَى مِمَّا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يَحْيَى بْنُ زَكَرِيَّا بْنِ شَيْبَانَ سَنَةَ ثَلَاثٍ وَ سَبْعِينَ وَ مِائَتَيْنِ قَالَ حَدَّثَنَا عَلِيُّ بْنُ سَيْفِ بْنِ عَمِيرَةَ قَالَ حَدَّثَنَا أَبَانُ بْنُ عُثْمَانَ عَنْ حُمْرَانَ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فَقَالَ مَنْ أَنْكَرَ وَاحِداً مِنَ الْأَحْيَاءِ فَقَدْ أَنْكَرَ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الْحُسَيْنِ بْنِ مُحَمَّدٍ عَنِ الْمُعَلَّى عَنِ ابْنِ جُمْهُورٍ عَنْ صَفْوَانَ عَنِ ابْنِ مُسْكَانَ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وفى النسخ بدون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أَنْكَرَ وَاحِداً مِنَ الْأَحْيَاءِ فَقَدْ أَنْكَرَ الْأَمْوَاتَ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w:t>
      </w:r>
      <w:r>
        <w:rPr>
          <w:rStyle w:val="FootnoteAnchor"/>
          <w:rtl w:val="true"/>
        </w:rPr>
        <w:footnoteReference w:id="468"/>
      </w:r>
      <w:r>
        <w:rPr>
          <w:rFonts w:ascii="Amiri" w:hAnsi="Amiri" w:eastAsia="Amiri" w:cs="Amiri"/>
          <w:color w:val="111111"/>
          <w:sz w:val="28"/>
          <w:sz w:val="28"/>
          <w:szCs w:val="28"/>
          <w:rtl w:val="true"/>
          <w:lang w:bidi="ar-SA"/>
        </w:rPr>
        <w:t xml:space="preserve">مِنْ كِتَابِهِ </w:t>
      </w:r>
    </w:p>
    <w:p>
      <w:pPr>
        <w:pStyle w:val="BookText"/>
        <w:rPr/>
      </w:pPr>
      <w:r>
        <w:rPr>
          <w:rFonts w:ascii="Amiri" w:hAnsi="Amiri" w:eastAsia="Amiri" w:cs="Amiri"/>
          <w:color w:val="111111"/>
          <w:sz w:val="28"/>
          <w:sz w:val="28"/>
          <w:szCs w:val="28"/>
          <w:rtl w:val="true"/>
          <w:lang w:bidi="ar-SA"/>
        </w:rPr>
        <w:t xml:space="preserve">قَالَ حَدَّثَنَا الْعَبَّاسُ بْنُ عَامِرٍ عَنْ عَبْدِ الْمَلِكِ بْنِ عُتْبَةَ عَنْ مُعَاوِيَةَ بْنِ وَهْبٍ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حَدَّثَنِي عِدَّةٌ مِنْ أَصْحَابِنَا عَنْ أَحْمَدَ بْنِ مُحَمَّدٍ عَنِ ابْنِ أَبِي نَصْرٍ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اتَّخَذَ دِينَهُ رَأْيَهُ بِغَيْرِ إِمَامٍ مِنْ أَئِمَّةِ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مُحَمَّدُ بْنُ يَحْيَى عَنْ مُحَمَّدِ بْنِ الْحُسَيْنِ عَنْ مُحَمَّدِ بْنِ سِنَانٍ عَنْ بَعْضِ رِجَالِهِ </w:t>
      </w:r>
      <w:r>
        <w:rPr>
          <w:rStyle w:val="FootnoteAnchor"/>
          <w:rtl w:val="true"/>
        </w:rPr>
        <w:footnoteReference w:id="47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أَشْرَكَ مَعَ إِمَامٍ إِمَامَتُهُ مِنْ عِنْدِ اللّه مَنْ لَيْسَتْ إِمَامَتُهُ مِنَ اللّه كَانَ مُشْرِكاً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مُحَمَّدِ بْنِ يَحْيَى عَنْ أَحْمَدَ بْنِ مُحَمَّدٍ عَنْ مُحَمَّدِ بْنِ إِسْمَاعِيلَ عَنْ مَنْصُورِ بْنِ يُونُسَ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لِيَ اعْرِفِ الْآخِرَ مِنَ الْأَئِمَّةِ وَ لَا يَضُرُّكَ أَلَّا تَعْرِفَ الْأَوَّلَ قَالَ فَقَالَ لَعَنَ اللّه هَذَا فَإِنِّي أُبْغِضُهُ وَ لَا أَعْرِفُهُ وَ هَلْ عُرِفَ الْآخِرُ إِلَّا بِالْأَوَّلِ</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عِدَّةٌ مِنْ أَصْحَابِنَا عَنْ أَحْمَدَ بْنِ مُحَمَّدٍ </w:t>
      </w:r>
    </w:p>
    <w:p>
      <w:pPr>
        <w:pStyle w:val="BookText"/>
        <w:rPr/>
      </w:pPr>
      <w:r>
        <w:rPr>
          <w:rFonts w:ascii="Amiri" w:hAnsi="Amiri" w:eastAsia="Amiri" w:cs="Amiri"/>
          <w:color w:val="111111"/>
          <w:sz w:val="28"/>
          <w:sz w:val="28"/>
          <w:szCs w:val="28"/>
          <w:rtl w:val="true"/>
          <w:lang w:bidi="ar-SA"/>
        </w:rPr>
        <w:t xml:space="preserve">عَنِ الْحُسَيْنِ بْنِ سَعِيدٍ عَنْ أَبِي وَهْبٍ عَنْ مُحَمَّدِ بْنِ مَنْصُورٍ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قَالَ فَقَالَ هَلْ رَأَيْتَ أَحَداً زَعَمَ أَنَّ اللّه أَمَرَهُ بِالزِّنَا وَ شُرْبِ الْخَمْرِ أَوْ شَيْ‌ءٍ مِنْ هَذِهِ الْمَحَارِمِ فَقُلْتُ لَا قَالَ فَمَا هَذِهِ الْفَاحِشَةُ الَّتِي يَدَّعُونَ أَنَّ اللّه أَمَرَهُمْ بِهَا قُلْتُ اللّه أَعْلَمُ وَ وَلِيُّهُ قَالَ فَإِنَّ هَذَا فِي أَوْلِيَاءِ أَئِمَّةِ الْجَوْرِ ادَّعَوْا أَنَّ اللّه أَمَرَهُمْ بِالايتِمَامِ بِقَوْمٍ لَمْ يَأْمُرْهُمُ اللّه بِالايتِمَامِ بِهِمْ فَرَدَّ اللّه ذَلِكَ عَلَيْهِمْ وَ أَخْبَرَ أَنَّهُمْ قَدْ قَالُوا عَلَيْهِ الْكَذِبَ وَ سَمَّى ذَلِكَ مِنْهُمْ فَاحِشَةً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عِدَّةٌ مِنْ أَصْحَابِنَا عَنْ أَحْمَدَ بْنِ مُحَمَّدٍ عَنِ الْحُسَيْنِ بْنِ سَعِيدٍ عَنْ أَبِي وَهْبٍ عَنْ مُحَمَّدِ بْنِ مَنْصُورٍ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رَبِّيَ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إِنَّ الْقُرْآنَ لَهُ ظَاهِرٌ وَ بَاطِنٌ </w:t>
      </w:r>
      <w:r>
        <w:rPr>
          <w:rStyle w:val="FootnoteAnchor"/>
          <w:rtl w:val="true"/>
        </w:rPr>
        <w:footnoteReference w:id="476"/>
      </w:r>
      <w:r>
        <w:rPr>
          <w:rFonts w:ascii="Amiri" w:hAnsi="Amiri" w:eastAsia="Amiri" w:cs="Amiri"/>
          <w:color w:val="111111"/>
          <w:sz w:val="28"/>
          <w:sz w:val="28"/>
          <w:szCs w:val="28"/>
          <w:rtl w:val="true"/>
          <w:lang w:bidi="ar-SA"/>
        </w:rPr>
        <w:t>فَجَمِيعُ مَا حَرَّمَ اللّه فِي الْقُرْآنِ فَهُوَ حَرَامٌ عَلَى ظَاهِرِهِ كَمَا هُوَ فِي الظَّاهِرِ وَ الْبَاطِنُ مِنْ ذَلِكَ أَئِمَّةُ الْجَوْرِ وَ جَمِيعُ مَا أَحَلَّ اللّه تَعَالَى فِي الْكِتَابِ فَهُوَ حَلَالٌ وَ هُوَ الظَّاهِرُ وَ الْبَاطِنُ مِنْ ذَلِكَ أَئِمَّةُ الْحَقِ</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مُحَمَّدِ بْنِ يَحْيَى عَنْ أَحْمَدَ بْنِ مُحَمَّدِ بْنِ عِيسَى عَنِ ابْنِ مَحْبُوبٍ عَنْ عَمْرِو بْنِ ثَابِتٍ عَنْ جَابِرٍ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هُمْ وَ اللّه أَوْلِيَاءُ فُلَانٍ وَ فُلَانٍ اتَّخَذُوهُمْ أَئِمَّةً دُونَ الْإِمَامِ الَّذِي جَعَلَهُ اللّه لِلنَّاسِ إِمَاماً وَ 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يَرَى الَّذِينَ ظَلَمُوا إِذْ يَرَوْنَ الْعَذابَ أَنَّ الْقُوَّةَ للّه جَمِيعاً وَ أَنَّ اللّه شَدِيدُ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يَا جَابِرُ أَئِمَّةُ الظُّلْمِ وَ أَشْيَاعُهُمْ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Style w:val="FootnoteAnchor"/>
          <w:rtl w:val="true"/>
        </w:rPr>
        <w:footnoteReference w:id="481"/>
      </w:r>
      <w:r>
        <w:rPr>
          <w:rFonts w:ascii="Amiri" w:hAnsi="Amiri" w:eastAsia="Amiri" w:cs="Amiri"/>
          <w:color w:val="111111"/>
          <w:sz w:val="28"/>
          <w:sz w:val="28"/>
          <w:szCs w:val="28"/>
          <w:rtl w:val="true"/>
          <w:lang w:bidi="ar-SA"/>
        </w:rPr>
        <w:t xml:space="preserve">عَنِ ابْنِ مَحْبُوبٍ عَنْ هِشَامِ بْنِ سَالِمٍ عَنْ حَبِيبٍ السِّجِسْتَانِيِّ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 جَلَ لَأُعَذِّبَنَّ كُلَّ رَعِيَّةٍ فِي الْإِسْلَامِ دَانَتْ بِوَلَايَةِ كُلِّ إِمَامٍ جَائِرٍ </w:t>
      </w:r>
      <w:r>
        <w:rPr>
          <w:rStyle w:val="FootnoteAnchor"/>
          <w:rtl w:val="true"/>
        </w:rPr>
        <w:footnoteReference w:id="482"/>
      </w:r>
      <w:r>
        <w:rPr>
          <w:rFonts w:ascii="Amiri" w:hAnsi="Amiri" w:eastAsia="Amiri" w:cs="Amiri"/>
          <w:color w:val="111111"/>
          <w:sz w:val="28"/>
          <w:sz w:val="28"/>
          <w:szCs w:val="28"/>
          <w:rtl w:val="true"/>
          <w:lang w:bidi="ar-SA"/>
        </w:rPr>
        <w:t xml:space="preserve">لَيْسَ مِنَ اللّه وَ إِنْ كَانَتِ الرَّعِيَّةُ فِي أَعْمَالِهَا بَرَّةً تَقِيَّةً </w:t>
      </w:r>
      <w:r>
        <w:rPr>
          <w:rStyle w:val="FootnoteAnchor"/>
          <w:rtl w:val="true"/>
        </w:rPr>
        <w:footnoteReference w:id="483"/>
      </w:r>
      <w:r>
        <w:rPr>
          <w:rFonts w:ascii="Amiri" w:hAnsi="Amiri" w:eastAsia="Amiri" w:cs="Amiri"/>
          <w:color w:val="111111"/>
          <w:sz w:val="28"/>
          <w:sz w:val="28"/>
          <w:szCs w:val="28"/>
          <w:rtl w:val="true"/>
          <w:lang w:bidi="ar-SA"/>
        </w:rPr>
        <w:t xml:space="preserve">وَ لَأَعْفُوَنَّ عَنْ كُلِّ رَعِيَّةٍ فِي الْإِسْلَامِ دَانَتْ بِوَلَايَةِ كُلِّ إِمَامٍ عَادِلٍ مِنَ اللّه وَ إِنْ كَانَتِ الرَّعِيَّةُ فِي أَعْمَالِهَا </w:t>
      </w:r>
      <w:r>
        <w:rPr>
          <w:rStyle w:val="FootnoteAnchor"/>
          <w:rtl w:val="true"/>
        </w:rPr>
        <w:footnoteReference w:id="484"/>
      </w:r>
      <w:r>
        <w:rPr>
          <w:rFonts w:ascii="Amiri" w:hAnsi="Amiri" w:eastAsia="Amiri" w:cs="Amiri"/>
          <w:color w:val="111111"/>
          <w:sz w:val="28"/>
          <w:sz w:val="28"/>
          <w:szCs w:val="28"/>
          <w:rtl w:val="true"/>
          <w:lang w:bidi="ar-SA"/>
        </w:rPr>
        <w:t>ظَالِمَةً مُسِيئَةً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ابْنِ مَحْبُوبٍ عَنْ عَبْدِ الْعَزِيزِ الْعَبْدِيِّ عَنْ عَبْدِ اللّه بْنِ أَبِي يَعْفُورٍ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النَّاسَ فَيَكْثُرُ عَجَبِي مِنْ أَقْوَامٍ لَا يَتَوَلَّوْنَكُمْ وَ يَتَوَلَّوْنَ</w:t>
      </w:r>
      <w:r>
        <w:rPr>
          <w:rStyle w:val="FootnoteAnchor"/>
          <w:rtl w:val="true"/>
        </w:rPr>
        <w:footnoteReference w:id="485"/>
      </w:r>
      <w:r>
        <w:rPr>
          <w:rFonts w:ascii="Amiri" w:hAnsi="Amiri" w:eastAsia="Amiri" w:cs="Amiri"/>
          <w:color w:val="111111"/>
          <w:sz w:val="28"/>
          <w:sz w:val="28"/>
          <w:szCs w:val="28"/>
          <w:rtl w:val="true"/>
          <w:lang w:bidi="ar-SA"/>
        </w:rPr>
        <w:t xml:space="preserve">فُلَاناً وَ فُلَاناً لَهُمْ أَمَانَةٌ وَ صِدْقٌ وَ وَفَاءٌ وَ أَقْوَامٍ يَتَوَلَّوْنَكُمْ لَيْسَ لَهُمْ تِلْكَ الْأَمَانَةُ وَ لَا الْوَفَاءُ وَ لَا الصِّدْقُ قَالَ فَاسْتَوَى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 أَقْبَلَ عَلَيَّ كَالْمُغْضَبِ </w:t>
      </w:r>
      <w:r>
        <w:rPr>
          <w:rStyle w:val="FootnoteAnchor"/>
          <w:rtl w:val="true"/>
        </w:rPr>
        <w:footnoteReference w:id="486"/>
      </w:r>
      <w:r>
        <w:rPr>
          <w:rFonts w:ascii="Amiri" w:hAnsi="Amiri" w:eastAsia="Amiri" w:cs="Amiri"/>
          <w:color w:val="111111"/>
          <w:sz w:val="28"/>
          <w:sz w:val="28"/>
          <w:szCs w:val="28"/>
          <w:rtl w:val="true"/>
          <w:lang w:bidi="ar-SA"/>
        </w:rPr>
        <w:t xml:space="preserve">ثُمَّ قَالَ لَا دِينَ لِمَنْ دَانَ بِوَلَايَةِ إِمَامٍ جَائِرٍ لَيْسَ مِنَ اللّه وَ لَا عَتْبَ عَلَى </w:t>
      </w:r>
    </w:p>
    <w:p>
      <w:pPr>
        <w:pStyle w:val="BookText"/>
        <w:rPr/>
      </w:pPr>
      <w:r>
        <w:rPr>
          <w:rFonts w:ascii="Amiri" w:hAnsi="Amiri" w:eastAsia="Amiri" w:cs="Amiri"/>
          <w:color w:val="111111"/>
          <w:sz w:val="28"/>
          <w:sz w:val="28"/>
          <w:szCs w:val="28"/>
          <w:rtl w:val="true"/>
          <w:lang w:bidi="ar-SA"/>
        </w:rPr>
        <w:t>مَنْ دَانَ بِوَلَايَةِ إِمَامٍ عَادِلٍ مِنَ اللّه</w:t>
      </w:r>
      <w:r>
        <w:rPr>
          <w:rStyle w:val="FootnoteAnchor"/>
          <w:rtl w:val="true"/>
        </w:rPr>
        <w:footnoteReference w:id="487"/>
      </w:r>
      <w:r>
        <w:rPr>
          <w:rFonts w:ascii="Amiri" w:hAnsi="Amiri" w:eastAsia="Amiri" w:cs="Amiri"/>
          <w:color w:val="111111"/>
          <w:sz w:val="28"/>
          <w:sz w:val="28"/>
          <w:szCs w:val="28"/>
          <w:rtl w:val="true"/>
          <w:lang w:bidi="ar-SA"/>
        </w:rPr>
        <w:t xml:space="preserve">قُلْتُ لَا دِينَ لِأُولَئِكَ وَ لَا عَتْبَ عَلَى هَؤُلَاءِ قَالَ نَعَمْ لَا دِينَ لِأُولَئِكَ وَ لَا عَتْبَ عَلَى هَؤُلَاءِ ثُمَّ قَالَ أَ مَا تَسْمَعُ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ظُلُمَاتِ الذُّنُوبِ إِلَى نُورِ التَّوْبَةِ وَ الْمَغْفِرَةِ لِوَلَايَتِهِمْ كُلَّ إِمَامٍ عَادِلٍ مِنَ اللّه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نُورٍ يَكُونُ لِلْكَافِرِ فَيَخْرُجُ مِنْهُ إِنَّمَا عَنَى بِهَذَا أَنَّهُمْ كَانُوا عَلَى نُورِ الْإِسْلَامِ فَلَمَّا تَوَلَّوْا كُلَّ إِمَامٍ جَائِرٍ لَيْسَ مِنَ اللّه خَرَجُوا بِوَلَايَتِهِمْ إِيَّاهُمْ مِنْ نُورِ الْإِسْلَامِ إِلَى ظُلُمَاتِ الْكُفْرِ فَأَوْجَبَ اللّه لَهُمُ النَّارَ مَعَ الْكُفَّارِ فَقَالَ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عَلِيِّ بْنِ مُحَمَّدٍ عَنِ ابْنِ جُمْهُورٍ عَنْ أَبِيهِ عَنْ صَفْوَانَ عَنِ ابْنِ مُسْكَانَ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اللّه لَا يَسْتَحْيِي أَنْ يُعَذِّبَ أُمَّةً دَانَتْ بِإِمَامٍ لَيْسَ مِنَ اللّه وَ إِنْ كَانَتْ فِي أَعْمَالِهَا بَرَّةً تَقِيَّةً وَ إِنَّ اللّه يَسْتَحْيِي أَنْ يُعَذِّبَ أُمَّةً دَانَتْ بِإِمَامٍ مِنَ اللّه وَ إِنْ كَانَتْ فِي أَعْمَالِهَا ظَالِمَةً مُسِيئَةً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قَالَ حَدَّثَنَا أَحْمَدُ بْنُ مُحَمَّدِ بْنِ رَبَاحٍ قَالَ حَدَّثَنَا أَحْمَدُ بْنُ عَلِيٍّ الْحِمْيَرِيُّ قَالَ حَدَّثَنِي الْحَسَنُ بْنُ أَيُّوبَ عَنْ عَبْدِ الْكَرِيمِ بْنِ عَمْرٍو الْخَثْعَمِيِّ عَنْ عَبْدِ اللّه بْنِ أَبِي يَعْفُورٍ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يَتَوَلَّاكُمْ وَ يَبْرَأُ مِنْ عَدُوِّكُمْ وَ يُحَلِّلُ حَلَالَكُمْ وَ يُحَرِّمُ حَرَامَكُمْ وَ يَزْعُمُ أَنَّ الْأَمْرَ فِيكُمْ لَمْ يَخْرُجْ مِنْكُمْ إِلَى غَيْرِكُمْ إِلَّا أَنَّهُ يَقُولُ إِنَّهُمْ قَدِ اخْتَلَفُوا فِيمَا بَيْنَهُمْ </w:t>
      </w:r>
    </w:p>
    <w:p>
      <w:pPr>
        <w:pStyle w:val="BookText"/>
        <w:rPr/>
      </w:pPr>
      <w:r>
        <w:rPr>
          <w:rFonts w:ascii="Amiri" w:hAnsi="Amiri" w:eastAsia="Amiri" w:cs="Amiri"/>
          <w:color w:val="111111"/>
          <w:sz w:val="28"/>
          <w:sz w:val="28"/>
          <w:szCs w:val="28"/>
          <w:rtl w:val="true"/>
          <w:lang w:bidi="ar-SA"/>
        </w:rPr>
        <w:t xml:space="preserve">وَ هُمُ الْأَئِمَّةُ الْقَادَةُ فَإِذَا اجْتَمَعُوا عَلَى رَجُلٍ فَقَالُوا هَذَا قُلْنَا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عَلَى هَذَا فَقَدْ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قَالَ حَدَّثَنَا مُحَمَّدُ بْنُ جَعْفَرٍ الْقُرَشِيُّ قَالَ حَدَّثَنَا أَبُو جَعْفَرٍ الْهَمْدَانِيُّ قَالَ حَدَّثَنِي مُوسَى بْنُ سَعْدَانَ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يَتَوَالَى عَلِيّاً وَ يَتَبَرَّأُ مِنْ عَدُوِّهِ وَ يَقُولُ كُلَّ شَيْ‌ءٍ يَقُولُ إِلَّا أَنَّهُ يَقُولُ إِنَّهُمْ قَدِ اخْتَلَفُوا بَيْنَهُمْ وَ هُمُ الْأَئِمَّةُ الْقَادَةُ فَلَسْتُ أَدْرِي أَيُّهُمُ الْإِمَامُ فَإِذَا اجْتَمَعُوا عَلَى رَجُلٍ أَخَذْتُ بِقَوْلِهِ وَ قَدْ عَرَفْتُ أَنَّ الْأَمْرَ فِيهِمْ قَالَ إِنْ مَاتَ هَذَا عَلَى ذَلِكَ مَاتَ مِيتَةً جَاهِلِيَّةً ثُمَّ قَالَ لِلْقُرْآنِ تَأْوِيلٌ يَجْرِي كَمَا يَجْرِي اللَّيْلُ وَ النَّهَارُ وَ كَمَا تَجْرِي الشَّمْسُ وَ الْقَمَرُ فَإِذَا جَاءَ تَأْوِيلُ</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شَيْ‌ءٍ مِنْهُ وَقَعَ فَمِنْهُ مَا قَدْ جَاءَ وَ مِنْهُ مَا لَمْ يَجِئْ</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سَلَامَةُ بْنُ مُحَمَّدٍ قَالَ حَدَّثَنَا أَحْمَدُ بْنُ دَاوُدَ قَالَ حَدَّثَنَا عَلِيُّ بْنُ الْحُسَيْنِ بْنِ بَابَوَيْهِ قَالَ حَدَّثَنَا سَعْدُ بْنُ عَبْدِ اللّه عَنْ مُحَمَّدِ بْنِ الْحُسَيْنِ بْنِ أَبِي الْخَطَّابِ عَنِ الْمُفَضَّلِ بْنِ زَائِدَةَ عَنِ الْمُفَضَّلِ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دَانَ اللّه بِغَيْرِ سَمَاعٍ مِنْ عَالِمٍ صَادِقٍ أَلْزَمَهُ اللّه التَّيْهَ إِلَى الْعَنَاءِ</w:t>
      </w:r>
      <w:r>
        <w:rPr>
          <w:rStyle w:val="FootnoteAnchor"/>
          <w:rtl w:val="true"/>
        </w:rPr>
        <w:footnoteReference w:id="490"/>
      </w:r>
      <w:r>
        <w:rPr>
          <w:rFonts w:ascii="Amiri" w:hAnsi="Amiri" w:eastAsia="Amiri" w:cs="Amiri"/>
          <w:color w:val="111111"/>
          <w:sz w:val="28"/>
          <w:sz w:val="28"/>
          <w:szCs w:val="28"/>
          <w:rtl w:val="true"/>
          <w:lang w:bidi="ar-SA"/>
        </w:rPr>
        <w:t xml:space="preserve">وَ مَنِ ادَّعَى سَمَاعاً </w:t>
      </w:r>
      <w:r>
        <w:rPr>
          <w:rStyle w:val="FootnoteAnchor"/>
          <w:rtl w:val="true"/>
        </w:rPr>
        <w:footnoteReference w:id="491"/>
      </w:r>
      <w:r>
        <w:rPr>
          <w:rFonts w:ascii="Amiri" w:hAnsi="Amiri" w:eastAsia="Amiri" w:cs="Amiri"/>
          <w:color w:val="111111"/>
          <w:sz w:val="28"/>
          <w:sz w:val="28"/>
          <w:szCs w:val="28"/>
          <w:rtl w:val="true"/>
          <w:lang w:bidi="ar-SA"/>
        </w:rPr>
        <w:t xml:space="preserve">مِنْ غَيْرِ الْبَابِ الَّذِي فَتَحَهُ اللّه لِخَلْقِهِ فَهُوَ مُشْرِكٌ بِهِ </w:t>
      </w:r>
      <w:r>
        <w:rPr>
          <w:rStyle w:val="FootnoteAnchor"/>
          <w:rtl w:val="true"/>
        </w:rPr>
        <w:footnoteReference w:id="492"/>
      </w:r>
      <w:r>
        <w:rPr>
          <w:rFonts w:ascii="Amiri" w:hAnsi="Amiri" w:eastAsia="Amiri" w:cs="Amiri"/>
          <w:color w:val="111111"/>
          <w:sz w:val="28"/>
          <w:sz w:val="28"/>
          <w:szCs w:val="28"/>
          <w:rtl w:val="true"/>
          <w:lang w:bidi="ar-SA"/>
        </w:rPr>
        <w:t xml:space="preserve">وَ ذَلِكَ الْبَابُ هُوَ </w:t>
      </w:r>
    </w:p>
    <w:p>
      <w:pPr>
        <w:pStyle w:val="BookText"/>
        <w:rPr/>
      </w:pPr>
      <w:r>
        <w:rPr>
          <w:rFonts w:ascii="Amiri" w:hAnsi="Amiri" w:eastAsia="Amiri" w:cs="Amiri"/>
          <w:color w:val="111111"/>
          <w:sz w:val="28"/>
          <w:sz w:val="28"/>
          <w:szCs w:val="28"/>
          <w:rtl w:val="true"/>
          <w:lang w:bidi="ar-SA"/>
        </w:rPr>
        <w:t>الْأَمِينُ الْمَأْمُونُ عَلَى سِرِّ اللّه الْمَكْنُونِ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يَعْقُوبَ الْكُلَيْنِيُّ عَنْ بَعْضِ رِجَالِهِ عَنْ عَبْدِ الْعَظِيمِ بْنِ عَبْدِ اللّه الْحَسَنِيِّ عَنْ مَالِكِ بْنِ عَامِرٍ عَنِ الْمُفَضَّلِ بْنِ زَائِدَةَ عَنِ الْمُفَضَّلِ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دَانَ بِغَيْرِ سَمَاعٍ مِنْ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يَحْيَى بْنُ زَكَرِيَّا بْنِ شَيْبَانَ فِي شَعْبَانَ سَنَةَ ثَلَاثٍ وَ سَبْعِينَ وَ مِائَتَيْنِ قَالَ حَدَّثَنَا عَلِيُّ بْنُ سَيْفِ بْنِ عَمِيرَةَ عَنْ أَبِيهِ عَنْ حُمْرَانَ بْنِ أَعْيَنَ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يَتَوَالَى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يَتَبَرَّأُ مِنْ عَدُوِّهِ وَ يَقُولُ كُلَّ شَيْ‌ءٍ يَقُولُ إِلَّا أَنَّهُ يَقُولُ إِنَّهُمُ اخْتَلَفُوا فِيمَا بَيْنَهُمْ وَ هُمُ الْأَئِمَّةُ الْقَادَةُ وَ لَسْتُ أَدْرِي أَيُّهُمُ الْإِمَامُ وَ إِذَا اجْتَمَعُوا عَلَى رَجُلٍ وَاحِدٍ أَخَذْنَا بِقَوْلِهِ وَ قَدْ عَرَفْتُ أَنَّ الْأَمْرَ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مَاتَ هَذَا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سَيْفٍ عَنْ أَخِيهِ الْحُسَيْنِ عَنْ مُعَاذِ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فليتأمل متأمل من ذوي الألباب و العقول و المعتقدين لولاية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المنقول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جعفر الباقر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شك في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بات ليلة لا يعرف فيها إمامه و نسبتهم إياه إلى الكفر و النفاق و الشرك و أنه إن مات على ذلك مات ميتة جاهلية نعوذ بالله منها 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أنكر واحدا من الأحياء فقد أنكر الأموات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لينظر ناظر بمن يأتم و لا تغويه الأباطيل و الزخارف و يميل به الهوى عن طريق الحق فإن من مال به الهوى هوى و انكسر انكسارا لا انجبار له و ليعلم من يقلد دينه و من يكون سفيره بينه و بين خالقه فإنه واحد و من سواه شياطين مبطلون مغرون فاتنون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 الْإِنْسِ وَ الْجِنِ </w:t>
      </w:r>
      <w:bookmarkStart w:id="65" w:name="pg373_3530"/>
    </w:p>
    <w:p>
      <w:pPr>
        <w:pStyle w:val="BookText"/>
        <w:rPr/>
      </w:pPr>
      <w:bookmarkEnd w:id="65"/>
      <w:r>
        <w:rPr>
          <w:rFonts w:ascii="Amiri" w:hAnsi="Amiri" w:eastAsia="Amiri" w:cs="Amiri"/>
          <w:color w:val="111111"/>
          <w:sz w:val="28"/>
          <w:sz w:val="28"/>
          <w:szCs w:val="28"/>
          <w:rtl w:val="true"/>
          <w:lang w:bidi="ar-SA"/>
        </w:rPr>
        <w:t xml:space="preserve">يُوحِي بَعْضُهُمْ إِلى بَعْضٍ زُخْرُفَ الْقَوْلِ غُرُوراً </w:t>
      </w:r>
      <w:r>
        <w:rPr>
          <w:rStyle w:val="FootnoteAnchor"/>
          <w:rtl w:val="true"/>
        </w:rPr>
        <w:footnoteReference w:id="494"/>
      </w:r>
      <w:r>
        <w:rPr>
          <w:rFonts w:ascii="Amiri" w:hAnsi="Amiri" w:eastAsia="Amiri" w:cs="Amiri"/>
          <w:color w:val="111111"/>
          <w:sz w:val="28"/>
          <w:sz w:val="28"/>
          <w:szCs w:val="28"/>
          <w:rtl w:val="true"/>
          <w:lang w:bidi="ar-SA"/>
        </w:rPr>
        <w:t>أعاذنا اللّه و إخواننا من الزيغ عن الحق و النكوب عن الهدى و الاقتحام في غمرات الضلالة و الردى بإحسانه إنه كانَ بِالْمُؤْمِنِينَ رَحِيماً</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3130528_211673320"/>
      <w:bookmarkStart w:id="67" w:name="_Toc24"/>
      <w:bookmarkEnd w:id="66"/>
      <w:r>
        <w:rPr>
          <w:rtl w:val="true"/>
        </w:rPr>
        <w:t xml:space="preserve">باب </w:t>
      </w:r>
      <w:r>
        <w:rPr/>
        <w:t>8</w:t>
      </w:r>
      <w:r>
        <w:rPr>
          <w:rtl w:val="true"/>
        </w:rPr>
        <w:t xml:space="preserve"> : </w:t>
      </w:r>
      <w:r>
        <w:rPr>
          <w:rtl w:val="true"/>
        </w:rPr>
        <w:t>ما روي في أن اللّه لا يخلي أرضه بغير حجة</w:t>
      </w:r>
      <w:bookmarkEnd w:id="67"/>
    </w:p>
    <w:p>
      <w:pPr>
        <w:pStyle w:val="BookText"/>
        <w:rPr/>
      </w:pPr>
      <w:r>
        <w:rPr>
          <w:rFonts w:ascii="Amiri" w:hAnsi="Amiri" w:eastAsia="Amiri" w:cs="Amiri"/>
          <w:color w:val="111111"/>
          <w:sz w:val="28"/>
          <w:sz w:val="28"/>
          <w:szCs w:val="28"/>
          <w:rtl w:val="true"/>
          <w:lang w:bidi="ar-SA"/>
        </w:rPr>
        <w:t>مِنْ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كَلَامِ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الْمَشْهُورِ حَيْثُ قَالَ 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وَ أَخْرَجَنِي إِلَى الْجَبَّانِ </w:t>
      </w:r>
      <w:r>
        <w:rPr>
          <w:rStyle w:val="FootnoteAnchor"/>
          <w:rtl w:val="true"/>
        </w:rPr>
        <w:footnoteReference w:id="495"/>
      </w:r>
      <w:r>
        <w:rPr>
          <w:rFonts w:ascii="Amiri" w:hAnsi="Amiri" w:eastAsia="Amiri" w:cs="Amiri"/>
          <w:color w:val="111111"/>
          <w:sz w:val="28"/>
          <w:sz w:val="28"/>
          <w:szCs w:val="28"/>
          <w:rtl w:val="true"/>
          <w:lang w:bidi="ar-SA"/>
        </w:rPr>
        <w:t>فَلَمَّا أَصْحَرَ تَنَفَّسَ الصُّعَدَاءَ</w:t>
      </w:r>
      <w:r>
        <w:rPr>
          <w:rStyle w:val="FootnoteAnchor"/>
          <w:rtl w:val="true"/>
        </w:rPr>
        <w:footnoteReference w:id="496"/>
      </w:r>
      <w:r>
        <w:rPr>
          <w:rFonts w:ascii="Amiri" w:hAnsi="Amiri" w:eastAsia="Amiri" w:cs="Amiri"/>
          <w:color w:val="111111"/>
          <w:sz w:val="28"/>
          <w:sz w:val="28"/>
          <w:szCs w:val="28"/>
          <w:rtl w:val="true"/>
          <w:lang w:bidi="ar-SA"/>
        </w:rPr>
        <w:t xml:space="preserve">ثُمَّ قَالَ وَ ذَكَرَ الْكَلَامَ بِطُولِهِ حَتَّى انْتَهَى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بَلَى وَ لَا تَخْلُو الْأَرْضُ مِنْ حُجَّةٍ قَائِمٍ للّه بِحُجَّتِهِ إِمَّا ظَاهِرٍ مَعْلُومٍ وَ إِمَّا خَائِفٍ مَغْمُورٍ </w:t>
      </w:r>
      <w:r>
        <w:rPr>
          <w:rStyle w:val="FootnoteAnchor"/>
          <w:rtl w:val="true"/>
        </w:rPr>
        <w:footnoteReference w:id="497"/>
      </w:r>
      <w:r>
        <w:rPr>
          <w:rFonts w:ascii="Amiri" w:hAnsi="Amiri" w:eastAsia="Amiri" w:cs="Amiri"/>
          <w:color w:val="111111"/>
          <w:sz w:val="28"/>
          <w:sz w:val="28"/>
          <w:szCs w:val="28"/>
          <w:rtl w:val="true"/>
          <w:lang w:bidi="ar-SA"/>
        </w:rPr>
        <w:t>لِئَلَّا تَبْطُلَ حُجَجُ اللّه وَ بَيِّنَاتُهُ فِي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معلوم بيان أنه يريد المعلوم الشخص و الموضع و قوله و إما خائف مغمور أنه الغائب الشخص المجهول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ابْنُ عُقْدَةَ قَالَ حَدَّثَنَا مُحَمَّدُ بْنُ الْمُفَضَّلِ وَ سَعْدَانُ بْنُ إِسْحَاقَ وَ أَحْمَدُ بْنُ الْحُسَيْنِ بْنِ عَبْدِ الْمَلِكِ وَ مُحَمَّدُ بْنُ أَحْمَدَ الْقَطْوَانِيُّ قَالُوا حَدَّثَنَا الْحَسَنُ بْنُ مَحْبُوبٍ عَنْ هِشَامِ بْنِ سَالِمٍ عَنْ أَبِي حَمْزَةَ الثُّمَالِيِّ عَنْ أَبِي إِسْحَاقَ </w:t>
      </w:r>
    </w:p>
    <w:p>
      <w:pPr>
        <w:pStyle w:val="BookText"/>
        <w:rPr/>
      </w:pPr>
      <w:r>
        <w:rPr>
          <w:rFonts w:ascii="Amiri" w:hAnsi="Amiri" w:eastAsia="Amiri" w:cs="Amiri"/>
          <w:color w:val="111111"/>
          <w:sz w:val="28"/>
          <w:sz w:val="28"/>
          <w:szCs w:val="28"/>
          <w:rtl w:val="true"/>
          <w:lang w:bidi="ar-SA"/>
        </w:rPr>
        <w:t xml:space="preserve">السَّبِيعِيِّ قَالَ سَمِعْتُ مَنْ يُوثَقُ بِهِ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بِالْكُوفَةِ طَوِيلَةٍ ذَكَرَهَا ـاللَّهُمَّ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ـلَا بُدَّ لَكَ مِنْ حُجَجٍ فِي أَرْضِكَ حُجَّةٍ بَعْدَ حُجَّةٍ عَلَى خَلْقِكَ يَهْدُونَهُمْ إِلَى دِينِكَ وَ يُعَلِّمُونَهُمْ عِلْمَكَ لِكَيْلَا يَتَفَرَّقَ أَتْبَاعُ أَوْلِيَائِكَ</w:t>
      </w:r>
      <w:r>
        <w:rPr>
          <w:rStyle w:val="FootnoteAnchor"/>
          <w:rtl w:val="true"/>
        </w:rPr>
        <w:footnoteReference w:id="498"/>
      </w:r>
      <w:r>
        <w:rPr>
          <w:rFonts w:ascii="Amiri" w:hAnsi="Amiri" w:eastAsia="Amiri" w:cs="Amiri"/>
          <w:color w:val="111111"/>
          <w:sz w:val="28"/>
          <w:sz w:val="28"/>
          <w:szCs w:val="28"/>
          <w:rtl w:val="true"/>
          <w:lang w:bidi="ar-SA"/>
        </w:rPr>
        <w:t>ظَاهِرٍ غَيْرِ مُطَاعٍ أَوْ مُكْتَتِمٍ خَائِفٍ يُتَرَقَّبُ إِنْ غَابَ عَنِ النَّاسِ شَخْصُهُمْ فِي حَالِ هُدْنَتِهِمْ فِي دَوْلَةِ الْبَاطِلِ فَلَنْ يَغِيبَ عَنْهُمْ مَبْثُوثُ عِلْمِهِمْ وَ آدَابُهُمْ فِي قُلُوبِ الْمُؤْمِنِينَ مُثْبَتَةٌ وَ هُمْ بِهَا عَامِلُونَ يَأْنَسُونَ بِمَا يَسْتَوْحِشُ مِنْهُ الْمُكَذِّبُونَ وَ يَأْبَاهُ الْمُسْرِفُونَ بِاللَّهِ كَلَامٌ يُكَالُ بِلَا ثَمَنٍ</w:t>
      </w:r>
      <w:r>
        <w:rPr>
          <w:rStyle w:val="FootnoteAnchor"/>
          <w:rtl w:val="true"/>
        </w:rPr>
        <w:footnoteReference w:id="499"/>
      </w:r>
      <w:r>
        <w:rPr>
          <w:rFonts w:ascii="Amiri" w:hAnsi="Amiri" w:eastAsia="Amiri" w:cs="Amiri"/>
          <w:color w:val="111111"/>
          <w:sz w:val="28"/>
          <w:sz w:val="28"/>
          <w:szCs w:val="28"/>
          <w:rtl w:val="true"/>
          <w:lang w:bidi="ar-SA"/>
        </w:rPr>
        <w:t>لَوْ كَانَ مَنْ يَسْمَعُهُ بِعَقْلِهِ فَيَعْرِفُهُ وَ يُؤْمِنُ بِهِ وَ يَتَّبِعُهُ وَ يَنْهَجُ نَهْجَةً فَيُفْلِحُ بِهِ</w:t>
      </w:r>
      <w:r>
        <w:rPr>
          <w:rStyle w:val="FootnoteAnchor"/>
          <w:rtl w:val="true"/>
        </w:rPr>
        <w:footnoteReference w:id="500"/>
      </w:r>
      <w:r>
        <w:rPr>
          <w:rFonts w:ascii="Amiri" w:hAnsi="Amiri" w:eastAsia="Amiri" w:cs="Amiri"/>
          <w:color w:val="111111"/>
          <w:sz w:val="28"/>
          <w:sz w:val="28"/>
          <w:szCs w:val="28"/>
          <w:rtl w:val="true"/>
          <w:lang w:bidi="ar-SA"/>
        </w:rPr>
        <w:t>ثُمَّ يَقُولُ فَمَنْ هَذَا وَ لِهَذَا يَأْرِزُ الْعِلْمُ إِذْ لَمْ يُوجَدْ حَمَلَةٌ يَحْفَظُونَهُ وَ يُؤَدُّونَهُ كَمَا يَسْمَعُونَهُ مِنَ الْعَالِمِ</w:t>
      </w:r>
      <w:r>
        <w:rPr>
          <w:rStyle w:val="FootnoteAnchor"/>
          <w:rtl w:val="true"/>
        </w:rPr>
        <w:footnoteReference w:id="501"/>
      </w:r>
      <w:r>
        <w:rPr>
          <w:rFonts w:ascii="Amiri" w:hAnsi="Amiri" w:eastAsia="Amiri" w:cs="Amiri"/>
          <w:color w:val="111111"/>
          <w:sz w:val="28"/>
          <w:sz w:val="28"/>
          <w:szCs w:val="28"/>
          <w:rtl w:val="true"/>
          <w:lang w:bidi="ar-SA"/>
        </w:rPr>
        <w:t>ثُمَّ قَالَ بَعْدَ كَلَامٍ طَوِيلٍ فِي هَذِهِ الْخُطْبَةِ اللَّهُمَّ وَ إِنِّي لَأَعْلَمُ أَنَّ الْعِلْمَ لَا يَأْرِزُ كُلُّهُ وَ لَا يَنْقَطِعُ مَوَادُّهُ فَإِنَّكَ لَا تُخْلِي أَرْضَكَ مِنْ حُجَّةٍ عَلَى خَلْقِكَ إِمَّا ظَاهِرٍ يُطَاعُ</w:t>
      </w:r>
      <w:r>
        <w:rPr>
          <w:rStyle w:val="FootnoteAnchor"/>
          <w:rtl w:val="true"/>
        </w:rPr>
        <w:footnoteReference w:id="502"/>
      </w:r>
      <w:r>
        <w:rPr>
          <w:rFonts w:ascii="Amiri" w:hAnsi="Amiri" w:eastAsia="Amiri" w:cs="Amiri"/>
          <w:color w:val="111111"/>
          <w:sz w:val="28"/>
          <w:sz w:val="28"/>
          <w:szCs w:val="28"/>
          <w:rtl w:val="true"/>
          <w:lang w:bidi="ar-SA"/>
        </w:rPr>
        <w:t xml:space="preserve"> أَوْ خَائِفٍ مَغْمُورٍ لَيْسَ بِمُطَاعٍ لِكَيْلَا تَبْطُلَ حُجَّتُكَ وَ يَضِلَّ أَوْلِيَاؤُكَ بَعْدَ إِذْ هَدَيْتَهُمْ ثُمَّ تَمَامُ الْخُطْبَةِ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مُحَمَّدُ بْنُ يَعْقُوبَ الْكُلَيْنِيُّ قَالَ حَدَّثَنَا عَلِيُّ بْنُ مُحَمَّدٍ عَنْ سَهْلِ بْنِ زِيَادٍ قَالَ وَ حَدَّثَنَا مُحَمَّدُ بْنُ يَحْيَى وَ غَيْرُهُ عَنْ أَحْمَدَ بْنِ مُحَمَّدٍ قَالَ وَ حَدَّثَنَا عَلِيُّ بْنُ إِبْرَاهِيمَ عَنْ أَبِيهِ جَمِيعاً عَنِ الْحَسَنِ بْنِ مَحْبُوبٍ عَنْ هِشَامِ بْنِ سَالِمٍ عَنْ أَبِي حَمْزَةَ الثُّمَالِيِّ عَنْ أَبِي إِسْحَاقَ السَّبِيعِيِّ عَنْ بَعْضِ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يُوثَقُ بِهِ 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بِهَذَا الْكَلَامِ وَ حَفِظَهُ عَنْهُ حِينَ خَطَبَ بِهِ 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ذَكَرَ مِثْلَهُ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حَدَّثَنَا عَلِيُّ بْنُ إِبْرَاهِيمَ بْنِ هَاشِمٍ عَنْ أَبِيهِ عَنِ ابْنِ أَبِي عُمَيْرٍ عَنْ مَنْصُورِ بْنِ يُونُسَ وَ سَعْدَانَ بْنِ مُسْلِمٍ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لَا تَخْلُو إِلَّا وَ فِيهَا عَالِمٌ </w:t>
      </w:r>
      <w:r>
        <w:rPr>
          <w:rStyle w:val="FootnoteAnchor"/>
          <w:rtl w:val="true"/>
        </w:rPr>
        <w:footnoteReference w:id="504"/>
      </w:r>
      <w:r>
        <w:rPr>
          <w:rFonts w:ascii="Amiri" w:hAnsi="Amiri" w:eastAsia="Amiri" w:cs="Amiri"/>
          <w:color w:val="111111"/>
          <w:sz w:val="28"/>
          <w:sz w:val="28"/>
          <w:szCs w:val="28"/>
          <w:rtl w:val="true"/>
          <w:lang w:bidi="ar-SA"/>
        </w:rPr>
        <w:t>كَيْمَا إِنْ زَادَ الْمُؤْمِنُونَ شَيْئاً رَدَّهُمْ وَ إِنْ نَقَصُوا شَيْئاً أَتَمَّهُ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مُحَمَّدِ بْنِ يَحْيَى عَنْ أَحْمَدَ بْنِ مُحَمَّدٍ عَنْ عَلِيِّ بْنِ الْحَكَمِ عَنِ الرَّبِيعِ بْنِ مُحَمَّدٍ الْمُسْلِيِّ عَنْ عَبْدِ اللّه بْنِ سُلَيْمَانَ الْعَامِرِيِّ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 للّه فِيهَا حُجَّةٌ يَعْرِفُ الْحَلَالَ وَ الْحَرَامَ وَ يَدْعُو النَّاسَ إِلَى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بَعْضِ رِجَالِهِ عَنْ أَحْمَدَ بْنِ مِهْرَانَ عَنْ مُحَمَّدِ بْنِ عَلِيٍّ 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تَبْقَى الْأَرْضُ بِغَيْرِ إِمَامٍ قَالَ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عَلِيِّ بْنِ إِبْرَاهِيمَ عَنْ مُحَمَّدِ بْنِ عِيسَى عَنْ يُونُسَ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يَدَعِ الْأَرْضَ بِغَيْرِ عَالِمٍ وَ لَوْ لَا ذَلِكَ لَمْ يُعْرَفِ الْحَقُّ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إِبْرَاهِيمَ عَنْ مُحَمَّدِ بْنِ عِيسَى عَنْ مُحَمَّدِ بْنِ الْفُضَيْلِ عَنْ أَبِي حَمْزَةَ الثُّمَالِيِّ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تَرَكَ اللّه أَرْضَهُ مُنْذُ قَبَضَ اللّه آدَمَ إِلَّا وَ فِيهَا إِمَامٌ يُهْتَدَى بِهِ إِلَى اللّه وَ هُوَ حُجَّتُهُ عَلَى عِبَادِهِ وَ لَا تَبْقَى الْأَرْضُ بِغَيْرِ إِمَامٍ حُجَّةً للّه عَلَى عِبَادِهِ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تَبْقَى الْأَرْضُ بِغَيْرِ إِمَامٍ </w:t>
      </w:r>
      <w:r>
        <w:rPr>
          <w:rStyle w:val="FootnoteAnchor"/>
          <w:rtl w:val="true"/>
        </w:rPr>
        <w:footnoteReference w:id="506"/>
      </w:r>
      <w:r>
        <w:rPr>
          <w:rFonts w:ascii="Amiri" w:hAnsi="Amiri" w:eastAsia="Amiri" w:cs="Amiri"/>
          <w:color w:val="111111"/>
          <w:sz w:val="28"/>
          <w:sz w:val="28"/>
          <w:szCs w:val="28"/>
          <w:rtl w:val="true"/>
          <w:lang w:bidi="ar-SA"/>
        </w:rPr>
        <w:t>فَقَالَ لَوْ بَقِيَتِ الْأَرْضُ بِغَيْرِ إِمَامٍ لَسَاخَت</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68" w:name="pg373_3533"/>
    </w:p>
    <w:p>
      <w:pPr>
        <w:pStyle w:val="BookText"/>
        <w:rPr/>
      </w:pPr>
      <w:bookmarkEnd w:id="6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أَ تَبْقَى الْأَرْضُ بِغَيْرِ إِمَامٍ قَالَ لَا قُلْتُ فَإِنَّا نُرَوَّى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تَبْقَى بِغَيْرِ إِمَامٍ إِلَّا أَنْ يَسْخَطَ اللّه عَلَى أَهْلِ الْأَرْضِ أَوْ قَالَ عَلَى الْعِبَادِ فَقَالَ لَا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بِغَيْرِ إِمَامٍ </w:t>
      </w:r>
      <w:r>
        <w:rPr>
          <w:rStyle w:val="FootnoteAnchor"/>
          <w:rtl w:val="true"/>
        </w:rPr>
        <w:footnoteReference w:id="508"/>
      </w:r>
      <w:r>
        <w:rPr>
          <w:rFonts w:ascii="Amiri" w:hAnsi="Amiri" w:eastAsia="Amiri" w:cs="Amiri"/>
          <w:color w:val="111111"/>
          <w:sz w:val="28"/>
          <w:sz w:val="28"/>
          <w:szCs w:val="28"/>
          <w:rtl w:val="true"/>
          <w:lang w:bidi="ar-SA"/>
        </w:rPr>
        <w:t>وَ لَوْ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لَسَاخَتْ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عَنْ عَلِيِّ بْنِ إِبْرَاهِيمَ عَنْ مُحَمَّدِ بْنِ عِيسَى عَنْ أَبِي عَبْدِ اللّه الْمُؤْمِنِ عَنْ أَبِي هَرَاسَةَ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رُفِعَ مِنَ الْأَرْضِ سَاعَةً لَسَاخَتْ بِأَهْلِهَا وَ مَاجَتْ كَمَا يَمُوجُ الْبَحْرُ بِأَهْلِهِ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الْحُسَيْنِ بْنِ مُحَمَّدٍ عَنْ مُعَلَّى بْنِ مُحَمَّدٍ عَنِ الْوَشَّاءِ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قَالَ لَا قُلْتُ إِنَّا نُرَوَّى أَنَّهَا لَا تَبْقَى إِلَّا أَنْ يَسْخَطَ اللّه عَزَّ وَ جَلَّ عَلَى الْعِبَادِ قَالَ لَا تَبْقَى إِذاً لَسَاخَتْ‌</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3130530_211673320"/>
      <w:bookmarkStart w:id="70" w:name="_Toc25"/>
      <w:bookmarkEnd w:id="69"/>
      <w:r>
        <w:rPr>
          <w:rtl w:val="true"/>
        </w:rPr>
        <w:t xml:space="preserve">باب </w:t>
      </w:r>
      <w:r>
        <w:rPr/>
        <w:t>9</w:t>
      </w:r>
      <w:r>
        <w:rPr>
          <w:rtl w:val="true"/>
        </w:rPr>
        <w:t xml:space="preserve"> : </w:t>
      </w:r>
      <w:r>
        <w:rPr>
          <w:rtl w:val="true"/>
        </w:rPr>
        <w:t>ما روي في أنه لو لم يبق في الأرض إلا اثنان لكان أحدهما الحجة</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قَالَ حَدَّثَنَا مُحَمَّدُ بْنُ جَعْفَرٍ الْقُرَشِيُّ قَالَ حَدَّثَنَا مُحَمَّدُ بْنُ الْحُسَيْنِ بْنِ أَبِي الْخَطَّابِ قَالَ حَدَّثَنَا مُحَمَّدُ بْنُ سِنَانٍ عَنْ أَبِي عُمَارَةَ حَمْزَةَ بْنِ الطَّيَّارِ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فِي الْأَرْضِ إِلَّا اثْنَانِ لَكَانَ الثَّانِي مِنْهُمَا الْحُجَّةَ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عِدَّةٍ مِنْ رِجَالِهِ وَ أَحْمَدَ بْنِ إِدْرِيسَ </w:t>
      </w:r>
      <w:bookmarkStart w:id="71" w:name="pg373_3534"/>
    </w:p>
    <w:p>
      <w:pPr>
        <w:pStyle w:val="BookText"/>
        <w:rPr/>
      </w:pPr>
      <w:bookmarkEnd w:id="71"/>
      <w:r>
        <w:rPr>
          <w:rFonts w:ascii="Amiri" w:hAnsi="Amiri" w:eastAsia="Amiri" w:cs="Amiri"/>
          <w:color w:val="111111"/>
          <w:sz w:val="28"/>
          <w:sz w:val="28"/>
          <w:szCs w:val="28"/>
          <w:rtl w:val="true"/>
          <w:lang w:bidi="ar-SA"/>
        </w:rPr>
        <w:t xml:space="preserve">وَ مُحَمَّدِ بْنِ يَحْيَى جَمِيعا عَنْ أَحْمَدَ بْنِ مُحَمَّدٍ عَنْ مُحَمَّدِ بْنِ عِيسَى بْنِ عُبَيْدٍ عَنْ مُحَمَّدِ بْنِ سِنَانٍ عَنْ أَبِي عُمَارَةَ حَمْزَةَ بْنِ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 فِي الْأَرْضِ اثْنَانِ لَكَانَ أَحَدُهُمَا الْحُجَّةَ عَلَى صَاحِبِهِ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امثال هذه الاحاديث أنه لابد للناس من امام ولو كانا 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الْحَسَنِ عَنْ سَهْلِ بْنِ زِيَادٍ عَنْ مُحَمَّدِ بْنِ عِيسَى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يَعْقُوبَ عَنْ مُحَمَّدِ بْنِ يَحْيَى عَمَّنْ ذَكَرَهُ عَنِ الْحَسَنِ بْنِ مُوسَى الْخَشَّابِ عَنْ جَعْفَرِ بْنِ مُحَمَّدٍ عَنْ كَرَّامٍ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كَانَ النَّاسُ رَجُلَيْنِ لَكَانَ أَحَدُهُمَا الْإِمَامَ وَ قَالَ إِنَّ آخِرَ مَنْ يَمُوتُ الْإِمَامُ لِئَلَّا يَحْتَجَّ أَحَدٌ عَلَى اللّه عَزَّ وَ جَلَّ أَنَّهُ تَرَكَهُ بِغَيْرِ حُجَّةٍ 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رِجَالِهِ عَنْ أَحْمَدَ بْنِ مُحَمَّدِ بْنِ خَالِدٍ الْبَرْقِيِّ عَنْ عَلِيِّ بْنِ إِسْمَاعِيلَ عَنْ مُحَمَّدِ بْنِ سِنَانٍ عَنْ حَمْزَةَ بْنِ الطَّيَّارِ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فِي الْأَرْضِ إِلَّا اثْنَانِ لَكَانَ أَحَدُهُمَا الْحُجَّةَ أَوِ الثَّانِي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أَحْمَدَ بْنِ مُحَمَّدٍ عَنْ مُحَمَّدِ بْنِ الْحَسَنِ عَنِ النَّهْدِيِّ عَنْ أَبِيهِ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 لَوْ لَمْ يَكُنْ فِي الْأَرْضِ إِلَّا اثْنَانِ لَكَانَ أَحَدُهُمَا الْإِمَامَ‌</w:t>
      </w:r>
    </w:p>
    <w:p>
      <w:pPr>
        <w:pStyle w:val="Heading2"/>
        <w:numPr>
          <w:ilvl w:val="1"/>
          <w:numId w:val="1"/>
        </w:numPr>
        <w:rPr/>
      </w:pPr>
      <w:bookmarkStart w:id="72" w:name="__RefHeading___Toc3130532_211673320"/>
      <w:bookmarkStart w:id="73" w:name="_Toc26"/>
      <w:bookmarkEnd w:id="72"/>
      <w:r>
        <w:rPr>
          <w:rtl w:val="true"/>
        </w:rPr>
        <w:t xml:space="preserve">باب </w:t>
      </w:r>
      <w:r>
        <w:rPr/>
        <w:t>10</w:t>
      </w:r>
      <w:r>
        <w:rPr>
          <w:rtl w:val="true"/>
        </w:rPr>
        <w:t xml:space="preserve"> : </w:t>
      </w:r>
      <w:r>
        <w:rPr>
          <w:rtl w:val="true"/>
        </w:rPr>
        <w:t xml:space="preserve">ما روي في غيبة الإمام المنتظر الثاني عشر </w:t>
      </w:r>
      <w:r>
        <w:rPr>
          <w:rtl w:val="true"/>
        </w:rPr>
        <w:t>(</w:t>
      </w:r>
      <w:r>
        <w:rPr>
          <w:rtl w:val="true"/>
        </w:rPr>
        <w:t>عَلَيهِم السَّلَامُ</w:t>
      </w:r>
      <w:r>
        <w:rPr>
          <w:rtl w:val="true"/>
        </w:rPr>
        <w:t xml:space="preserve">) </w:t>
      </w:r>
      <w:r>
        <w:rPr>
          <w:rtl w:val="true"/>
        </w:rPr>
        <w:t xml:space="preserve">و ذكر مولانا أمير المؤمنين و الأئمة </w:t>
      </w:r>
      <w:r>
        <w:rPr>
          <w:rtl w:val="true"/>
        </w:rPr>
        <w:t>(</w:t>
      </w:r>
      <w:r>
        <w:rPr>
          <w:rtl w:val="true"/>
        </w:rPr>
        <w:t>عَلَيهِم السَّلَامُ</w:t>
      </w:r>
      <w:r>
        <w:rPr>
          <w:rtl w:val="true"/>
        </w:rPr>
        <w:t xml:space="preserve">) </w:t>
      </w:r>
      <w:r>
        <w:rPr>
          <w:rtl w:val="true"/>
        </w:rPr>
        <w:t>بعده و إنذارهم بها</w:t>
      </w:r>
      <w:bookmarkEnd w:id="73"/>
    </w:p>
    <w:p>
      <w:pPr>
        <w:pStyle w:val="Heading3"/>
        <w:numPr>
          <w:ilvl w:val="2"/>
          <w:numId w:val="1"/>
        </w:numPr>
        <w:rPr/>
      </w:pPr>
      <w:bookmarkStart w:id="74" w:name="__RefHeading___Toc3130534_211673320"/>
      <w:bookmarkStart w:id="75" w:name="_Toc27"/>
      <w:bookmarkEnd w:id="74"/>
      <w:r>
        <w:rPr>
          <w:rtl w:val="true"/>
        </w:rPr>
        <w:t>اشارة</w:t>
      </w:r>
      <w:bookmarkEnd w:id="7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جَعْفَرُ بْنُ مُحَمَّدِ بْنِ مَالِكٍ قَالَ حَدَّثَنَا </w:t>
      </w:r>
    </w:p>
    <w:p>
      <w:pPr>
        <w:pStyle w:val="BookText"/>
        <w:rPr/>
      </w:pPr>
      <w:r>
        <w:rPr>
          <w:rFonts w:ascii="Amiri" w:hAnsi="Amiri" w:eastAsia="Amiri" w:cs="Amiri"/>
          <w:color w:val="111111"/>
          <w:sz w:val="28"/>
          <w:sz w:val="28"/>
          <w:szCs w:val="28"/>
          <w:rtl w:val="true"/>
          <w:lang w:bidi="ar-SA"/>
        </w:rPr>
        <w:t xml:space="preserve">إِسْحَاقُ بْنُ سِنَانٍ قَالَ حَدَّثَنَا عُبَيْدُ بْنُ خَارِجَةَ عَنْ عَلِيِّ بْنِ عُثْمَانَ عَنْ فُرَاتِ بْنِ أَحْنَفَ عَنْ أَبِي عَبْدِ اللّه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الْفُرَاتُ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هُوَ وَ ابْنَاهُ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بِثَقِيفٍ فَقَالُوا قَدْ جَاءَ عَلِيٌّ يَرُدُّ الْمَاءَ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لَأُقْتَلَنَّ أَنَا وَ ابْنَايَ هَذَانِ وَ لَيَبْعَثَنَّ اللّه رَجُلًا مِنْ وُلْدِي فِي آخِرِ الزَّمَانِ يُطَالِبُ بِدِمَائِنَا وَ لَيَغِيبَنَّ عَنْهُمْ تَمْيِيزاً لِأَهْلِ الضَّلَالَةِ حَتَّى يَقُولَ الْجَاهِلُ مَا للّه فِي آلِ مُحَمَّدٍ مِنْ حَاجَةٍ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وَ مُحَمَّدُ بْنُ الْحَسَنِ بْنِ مُحَمَّدِ بْنِ جُمْهُورٍ جَمِيعاً عَنِ الْحَسَنِ بْنِ مُحَمَّدِ بْنِ جُمْهُورٍ قَالَ حَدَّثَنَا أَبِي عَنْ بَعْضِ رِجَالِهِ عَنِ الْمُفَضَّلِ بْنِ عُمَرَ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خَبَرٌ تَدْرِيهِ خَيْرٌ مِنْ عَشْرٍ تَرْوِيهِ إِنَّ لِكُلِّ حَقٍّ حَقِيقَةً وَ لِكُلِّ صَوَابٍ نُوراً ثُمَّ قَالَ إِنَّا وَ اللّه لَا نَعُدُّ الرَّجُلَ مِنْ شِيعَتِنَا فَقِيهاً حَتَّى يُلْحَنَ لَهُ </w:t>
      </w:r>
      <w:r>
        <w:rPr>
          <w:rStyle w:val="FootnoteAnchor"/>
          <w:rtl w:val="true"/>
        </w:rPr>
        <w:footnoteReference w:id="511"/>
      </w:r>
      <w:r>
        <w:rPr>
          <w:rFonts w:ascii="Amiri" w:hAnsi="Amiri" w:eastAsia="Amiri" w:cs="Amiri"/>
          <w:color w:val="111111"/>
          <w:sz w:val="28"/>
          <w:sz w:val="28"/>
          <w:szCs w:val="28"/>
          <w:rtl w:val="true"/>
          <w:lang w:bidi="ar-SA"/>
        </w:rPr>
        <w:t xml:space="preserve">فَيَعْرِفَ اللَّحْنَ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وَرَائِكُمْ فِتَناً مُظْلِمَةً عَمْيَاءَ مُنْكَسِفَةً لَا يَنْجُو مِنْهَا إِلَّا النُّوَمَةُ </w:t>
      </w:r>
      <w:r>
        <w:rPr>
          <w:rStyle w:val="FootnoteAnchor"/>
          <w:rtl w:val="true"/>
        </w:rPr>
        <w:footnoteReference w:id="512"/>
      </w:r>
      <w:r>
        <w:rPr>
          <w:rFonts w:ascii="Amiri" w:hAnsi="Amiri" w:eastAsia="Amiri" w:cs="Amiri"/>
          <w:color w:val="111111"/>
          <w:sz w:val="28"/>
          <w:sz w:val="28"/>
          <w:szCs w:val="28"/>
          <w:rtl w:val="true"/>
          <w:lang w:bidi="ar-SA"/>
        </w:rPr>
        <w:t xml:space="preserve">قِيلَ يَا أَمِيرَ الْمُؤْمِنِينَ وَ مَا النُّوَمَةُ قَالَ الَّذِي يَعْرِفُ النَّاسَ وَ لَا يَعْرِفُونَهُ وَ اعْلَمُوا أَنَّ الْأَرْضَ لَا تَخْلُو مِنْ حُجَّةٍ للّه عَزَّ وَ جَلَّ وَ لَكِنَّ اللّه سَيُعْمِي خَلْقَهُ عَنْهَا بِظُلْمِهِمْ وَ جَوْرِهِمْ </w:t>
      </w:r>
      <w:r>
        <w:rPr>
          <w:rStyle w:val="FootnoteAnchor"/>
          <w:rtl w:val="true"/>
        </w:rPr>
        <w:footnoteReference w:id="513"/>
      </w:r>
      <w:r>
        <w:rPr>
          <w:rFonts w:ascii="Amiri" w:hAnsi="Amiri" w:eastAsia="Amiri" w:cs="Amiri"/>
          <w:color w:val="111111"/>
          <w:sz w:val="28"/>
          <w:sz w:val="28"/>
          <w:szCs w:val="28"/>
          <w:rtl w:val="true"/>
          <w:lang w:bidi="ar-SA"/>
        </w:rPr>
        <w:t xml:space="preserve">وَ إِسْرَافِهِمْ عَلَى أَنْفُسِهِمْ وَ لَوْ خَلَتِ الْأَرْضُ سَاعَةً وَاحِدَةً مِنْ حُجَّةٍ للّه لَسَاخَتْ بِأَهْلِهَا وَ لَكِنَّ الْحُجَّةَ يَعْرِفُ النَّاسَ وَ لَا يَعْرِفُونَهُ </w:t>
      </w:r>
    </w:p>
    <w:p>
      <w:pPr>
        <w:pStyle w:val="BookText"/>
        <w:rPr/>
      </w:pPr>
      <w:r>
        <w:rPr>
          <w:rFonts w:ascii="Amiri" w:hAnsi="Amiri" w:eastAsia="Amiri" w:cs="Amiri"/>
          <w:color w:val="111111"/>
          <w:sz w:val="28"/>
          <w:sz w:val="28"/>
          <w:szCs w:val="28"/>
          <w:rtl w:val="true"/>
          <w:lang w:bidi="ar-SA"/>
        </w:rPr>
        <w:t xml:space="preserve">كَمَا كَانَ يُوسُفُ يَعْرِفُ النَّاسَ وَ هُمْ لَهُ مُنْكِرُونَ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الْكُوفِيُّ قَالَ حَدَّثَنَا أَحْمَدُ بْنُ مُحَمَّدٍ الدِّينَوَرِيُّ قَالَ حَدَّثَنَا عَلِيُّ بْنُ الْحَسَنِ الْكُوفِيُّ عَنْ عَمِيرَةَ بِنْتِ أَوْسٍ قَالَتْ حَدَّثَنِي جَدِّي الْحُصَيْنُ بْنُ عَبْدِ الرَّحْمَنِ </w:t>
      </w:r>
      <w:r>
        <w:rPr>
          <w:rStyle w:val="FootnoteAnchor"/>
          <w:rtl w:val="true"/>
        </w:rPr>
        <w:footnoteReference w:id="515"/>
      </w:r>
      <w:r>
        <w:rPr>
          <w:rFonts w:ascii="Amiri" w:hAnsi="Amiri" w:eastAsia="Amiri" w:cs="Amiri"/>
          <w:color w:val="111111"/>
          <w:sz w:val="28"/>
          <w:sz w:val="28"/>
          <w:szCs w:val="28"/>
          <w:rtl w:val="true"/>
          <w:lang w:bidi="ar-SA"/>
        </w:rPr>
        <w:t xml:space="preserve">عَنْ أَبِيهِ عَنْ جَدِّهِ عَمْرِو بْنِ سَعْدٍ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يَوْماً لِحُذَيْفَةَ بْنِ الْيَمَانِ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حُذَيْفَةُ لَا تُحَدِّثِ النَّاسَ بِمَا لَا يَعْلَمُونَ فَيَطْغَوْا وَ يَكْفُرُوا إِنَّ مِنَ الْعِلْمِ صَعْباً شَدِيداً مَحْمِلُهُ لَوْ حَمَّلْتَهُ الْجِبَالَ عَجَزَتْ عَنْ حَمْلِهِ إِنَّ عِلْمَنَا أَهْلَ الْبَيْتِ سَيُنْكَرُ وَ يُبْطَلُ وَ تُقْتَلُ رُوَاتُهُ وَ يُسَاءُ </w:t>
      </w:r>
      <w:r>
        <w:rPr>
          <w:rStyle w:val="FootnoteAnchor"/>
          <w:rtl w:val="true"/>
        </w:rPr>
        <w:footnoteReference w:id="516"/>
      </w:r>
      <w:r>
        <w:rPr>
          <w:rFonts w:ascii="Amiri" w:hAnsi="Amiri" w:eastAsia="Amiri" w:cs="Amiri"/>
          <w:color w:val="111111"/>
          <w:sz w:val="28"/>
          <w:sz w:val="28"/>
          <w:szCs w:val="28"/>
          <w:rtl w:val="true"/>
          <w:lang w:bidi="ar-SA"/>
        </w:rPr>
        <w:t xml:space="preserve">إِلَى مَنْ يَتْلُوهُ بَغْياً وَ حَسَداً لِمَا فَضَّلَ اللّه بِهِ عِتْرَةَ الْوَصِيِّ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الْيَمَانِ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 فِي فَمِي وَ أَمَرَّ يَدَهُ عَلَى صَدْرِي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أَعْطِ خَلِيفَتِي وَ وَصِيِّي وَ قَاضِيَ دَيْنِي وَ مُنْجِزَ وَعْدِي وَ أَمَانَتِي وَ وَلِيِّي </w:t>
      </w:r>
      <w:r>
        <w:rPr>
          <w:rStyle w:val="FootnoteAnchor"/>
          <w:rtl w:val="true"/>
        </w:rPr>
        <w:footnoteReference w:id="517"/>
      </w:r>
      <w:r>
        <w:rPr>
          <w:rFonts w:ascii="Amiri" w:hAnsi="Amiri" w:eastAsia="Amiri" w:cs="Amiri"/>
          <w:color w:val="111111"/>
          <w:sz w:val="28"/>
          <w:sz w:val="28"/>
          <w:szCs w:val="28"/>
          <w:rtl w:val="true"/>
          <w:lang w:bidi="ar-SA"/>
        </w:rPr>
        <w:t xml:space="preserve">وَ نَاصِرِي عَلَى عَدُوِّكَ وَ عَدُوِّي وَ مُفَرِّجَ الْكَرْبِ عَنْ وَجْهِي مَا أَعْطَيْتَ آدَمَ مِنَ الْعِلْمِ وَ مَا أَعْطَيْتَ نُوحاً مِنَ الْحِلْمِ وَ إِبْرَاهِيمَ مِنَ الْعِتْرَةِ الطَّيِّبَةِ وَ السَّمَاحَةِ وَ مَا أَعْطَيْتَ أَيُّوبَ مِنَ الصَّبْرِ عِنْدَ الْبَلَاءِ وَ مَا أَعْطَيْتَ دَاوُدَ مِنَ الشِدَّةِ عِنْدَ مُنَازَلَةِ الْأَقْرَانِ وَ مَا أَعْطَيْتَ سُلَيْمَانَ مِنَ الْفَهْمِ اللَّهُمَّ لَا تُخْفِ عَنْ عَلِيٍّ شَيْئاً مِنَ الدُّنْيَا حَتَّى تَجْعَلَهَا كُلَّهَا بَيْنَ عَيْنَيْهِ مِثْلَ الْمَائِدَةِ الصَّغِيرَةِ بَيْنَ يَدَيْهِ اللَّهُمَّ أَعْطِهِ جَلَادَةَ مُوسَى وَ اجْعَلْ فِي نَسْلِهِ شَبِيهَ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خَلِيفَتِي عَلَيْهِ وَ عَلَى عِتْرَتِهِ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الْمُطَهَّرَةِ الَّتِي أَذْهَبْتَ عَنْهَا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صَرَفْتَ عَنْهَا مُلَامَسَةَ الشَّيَاطِينِ اللَّهُمَّ إِنْ بَغَتْ قُرَيْشٌ عَلَيْهِ وَ قَدَّمَتْ غَيْرَهُ عَلَيْهِ فَاجْعَلْهُ بِمَنْزِلَةِ هَارُونَ مِنْ مُوسَى إِذْ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يَا عَلِيُّ كَمْ فِي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يُقْتَلُ وَ النَّاسُ قِيَامٌ يَنْظُرُونَ لَا يُغَيِّرُونَ </w:t>
      </w:r>
      <w:r>
        <w:rPr>
          <w:rStyle w:val="FootnoteAnchor"/>
          <w:rtl w:val="true"/>
        </w:rPr>
        <w:footnoteReference w:id="518"/>
      </w:r>
      <w:r>
        <w:rPr>
          <w:rFonts w:ascii="Amiri" w:hAnsi="Amiri" w:eastAsia="Amiri" w:cs="Amiri"/>
          <w:color w:val="111111"/>
          <w:sz w:val="28"/>
          <w:sz w:val="28"/>
          <w:szCs w:val="28"/>
          <w:rtl w:val="true"/>
          <w:lang w:bidi="ar-SA"/>
        </w:rPr>
        <w:t>فَقَبُحَتْ أُمَّةٌ تَرَى أَوْلَادَ نَبِيِّهَا يُقْتَلُونَ ظُلْماً وَ هُمْ لَا يُغَيِّرُونَ إِنَّ الْقَاتِلَ وَ الْآمِرَ وَ الشَّاهِدَ الَّذِي لَا يُغَيِّرُ كُلُّهُمْ فِي الْإِثْمِ وَ اللِّعَانِ سَوَاءٌ مُشْتَرِكُونَ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الْيَمَانِ إِنَّ قُرَيْشاً لَا تَنْشَرِحُ صُدُورُهَا وَ لَا تَرْضَى قُلُوبُهَا وَ لَا تَجْرِي أَلْسِنَتُهَا بِبَيْعَةِ عَلِيٍّ وَ مُوَالاتِهِ إِلَّا عَلَى الْكُرْهِ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الصَّغَارِ يَا ابْنُ الْيَمَانِ سَتُبَايِعُ قُرَيْشٌ عَلِيّاً ثُمَّ تَنْكُثُ عَلَيْهِ وَ تُحَارِبُهُ وَ تُنَاضِلُهُ وَ تَرْمِيهِ بِالْعَظَائِمِ وَ بَعْدَ عَلِيٍّ يَلِي الْحَسَنُ وَ سَيُنْكَثُ عَلَيْهِ ثُمَّ يَلِي الْحُسَيْنُ فَتَقْتُلُهُ أُمَّةُ جَدِّهِ فَلُعِنَتْ أُمَّةٌ تَقْتُلُ ابْنَ بِنْتِ نَبِيِّهَا وَ لَا تَعِزُّ مِنْ أُمَّةٍ وَ لُعِنَ الْقَائِدُ لَهَا وَ الْمُرَتِّبُ لِفَاسِقِهَا فَوَ الَّذِي نَفْسُ عَلِيٍّ بِيَدِهِ لَا تَزَالُ هَذِهِ الْأُمَّةُ بَعْدَ قَتْلِ الْحُسَيْنِ ابْنِي فِي ضَلَالٍ وَ ظُلْمٍ وَ عَسْفٍ وَ جَوْرٍ وَ اخْتِلَافٍ فِي الدِّينِ وَ تَغْيِيرٍ وَ تَبْدِيلٍ لِمَا أَنْزَلَ اللّه فِي كِتَابِهِ وَ إِظْهَارِ الْبِدَعِ وَ إِبْطَالِ السُّنَنِ وَ اخْتِلَالٍ وَ قِيَاسِ مُشْتَبِهَاتٍ</w:t>
      </w:r>
      <w:r>
        <w:rPr>
          <w:rStyle w:val="FootnoteAnchor"/>
          <w:rtl w:val="true"/>
        </w:rPr>
        <w:footnoteReference w:id="519"/>
      </w:r>
      <w:r>
        <w:rPr>
          <w:rFonts w:ascii="Amiri" w:hAnsi="Amiri" w:eastAsia="Amiri" w:cs="Amiri"/>
          <w:color w:val="111111"/>
          <w:sz w:val="28"/>
          <w:sz w:val="28"/>
          <w:szCs w:val="28"/>
          <w:rtl w:val="true"/>
          <w:lang w:bidi="ar-SA"/>
        </w:rPr>
        <w:t xml:space="preserve"> وَ تَرْكِ مُحْكَمَاتٍ حَتَّى تَنْسَلِخَ مِنَ الْإِسْلَامِ وَ تَدْخُلَ فِي الْعَمَى وَ التَّلَدُّدِ وَ التَّسَكُّعِ </w:t>
      </w:r>
      <w:r>
        <w:rPr>
          <w:rStyle w:val="FootnoteAnchor"/>
          <w:rtl w:val="true"/>
        </w:rPr>
        <w:footnoteReference w:id="520"/>
      </w:r>
      <w:r>
        <w:rPr>
          <w:rFonts w:ascii="Amiri" w:hAnsi="Amiri" w:eastAsia="Amiri" w:cs="Amiri"/>
          <w:color w:val="111111"/>
          <w:sz w:val="28"/>
          <w:sz w:val="28"/>
          <w:szCs w:val="28"/>
          <w:rtl w:val="true"/>
          <w:lang w:bidi="ar-SA"/>
        </w:rPr>
        <w:t>مَا لَكِ يَا بَنِي أُمَيَّةَ لَا هُدِيتِ يَا بَنِي أُمَيَّةَ وَ مَا لَكِ يَا بَنِي الْعَبَّاسِ لَكِ الْإِتْعَاسُ فَمَا فِي بَنِي أُمَيَّةَ إِلَّا ظَالِمٌ وَ لَا فِي بَنِي الْعَبَّاسِ إِلَّا مُعْتَدٍ مُتَمَرِّدٌ عَلَى اللّه بِالْمَعَاصِي قَتَّالٌ لِوَلَدِي هَتَّاكٌ 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حُرْمَتِي فَلَا تَزَالُ هَذِهِ الْأُمَّةُ جَبَّارِينَ يَتَكَالَبُونَ عَلَى حَرَامِ الدُّنْيَا مُنْغَمِسِينَ فِي بِحَارِ الْهَلَكَاتِ وَ فِي أَوْدِيَةِ الدِّمَاءِ حَتَّى إِذَا غَابَ الْمُتَغَيِّبُ مِنْ وُلْدِي عَنْ عُيُونِ النَّاسِ وَ مَاجَ النَّاسُ بِفَقْدِهِ أَوْ بِقَتْلِهِ أَوْ بِمَوْتِهِ اطَّلَعَتِ الْفِتْنَةُ وَ نَزَلَتِ الْبَلِيَّةُ وَ الْتَحَمَتْ الْعَصَبِيَّةُ </w:t>
      </w:r>
      <w:r>
        <w:rPr>
          <w:rStyle w:val="FootnoteAnchor"/>
          <w:rtl w:val="true"/>
        </w:rPr>
        <w:footnoteReference w:id="521"/>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غَلَا النَّاسُ فِي دِينِهِمْ وَ أَجْمَعُوا عَلَى أَنَّ الْحُجَّةَ ذَاهِبَةٌ وَ الْإِمَامَةَ بَاطِلَةٌ وَ يَحُجُّ حَجِيجُ النَّاسِ فِي تِلْكَ السَّنَةِ مِنْ شِيعَةِ عَلِيٍّ وَ نَوَاصِبِهِ </w:t>
      </w:r>
      <w:r>
        <w:rPr>
          <w:rStyle w:val="FootnoteAnchor"/>
          <w:rtl w:val="true"/>
        </w:rPr>
        <w:footnoteReference w:id="522"/>
      </w:r>
      <w:r>
        <w:rPr>
          <w:rFonts w:ascii="Amiri" w:hAnsi="Amiri" w:eastAsia="Amiri" w:cs="Amiri"/>
          <w:color w:val="111111"/>
          <w:sz w:val="28"/>
          <w:sz w:val="28"/>
          <w:szCs w:val="28"/>
          <w:rtl w:val="true"/>
          <w:lang w:bidi="ar-SA"/>
        </w:rPr>
        <w:t>لِلتَّحَسُّسِ وَ التَّجَسُّسِ عَنْ خَلَفِ الْخَلَفِ</w:t>
      </w:r>
      <w:r>
        <w:rPr>
          <w:rStyle w:val="FootnoteAnchor"/>
          <w:rtl w:val="true"/>
        </w:rPr>
        <w:footnoteReference w:id="523"/>
      </w:r>
      <w:r>
        <w:rPr>
          <w:rFonts w:ascii="Amiri" w:hAnsi="Amiri" w:eastAsia="Amiri" w:cs="Amiri"/>
          <w:color w:val="111111"/>
          <w:sz w:val="28"/>
          <w:sz w:val="28"/>
          <w:szCs w:val="28"/>
          <w:rtl w:val="true"/>
          <w:lang w:bidi="ar-SA"/>
        </w:rPr>
        <w:t>فَلَا يُرَى لَهُ أَثَرٌ وَ لَا يُعْرَفُ لَهُ خَبَرٌ وَ لَا خَلَفٌ فَعِنْدَ ذَلِكَ سُبَّتْ شِيعَةُ عَلِيٍّ سَبَّهَا أَعْدَاؤُهَا وَ ظَهَرَتْ عَلَيْهَا</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غلبت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الْأَشْرَارُ وَ الْفُسَّاقُ بِاحْتِجَاجِهَا حَتَّى إِذَا بَقِيَتِ الْأُمَّةُ حَيَارَى وَ تَدَلَّهَتْ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أَكْثَرَتْ فِي قَوْلِهَا إِنَّ الْحُجَّةَ هَالِكَةٌ وَ الْإِمَامَةَ بَاطِلَةٌ فَوَ رَبِّ عَلِيٍّ إِنَّ حُجَّتَهَا عَلَيْهَا قَائِمَةٌ مَاشِيَةٌ فِي طُرُقِهَا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دَاخِلَةٌ فِي دُورِهَا وَ قُصُورِهَا جَوَّالَةٌ فِي شَرْقِ هَذِهِ الْأَرْضِ وَ غَرْبِهَا تَسْمَعُ الْكَلَامَ وَ تُسَلِّمَ عَلَى الْجَمَاعَةِ تَرَى وَ لَا تُرَى إِلَى الْوَقْتِ وَ الْوَعْدِ وَ نِدَاءِ الْمُنَادِي مِنَ السَّمَاءِ أَلَا ذَلِكَ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وُلْدِ عَلِيٍّ وَ شِيعَتِهِ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الحديث عجائب و شواهد على حقية ما تعتقده الإمامية و تدين به و الحمد للّه فمن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غاب المتغيب من ولدي عن عيون الناس أ ليس هذا موجبا لهذه الغيبة </w:t>
      </w:r>
      <w:r>
        <w:rPr>
          <w:rStyle w:val="FootnoteAnchor"/>
          <w:rtl w:val="true"/>
        </w:rPr>
        <w:footnoteReference w:id="525"/>
      </w:r>
      <w:r>
        <w:rPr>
          <w:rFonts w:ascii="Amiri" w:hAnsi="Amiri" w:eastAsia="Amiri" w:cs="Amiri"/>
          <w:color w:val="111111"/>
          <w:sz w:val="28"/>
          <w:sz w:val="28"/>
          <w:szCs w:val="28"/>
          <w:rtl w:val="true"/>
          <w:lang w:bidi="ar-SA"/>
        </w:rPr>
        <w:t xml:space="preserve">و شاهدا على صحة قول من يعترف بهذا و يدين بإمامة صاحبها 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ماج الناس بفقده أو بقتله أو بموته و أجمعوا على أن الحجة ذاهبة و الإمامة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هذا موافقا لما عليه كافة الناس الآن من 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في وجود صاحب الغيبة و هي محققة في وجوده و إن لم تره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يحج حجيج الناس في تلك السنة </w:t>
      </w:r>
    </w:p>
    <w:p>
      <w:pPr>
        <w:pStyle w:val="BookText"/>
        <w:rPr/>
      </w:pPr>
      <w:r>
        <w:rPr>
          <w:rFonts w:ascii="Amiri" w:hAnsi="Amiri" w:eastAsia="Amiri" w:cs="Amiri"/>
          <w:color w:val="111111"/>
          <w:sz w:val="28"/>
          <w:sz w:val="28"/>
          <w:szCs w:val="28"/>
          <w:rtl w:val="true"/>
          <w:lang w:bidi="ar-SA"/>
        </w:rPr>
        <w:t>للتجسس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فعلوا ذلك و لم يروا له أثرا و قوله فعند ذلك سبت شيعة علي سبها أعداؤها و ظهرت عليها الأشرار و الفساق باحتجاجها يعني باحتجاجها عليها في الظاهر و قولها فأين إمامكم دلونا عليه و سبهم لهم و نسبتهم إياهم إلى النقص و العجز و الجهل لقولهم بالمفقود العين و إحالتهم على الغائب الشخص و هو السب فهم في الظاهر عند أهل الغفلة و العمى محجوجون </w:t>
      </w:r>
      <w:r>
        <w:rPr>
          <w:rStyle w:val="FootnoteAnchor"/>
          <w:rtl w:val="true"/>
        </w:rPr>
        <w:footnoteReference w:id="526"/>
      </w:r>
      <w:r>
        <w:rPr>
          <w:rFonts w:ascii="Amiri" w:hAnsi="Amiri" w:eastAsia="Amiri" w:cs="Amiri"/>
          <w:color w:val="111111"/>
          <w:sz w:val="28"/>
          <w:sz w:val="28"/>
          <w:szCs w:val="28"/>
          <w:rtl w:val="true"/>
          <w:lang w:bidi="ar-SA"/>
        </w:rPr>
        <w:t xml:space="preserve">و هذا القول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شاهد لهم </w:t>
      </w:r>
      <w:r>
        <w:rPr>
          <w:rStyle w:val="FootnoteAnchor"/>
          <w:rtl w:val="true"/>
        </w:rPr>
        <w:footnoteReference w:id="527"/>
      </w:r>
      <w:r>
        <w:rPr>
          <w:rFonts w:ascii="Amiri" w:hAnsi="Amiri" w:eastAsia="Amiri" w:cs="Amiri"/>
          <w:color w:val="111111"/>
          <w:sz w:val="28"/>
          <w:sz w:val="28"/>
          <w:szCs w:val="28"/>
          <w:rtl w:val="true"/>
          <w:lang w:bidi="ar-SA"/>
        </w:rPr>
        <w:t xml:space="preserve"> بالصدق و على مخالفيهم بالجهل و العناد للحق ثم حلفه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بربه عز و جل بقوله فو رب علي إن حجتها عليها قائمة ماشية في طرقها داخلة في دورها و قصورها جوالة في شرق هذه الأرض و غربها تسمع الكلام و تسلم على الجماعة و ترى و لا ترى أ ليس ذلك مزيلا للشك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موجبا لوجوده و لصحة ما ثبت في الحديث الذي هو قبل هذا الحديث من قوله إن الأرض لا تخلو من حجة للّه و لكن اللّه سيعمي خلقه عنها بظلمهم و جورهم و إسرافهم على أنفسهم ثم ضرب لهم المثل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العين و الشخص إلا أنه في وقته هذا يرى و لا يرى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و الوعد و نداء المنادي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الشكر على نعمك التي لا تحصى و على أياديك التي لا تجازى و نسألك الثبات على ما منحتنا من الهدى برحمتك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أَحْمَدُ بْنُ مُحَمَّدٍ الدِّينَوَرِيُّ قَالَ حَدَّثَنَا عَلِيُّ بْنُ الْحَسَنِ الْكُوفِيُّ </w:t>
      </w:r>
      <w:r>
        <w:rPr>
          <w:rStyle w:val="FootnoteAnchor"/>
          <w:rtl w:val="true"/>
        </w:rPr>
        <w:footnoteReference w:id="528"/>
      </w:r>
      <w:r>
        <w:rPr>
          <w:rFonts w:ascii="Amiri" w:hAnsi="Amiri" w:eastAsia="Amiri" w:cs="Amiri"/>
          <w:color w:val="111111"/>
          <w:sz w:val="28"/>
          <w:sz w:val="28"/>
          <w:szCs w:val="28"/>
          <w:rtl w:val="true"/>
          <w:lang w:bidi="ar-SA"/>
        </w:rPr>
        <w:t>قَالَ حَدَّثْتَنَا عَمِيرَةُ بِنْتُ أَوْسٍ</w:t>
      </w:r>
      <w:r>
        <w:rPr>
          <w:rStyle w:val="FootnoteAnchor"/>
          <w:rtl w:val="true"/>
        </w:rPr>
        <w:footnoteReference w:id="529"/>
      </w:r>
      <w:r>
        <w:rPr>
          <w:rFonts w:ascii="Amiri" w:hAnsi="Amiri" w:eastAsia="Amiri" w:cs="Amiri"/>
          <w:color w:val="111111"/>
          <w:sz w:val="28"/>
          <w:sz w:val="28"/>
          <w:szCs w:val="28"/>
          <w:rtl w:val="true"/>
          <w:lang w:bidi="ar-SA"/>
        </w:rPr>
        <w:t xml:space="preserve">قَالَتْ حَدَّثَنِي </w:t>
      </w:r>
    </w:p>
    <w:p>
      <w:pPr>
        <w:pStyle w:val="BookText"/>
        <w:rPr/>
      </w:pPr>
      <w:r>
        <w:rPr>
          <w:rFonts w:ascii="Amiri" w:hAnsi="Amiri" w:eastAsia="Amiri" w:cs="Amiri"/>
          <w:color w:val="111111"/>
          <w:sz w:val="28"/>
          <w:sz w:val="28"/>
          <w:szCs w:val="28"/>
          <w:rtl w:val="true"/>
          <w:lang w:bidi="ar-SA"/>
        </w:rPr>
        <w:t xml:space="preserve">جَدِّي الْحُصَيْنُ بْنُ عَبْدِ الرَّحْمَنِ عَنْ عَبْدِ اللّه بْنِ ضَمْرَةَ </w:t>
      </w:r>
      <w:r>
        <w:rPr>
          <w:rStyle w:val="FootnoteAnchor"/>
          <w:rtl w:val="true"/>
        </w:rPr>
        <w:footnoteReference w:id="530"/>
      </w:r>
      <w:r>
        <w:rPr>
          <w:rFonts w:ascii="Amiri" w:hAnsi="Amiri" w:eastAsia="Amiri" w:cs="Amiri"/>
          <w:color w:val="111111"/>
          <w:sz w:val="28"/>
          <w:sz w:val="28"/>
          <w:szCs w:val="28"/>
          <w:rtl w:val="true"/>
          <w:lang w:bidi="ar-SA"/>
        </w:rPr>
        <w:t xml:space="preserve">عَنْ كَعْبِ الْأَحْبَارِ </w:t>
      </w:r>
      <w:r>
        <w:rPr>
          <w:rStyle w:val="FootnoteAnchor"/>
          <w:rtl w:val="true"/>
        </w:rPr>
        <w:footnoteReference w:id="531"/>
      </w:r>
      <w:r>
        <w:rPr>
          <w:rFonts w:ascii="Amiri" w:hAnsi="Amiri" w:eastAsia="Amiri" w:cs="Amiri"/>
          <w:color w:val="111111"/>
          <w:sz w:val="28"/>
          <w:sz w:val="28"/>
          <w:szCs w:val="28"/>
          <w:rtl w:val="true"/>
          <w:lang w:bidi="ar-SA"/>
        </w:rPr>
        <w:t>أَنَّهُ قَالَ إِذَا كَانَ يَوْمُ الْقِيَامَةِ حُشِرَ الْخَلْقُ عَلَى أَرْبَعَةِ أَصْنَافٍ صِنْفٌ رُكْبَانٌ وَ صِنْفٌ عَلَى أَقْدَامِهِمْ يَمْشُونَ وَ صِنْفٌ مُكِبُّونَ وَ صِنْفٌ عَلَى وُجُوهِهِمْ صُمٌّ بُكْمٌ عُمْيٌ فَهُمْ لا يَعْقِلُونَ وَ لَا يُكَلِّمُونَ وَ لا يُؤْذَنُ لَهُمْ فَيَعْتَذِرُونَ أُولَئِكَ الَّذِينَ تَلْفَحُ وُجُوهَهُمُ النَّارُ وَ هُمْ فِيها كالِحُونَ فَقِيلَ لَهُ يَا كَعْبُ مَنْ هَؤُلَاءِ الَّذِينَ يُحْشَرُونَ عَلى وُجُوهِهِمْ وَ هَذِهِ الْحَالُ حَالُهُمْ فَقَالَ كَعْبٌ أُولَئِكَ كَانُوا عَلَى الضَّلَالِ وَ الِارْتِدَادِ وَ النَّكْثِ فَبِئْسَ ما قَدَّمَتْ لَهُمْ أَنْفُسُهُمْ إِذَا لَقُوا اللّه بِحَرْبِ خَلِيفَتِهِمْ وَ وَصِيِّ نَبِيِّهِمْ وَ عَالِمِهِمْ وَ سَيِّدِهِمْ وَ فَاضِلِهِمْ وَ حَامِلِ اللِّوَاءِ وَ وَلِيِّ الْحَوْضِ وَ الْمُرْتَجَى وَ الرَّجَا دُونَ هَذَا الْعَالَمِ وَ هُوَ الْعَلَمُ الَّذِي لَا يُجْهَلُ</w:t>
      </w:r>
      <w:r>
        <w:rPr>
          <w:rStyle w:val="FootnoteAnchor"/>
          <w:rtl w:val="true"/>
        </w:rPr>
        <w:footnoteReference w:id="532"/>
      </w:r>
      <w:r>
        <w:rPr>
          <w:rFonts w:ascii="Amiri" w:hAnsi="Amiri" w:eastAsia="Amiri" w:cs="Amiri"/>
          <w:color w:val="111111"/>
          <w:sz w:val="28"/>
          <w:sz w:val="28"/>
          <w:szCs w:val="28"/>
          <w:rtl w:val="true"/>
          <w:lang w:bidi="ar-SA"/>
        </w:rPr>
        <w:t xml:space="preserve"> وَ الْمَحَجَّةُ الَّتِي مَنْ زَالَ عَنْهَا عَطِبَ </w:t>
      </w:r>
      <w:r>
        <w:rPr>
          <w:rStyle w:val="FootnoteAnchor"/>
          <w:rtl w:val="true"/>
        </w:rPr>
        <w:footnoteReference w:id="533"/>
      </w:r>
      <w:r>
        <w:rPr>
          <w:rFonts w:ascii="Amiri" w:hAnsi="Amiri" w:eastAsia="Amiri" w:cs="Amiri"/>
          <w:color w:val="111111"/>
          <w:sz w:val="28"/>
          <w:sz w:val="28"/>
          <w:szCs w:val="28"/>
          <w:rtl w:val="true"/>
          <w:lang w:bidi="ar-SA"/>
        </w:rPr>
        <w:t xml:space="preserve">وَ فِي النَّارِ هَوَى ذَاكَ عَلِيٌّ وَ رَبِّ كَعْبٍ أَعْلَمُهُمْ عِلْماً وَ أَقْدَمُهُمْ سِلْماً </w:t>
      </w:r>
      <w:r>
        <w:rPr>
          <w:rStyle w:val="FootnoteAnchor"/>
          <w:rtl w:val="true"/>
        </w:rPr>
        <w:footnoteReference w:id="534"/>
      </w:r>
      <w:r>
        <w:rPr>
          <w:rFonts w:ascii="Amiri" w:hAnsi="Amiri" w:eastAsia="Amiri" w:cs="Amiri"/>
          <w:color w:val="111111"/>
          <w:sz w:val="28"/>
          <w:sz w:val="28"/>
          <w:szCs w:val="28"/>
          <w:rtl w:val="true"/>
          <w:lang w:bidi="ar-SA"/>
        </w:rPr>
        <w:t>وَ أَوْفَرُهُمْ حِلْماً عَجِبَ كَعْبٌ مِمَّنْ قَدَّمَ عَلَى عَلِيٍّ غَيْرَهُ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نَسْلِ عَلِيٍّ الْقَائِمُ</w:t>
      </w:r>
      <w:r>
        <w:rPr>
          <w:rStyle w:val="FootnoteAnchor"/>
          <w:rtl w:val="true"/>
        </w:rPr>
        <w:footnoteReference w:id="535"/>
      </w:r>
      <w:r>
        <w:rPr>
          <w:rFonts w:ascii="Amiri" w:hAnsi="Amiri" w:eastAsia="Amiri" w:cs="Amiri"/>
          <w:color w:val="111111"/>
          <w:sz w:val="28"/>
          <w:sz w:val="28"/>
          <w:szCs w:val="28"/>
          <w:rtl w:val="true"/>
          <w:lang w:bidi="ar-SA"/>
        </w:rPr>
        <w:t xml:space="preserve"> الْمَهْدِيُّ الَّذِي يُبَدِّلُ الْأَرْضَ غَيْرَ الْأَرْضِ وَ بِهِ يَحْتَجُّ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نَصَارَى الرُّومِ وَ الصِّينِ إِنَّ الْقَائِمَ الْمَهْدِيَّ مِنْ نَسْلِ عَلِيٍّ أَشْبَهُ النَّاسِ بِعِيسَى ابْنِ مَرْيَمَ خَلْقاً وَ خُلُقاً وَ سَمْتاً </w:t>
      </w:r>
      <w:r>
        <w:rPr>
          <w:rStyle w:val="FootnoteAnchor"/>
          <w:rtl w:val="true"/>
        </w:rPr>
        <w:footnoteReference w:id="536"/>
      </w:r>
      <w:r>
        <w:rPr>
          <w:rFonts w:ascii="Amiri" w:hAnsi="Amiri" w:eastAsia="Amiri" w:cs="Amiri"/>
          <w:color w:val="111111"/>
          <w:sz w:val="28"/>
          <w:sz w:val="28"/>
          <w:szCs w:val="28"/>
          <w:rtl w:val="true"/>
          <w:lang w:bidi="ar-SA"/>
        </w:rPr>
        <w:t xml:space="preserve">وَ هَيْبَةً يُعْطِيهِ اللّه جَلَ </w:t>
      </w:r>
    </w:p>
    <w:p>
      <w:pPr>
        <w:pStyle w:val="BookText"/>
        <w:rPr/>
      </w:pPr>
      <w:r>
        <w:rPr>
          <w:rFonts w:ascii="Amiri" w:hAnsi="Amiri" w:eastAsia="Amiri" w:cs="Amiri"/>
          <w:color w:val="111111"/>
          <w:sz w:val="28"/>
          <w:sz w:val="28"/>
          <w:szCs w:val="28"/>
          <w:rtl w:val="true"/>
          <w:lang w:bidi="ar-SA"/>
        </w:rPr>
        <w:t xml:space="preserve">وَ عَزَّ مَا أَعْطَى الْأَنْبِيَاءَ وَ يَزِيدُهُ وَ يُفَضِّلُهُ إِنَّ الْقَائِمَ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كَغَيْبَةِ يُوسُفَ وَ رَجْعَةٌ كَرَجْعَةِ عِيسَى ابْنِ مَرْيَمَ ثُمَّ يَظْهَرُ بَعْدَ غَيْبَتِهِ مَعَ طُلُوعِ النَّجْمِ الْأَحْمَرِ وَ خَرَابِ الزَّوْرَاءِ وَ هِيَ الرَّيُّ وَ خَسْفِ الْمُزَوَّرَةِ وَ هِيَ بَغْدَادُ وَ خُرُوجِ السُّفْيَانِيِّ وَ حَرْبِ وُلْدِ الْعَبَّاسِ مَعَ فِتْيَانٍ أَرْمِينِيَّةٍ وَ آذَرْبِيجَانَ تِلْكَ حَرْبٌ يُقْتَلُ فِيهَا أُلُوفٌ وَ أُلُوفٌ كُلٌّ يَقْبِضُ عَلَى سَيْفٍ مُحَلَّى تَخْفِقُ عَلَيْهِ رَايَاتٌ سُودٌ تِلْكَ حَرْبٌ يَشُوبُهَا الْمَوْتُ الْأَحْمَرُ وَ الطَّاعُونُ الْأَغْبَرُ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Style w:val="FootnoteAnchor"/>
          <w:rtl w:val="true"/>
        </w:rPr>
        <w:footnoteReference w:id="538"/>
      </w:r>
      <w:r>
        <w:rPr>
          <w:rFonts w:ascii="Amiri" w:hAnsi="Amiri" w:eastAsia="Amiri" w:cs="Amiri"/>
          <w:color w:val="111111"/>
          <w:sz w:val="28"/>
          <w:sz w:val="28"/>
          <w:szCs w:val="28"/>
          <w:rtl w:val="true"/>
          <w:lang w:bidi="ar-SA"/>
        </w:rPr>
        <w:t xml:space="preserve">عَنِ الْحُصَيْنِ بْنِ عَبْدِ الرَّحْمَنِ عَنْ أَبِيهِ عَنْ جَدِّهِ عَمْرِو بْنِ سَعْدٍ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وحيث أن نسخة العلامة المجلسى مصحفة وفيها عمر بن سعد ظن شارحه رحمه اللّه أنه عمر بن سعد بن أبى وقاص وقال بعد نقله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أوردت هذا الخبر مع كونه مصحفا مغلوطا، وكون سنده منتهيا إلى شر خلق اللّه عمر بن سعد لعنه اللّه لاشتماله على الاخبار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تواطؤ المخالف والمؤالف عليه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عمر بن سعد في ذلك الوقت طفل صغير لم يبلغ عشرا ولا يكون قابلا لهذا الخطاب، وقد يعبر عنه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في زمان خلافته بالجرو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تَقُومُ الْقِيَامَةُ حَتَّى تُفْقَأَ عَيْنُ الدُّنْيَا وَ تَظْهَرَ الْحُمْرَةُ فِي السَّمَاءِ وَ تِلْكَ دُمُوعُ حَمَلَةِ الْعَرْشِ عَلَى أَهْلِ الْأَرْضِ حَتَّى يَظْهَرَ فِيهِمْ عِصَابَةٌ لا خَلاقَ لَهُمْ يَدْعُونَ لِوَلَدِي وَ هُمْ بِرَاءٍ مِنْ وَلَدِي تِلْكَ عِصَابَةٌ رَدِيئَةٌ لا خَلاقَ لَهُمْ عَلَى الْأَشْرَارِ مُسَلَّطَةٌ وَ لِلْجَبَابِرَةِ مُفَتِّنَةٌ وَ لِلْمُلُوكِ مُبِيرَةٌ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تَظْهَرُ فِي سَوَادِ الْكُوفَةِ يَقْدُمُهُمْ رَجُلٌ أَسْوَدُ اللَّوْنِ وَ الْقَلْبِ رَثُّ الدِّينِ لَا خَلَاقَ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مُهَجَّنٌ زَنِيمٌ عُتُلٌّ تَدَاوَلَتْهُ</w:t>
      </w:r>
    </w:p>
    <w:p>
      <w:pPr>
        <w:pStyle w:val="BookText"/>
        <w:rPr/>
      </w:pPr>
      <w:r>
        <w:rPr>
          <w:rFonts w:ascii="Amiri" w:hAnsi="Amiri" w:eastAsia="Amiri" w:cs="Amiri"/>
          <w:color w:val="111111"/>
          <w:sz w:val="28"/>
          <w:sz w:val="28"/>
          <w:szCs w:val="28"/>
          <w:rtl w:val="true"/>
          <w:lang w:bidi="ar-SA"/>
        </w:rPr>
        <w:t xml:space="preserve">أَيْدِي الْعَوَاهِرِ مِنَ الْأُمَّهَاتِ </w:t>
      </w:r>
      <w:r>
        <w:rPr>
          <w:rStyle w:val="FootnoteAnchor"/>
          <w:rtl w:val="true"/>
        </w:rPr>
        <w:footnoteReference w:id="540"/>
      </w:r>
      <w:r>
        <w:rPr>
          <w:rFonts w:ascii="Amiri" w:hAnsi="Amiri" w:eastAsia="Amiri" w:cs="Amiri"/>
          <w:color w:val="111111"/>
          <w:sz w:val="28"/>
          <w:sz w:val="28"/>
          <w:szCs w:val="28"/>
          <w:rtl w:val="true"/>
          <w:lang w:bidi="ar-SA"/>
        </w:rPr>
        <w:t>مِنْ شَرِّ نَسْلٍ لَا سَقَاهَا اللّه الْمَطَرَ</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فِي سَنَةِ إِظْهَارِ غَيْبَةِ الْمُتَغَيِّبِ مِنْ وَلَدِي صَاحِبِ الرَّايَةِ الْحَمْرَاءِ وَ الْعَلَمِ الْأَخْضَرِ أَيُّ يَوْمٍ لِلْمُخَيَّبِينَ</w:t>
      </w:r>
      <w:r>
        <w:rPr>
          <w:rStyle w:val="FootnoteAnchor"/>
          <w:rtl w:val="true"/>
        </w:rPr>
        <w:footnoteReference w:id="542"/>
      </w:r>
      <w:r>
        <w:rPr>
          <w:rFonts w:ascii="Amiri" w:hAnsi="Amiri" w:eastAsia="Amiri" w:cs="Amiri"/>
          <w:color w:val="111111"/>
          <w:sz w:val="28"/>
          <w:sz w:val="28"/>
          <w:szCs w:val="28"/>
          <w:rtl w:val="true"/>
          <w:lang w:bidi="ar-SA"/>
        </w:rPr>
        <w:t xml:space="preserve">بَيْنَ الْأَنْبَارِ وَ هِيتَ ذَلِكَ يَوْمٌ فِيهِ صَيْلَمُ الْأَكْرَادِ وَ الشُّرَاةِ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والشراة جمع الشارى و المراد الخوارج الذين زعموا انهم يشرون انفسهم ابتغاء مرضات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خَرَابُ دَارِ الْفَرَاعِنَةِ وَ مَسْكَنِ الْجَبَابِرَةِ وَ مَأْوَى الْوُلَاةِ الظَّلَمَةِ وَ أُمَّ الْبِلَادِ وَ أُخْتِ الْعَادِ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تِلْكَ وَ رَبِّ عَلِيٍّ يَا عَمْرَو بْنَ سَعْدٍ بَغْدَادُ أَلَا لَعْنَةُ اللّه عَلَى الْعُصَاةِ مِنْ بَنِي أُمَيَّةَ وَ بَنِي الْعَبَّاسِ الْخَوَنَةِ الَّذِينَ يَقْتُلُونَ الطَّيِّبِينَ مِنْ وُلْدِي وَ لَا يُرَاقِبُونَ فِيهِمْ ذِمَّتِي وَ لَا يَخَافُونَ اللّه فِيمَا يَفْعَلُونَهُ بِحُرْمَتِي إِنَّ لِبَنِي الْعَبَّاسِ يَوْماً كَيَوْمِ الطَّمُوحِ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لَهُمْ فِيهِ صَرْخَةٌ كَصَرْخَةِ الْحُبْلَى الْوَيْلُ لِشِيعَةِ وُلْدِ الْعَبَّاسِ مِنَ الْحَرْبِ الَّتِي سَنَحَ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بَيْنَ نَهَاوَنْدَ وَ الدِّينَوَرِ تِلْكَ حَرْبُ صَعَالِيكِ شِيعَةِ عَلِيٍّ يَقْدُمُهُمْ رَجُلٌ مِنْ هَمْدَانَ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مَنْعُوتٌ مَوْصُوفٌ بِاعْتِدَالِ الْخَلْقِ وَ حُسْنِ الْخُلُقِ وَ نَضَارَةِ اللَّوْنِ لَهُ فِي صَوْتِهِ ضِجَاجٌ وَ فِي أَشْفَارِهِ وَطَفٌ وَ فِي عُنُقِهِ سَطَعٌ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 الشَّعْرِ مُفَلَّجُ الثَّنَايَا </w:t>
      </w:r>
      <w:r>
        <w:rPr>
          <w:rStyle w:val="FootnoteAnchor"/>
          <w:rtl w:val="true"/>
        </w:rPr>
        <w:footnoteReference w:id="544"/>
      </w:r>
      <w:r>
        <w:rPr>
          <w:rFonts w:ascii="Amiri" w:hAnsi="Amiri" w:eastAsia="Amiri" w:cs="Amiri"/>
          <w:color w:val="111111"/>
          <w:sz w:val="28"/>
          <w:sz w:val="28"/>
          <w:szCs w:val="28"/>
          <w:rtl w:val="true"/>
          <w:lang w:bidi="ar-SA"/>
        </w:rPr>
        <w:t>عَلَى فَرَسِهِ كَبَدْرٍ تَمَامٍ إِذَا تَجَلَّى عِنْدَ الظَّلَامِ</w:t>
      </w:r>
      <w:r>
        <w:rPr>
          <w:rStyle w:val="FootnoteAnchor"/>
          <w:rtl w:val="true"/>
        </w:rPr>
        <w:footnoteReference w:id="545"/>
      </w:r>
      <w:r>
        <w:rPr>
          <w:rFonts w:ascii="Amiri" w:hAnsi="Amiri" w:eastAsia="Amiri" w:cs="Amiri"/>
          <w:color w:val="111111"/>
          <w:sz w:val="28"/>
          <w:sz w:val="28"/>
          <w:szCs w:val="28"/>
          <w:rtl w:val="true"/>
          <w:lang w:bidi="ar-SA"/>
        </w:rPr>
        <w:t xml:space="preserve">يَسِيرُ بِعِصَابَةٍ خَيْرِ عِصَابَةٍ أَوَتْ وَ تَقَرَّبَتْ وَ دَانَتْ للّه بِدِينِ تِلْكَ الْأَبْطَالِ مِنَ الْعَرَبِ الَّذِينَ يَلْحَقُونَ </w:t>
      </w:r>
      <w:r>
        <w:rPr>
          <w:rStyle w:val="FootnoteAnchor"/>
          <w:rtl w:val="true"/>
        </w:rPr>
        <w:footnoteReference w:id="546"/>
      </w:r>
      <w:r>
        <w:rPr>
          <w:rFonts w:ascii="Amiri" w:hAnsi="Amiri" w:eastAsia="Amiri" w:cs="Amiri"/>
          <w:color w:val="111111"/>
          <w:sz w:val="28"/>
          <w:sz w:val="28"/>
          <w:szCs w:val="28"/>
          <w:rtl w:val="true"/>
          <w:lang w:bidi="ar-SA"/>
        </w:rPr>
        <w:t>حَرْبَ الْكَرِيهَةِ وَ الدَّبْرَةُ</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يَوْمَئِذٍ عَلَى الْأَعْدَاءِ إِنَّ لِلْعَدُوِّ يَوْمَ ذَاكَ الصَّيْلَمَ وَ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هذين الحديثين من ذكر الغيبة و صاحبها ما فيه كفاية و شفاء للطالب المرتاد </w:t>
      </w:r>
      <w:r>
        <w:rPr>
          <w:rStyle w:val="FootnoteAnchor"/>
          <w:rtl w:val="true"/>
        </w:rPr>
        <w:footnoteReference w:id="548"/>
      </w:r>
      <w:r>
        <w:rPr>
          <w:rFonts w:ascii="Amiri" w:hAnsi="Amiri" w:eastAsia="Amiri" w:cs="Amiri"/>
          <w:color w:val="111111"/>
          <w:sz w:val="28"/>
          <w:sz w:val="28"/>
          <w:szCs w:val="28"/>
          <w:rtl w:val="true"/>
          <w:lang w:bidi="ar-SA"/>
        </w:rPr>
        <w:t xml:space="preserve">و حجة على أهل الجحد و العناد و في الحديث الثاني إشارة إلى ذكر عصابة لم تكن تعرف فيما تقدم و إنما يبعث في سنة ستين و مائتين و نحوها و هي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إظهار غيبة المتغيب و هي كما وصفها و نعتها و نعت الظاهر برايتها و إذا تأمل اللبيب الذي له قلب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أَلْقَى السَّمْعَ وَ هُوَ شَهِيدٌ هذا التلويح</w:t>
      </w:r>
      <w:r>
        <w:rPr>
          <w:rStyle w:val="FootnoteAnchor"/>
          <w:rtl w:val="true"/>
        </w:rPr>
        <w:footnoteReference w:id="549"/>
      </w:r>
      <w:r>
        <w:rPr>
          <w:rFonts w:ascii="Amiri" w:hAnsi="Amiri" w:eastAsia="Amiri" w:cs="Amiri"/>
          <w:color w:val="111111"/>
          <w:sz w:val="28"/>
          <w:sz w:val="28"/>
          <w:szCs w:val="28"/>
          <w:rtl w:val="true"/>
          <w:lang w:bidi="ar-SA"/>
        </w:rPr>
        <w:t xml:space="preserve"> اكتفى به عن التصريح نسأل اللّه الرحيم توفيقا للصواب برحمته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سَلَامَةُ بْنُ مُحَمَّدٍ قَالَ حَدَّثَنَا عَلِيُّ بْنُ دَاوُدَ قَالَ حَدَّثَنَا أَحْمَدُ بْنُ الْحَسَنِ عَنْ عِمْرَانَ بْنِ الْحَجَّاجِ عَنْ عَبْدِ الرَّحْمَنِ بْنِ أَبِي نَجْرَانَ عَنْ مُحَمَّدِ بْنِ أَبِي عُمَيْرٍ عَنْ مُحَمَّدِ بْنِ إِسْحَاقَ عَنْ أُسَيْدِ بْنِ ثَعْلَبَةَ عَنْ أُمِّ هَانِئٍ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فَقَالَ يَا أُمَّ هَانِئٍ إِمَامٌ يَخْنِسُ نَفْسَهُ حَتَّى يَنْقَطِعَ عَنِ النَّاسِ عِلْمُهُ سَنَةَ سِتِّينَ وَ مِائَتَيْنِ</w:t>
      </w:r>
      <w:r>
        <w:rPr>
          <w:rStyle w:val="FootnoteAnchor"/>
          <w:rtl w:val="true"/>
        </w:rPr>
        <w:footnoteReference w:id="551"/>
      </w:r>
      <w:r>
        <w:rPr>
          <w:rFonts w:ascii="Amiri" w:hAnsi="Amiri" w:eastAsia="Amiri" w:cs="Amiri"/>
          <w:color w:val="111111"/>
          <w:sz w:val="28"/>
          <w:sz w:val="28"/>
          <w:szCs w:val="28"/>
          <w:rtl w:val="true"/>
          <w:lang w:bidi="ar-SA"/>
        </w:rPr>
        <w:t xml:space="preserve"> ثُمَّ يَبْدُو كَالشِّهَابِ الْوَاقِدِ فِي اللَّيْلَةِ الظَّلْمَاءِ فَإِنْ أَدْرَكْتِ ذَلِكِ الزَّمَانَ</w:t>
      </w:r>
      <w:r>
        <w:rPr>
          <w:rStyle w:val="FootnoteAnchor"/>
          <w:rtl w:val="true"/>
        </w:rPr>
        <w:footnoteReference w:id="552"/>
      </w:r>
      <w:r>
        <w:rPr>
          <w:rFonts w:ascii="Amiri" w:hAnsi="Amiri" w:eastAsia="Amiri" w:cs="Amiri"/>
          <w:color w:val="111111"/>
          <w:sz w:val="28"/>
          <w:sz w:val="28"/>
          <w:szCs w:val="28"/>
          <w:rtl w:val="true"/>
          <w:lang w:bidi="ar-SA"/>
        </w:rPr>
        <w:t xml:space="preserve"> قَرَّتْ عَيْنُكِ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مُحَمَّدُ بْنُ يَعْقُوبَ عَنْ عَلِيِّ بْنِ مُحَمَّدٍ عَنْ جَعْفَرِ بْنِ مُحَمَّدٍ عَنْ مُوسَى بْنِ جَعْفَرٍ الْبَغْدَادِيِّ عَنْ وَهْبِ بْنِ شَاذَانَ عَنِ الْحَسَنِ بْنِ أَبِي الرَّبِيعِ الْهَمْدَانِيِّ قَالَ حَدَّثَنَا مُحَمَّدُ بْنُ إِسْحَاقَ عَنْ أُسَيْدِ بْنِ ثَعْلَبَةَ عَنْ أُمِّ هَانِئٍ مِثْلَهُ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كَالشِّهَابِ يَتَوَقَّدُ فِي اللَّيْلَةِ الظَّلْمَاءِ فَإِنْ أَدْرَكْتِ زَمَانَهُ قَرَّتْ 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رِجَالِهِ عَنْ سَعْدِ بْنِ عَبْدِ اللّه عَنْ أَحْمَدَ بْنِ الْحَسَنِ عَنْ عُمَرَ بْنِ يَزِيدَ عَنِ الْحَسَنِ بْنِ أَبِي الرَّبِيعِ الْهَمْدَانِيِّ قَالَ حَدَّثَنَا مُحَمَّدُ بْنُ إِسْحَاقَ عَنْ أُسَيْدِ بْنِ ثَعْلَبَةَ عَنْ أُمِّ هَانِئٍ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الْكُنَّسِ فَقَالَ الْخُنَّسُ إِمَامٌ يَخْنِسُ نَفْسَهُ فِي زَمَانِهِ عِنْدَ انْقِطَاعٍ مِنْ عِلْمِهِ عِنْدَ النَّاسِ</w:t>
      </w:r>
      <w:r>
        <w:rPr>
          <w:rStyle w:val="FootnoteAnchor"/>
          <w:rtl w:val="true"/>
        </w:rPr>
        <w:footnoteReference w:id="553"/>
      </w:r>
      <w:r>
        <w:rPr>
          <w:rFonts w:ascii="Amiri" w:hAnsi="Amiri" w:eastAsia="Amiri" w:cs="Amiri"/>
          <w:color w:val="111111"/>
          <w:sz w:val="28"/>
          <w:sz w:val="28"/>
          <w:szCs w:val="28"/>
          <w:rtl w:val="true"/>
          <w:lang w:bidi="ar-SA"/>
        </w:rPr>
        <w:t xml:space="preserve"> سَنَةَ سِتِّينَ وَ مِائَتَيْنِ ثُمَّ يَبْدُو كَالشِّهَابِ الْوَاقِدِ فِي ظُلْمَةِ اللَّيْلِ فَإِذَا أَدْرَكْتِ ذَلِكِ قَرَّتْ 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قَالَ حَدَّثَنَا أَحْمَدُ بْنُ مَابُنْدَاذَ </w:t>
      </w:r>
      <w:r>
        <w:rPr>
          <w:rStyle w:val="FootnoteAnchor"/>
          <w:rtl w:val="true"/>
        </w:rPr>
        <w:footnoteReference w:id="554"/>
      </w:r>
      <w:r>
        <w:rPr>
          <w:rFonts w:ascii="Amiri" w:hAnsi="Amiri" w:eastAsia="Amiri" w:cs="Amiri"/>
          <w:color w:val="111111"/>
          <w:sz w:val="28"/>
          <w:sz w:val="28"/>
          <w:szCs w:val="28"/>
          <w:rtl w:val="true"/>
          <w:lang w:bidi="ar-SA"/>
        </w:rPr>
        <w:t>قَالَ حَدَّثَنَا مُحَمَّدُ بْنُ مَالِكٍ</w:t>
      </w:r>
      <w:r>
        <w:rPr>
          <w:rStyle w:val="FootnoteAnchor"/>
          <w:rtl w:val="true"/>
        </w:rPr>
        <w:footnoteReference w:id="555"/>
      </w:r>
      <w:r>
        <w:rPr>
          <w:rFonts w:ascii="Amiri" w:hAnsi="Amiri" w:eastAsia="Amiri" w:cs="Amiri"/>
          <w:color w:val="111111"/>
          <w:sz w:val="28"/>
          <w:sz w:val="28"/>
          <w:szCs w:val="28"/>
          <w:rtl w:val="true"/>
          <w:lang w:bidi="ar-SA"/>
        </w:rPr>
        <w:t xml:space="preserve">قَالَ حَدَّثَنَا مُحَمَّدُ بْنُ سِنَانٍ عَنِ الْكَاهِلِيِّ </w:t>
      </w:r>
      <w:r>
        <w:rPr>
          <w:rStyle w:val="FootnoteAnchor"/>
          <w:rtl w:val="true"/>
        </w:rPr>
        <w:footnoteReference w:id="55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تَوَاصَلُوا وَ تَبَارُّوا وَ تَرَاحَمُوا فَوَ الَّذِي فَلَقَ الْحَبَّةَ وَ بَرَأَ النَّسَمَةَ لَيَأْتِيَنَّ عَلَيْكُمْ وَقْتٌ لَا يَجِدُ أَحَدُكُمْ لِدِينَارِهِ وَ دِرْهَمِهِ مَوْضِعاً يَعْنِي لَا يَجِدُ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يَصْرِفُهُ فِيهِ لِاسْتِغْنَاءِ النَّاسِ جَمِيعاً بِفَضْلِ اللّه وَ فَضْلِ وَلِيِّهِ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ذكر الكراجكى 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حنيفة أكل طعاما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الامام يده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اللهم هذا منك ومن رسولك صلى اللّه ليه وآله 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 مع اللّه شريكا؟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فان اللّه تعالى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الا أن أغناهم اللّه ورسوله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آتاهم اللّه ورسوله وقالوا حسبنا اللّه سيؤ تينا اللّه من فضله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لكأنى ما قرأتهما قط من كتاب اللّه ولا سمعتهما الا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ثم اعلم أنه يحتمل ان يكون معنى كلام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زمان الغيبة لا الظهور، بمعنى أن الصدق والوفاء والامانة رفعت من بين الناس ولا يوجد مؤتمن يصدق في قوله بفقر غيره ولا فقير لا يكذب بفقره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وَ أَنَّى يَكُونُ ذَلِكَ</w:t>
      </w:r>
    </w:p>
    <w:p>
      <w:pPr>
        <w:pStyle w:val="BookText"/>
        <w:rPr/>
      </w:pPr>
      <w:r>
        <w:rPr>
          <w:rFonts w:ascii="Amiri" w:hAnsi="Amiri" w:eastAsia="Amiri" w:cs="Amiri"/>
          <w:color w:val="111111"/>
          <w:sz w:val="28"/>
          <w:sz w:val="28"/>
          <w:szCs w:val="28"/>
          <w:rtl w:val="true"/>
          <w:lang w:bidi="ar-SA"/>
        </w:rPr>
        <w:t xml:space="preserve">فَقَالَ عِنْدَ فَقْدِكُمْ إِمَامَكُمْ فَلَا تَزَالُونَ كَذَلِكَ حَتَّى يَطْلُعَ عَلَيْكُمْ كَمَا تَطْلُعُ الشَّمْسُ آيَسَ مَا تَكُونُونَ فَإِيَّاكُمْ وَ الشَّكَّ وَ الِارْتِيَابَ وَ انْفُوا عَنْ أَنْفُسِكُمُ الشُّكُوكَ وَ قَدْ حَذَّرْتُكُمْ </w:t>
      </w:r>
      <w:r>
        <w:rPr>
          <w:rStyle w:val="FootnoteAnchor"/>
          <w:rtl w:val="true"/>
        </w:rPr>
        <w:footnoteReference w:id="558"/>
      </w:r>
      <w:r>
        <w:rPr>
          <w:rFonts w:ascii="Amiri" w:hAnsi="Amiri" w:eastAsia="Amiri" w:cs="Amiri"/>
          <w:color w:val="111111"/>
          <w:sz w:val="28"/>
          <w:sz w:val="28"/>
          <w:szCs w:val="28"/>
          <w:rtl w:val="true"/>
          <w:lang w:bidi="ar-SA"/>
        </w:rPr>
        <w:t xml:space="preserve"> فَاحْذَرُوا أَسْأَلُ اللّه تَوْفِيقَكُمْ وَ إِرْشَادَكُمْ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الناظر إلى هذا النهي عن الشك في صحة غيبة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صحة ظهوره و إلى قوله بعقب النهي عن الشك فيه و قد حذرتكم </w:t>
      </w:r>
      <w:r>
        <w:rPr>
          <w:rStyle w:val="FootnoteAnchor"/>
          <w:rtl w:val="true"/>
        </w:rPr>
        <w:footnoteReference w:id="559"/>
      </w:r>
      <w:r>
        <w:rPr>
          <w:rFonts w:ascii="Amiri" w:hAnsi="Amiri" w:eastAsia="Amiri" w:cs="Amiri"/>
          <w:color w:val="111111"/>
          <w:sz w:val="28"/>
          <w:sz w:val="28"/>
          <w:szCs w:val="28"/>
          <w:rtl w:val="true"/>
          <w:lang w:bidi="ar-SA"/>
        </w:rPr>
        <w:t xml:space="preserve"> فاحذروا يعني من الشك نعوذ بالله من الشك و الارتياب و من سلوك جادة الطريق الموردة إلى الهلكة و نسأله الثبات على الهدى و سلوك الطريقة المثلى التي توصلنا إلى كرامته مع المصطفين من خيرته بمنه و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أَحْمَدُ بْنُ مُحَمَّدِ بْنِ رَبَاحٍ الزُّهْرِيُّ عَنْ أَحْمَدَ بْنِ عَلِيٍّ الْحِمْيَرِيِّ عَنِ الْحَسَنِ بْنِ أَيُّوبَ عَنْ عَبْدِ الْكَرِيمِ بْنِ عَمْرٍو الْخَثْعَمِيِّ عَنْ مُحَمَّدِ بْنِ عِصَامٍ قَالَ حَدَّثَنِي الْمُفَضَّلُ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وَ مَعِي غَيْرِي فَقَالَ لَنَا إِيَّاكُمْ وَ التَّنْوِيهَ يَعْنِي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أو المعنى لا تدعوا الناس إلى دينكم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أَرَاهُ يُرِيدُ غَيْرِي فَقَالَ لِي يَا أَبَا عَبْدِ اللّه إِيَّاكُمْ وَ التَّنْوِيهَ وَ اللّه لَيَغِيبَنَّ سَبْتاً مِنَ</w:t>
      </w:r>
    </w:p>
    <w:p>
      <w:pPr>
        <w:pStyle w:val="BookText"/>
        <w:rPr/>
      </w:pPr>
      <w:r>
        <w:rPr>
          <w:rFonts w:ascii="Amiri" w:hAnsi="Amiri" w:eastAsia="Amiri" w:cs="Amiri"/>
          <w:color w:val="111111"/>
          <w:sz w:val="28"/>
          <w:sz w:val="28"/>
          <w:szCs w:val="28"/>
          <w:rtl w:val="true"/>
          <w:lang w:bidi="ar-SA"/>
        </w:rPr>
        <w:t xml:space="preserve">الدَّهْرِ وَ لَيَخْمُلَنَّ </w:t>
      </w:r>
      <w:r>
        <w:rPr>
          <w:rStyle w:val="FootnoteAnchor"/>
          <w:rtl w:val="true"/>
        </w:rPr>
        <w:footnoteReference w:id="561"/>
      </w:r>
      <w:r>
        <w:rPr>
          <w:rFonts w:ascii="Amiri" w:hAnsi="Amiri" w:eastAsia="Amiri" w:cs="Amiri"/>
          <w:color w:val="111111"/>
          <w:sz w:val="28"/>
          <w:sz w:val="28"/>
          <w:szCs w:val="28"/>
          <w:rtl w:val="true"/>
          <w:lang w:bidi="ar-SA"/>
        </w:rPr>
        <w:t xml:space="preserve">حَتَّى يُقَالَ مَاتَ أَوْ هَلَكَ بِأَيِّ وَادٍ سَلَكَ وَ لَتَفِيضَنَّ عَلَيْهِ أَعْيُنُ الْمُؤْمِنِينَ وَ لَيُكْفَأَنَّ كَتَكَفُّؤِ السَّفِينَةِ فِي أَمْوَاجِ الْبَحْرِ </w:t>
      </w:r>
      <w:r>
        <w:rPr>
          <w:rStyle w:val="FootnoteAnchor"/>
          <w:rtl w:val="true"/>
        </w:rPr>
        <w:footnoteReference w:id="562"/>
      </w:r>
      <w:r>
        <w:rPr>
          <w:rFonts w:ascii="Amiri" w:hAnsi="Amiri" w:eastAsia="Amiri" w:cs="Amiri"/>
          <w:color w:val="111111"/>
          <w:sz w:val="28"/>
          <w:sz w:val="28"/>
          <w:szCs w:val="28"/>
          <w:rtl w:val="true"/>
          <w:lang w:bidi="ar-SA"/>
        </w:rPr>
        <w:t xml:space="preserve">حَتَّى لَا يَنْجُوَ إِلَّا مَنْ أَخَذَ اللّه مِيثَاقَهُ وَ كَتَبَ الْإِيمَانَ فِي قَلْبِهِ وَ أَيَّدَهُ بِرُوحٍ مِنْهُ وَ لَتُرْفَعَنَّ اثْنَتَا عَشْرَةَ رَايَةً مُشْتَبِهَةً لَا يُعْرَفُ أَيٌّ مِنْ أَيٍّ </w:t>
      </w:r>
      <w:r>
        <w:rPr>
          <w:rStyle w:val="FootnoteAnchor"/>
          <w:rtl w:val="true"/>
        </w:rPr>
        <w:footnoteReference w:id="563"/>
      </w:r>
      <w:r>
        <w:rPr>
          <w:rFonts w:ascii="Amiri" w:hAnsi="Amiri" w:eastAsia="Amiri" w:cs="Amiri"/>
          <w:color w:val="111111"/>
          <w:sz w:val="28"/>
          <w:sz w:val="28"/>
          <w:szCs w:val="28"/>
          <w:rtl w:val="true"/>
          <w:lang w:bidi="ar-SA"/>
        </w:rPr>
        <w:t xml:space="preserve">قَالَ الْمُفَضَّلُ فَبَكَيْتُ فَقَالَ لِي مَا يُبْكِيكَ قُلْتُ جُعِلْتُ فِدَاكَ كَيْفَ لَا أَبْكِي وَ أَنْتَ تَقُولُ تُرْفَعُ اثْنَتَا عَشْرَةَ رَايَةً مُشْتَبِهَةً لَا يُعْرَفُ أَيٌّ مِنْ أَيٍّ قَالَ فَنَظَرَ إِلَى كَوَّةٍ فِي الْبَيْتِ </w:t>
      </w:r>
      <w:r>
        <w:rPr>
          <w:rStyle w:val="FootnoteAnchor"/>
          <w:rtl w:val="true"/>
        </w:rPr>
        <w:footnoteReference w:id="564"/>
      </w:r>
      <w:r>
        <w:rPr>
          <w:rFonts w:ascii="Amiri" w:hAnsi="Amiri" w:eastAsia="Amiri" w:cs="Amiri"/>
          <w:color w:val="111111"/>
          <w:sz w:val="28"/>
          <w:sz w:val="28"/>
          <w:szCs w:val="28"/>
          <w:rtl w:val="true"/>
          <w:lang w:bidi="ar-SA"/>
        </w:rPr>
        <w:t>الَّتِي تَطْلُعُ فِيهَا الشَّمْسُ فِي مَجْلِسِهِ فَقَالَ أَ هَذِهِ الشَّمْسُ مُضِيئَةٌ قُلْتُ نَعَمْ فَقَالَ وَ اللّه لَأَمْرُنَا أَضْوَأُ مِنْهَا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قَالَ حَدَّثَنَا جَعْفَرُ بْنُ مُحَمَّدِ بْنِ مَالِكٍ وَ عَبْدُ اللّه بْنُ جَعْفَرٍ الْحِمْيَرِيُّ جَمِيعاً قَالا حَدَّثَنَا مُحَمَّدُ بْنُ الْحُسَيْنِ بْنِ أَبِي الْخَطَّابِ وَ مُحَمَّدُ بْنُ عِيسَى وَ عَبْدُ اللّه بْنُ عَامِرٍ الْقَصَبَانِيُّ جَمِيعاً عَنْ عَبْدِ الرَّحْمَنِ بْنِ أَبِي نَجْرَانَ عَنْ مُحَمَّدِ بْنِ مُسَاوِرٍ عَنِ الْمُفَضَّلِ بْنِ عُمَرَ الْجُعْفِيِّ قَالَ سَمِعْتُ الشَّيْخَ 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 التَّنْوِيهَ أَمَا وَ اللّه لَيَغِيبَنَّ سَبْتاً مِنْ دَهْرِكُمْ وَ لَيَخْمُلَنَّ حَتَّى يُقَالَ مَاتَ هَلَكَ بِأَيِّ وَادٍ سَلَكَ وَ لَتَدْمَعَنَّ عَلَيْهِ عُيُونُ الْمُؤْمِنِينَ وَ لَيُكْفَأَنَّ تَكَفُّؤَ السَّفِينَةِ فِي أَمْوَاجِ الْبَحْرِ فَلَا يَنْجُو إِلَّا مَنْ أَخَذَ اللّه مِيثَاقَهُ وَ كَتَبَ فِي قَلْبِهِ الْإِيمَانَ وَ أَيَّدَهُ </w:t>
      </w:r>
    </w:p>
    <w:p>
      <w:pPr>
        <w:pStyle w:val="BookText"/>
        <w:rPr/>
      </w:pPr>
      <w:r>
        <w:rPr>
          <w:rFonts w:ascii="Amiri" w:hAnsi="Amiri" w:eastAsia="Amiri" w:cs="Amiri"/>
          <w:color w:val="111111"/>
          <w:sz w:val="28"/>
          <w:sz w:val="28"/>
          <w:szCs w:val="28"/>
          <w:rtl w:val="true"/>
          <w:lang w:bidi="ar-SA"/>
        </w:rPr>
        <w:t>بِرُوحٍ مِنْهُ وَ لَتُرْفَعَنَّ اثْنَتَا عَشْرَةَ رَايَةً مُشْتَبِهَةً لَا يُدْرَى أَيٌّ مِنْ أَيٍّ قَالَ فَبَكَيْتُ ثُمَّ قُلْتُ لَهُ كَيْفَ نَصْنَعُ فَقَالَ يَا أَبَا عَبْدِ اللّه ثُمَّ نَظَرَ إِلَى شَمْسٍ دَاخِلَةٍ فِي الصُّفَةِ أَ تَرَى هَذِهِ الشَّمْسَ فَقُلْتُ نَعَمْ فَقَالَ لَأَمْرُنَا أَبْيَنُ مِنْ هَذِهِ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الْكُلَيْنِيُّ عَنْ مُحَمَّدِ بْنِ يَحْيَى عَنْ أَحْمَدَ بْنِ مُحَمَّدٍ عَنْ عَبْدِ الْكَرِيمِ عَنْ عَبْدِ الرَّحْمَنِ بْنِ أَبِي نَجْرَانَ عَنْ مُحَمَّدِ بْنِ مُسَاوِرٍ عَنِ الْمُفَضَّلِ بْنِ عُمَرَ وَ ذَكَرَ مِثْلَهُ إِلَّا أَنَّهُ قَالَ 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لَيَغِيبَنَّ سِنِينَ مِنْ دَهْرِكُمْ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ترون زادكم اللّه هدى هذا النهي عن التنويه باسم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و التنويه و إلى قوله ليغيبن سبتا من دهركم و ليخملن حتى يقال مات هلك بأي واد سلك و لتفيضن عليه أعين المؤمنين و ليكفأن كتكفؤ السفينة في أمواج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ما يعرض للشيعة في أمواج الفتن المضلة المهولة و ما يتشعب من المذاهب الباطلة المتحيرة المتلددة و ما يرفع من الرايات المشتبهة يعني للمدعين للإمامة من آل أبي طالب و الخارجين منهم طلبا للرئاسة في كل زمان فإنه لم يقل مشتبهة إلا ممن كان من هذه الشجرة ممن يدعي ما ليس له من الإمامة و يشتبه على الناس أمره بنسبة و يظن ضعفاء الشيعة و غيرهم أنهم على حق إذا كانوا من أهل بيت الحق و الصدق و ليس كذلك لأن اللّه عز و جل قصر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تتلف نفوس ممن ليس له و لا هو من أهله ممن عصى اللّه في طلبه من أهل البيت و نفوس من يتبعهم على الظن 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الحق و معدن الصدق الذي جعله اللّه له لا يشركه فيه أحد و ليس لخلق من العالم ادعاؤه دونه فثبت اللّه المؤمنين مع وقوع الفتن و تشعب المذاهب و تكفؤ القلوب و اختلاف الأقوال و تشتت الآراء و نكوب الناكبين عن الصراط المستقيم على نظام الإمامة و حقيقة الأمر و ضيائه غير مغترين بلمع السراب و البروق الخوالب و لا مائلين مع الظنون الكواذب حتى يلحق اللّه منهم من يلحق بصاحبه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مبدل و لا مغير و يتوفى من قضى نحبه منهم قبل ذلك غير شاك و لا مرتاب و يوفى كلا </w:t>
      </w:r>
      <w:bookmarkStart w:id="76" w:name="pg373_3548"/>
    </w:p>
    <w:p>
      <w:pPr>
        <w:pStyle w:val="BookText"/>
        <w:rPr/>
      </w:pPr>
      <w:bookmarkEnd w:id="76"/>
      <w:r>
        <w:rPr>
          <w:rFonts w:ascii="Amiri" w:hAnsi="Amiri" w:eastAsia="Amiri" w:cs="Amiri"/>
          <w:color w:val="111111"/>
          <w:sz w:val="28"/>
          <w:sz w:val="28"/>
          <w:szCs w:val="28"/>
          <w:rtl w:val="true"/>
          <w:lang w:bidi="ar-SA"/>
        </w:rPr>
        <w:t>منهم منزلته و يحله مرتبته في عاجله و آجله و اللّه جل اسمه نسأل الثبات و نستزيده علما فإنه أجود المعطين و أكرم المسئولين‌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130536_211673320"/>
      <w:bookmarkStart w:id="78" w:name="_Toc28"/>
      <w:bookmarkEnd w:id="77"/>
      <w:r>
        <w:rPr>
          <w:rtl w:val="true"/>
        </w:rPr>
        <w:t>فصل‌</w:t>
      </w:r>
      <w:bookmarkEnd w:id="7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الْحَسَنِ بْنِ عِيسَى بْنِ مُحَمَّدِ بْنِ عَلِيِّ بْنِ جَعْفَرٍ عَنْ أَبِيهِ عَنْ جَدِّهِ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فُقِدَ الْخَامِسُ مِنْ وُلْدِ السَّابِعِ </w:t>
      </w:r>
      <w:r>
        <w:rPr>
          <w:rStyle w:val="FootnoteAnchor"/>
          <w:rtl w:val="true"/>
        </w:rPr>
        <w:footnoteReference w:id="565"/>
      </w:r>
      <w:r>
        <w:rPr>
          <w:rFonts w:ascii="Amiri" w:hAnsi="Amiri" w:eastAsia="Amiri" w:cs="Amiri"/>
          <w:color w:val="111111"/>
          <w:sz w:val="28"/>
          <w:sz w:val="28"/>
          <w:szCs w:val="28"/>
          <w:rtl w:val="true"/>
          <w:lang w:bidi="ar-SA"/>
        </w:rPr>
        <w:t>فَاللَّهَ اللّه فِي أَدْيَانِكُمْ لَا يُزِيلَنَّكُمْ عَنْهَا فَإِنَّهُ لَا بُدَّ لِصَاحِبِ هَذَا الْأَمْرِ مِنْ غَيْبَةٍ حَتَّى يَرْجِعَ عَنْ هَذَا الْأَمْرِ مَنْ كَانَ يَقُولُ بِهِ إِنَّمَا هِيَ مِحْنَةٌ مِنَ اللّه يَمْتَحِنُ اللّه بِهَا خَلْقَهُ وَ لَوْ عَلِمَ آبَاؤُكُمْ وَ أَجْدَادُكُمْ دِيناً أَصَحَّ مِنْ هَذَا الدِّينِ لَاتَّبَعُوهُ قَالَ قُلْتُ يَا سَيِّدِي مَنِ الْخَامِسُ مِنْ وُلْدِ السَّابِعِ فَقَالَ يَا بُنَيَّ عُقُولُكُمْ تَصْغُرُ عَنْ هَذَا وَ أَحْلَامُكُمْ تَضِيقُ عَنْ حَمْلِهِ وَ لَكِنْ إِنْ تَعِيشُوا فَسَوْفَ تُدْرِكُونَهُ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أَحْمَدُ بْنُ هَوْذَةَ الْبَاهِلِيُّ قَالَ حَدَّثَنَا إِبْرَاهِيمُ بْنُ إِسْحَاقَ النَّهَاوَنْدِيُّ سَنَةَ ثَلَاثٍ وَ سَبْعِينَ وَ مِائَتَيْنِ قَالَ حَدَّثَنَا عَبْدُ اللّه بْنُ حَمَّادٍ الْأَنْصَارِيُّ سَنَةَ تِسْعٍ وَ عِشْرِينَ وَ مِائَتَيْنِ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الْجَارُودِ إِذَا دَارَ الْفَلَكُ وَ قَالُوا مَاتَ أَوْ هَلَكَ وَ بِأَيِّ وَادٍ سَلَكَ وَ قَالَ الطَّالِبُ لَهُ أَنَّى يَكُونُ ذَلِكَ وَ قَدْ بَلِيَتْ عِظَامُهُ فَعِنْدَ ذَلِكَ فَارْتَجُوهُ وَ إِذَا سَمِعْتُمْ بِهِ فَأْتُوهُ وَ لَوْ حَبْواً عَلَى الثَّلْجِ</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رَحِمَهُ اللّه قَالَ حَدَّثَنَا حُمَيْدُ بْنُ زِيَادٍ عَنِ الْحَسَنِ بْنِ مُحَمَّدِ بْنِ سَمَاعَةَ عَنْ أَحْمَدَ بْنِ الْحَسَنِ الْمِيثَمِيِّ عَنْ زَائِدَةَ بْنِ قُدَامَةَ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إِذَا قَامَ يَقُولُ النَّاسُ أَنَّى ذَلِكَ وَ قَدْ بَلِيَتْ عِظَامُهُ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 حَدَّثَنَا أَحْمَدُ بْنُ مُحَمَّدِ بْنِ رَبَاحٍ الزُّهْرِيُّ عَنْ أَحْمَدَ بْنِ عَلِيٍّ الْحِمْيَرِيِّ عَنِ الْحَسَنِ بْنِ أَيُّوبَ عَنْ عَبْدِ الْكَرِيمِ بْنِ عَمْرٍو عَنْ مُحَمَّدِ بْنِ الْفُضَيْلِ عَنْ حَمَّادِ بْنِ عَبْدِ الْكَرِيمِ الْجَلَّابِ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الْقَائِمُ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إِنَّهُ لَوْ قَدْ قَامَ لَقَالَ النَّاسُ أَنَّى يَكُونُ هَذَا وَ قَدْ بَلِيَتْ عِظَامُهُ مُذْ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الْبَنْدَنِيجِيُّ قَالَ حَدَّثَنَا عُبَيْدُ اللّه بْنُ مُوسَى الْعَلَوِيُّ الْعَبَّاسِيُّ عَنْ مُوسَى بْنِ سَلَّامٍ عَنْ أَحْمَدَ بْنِ مُحَمَّدِ بْنِ أَبِي نَصْرٍ عَنْ عَبْدِ الرَّحْمَنِ عَنِ الْخَشَّابِ </w:t>
      </w:r>
      <w:r>
        <w:rPr>
          <w:rStyle w:val="FootnoteAnchor"/>
          <w:rtl w:val="true"/>
        </w:rPr>
        <w:footnoteReference w:id="56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نُجُومِ السَّمَاءِ كُلَّمَا غَابَ نَجْمٌ طَلَعَ نَجْمٌ حَتَّى إِذَا نَجْمٌ مِنْهَا طَلَعَ فَرَمَقْتُمُوهُ بِالْأَعْيُنِ وَ أَشَرْتُمْ إِلَيْهِ بِالْأَصَابِعِ أَتَاهُ مَلَكُ الْمَوْتِ فَذَهَبَ بِهِ</w:t>
      </w:r>
      <w:r>
        <w:rPr>
          <w:rStyle w:val="FootnoteAnchor"/>
          <w:rtl w:val="true"/>
        </w:rPr>
        <w:footnoteReference w:id="567"/>
      </w:r>
      <w:r>
        <w:rPr>
          <w:rFonts w:ascii="Amiri" w:hAnsi="Amiri" w:eastAsia="Amiri" w:cs="Amiri"/>
          <w:color w:val="111111"/>
          <w:sz w:val="28"/>
          <w:sz w:val="28"/>
          <w:szCs w:val="28"/>
          <w:rtl w:val="true"/>
          <w:lang w:bidi="ar-SA"/>
        </w:rPr>
        <w:t>ثُمَّ لَبِثْتُمْ فِي ذَلِكَ سَبْتاً مِنْ دَهْرِكُمْ وَ اسْتَوَتْ بَنُو عَبْدِ الْمُطَّلِبِ وَ لَمْ يُدْرَ أَيٌّ مِنْ أَيٍّ فَعِنْدَ ذَلِكَ يَبْدُو نَجْمُكُمْ فَاحْمَدُوا اللّه وَ اقْبَلُوهُ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هَمَّامٍ قَالَ حَدَّثَنِي جَعْفَرُ بْنُ مُحَمَّدِ بْنِ مَالِكٍ وَ عَبْدُ اللّه بْنُ جَعْفَرٍ الْحِمْيَرِيُّ قَالا حَدَّثَنَا مُحَمَّدُ بْنُ الْحُسَيْنِ بْنِ أَبِي الْخَطَّابِ وَ مُحَمَّدُ بْنُ عِيسَى وَ عَبْدُ اللّه بْنُ عَامِرٍ الْقَصَبَانِيُّ جَمِيعاً عَنْ عَبْدِ الرَّحْمَنِ بْنِ أَبِي نَجْرَانَ عَنِ الْخَشَّابِ عَنْ مَعْرُوفِ بْنِ خَرَّبُوذَ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 هَذِهِ الْأُمَّةِ كَمَثَلِ نُجُومِ السَّمَاءِ كُلَّمَا غَابَ نَجْمٌ طَلَعَ نَجْمٌ حَتَّى إِذَا مَدَدْتُمْ إِلَيْهِ حَوَاجِبَكُمْ وَ أَشَرْتُمْ إِلَيْهِ بِالْأَصَابِعِ أَتَاهُ مَلَكُ الْمَوْتِ فَذَهَبَ بِهِ ثُمَّ بَقِيتُمْ </w:t>
      </w:r>
    </w:p>
    <w:p>
      <w:pPr>
        <w:pStyle w:val="BookText"/>
        <w:rPr/>
      </w:pPr>
      <w:r>
        <w:rPr>
          <w:rFonts w:ascii="Amiri" w:hAnsi="Amiri" w:eastAsia="Amiri" w:cs="Amiri"/>
          <w:color w:val="111111"/>
          <w:sz w:val="28"/>
          <w:sz w:val="28"/>
          <w:szCs w:val="28"/>
          <w:rtl w:val="true"/>
          <w:lang w:bidi="ar-SA"/>
        </w:rPr>
        <w:t>سَبْتاً مِنْ دَهْرِكُمْ لَا تَدْرُونَ أَيّاً مِنْ أَيٍّ فَاسْتَوَى فِي ذَلِكَ بَنُو عَبْدِ الْمُطَّلِبِ فَبَيْنَمَا أَنْتُمْ كَذَلِكَ إِذْ أَطْلَعَ اللّه عَلَيْكُمْ نَجْمَكُمْ فَاحْمَدُوهُ وَ اقْبَلُوهُ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حَدَّثَنَا عَلِيُّ بْنُ إِبْرَاهِيمَ بْنِ هَاشِمٍ عَنْ أَبِيهِ عَنْ حَنَانِ بْنِ سَدِيرٍ عَنْ مَعْرُوفِ بْنِ خَرَّبُوذَ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نَحْنُ كَنُجُومِ السَّمَاءِ كُلَّمَا غَابَ نَجْمٌ طَلَعَ نَجْمٌ حَتَّى إِذَا أَشَرْتُمْ بِأَصَابِعِكُمْ وَ مِلْتُمْ بِحَوَاجِبِكُمْ </w:t>
      </w:r>
      <w:r>
        <w:rPr>
          <w:rStyle w:val="FootnoteAnchor"/>
          <w:rtl w:val="true"/>
        </w:rPr>
        <w:footnoteReference w:id="568"/>
      </w:r>
      <w:r>
        <w:rPr>
          <w:rFonts w:ascii="Amiri" w:hAnsi="Amiri" w:eastAsia="Amiri" w:cs="Amiri"/>
          <w:color w:val="111111"/>
          <w:sz w:val="28"/>
          <w:sz w:val="28"/>
          <w:szCs w:val="28"/>
          <w:rtl w:val="true"/>
          <w:lang w:bidi="ar-SA"/>
        </w:rPr>
        <w:t>غَيَّبَ اللّه عَنْكُمْ نَجْمَكُمْ فَاسْتَوَتْ بَنُو عَبْدِ الْمُطَّلِبِ فَلَمْ يُعْرَفْ أَيٌّ مِنْ أَيٍّ</w:t>
      </w:r>
      <w:r>
        <w:rPr>
          <w:rStyle w:val="FootnoteAnchor"/>
          <w:rtl w:val="true"/>
        </w:rPr>
        <w:footnoteReference w:id="569"/>
      </w:r>
      <w:r>
        <w:rPr>
          <w:rFonts w:ascii="Amiri" w:hAnsi="Amiri" w:eastAsia="Amiri" w:cs="Amiri"/>
          <w:color w:val="111111"/>
          <w:sz w:val="28"/>
          <w:sz w:val="28"/>
          <w:szCs w:val="28"/>
          <w:rtl w:val="true"/>
          <w:lang w:bidi="ar-SA"/>
        </w:rPr>
        <w:t>فَإِذَا طَلَعَ نَجْمُكُمْ فَاحْمَدُوا 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حَدَّثَنَا مُحَمَّدُ بْنُ يَحْيَى </w:t>
      </w:r>
      <w:r>
        <w:rPr>
          <w:rStyle w:val="FootnoteAnchor"/>
          <w:rtl w:val="true"/>
        </w:rPr>
        <w:footnoteReference w:id="570"/>
      </w:r>
      <w:r>
        <w:rPr>
          <w:rFonts w:ascii="Amiri" w:hAnsi="Amiri" w:eastAsia="Amiri" w:cs="Amiri"/>
          <w:color w:val="111111"/>
          <w:sz w:val="28"/>
          <w:sz w:val="28"/>
          <w:szCs w:val="28"/>
          <w:rtl w:val="true"/>
          <w:lang w:bidi="ar-SA"/>
        </w:rPr>
        <w:t xml:space="preserve">قَالَ حَدَّثَنَا مُحَمَّدُ بْنُ حَسَّانَ الرَّازِيُّ عَنْ مُحَمَّدِ بْنِ عَلِيٍّ الْكُوفِيِّ قَالَ حَدَّثَنَا عِيسَى بْنُ عَبْدِ اللّه بْنِ مُحَمَّدِ بْنِ عُمَرَ بْنِ عَلِيِّ بْنِ أَبِي طَالِبٍ عَنْ أَبِيهِ عَنْ جَدِّهِ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وُلْدِي هُوَ الَّذِي يُقَالُ مَاتَ أَوْ هَلَكَ لَا بَلْ فِي أَيِّ وَادٍ سَلَكَ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مُحَمَّدِ بْنِ عَلِيٍّ الْكُوفِيِّ قَالَ حَدَّثَنَا يُونُسُ بْنُ يَعْقُوبَ عَنِ الْمُفَضَّلِ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الْقَائِمِ قَالَ إِذَا اسْتَدَارَ الْفَلَكُ فَقِيلَ </w:t>
      </w:r>
    </w:p>
    <w:p>
      <w:pPr>
        <w:pStyle w:val="BookText"/>
        <w:rPr/>
      </w:pPr>
      <w:r>
        <w:rPr>
          <w:rFonts w:ascii="Amiri" w:hAnsi="Amiri" w:eastAsia="Amiri" w:cs="Amiri"/>
          <w:color w:val="111111"/>
          <w:sz w:val="28"/>
          <w:sz w:val="28"/>
          <w:szCs w:val="28"/>
          <w:rtl w:val="true"/>
          <w:lang w:bidi="ar-SA"/>
        </w:rPr>
        <w:t>مَاتَ أَوْ هَلَكَ فِي أَيِّ وَادٍ سَلَكَ قُلْتُ جُعِلْتُ فِدَاكَ ثُمَّ يَكُونُ مَا ذَا قَالَ لَا يَظْهَرُ إِلَّا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حُمَيْدُ بْنُ زِيَادٍ الْكُوفِيُّ قَالَ حَدَّثَنَا الْحَسَنُ بْنُ مُحَمَّدِ بْنِ سَمَاعَةَ عَنْ أَحْمَدَ بْنِ الْحَسَنِ الْمِيثَمِيِّ عَنْ زَائِدَةَ بْنِ قُدَامَةَ عَنْ عَبْدِ الْكَرِيمِ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فَقَالَ أَنَّى يَكُونُ ذَلِكَ وَ لَمْ يَسْتَدِرِ الْفَلَكُ حَتَّى يُقَالَ مَاتَ أَوْ هَلَكَ فِي أَيِّ وَادٍ سَلَكَ فَقُلْتُ وَ مَا اسْتِدَارَةُ الْفَلَكِ فَقَالَ اخْتِلَافُ الشِّيعَةِ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الأحاديث دالة على ما قد آلت إليه أحوال الطوائف المنتسبة إلى التشيع ممن خالف الشرذمة المستقيمة على إمامة الخلف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الجمهور منهم من يقول في الخلف أين هو و أنى يكون هذا و إلى متى يغيب و كم يعيش هذا و له الآن نيف و ثمانون سنة فمنهم من يذهب إلى أنه ميت و منهم من ينكر ولادته و يجحد وجوده بواحدة </w:t>
      </w:r>
      <w:r>
        <w:rPr>
          <w:rStyle w:val="FootnoteAnchor"/>
          <w:rtl w:val="true"/>
        </w:rPr>
        <w:footnoteReference w:id="571"/>
      </w:r>
      <w:r>
        <w:rPr>
          <w:rFonts w:ascii="Amiri" w:hAnsi="Amiri" w:eastAsia="Amiri" w:cs="Amiri"/>
          <w:color w:val="111111"/>
          <w:sz w:val="28"/>
          <w:sz w:val="28"/>
          <w:szCs w:val="28"/>
          <w:rtl w:val="true"/>
          <w:lang w:bidi="ar-SA"/>
        </w:rPr>
        <w:t>و يستهزئ بالمصدق به و منهم من يستبعد المدة و يستطيل الأمد و لا يرى أن اللّه في قدرته و نافذ سلطانه و ماضى أمره و تدبيره قادر على أن يمد لوليه في العمر كأفضل ما مده و يمده لأحد من أهل عصره و غير أهل عصره و يظهر بعد مضي هذه المدة و أكثر منها فقد رأينا كثيرا من أهل زماننا ممن عمر مائة سنة و زيادة عليها و هو تام القوة مجتمع العقل فكيف ينكر لحجة اللّه أن يعمره أكثر من ذلك و أن يجعل ذلك من أكبر آياته التي أفرده بها من بين أهله لأنه حجته الكبرى التي يظهر دينه على كل الأديان و يغسل بها الأرجاس و الأدران</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وفى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نجس، والادران جمع درن وهو الوسخ</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لم يقرأ في هذا القرآن قصة موسى في ولادته و ما جرى على النساء و الصبيان بسببه من القتل و الذبح حتى هلك في ذلك الخلق الكثير تحرزا من واقع قضاء اللّه و نافذ أمره حتى كونه اللّه عز و جل على رغم</w:t>
      </w:r>
      <w:bookmarkStart w:id="79" w:name="pg373_3552"/>
    </w:p>
    <w:p>
      <w:pPr>
        <w:pStyle w:val="BookText"/>
        <w:rPr/>
      </w:pPr>
      <w:bookmarkEnd w:id="79"/>
      <w:r>
        <w:rPr>
          <w:rFonts w:ascii="Amiri" w:hAnsi="Amiri" w:eastAsia="Amiri" w:cs="Amiri"/>
          <w:color w:val="111111"/>
          <w:sz w:val="28"/>
          <w:sz w:val="28"/>
          <w:szCs w:val="28"/>
          <w:rtl w:val="true"/>
          <w:lang w:bidi="ar-SA"/>
        </w:rPr>
        <w:t>أعدائه و جعل الطالب له المفني لأمثاله من الأطفال بالقتل و الذبح بسببه هو الكافل له و المربي و كان من قصته في نشوئه و بلوغه و هربه في ذلك الزمان الطويل ما قد نبأنا اللّه في كتابه حتى حضر الوقت الذي أذن اللّه عز و جل في ظهوره فظهرت سنة اللّه الَّتِي قَدْ خَلَتْ مِنْ قَبْلُ و لن تجد لسنته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 و اثبتوا أيها الشيعة الأخيار على ما دلكم اللّه عليه و أرشدكم إليه و اشكروه على ما أنعم به عليكم و أفردكم بالحظوة فيه فإنه أهل الحمد و الشكر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130538_211673320"/>
      <w:bookmarkStart w:id="81" w:name="_Toc29"/>
      <w:bookmarkEnd w:id="80"/>
      <w:r>
        <w:rPr>
          <w:rtl w:val="true"/>
        </w:rPr>
        <w:t>فصل‌</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الْقَاسِمُ بْنُ مُحَمَّدِ بْنِ الْحَسَنِ بْنِ حَازِمٍ قَالَ حَدَّثَنَا عُبَيْسُ بْنُ هِشَامٍ النَّاشِرِيُّ عَنْ عَبْدِ اللّه بْنِ جَبَلَةَ عَنْ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الثَّقَفِيِّ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قَالَ إِذَا فَقَدَ النَّاسُ الْإِمَامَ مَكَثُوا سنينا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يَدْرُونَ أَيّاً مِنْ أَيٍّ ثُمَّ يُظْهِرُ اللّه عَزَّ وَ جَلَّ لَهُمْ صَاحِبَهُمْ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عَبْدِ اللّه بْنِ جَبَلَةَ عَنْ عَلِيِّ بْنِ الْحَارِثِ بْنِ الْمُغِيرَةِ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فَتْرَةٌ لَا يَعْرِفُ الْمُسْلِمُونَ فِيهَا إِمَامَهُمْ فَقَالَ يُقَالُ ذَلِكَ قُلْتُ فَكَيْفَ نَصْنَعُ قَالَ إِذَا كَانَ ذَلِكَ فَتَمَسَّكُوا بِالْأَمْرِ الْأَوَّلِ حَتَّى يُبَيَّنَ لَكُمُ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عَبْدِ اللّه بْنِ جَبَلَةَ عَنْ مُحَمَّدِ بْنِ مَنْصُورٍ الصَّيْقَلِ عَنْ أَبِيهِ مَنْصُورٍ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أَصْبَحْتَ وَ أَمْسَيْتَ يَوْماً لَا تَرَى فِيهِ إِمَاماً مِنْ آلِ مُحَمَّدٍ فَأَحْبِبْ مَنْ كُنْتَ تُحِبُّ وَ أَبْغِضْ مَنْ كُنْتَ تُبْغِضُ </w:t>
      </w:r>
      <w:r>
        <w:rPr>
          <w:rStyle w:val="FootnoteAnchor"/>
          <w:rtl w:val="true"/>
        </w:rPr>
        <w:footnoteReference w:id="573"/>
      </w:r>
      <w:r>
        <w:rPr>
          <w:rFonts w:ascii="Amiri" w:hAnsi="Amiri" w:eastAsia="Amiri" w:cs="Amiri"/>
          <w:color w:val="111111"/>
          <w:sz w:val="28"/>
          <w:sz w:val="28"/>
          <w:szCs w:val="28"/>
          <w:rtl w:val="true"/>
          <w:lang w:bidi="ar-SA"/>
        </w:rPr>
        <w:t>وَ وَالِ مَنْ كُنْتَ تُوَالِي وَ انْتَظِرِ الْفَرَجَ صَبَاحاً وَ مَسَاءً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مُحَمَّدُ بْنُ يَعْقُوبَ الْكُلَيْنِيُّ عَنْ مُحَمَّدِ بْنِ يَحْيَى عَنْ أَحْمَدَ بْنِ مُحَمَّدٍ عَنِ ابْنِ فَضَّالٍ عَنِ الْحَسَنِ بْنِ عَلِيٍّ الْعَطَّارِ عَنْ جَعْفَرِ بْنِ مُحَمَّدٍ عَنْ مَنْصُورٍ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عَبْدُ اللّه بْنُ جَعْفَرٍ الْحِمْيَرِيُّ عَنْ مُحَمَّدِ بْنِ عِيسَى وَ الْحَسَنُ بْنُ ظَرِيفٍ جَمِيعاً عَنْ حَمَّادِ بْنِ عِيسَى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كَيْفَ أَنْتُمْ إِذَا صِرْتُمْ فِي حَالٍ لَا تَرَوْنَ فِيهَا إِمَامَ هُدًى وَ لَا عَلَماً يُرَى فَلَا يَنْجُو مِنْ تِلْكَ الْحَيْرَةِ إِلَّا مَنْ دَعَا بِدُعَاءِ الْغَرِيقِ فَقَالَ أَبِي هَذَا وَ اللّه الْبَلَاءُ فَكَيْفَ نَصْنَعُ جُعِلْتُ فِدَاكَ حِينَئِذٍ قَالَ 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بِمَا فِي أَيْدِيكُمْ حَتَّى يَتَّضِحَ لَكُمُ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مُحَمَّدِ بْنِ عِيسَى وَ الْحَسَنِ بْنِ ظَرِيفٍ عَنِ الْحَارِثِ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إِنَّا نُرَوَّى بِأَنَّ صَاحِبَ هَذَا الْأَمْرِ يُفْقَدُ زَمَاناً فَكَيْفَ نَصْنَعُ عِنْدَ ذَلِكَ قَالَ تَمَسَّكُوا بِالْأَمْرِ الْأَوَّلِ الَّذِي أَنْتُمْ عَلَيْهِ حَتَّى يُبَيَّنَ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بِإِسْنَادِهِ يَرْفَعُهُ إِلَى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يُصِيبُهُمْ فِيهَا سَبْطَة</w:t>
      </w:r>
      <w:r>
        <w:rPr>
          <w:rStyle w:val="FootnoteAnchor"/>
          <w:rtl w:val="true"/>
        </w:rPr>
        <w:footnoteReference w:id="575"/>
      </w:r>
      <w:r>
        <w:rPr>
          <w:rFonts w:ascii="Amiri" w:hAnsi="Amiri" w:eastAsia="Amiri" w:cs="Amiri"/>
          <w:color w:val="111111"/>
          <w:sz w:val="28"/>
          <w:sz w:val="28"/>
          <w:szCs w:val="28"/>
          <w:rtl w:val="true"/>
          <w:lang w:bidi="ar-SA"/>
        </w:rPr>
        <w:t>ٌ يَأْرِزُ الْعِلْمُ فِيهَا كَمَا تَأْرِزُ الْحَيَّةُ فِي جُحْرِهَا فَبَيْنَمَا هُمْ كَذَلِكَ إِذْ طَلَعَ عَلَيْهِمْ نَجْمٌ قُلْتُ فَمَا السَّبْطَةُ قَالَ الْفَتْرَةُ قُلْتُ فَكَيْفَ نَصْنَعُ فِيمَا بَيْنَ ذَلِكَ فَقَالَ كُونُوا عَلَى مَا أَنْتُمْ عَلَيْهِ حَتَّى يُطْلِعَ اللّه لَكُمْ نَجْمَكُمْ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وَقَعَتِ السَّبْطَةُ بَيْنَ الْمَسْجِدَيْنِ</w:t>
      </w:r>
      <w:r>
        <w:rPr>
          <w:rStyle w:val="FootnoteAnchor"/>
          <w:rtl w:val="true"/>
        </w:rPr>
        <w:footnoteReference w:id="576"/>
      </w:r>
      <w:r>
        <w:rPr>
          <w:rFonts w:ascii="Amiri" w:hAnsi="Amiri" w:eastAsia="Amiri" w:cs="Amiri"/>
          <w:color w:val="111111"/>
          <w:sz w:val="28"/>
          <w:sz w:val="28"/>
          <w:szCs w:val="28"/>
          <w:rtl w:val="true"/>
          <w:lang w:bidi="ar-SA"/>
        </w:rPr>
        <w:t xml:space="preserve"> فَيَأْرِزُ الْعِلْمُ فِيهَا كَمَا تَأْرِزُ الْحَيَّةُ فِي جُحْرِهَا وَ اخْتَلَفَتِ الشِّيعَةُ بَيْنَهُمْ وَ سَمَّى بَعْضُهُمْ بَعْضاً كَذَّابِينَ وَ يَتْفُلُ بَعْضُهُمْ فِي وُجُوهِ بَعْضٍ فَقُلْتُ مَا عِنْدَ ذَلِكَ مِنْ خَيْرٍ قَالَ الْخَيْرُ كُلُّهُ عِنْدَ ذَلِكَ يَقُولُهُ ثَلَاثاً يُرِيدُ قُرْبَ الْفَرَجِ</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يَعْقُوبَ الْكُلَيْنِيُّ رَحِمَهُ اللّه عَنْ عِدَّةٍ مِنْ رِجَالِهِ عَنْ أَحْمَدَ بْنِ </w:t>
      </w:r>
    </w:p>
    <w:p>
      <w:pPr>
        <w:pStyle w:val="BookText"/>
        <w:rPr/>
      </w:pPr>
      <w:r>
        <w:rPr>
          <w:rFonts w:ascii="Amiri" w:hAnsi="Amiri" w:eastAsia="Amiri" w:cs="Amiri"/>
          <w:color w:val="111111"/>
          <w:sz w:val="28"/>
          <w:sz w:val="28"/>
          <w:szCs w:val="28"/>
          <w:rtl w:val="true"/>
          <w:lang w:bidi="ar-SA"/>
        </w:rPr>
        <w:t xml:space="preserve">مُحَمَّدٍ عَنِ الْحَسَنِ بْنِ عَلِيٍّ الْوَشَّاءِ عَنْ عَلِيِّ بْنِ الْحَسَنِ </w:t>
      </w:r>
      <w:r>
        <w:rPr>
          <w:rStyle w:val="FootnoteAnchor"/>
          <w:rtl w:val="true"/>
        </w:rPr>
        <w:footnoteReference w:id="577"/>
      </w:r>
      <w:r>
        <w:rPr>
          <w:rFonts w:ascii="Amiri" w:hAnsi="Amiri" w:eastAsia="Amiri" w:cs="Amiri"/>
          <w:color w:val="111111"/>
          <w:sz w:val="28"/>
          <w:sz w:val="28"/>
          <w:szCs w:val="28"/>
          <w:rtl w:val="true"/>
          <w:lang w:bidi="ar-SA"/>
        </w:rPr>
        <w:t xml:space="preserve">عَنْ أَبَانِ بْنِ تَغْلِبَ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أَنْتَ إِذَا وَقَعَتِ الْبَطْشَةُ وَ ذَكَرَ مِثْلَهُ بِلَفْظِهِ</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الْبَاهِلِيُّ أَبُو سُلَيْمَانَ قَالَ حَدَّثَنَا إِبْرَاهِيمُ بْنُ إِسْحَاقَ النَّهَاوَنْدِيُّ قَالَ حَدَّثَنَا عَبْدُ اللّه بْنُ حَمَّادٍ الْأَنْصَارِيُّ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يُصِيبُ الْعَالَمَ سَبْطَةٌ يَأْرِزُ الْعِلْمُ بَيْنَ الْمَسْجِدَيْنِ كَمَا تَأْرِزُ الْحَيَّةُ فِي جُحْرِهَا قُلْتُ فَمَا السَّبْطَةُ قَالَ دُونَ الْفَتْرَةِ فَبَيْنَمَا هُمْ كَذَلِكَ إِذْ طَلَعَ لَهُمْ نَجْمُهُمْ فَقُلْتُ جُعِلْتُ فِدَاكَ فَكَيْفَ نَصْنَعُ وَ كَيْفَ يَكُونُ مَا بَيْنَ ذَلِكَ فَقَالَ لِي</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مَا أَنْتُمْ عَلَيْهِ حَتَّى يَأْتِيَكُمُ اللّه بِصَاحِبِهَا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الروايات التي قد جاءت متواترة تشهد بصحة الغيبة و باختفاء العلم و المراد بالعلم الحجة للعالم و هي مشتملة على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للشيعة بأن يكونوا فيها على ما كانوا عليه لا يزولون و لا ينتقلون بل يثبتون و لا يتحولون و يكونون متوقعين لما وعدوا به و هم معذورون في أن لا يروا حجتهم و إمام زمانهم في أيام الغيبة و يضيق عليهم في كل عصر و زمان قبله أن لا يعرفوه بعينه و اسمه و نسبه و محظور عليهم الفحص </w:t>
      </w:r>
      <w:r>
        <w:rPr>
          <w:rStyle w:val="FootnoteAnchor"/>
          <w:rtl w:val="true"/>
        </w:rPr>
        <w:footnoteReference w:id="580"/>
      </w:r>
      <w:r>
        <w:rPr>
          <w:rFonts w:ascii="Amiri" w:hAnsi="Amiri" w:eastAsia="Amiri" w:cs="Amiri"/>
          <w:color w:val="111111"/>
          <w:sz w:val="28"/>
          <w:sz w:val="28"/>
          <w:szCs w:val="28"/>
          <w:rtl w:val="true"/>
          <w:lang w:bidi="ar-SA"/>
        </w:rPr>
        <w:t xml:space="preserve">و الكشف عن صاحب الغيبة و المطالبة باسمه أو موضعه أو غيابه أو الإشادة بذكره </w:t>
      </w:r>
      <w:r>
        <w:rPr>
          <w:rStyle w:val="FootnoteAnchor"/>
          <w:rtl w:val="true"/>
        </w:rPr>
        <w:footnoteReference w:id="581"/>
      </w:r>
      <w:r>
        <w:rPr>
          <w:rFonts w:ascii="Amiri" w:hAnsi="Amiri" w:eastAsia="Amiri" w:cs="Amiri"/>
          <w:color w:val="111111"/>
          <w:sz w:val="28"/>
          <w:sz w:val="28"/>
          <w:szCs w:val="28"/>
          <w:rtl w:val="true"/>
          <w:lang w:bidi="ar-SA"/>
        </w:rPr>
        <w:t xml:space="preserve">فضلا عن المطالبة بمعاينته و قال لنا إياكم و التنويه و كونوا على ما أنتم عليه و إياكم و الشك فأهل الجهل الذين لا علم لهم بما أتى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الروايات الواردة للغيبة و صاحبها يطالبون بالإرشاد إلى شخصه و الدلالة على موضعه و يقترحون إظهاره لهم </w:t>
      </w:r>
      <w:r>
        <w:rPr>
          <w:rStyle w:val="FootnoteAnchor"/>
          <w:rtl w:val="true"/>
        </w:rPr>
        <w:footnoteReference w:id="582"/>
      </w:r>
      <w:r>
        <w:rPr>
          <w:rFonts w:ascii="Amiri" w:hAnsi="Amiri" w:eastAsia="Amiri" w:cs="Amiri"/>
          <w:color w:val="111111"/>
          <w:sz w:val="28"/>
          <w:sz w:val="28"/>
          <w:szCs w:val="28"/>
          <w:rtl w:val="true"/>
          <w:lang w:bidi="ar-SA"/>
        </w:rPr>
        <w:t xml:space="preserve">و ينكرون غيبته لأنهم بمعزل </w:t>
      </w:r>
      <w:bookmarkStart w:id="82" w:name="pg373_3555"/>
    </w:p>
    <w:p>
      <w:pPr>
        <w:pStyle w:val="BookText"/>
        <w:rPr/>
      </w:pPr>
      <w:bookmarkEnd w:id="82"/>
      <w:r>
        <w:rPr>
          <w:rFonts w:ascii="IRNazanin" w:hAnsi="IRNazanin" w:eastAsia="IRNazanin"/>
          <w:color w:val="111111"/>
          <w:sz w:val="28"/>
          <w:sz w:val="28"/>
          <w:szCs w:val="28"/>
          <w:rtl w:val="true"/>
          <w:lang w:bidi="fa-IR"/>
        </w:rPr>
        <w:t xml:space="preserve">عن العلم </w:t>
      </w:r>
      <w:r>
        <w:rPr>
          <w:rStyle w:val="FootnoteAnchor"/>
          <w:rtl w:val="true"/>
        </w:rPr>
        <w:footnoteReference w:id="583"/>
      </w:r>
      <w:r>
        <w:rPr>
          <w:rFonts w:ascii="Amiri" w:hAnsi="Amiri" w:eastAsia="Amiri" w:cs="Amiri"/>
          <w:color w:val="111111"/>
          <w:sz w:val="28"/>
          <w:sz w:val="28"/>
          <w:szCs w:val="28"/>
          <w:rtl w:val="true"/>
          <w:lang w:bidi="ar-SA"/>
        </w:rPr>
        <w:t xml:space="preserve">و أهل المعرفة مسلمون لما أمروا به ممتثلون له صابرون على ما ندبوا إلى الصبر عليه و قد أوقفهم العلم و الفقه مواقف الرضا عن اللّه و التصديق لأولياء اللّه و الامتثال لأمرهم و الانتهاء عما نهوا عنه حذرون ما حذر اللّه في كتابه من 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الذين هم في وجوب الطاعة بمنزلته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Style w:val="FootnoteAnchor"/>
          <w:rtl w:val="true"/>
        </w:rPr>
        <w:footnoteReference w:id="584"/>
      </w:r>
      <w:r>
        <w:rPr>
          <w:rFonts w:ascii="Amiri" w:hAnsi="Amiri" w:eastAsia="Amiri" w:cs="Amiri"/>
          <w:color w:val="111111"/>
          <w:sz w:val="28"/>
          <w:sz w:val="28"/>
          <w:szCs w:val="28"/>
          <w:rtl w:val="true"/>
          <w:lang w:bidi="ar-SA"/>
        </w:rPr>
        <w:t xml:space="preserve">و لقوله أَطِيعُوا اللّه وَ أَطِيعُوا الرَّسُولَ وَ أُولِي الْأَمْرِ مِنْكُمْ </w:t>
      </w:r>
      <w:r>
        <w:rPr>
          <w:rStyle w:val="FootnoteAnchor"/>
          <w:rtl w:val="true"/>
        </w:rPr>
        <w:footnoteReference w:id="585"/>
      </w:r>
      <w:r>
        <w:rPr>
          <w:rFonts w:ascii="Amiri" w:hAnsi="Amiri" w:eastAsia="Amiri" w:cs="Amiri"/>
          <w:color w:val="111111"/>
          <w:sz w:val="28"/>
          <w:sz w:val="28"/>
          <w:szCs w:val="28"/>
          <w:rtl w:val="true"/>
          <w:lang w:bidi="ar-SA"/>
        </w:rPr>
        <w:t>و لقوله وَ أَطِيعُوا اللّه وَ أَطِيعُوا الرَّسُولَ وَ احْذَرُوا فَإِنْ تَوَلَّيْتُمْ فَاعْلَمُوا أَنَّما عَلى رَسُولِنَا الْبَلاغُ الْمُبِينُ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قوله في الحديث الرابع من هذا الفصل حديث عبد اللّه بن سنان كيف أنتم إذا صرتم في حال لا ترون فيها إمام هدى و لا علما يرى دلالة على ما جرى و شهادة بما حدث من أمر السفراء الذين كانوا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الشيعة من ارتفاع أعيانهم و انقطاع نظامهم لأن السفير بين الإمام في حال غيبته و بين شيعته هو العلم فلما تمت المحنة على الخلق ارتفعت الأعلام و لا ترى حتى يظهر 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الحيرة التي ذكرت و آذننا بها أولياء اللّه و صح أمر الغيبة الثانية التي يأتي شرحها و تأويلها فيما يأتي من الأحاديث بعد هذا الفصل نسأل اللّه أن يزيدنا بصيرة و هدى و يوفقنا لما يرضيه برحمته‌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130540_211673320"/>
      <w:bookmarkStart w:id="84" w:name="_Toc30"/>
      <w:bookmarkEnd w:id="83"/>
      <w:r>
        <w:rPr>
          <w:rtl w:val="true"/>
        </w:rPr>
        <w:t>فصل‌</w:t>
      </w:r>
      <w:bookmarkEnd w:id="8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عَنْ بَعْضِ رِجَالِهِ عَنْ أَحْمَدَ بْنِ مُحَمَّدِ بْنِ خَالِدٍ عَنْ أَبِيهِ عَنْ رَجُلٍ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هَذِهِ الْعِصَابَةُ مِنَ اللّه وَ أَرْضَى مَا يَكُونُ عَنْهُمْ إِذَا افْتَقَدُوا حُجَّةَ اللّه فَحُجِبَ عَنْهُمْ وَ لَمْ يَظْهَرْ لَهُمْ وَ لَمْ يَعْلَمُوا بِمَكَانِهِ وَ هُمْ فِي ذَلِكَ يَعْلَمُونَ وَ يُوقِنُونَ أَنَّهُ لَمْ تَبْطُلْ حُجَّةُ اللَّهِ </w:t>
      </w:r>
    </w:p>
    <w:p>
      <w:pPr>
        <w:pStyle w:val="BookText"/>
        <w:rPr/>
      </w:pPr>
      <w:r>
        <w:rPr>
          <w:rFonts w:ascii="Amiri" w:hAnsi="Amiri" w:eastAsia="Amiri" w:cs="Amiri"/>
          <w:color w:val="111111"/>
          <w:sz w:val="28"/>
          <w:sz w:val="28"/>
          <w:szCs w:val="28"/>
          <w:rtl w:val="true"/>
          <w:lang w:bidi="ar-SA"/>
        </w:rPr>
        <w:t xml:space="preserve">وَ لَا مِيثَاقُهُ فَعِنْدَهَا تَوَقَّعُوا الْفَرَجَ صَبَاحاً وَ مَسَاءً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أشد ما يكون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وما في المتن أيضا بمعنى الواو أو للتعقيب الذكرى، وكون الفاء للتعليل في غاية البعد وان أمكن توجيهه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أَشَدَّ مَا يَكُونُ غَضَبُ اللّه عَلَى أَعْدَائِهِ إِذَا افْتَقَدُوا حُجَّتَهُ فَلَمْ يَظْهَرْ لَهُمْ وَ قَدْ عَلِمَ اللّه عَزَّ وَ جَلَّ أَنَّ أَوْلِيَاءَهُ لَا يَرْتَابُونَ وَ لَوْ عَلِمَ أَنَّهُمْ يَرْتَابُونَ مَا غَيَّبَ حُجَّتَهُ طَرْفَةَ عَيْنٍ عَنْهُمْ وَ لَا يَكُونُ ذَلِكَ إِلَّا عَلَى رَأْسِ شِرَارِ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حَدَّثَنَا عَلِيُّ بْنُ إِبْرَاهِيمَ بْنِ هَاشِمٍ عَنْ أَبِيهِ عَنْ مُحَمَّدِ بْنِ خَالِدٍ عَمَّنْ حَدَّثَهُ عَنِ الْمُفَضَّلِ بْنِ عُمَرَ قَالَ الْكُلَيْنِيُّ وَ حَدَّثَنَا مُحَمَّدُ بْنُ يَحْيَى عَنْ عَبْدِ اللّه بْنِ مُحَمَّدِ بْنِ عِيسَى عَنْ أَبِيهِ عَنْ بَعْضِ رِجَالِهِ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الْعِبَادُ مِنَ اللّه عَزَّ وَ جَلَّ وَ أَرْضَى مَا يَكُونُ عَنْهُمْ إِذَا افْتَقَدُوا حُجَّةَ اللّه جَلَّ وَ عَزَّ وَ لَمْ يَظْهَرْ لَهُمْ وَ لَمْ يَعْلَمُوا بِمَكَانِهِ وَ هُمْ فِي ذَلِكَ يَعْلَمُونَ أَنَّهُ لَمْ تَبْطُلْ حُجَّةُ اللّه جَلَّ ذِكْرُهُ وَ لَا مِيثَاقُهُ فَعِنْدَهَا فَتَوَقَّعُوا الْفَرَجَ صَبَاحاً وَ مَسَاءً فَإِنَّ أَشَدَّ مَا يَكُونُ غَضَبُ اللّه عَزَّ وَ جَلَّ عَلَى أَعْدَائِهِ إِذَا افْتَقَدُوا حُجَّةَ اللّه فَلَمْ يَظْهَرْ لَهُمْ </w:t>
      </w:r>
      <w:r>
        <w:rPr>
          <w:rStyle w:val="FootnoteAnchor"/>
          <w:rtl w:val="true"/>
        </w:rPr>
        <w:footnoteReference w:id="588"/>
      </w:r>
      <w:r>
        <w:rPr>
          <w:rFonts w:ascii="Amiri" w:hAnsi="Amiri" w:eastAsia="Amiri" w:cs="Amiri"/>
          <w:color w:val="111111"/>
          <w:sz w:val="28"/>
          <w:sz w:val="28"/>
          <w:szCs w:val="28"/>
          <w:rtl w:val="true"/>
          <w:lang w:bidi="ar-SA"/>
        </w:rPr>
        <w:t>وَ قَدْ عَلِمَ اللّه أَنَّ أَوْلِيَاءَهُ لَا يَرْتَابُونَ وَ لَوْ عَلِمَ أَنَّهُمْ يَرْتَابُونَ مَا غَيَّبَ حُجَّتَهُ عَنْهُمْ طَرْفَةَ عَيْنٍ وَ لَا يَكُونُ ذَلِكَ إِلَّا عَلَى رَأْسِ شِرَارِ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ثناء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أوليائه في حال الغيبة بقوله أرضى ما يكون اللّه عنهم إذا افتقدوا حجة اللّه و حجب عنهم و هم مع ذلك يعلمون أنه لم تبطل حجة اللّه و وصفه أنهم لا يرتابون و لو علم اللّه أنهم يرتابون لم يغيب حجته طرفة عين و الحمد للّه الذي جعلنا من الموقنين غير المرتابين و لا الشاكين و لا الشاذين عن الجادة البيضاء إلى البليات و طرق الضلال المؤدية إلى الردى و العمى حمدا يقضي حقه و يمتري مزيده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مُحَمَّدُ بْنُ الْمُفَضَّلِ وَ سَعْدَانُ بْنُ إِسْحَاقَ بْنِ سَعِيدٍ وَ أَحْمَدُ بْنُ الْحُسَيْنِ </w:t>
      </w:r>
      <w:r>
        <w:rPr>
          <w:rStyle w:val="FootnoteAnchor"/>
          <w:rtl w:val="true"/>
        </w:rPr>
        <w:footnoteReference w:id="589"/>
      </w:r>
      <w:r>
        <w:rPr>
          <w:rFonts w:ascii="Amiri" w:hAnsi="Amiri" w:eastAsia="Amiri" w:cs="Amiri"/>
          <w:color w:val="111111"/>
          <w:sz w:val="28"/>
          <w:sz w:val="28"/>
          <w:szCs w:val="28"/>
          <w:rtl w:val="true"/>
          <w:lang w:bidi="ar-SA"/>
        </w:rPr>
        <w:t xml:space="preserve">وَ مُحَمَّدُ بْنُ أَحْمَدَ بْنِ الْحَسَنِ الْقَطَوَانِيُّ جَمِيعاً عَنِ الْحَسَنِ بْنِ مَحْبُوبٍ عَنْ هِشَامِ بْنِ سَالِمٍ الْجَوَالِيقِيِّ عَنْ يَزِيدَ الْكُنَاسِيِّ قَالَ 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فِيهِ شَبَهٌ مِنْ يُوسُفَ</w:t>
      </w:r>
      <w:r>
        <w:rPr>
          <w:rStyle w:val="FootnoteAnchor"/>
          <w:rtl w:val="true"/>
        </w:rPr>
        <w:footnoteReference w:id="590"/>
      </w:r>
      <w:r>
        <w:rPr>
          <w:rFonts w:ascii="Amiri" w:hAnsi="Amiri" w:eastAsia="Amiri" w:cs="Amiri"/>
          <w:color w:val="111111"/>
          <w:sz w:val="28"/>
          <w:sz w:val="28"/>
          <w:szCs w:val="28"/>
          <w:rtl w:val="true"/>
          <w:lang w:bidi="ar-SA"/>
        </w:rPr>
        <w:t>ابْنُ أَمَةٍ سَوْدَاءَ يُصْلِحُ اللّه لَهُ أَمْرَهُ فِي لَيْلَةٍ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قَالَ حَدَّثَنَا عُبَيْدُ اللّه بْنُ مُوسَى الْعَلَوِيُّ عَنْ أَحْمَدَ بْنِ الْحُسَيْنِ </w:t>
      </w:r>
      <w:r>
        <w:rPr>
          <w:rStyle w:val="FootnoteAnchor"/>
          <w:rtl w:val="true"/>
        </w:rPr>
        <w:footnoteReference w:id="592"/>
      </w:r>
      <w:r>
        <w:rPr>
          <w:rFonts w:ascii="Amiri" w:hAnsi="Amiri" w:eastAsia="Amiri" w:cs="Amiri"/>
          <w:color w:val="111111"/>
          <w:sz w:val="28"/>
          <w:sz w:val="28"/>
          <w:szCs w:val="28"/>
          <w:rtl w:val="true"/>
          <w:lang w:bidi="ar-SA"/>
        </w:rPr>
        <w:t xml:space="preserve">عَنْ أَحْمَدَ بْنِ هِلَالٍ عَنْ عَبْدِ الرَّحْمَنِ بْنِ أَبِي نَجْرَانَ عَنْ فَضَالَةَ بْنِ أَيُّوبَ عَنْ سَدِيرٍ الصَّيْرَفِيِّ قَالَ 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صَاحِبِ هَذَا الْأَمْرِ لَشَبَهاً مِنْ يُوسُفَ </w:t>
      </w:r>
      <w:r>
        <w:rPr>
          <w:rStyle w:val="FootnoteAnchor"/>
          <w:rtl w:val="true"/>
        </w:rPr>
        <w:footnoteReference w:id="593"/>
      </w:r>
      <w:r>
        <w:rPr>
          <w:rFonts w:ascii="Amiri" w:hAnsi="Amiri" w:eastAsia="Amiri" w:cs="Amiri"/>
          <w:color w:val="111111"/>
          <w:sz w:val="28"/>
          <w:sz w:val="28"/>
          <w:szCs w:val="28"/>
          <w:rtl w:val="true"/>
          <w:lang w:bidi="ar-SA"/>
        </w:rPr>
        <w:t xml:space="preserve">فَقُلْتُ فَكَأَنَّكَ تُخْبِرُنَا بِغَيْبَةٍ أَوْ حَيْرَةٍ فَقَالَ مَا يُنْكِرُ هَذَا الْخَلْقُ الْمَلْعُونُ أَشْبَاهُ الْخَنَازِيرِ مِنْ ذَلِكَ إِنَّ إِخْوَةَ يُوسُفَ كَانُوا عُقَلَاءَ أَلِبَّاءَ أَسْبَاطاً أَوْلَادَ أَنْبِيَاءَ دَخَلُوا عَلَيْهِ فَكَلَّمُوهُ وَ خَاطَبُوهُ وَ تَاجَرُوهُ وَ رَاوَدُوهُ وَ كَانُوا إِخْوَتَهُ وَ هُوَ </w:t>
      </w:r>
    </w:p>
    <w:p>
      <w:pPr>
        <w:pStyle w:val="BookText"/>
        <w:rPr/>
      </w:pPr>
      <w:r>
        <w:rPr>
          <w:rFonts w:ascii="Amiri" w:hAnsi="Amiri" w:eastAsia="Amiri" w:cs="Amiri"/>
          <w:color w:val="111111"/>
          <w:sz w:val="28"/>
          <w:sz w:val="28"/>
          <w:szCs w:val="28"/>
          <w:rtl w:val="true"/>
          <w:lang w:bidi="ar-SA"/>
        </w:rPr>
        <w:t xml:space="preserve">أَخُوهُمْ لَمْ يَعْرِفُوهُ حَتَّى عَرَّفَهُمْ نَفْسَهُ وَ قَالَ لَهُمْ أَنَا يُوسُفُ فَعَرَفُوهُ حِينَئِذٍ فَمَا تُنْكِرُ هَذِهِ الْأُمَّةُ الْمُتَحَيِّرَةُ أَنْ يَكُونَ اللّه جَلَّ وَ عَزَّ يُرِيدُ فِي وَقْتٍ مِنَ الْأَوْقَاتِ أَنْ يَسْتُرَ حُجَّتَهُ عَنْهُمْ لَقَدْ كَانَ يُوسُفُ إِلَيْهِ مُلْكُ مِصْرَ وَ كَانَ بَيْنَهُ وَ بَيْنَ أَبِيهِ مَسِيرَةُ ثَمَانِيَةَ عَشَرَ يَوْماً فَلَوْ أَرَادَ أَنْ يُعْلِمَهُ بِمَكَانِهِ لَقَدَرَ عَلَى ذَلِكَ وَ اللّه لَقَدْ سَارَ يَعْقُوبُ وَ وُلْدُهُ عِنْدَ الْبِشَارَةِ تِسْعَةَ أَيَّامٍ مِنْ بَدْوِهِمْ إِلَى مِصْرَ </w:t>
      </w:r>
      <w:r>
        <w:rPr>
          <w:rStyle w:val="FootnoteAnchor"/>
          <w:rtl w:val="true"/>
        </w:rPr>
        <w:footnoteReference w:id="594"/>
      </w:r>
      <w:r>
        <w:rPr>
          <w:rFonts w:ascii="Amiri" w:hAnsi="Amiri" w:eastAsia="Amiri" w:cs="Amiri"/>
          <w:color w:val="111111"/>
          <w:sz w:val="28"/>
          <w:sz w:val="28"/>
          <w:szCs w:val="28"/>
          <w:rtl w:val="true"/>
          <w:lang w:bidi="ar-SA"/>
        </w:rPr>
        <w:t>فَمَا تُنْكِرُ هَذِهِ الْأُمَّةُ أَنْ يَكُونَ اللّه يَفْعَلُ بِحُجَّتِهِ مَا فَعَلَ بِيُوسُفَ وَ أَنْ يَكُونَ صَاحِبُكُمُ الْمَظْلُومُ الْمَجْحُودُ حَقَّهُ صَاحِبَ هَذَا الْأَمْرِ يَتَرَدَّدُ بَيْنَهُمْ وَ يَمْشِي فِي أَسْوَاقِهِمْ وَ يَطَأُ فُرُشَهُمْ وَ لَا يَعْرِفُونَهُ حَتَّى يَأْذَنَ اللّه لَهُ أَنْ يُعَرِّفَهُمْ نَفْسَهُ كَمَا أَذِنَ لِيُوسُفَ حِينَ 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يُوسُفُ قالَ أَنَا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يَعْقُوبَ قَالَ حَدَّثَنَا عَلِيُّ بْنُ إِبْرَاهِيمَ عَنْ مُحَمَّدِ بْنِ الْحُسَيْنِ عَنِ ابْنِ أَبِي نَجْرَانَ عَنْ فَضَالَةَ بْنِ أَيُّوبَ عَنْ سَدِيرٍ الصَّيْرَفِيِّ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نَحْوَهُ أَوْ مِثْلَهُ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عَلِيُّ بْنُ أَحْمَدَ عَنْ عُبَيْدِ اللّه بْنِ مُوسَى عَنْ عَبْدِ اللّه بْنِ جَبَلَةَ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عَنْ أَبِي بَصِيرٍ قَالَ 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هَذَا الْأَمْرِ سُنَنٌ مِنْ أَرْبَعَةِ أَنْبِيَاءَ سُنَّةٌ مِنْ مُوسَى وَ سُنَّةٌ مِنْ عِيسَى وَ سُنَّةٌ مِنْ يُوسُفَ وَ سُنَّةٌ مِنْ مُحَمَّدٍ صَلَوَاتُ اللّه عَلَيْهِمْ أَجْمَعِينَ فَقُلْتُ مَا سُنَّةُ مُوسَى </w:t>
      </w:r>
      <w:r>
        <w:rPr>
          <w:rStyle w:val="FootnoteAnchor"/>
          <w:rtl w:val="true"/>
        </w:rPr>
        <w:footnoteReference w:id="595"/>
      </w:r>
      <w:r>
        <w:rPr>
          <w:rFonts w:ascii="Amiri" w:hAnsi="Amiri" w:eastAsia="Amiri" w:cs="Amiri"/>
          <w:color w:val="111111"/>
          <w:sz w:val="28"/>
          <w:sz w:val="28"/>
          <w:szCs w:val="28"/>
          <w:rtl w:val="true"/>
          <w:lang w:bidi="ar-SA"/>
        </w:rPr>
        <w:t xml:space="preserve">قَالَ خَائِفٌ يَتَرَقَّبُ قُلْتُ وَ مَا سُنَّةُ عِيسَى فَقَالَ يُقَالُ فِيهِ مَا قِيلَ فِي عِيسَى قُلْتُ فَمَا سُنَّةُ يُوسُفَ قَالَ السِّجْنُ وَ الْغَيْبَةُ قُلْتُ وَ مَا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قَامَ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يُبَيِّنُ آثَارَ مُحَمَّدٍ وَ يَضَعُ السَّيْفَ عَلَى عَاتِقِهِ ثَمَانِيَةَ أَشْهُرٍ هَرْجاً هَرْجاً </w:t>
      </w:r>
      <w:r>
        <w:rPr>
          <w:rStyle w:val="FootnoteAnchor"/>
          <w:rtl w:val="true"/>
        </w:rPr>
        <w:footnoteReference w:id="596"/>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رَضِيَ اللّه قُلْتُ فَكَيْفَ يَعْلَمُ رِضَا اللّه قَالَ يُلْقِي اللّه فِي قَلْبِهِ الرَّحْمَةَ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فَاعْتَبِرُوا يا أُولِي الْأَبْصارِ الناظرة بنور الهدى و القلوب السليمة من العمى المشرقة بالإيمان و الضياء بهذا القول قول الإمامين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 ما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الاستتار و الخوف و أنه ابن أمة سوداء يصلح اللّه له أمره في ليلة و تأملوه حسنا فإنه يسقط معه الأباطيل و الأضاليل التي ابتدعها المبتدعون الذين لم يذقهم اللّه حلاوة الإيمان و العلم و جعلهم بنجوة منه و بمعزل عنه و ليحمد هذه الطائفة القليلة النزرة </w:t>
      </w:r>
      <w:r>
        <w:rPr>
          <w:rStyle w:val="FootnoteAnchor"/>
          <w:rtl w:val="true"/>
        </w:rPr>
        <w:footnoteReference w:id="597"/>
      </w:r>
      <w:r>
        <w:rPr>
          <w:rFonts w:ascii="Amiri" w:hAnsi="Amiri" w:eastAsia="Amiri" w:cs="Amiri"/>
          <w:color w:val="111111"/>
          <w:sz w:val="28"/>
          <w:sz w:val="28"/>
          <w:szCs w:val="28"/>
          <w:rtl w:val="true"/>
          <w:lang w:bidi="ar-SA"/>
        </w:rPr>
        <w:t xml:space="preserve">اللّه حق حمده على ما من به عليها من الثبات على نظام الإمامة و ترك الشذوذ عنها كما شذ الأكثر ممن كان يعتقدها و طار يمينا و شمالا و أمكن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قياده و زمامه يدخله في كل لون و يخرجه من آخر حتى يورده كل غي و يصده عن كل رشد و يكره إليه الإيمان و يزين له الضلال و يجلي في صدره قول كل من قال بعقله و عمل على قياسه و يوحش عنده الحق </w:t>
      </w:r>
      <w:r>
        <w:rPr>
          <w:rStyle w:val="FootnoteAnchor"/>
          <w:rtl w:val="true"/>
        </w:rPr>
        <w:footnoteReference w:id="598"/>
      </w:r>
      <w:r>
        <w:rPr>
          <w:rFonts w:ascii="Amiri" w:hAnsi="Amiri" w:eastAsia="Amiri" w:cs="Amiri"/>
          <w:color w:val="111111"/>
          <w:sz w:val="28"/>
          <w:sz w:val="28"/>
          <w:szCs w:val="28"/>
          <w:rtl w:val="true"/>
          <w:lang w:bidi="ar-SA"/>
        </w:rPr>
        <w:t xml:space="preserve">و اعتقاد طاعة من فرض اللّه طاعته كما قال جل و عز في محكم كتابه حكاية لقول إبليس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 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لَأُضِلَّنَّهُمْ وَ لَأُمَنِّيَنَّهُمْ</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أ ليس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حَبْلُ اللّه الْمَتِينُ وَ أَنَا الصِّرَاطُ الْمُسْتَقِيمُ وَ أَنَا الْحُجَّةُ للّه عَلَى خَلْقِهِ أَجْمَعِينَ بَعْدَ رَسُولِهِ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عز و جل حكاية لما ظنه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فاستيقظوا رحمكم اللّه من سنة الغفلة و انتبهوا من رقدة الهوى </w:t>
      </w:r>
      <w:r>
        <w:rPr>
          <w:rStyle w:val="FootnoteAnchor"/>
          <w:rtl w:val="true"/>
        </w:rPr>
        <w:footnoteReference w:id="603"/>
      </w:r>
      <w:r>
        <w:rPr>
          <w:rFonts w:ascii="Amiri" w:hAnsi="Amiri" w:eastAsia="Amiri" w:cs="Amiri"/>
          <w:color w:val="111111"/>
          <w:sz w:val="28"/>
          <w:sz w:val="28"/>
          <w:szCs w:val="28"/>
          <w:rtl w:val="true"/>
          <w:lang w:bidi="ar-SA"/>
        </w:rPr>
        <w:t xml:space="preserve">و لا يذهبن عنكم ما يقوله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 باستماعكم إياه بغير أذن واعية و قلوب مفكرة و ألباب معتبرة متدبرة لما قالوا أحسن اللّه إرشادكم و حال بين إبليس لعنه اللّه و بينكم حتى لا تدخلوا في جملة أهل الاستثناء من اللّه بقوله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Style w:val="FootnoteAnchor"/>
          <w:rtl w:val="true"/>
        </w:rPr>
        <w:footnoteReference w:id="604"/>
      </w:r>
      <w:r>
        <w:rPr>
          <w:rFonts w:ascii="Amiri" w:hAnsi="Amiri" w:eastAsia="Amiri" w:cs="Amiri"/>
          <w:color w:val="111111"/>
          <w:sz w:val="28"/>
          <w:sz w:val="28"/>
          <w:szCs w:val="28"/>
          <w:rtl w:val="true"/>
          <w:lang w:bidi="ar-SA"/>
        </w:rPr>
        <w:t>و تدخلوا في أهل الاستثناء من إبليس لعنه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أَجْمَعِينَ إِلَّا عِبادَكَ مِنْهُمُ الْمُخْلَصِينَ و الحمد للّه رب العالمين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جَعْفَرُ بْنُ مُحَمَّدِ بْنِ مَالِكٍ قَالَ حَدَّثَنَا عَبَّادُ بْنُ يَعْقُوبَ </w:t>
      </w:r>
      <w:r>
        <w:rPr>
          <w:rStyle w:val="FootnoteAnchor"/>
          <w:rtl w:val="true"/>
        </w:rPr>
        <w:footnoteReference w:id="605"/>
      </w:r>
      <w:r>
        <w:rPr>
          <w:rFonts w:ascii="Amiri" w:hAnsi="Amiri" w:eastAsia="Amiri" w:cs="Amiri"/>
          <w:color w:val="111111"/>
          <w:sz w:val="28"/>
          <w:sz w:val="28"/>
          <w:szCs w:val="28"/>
          <w:rtl w:val="true"/>
          <w:lang w:bidi="ar-SA"/>
        </w:rPr>
        <w:t xml:space="preserve">عَنْ يَحْيَى بْنِ يَعْلَى عَنْ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قَبْلَ أَنْ يَقُومَ فَقُلْتُ وَ لِمَ قَالَ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زُرَارَةُ وَ هُوَ الْمُنْتَظَرُ وَ هُوَ الَّذِي يُشَكُّ فِي وِلَادَتِهِ فَمِنْهُمْ مَنْ يَقُولُ مَاتَ أَبُوهُ بِلَا خَلَفٍ وَ مِنْهُمْ مَنْ يَقُولُ حَمْلٌ وَ مِنْهُمْ مَنْ يَقُولُ غَائِبٌ وَ مِنْهُمْ مَنْ يَقُولُ وُلِدَ قَبْلَ وَفَاةِ أَبِيهِ بِسِنِينَ </w:t>
      </w:r>
      <w:r>
        <w:rPr>
          <w:rStyle w:val="FootnoteAnchor"/>
          <w:rtl w:val="true"/>
        </w:rPr>
        <w:footnoteReference w:id="606"/>
      </w:r>
      <w:r>
        <w:rPr>
          <w:rFonts w:ascii="Amiri" w:hAnsi="Amiri" w:eastAsia="Amiri" w:cs="Amiri"/>
          <w:color w:val="111111"/>
          <w:sz w:val="28"/>
          <w:sz w:val="28"/>
          <w:szCs w:val="28"/>
          <w:rtl w:val="true"/>
          <w:lang w:bidi="ar-SA"/>
        </w:rPr>
        <w:t xml:space="preserve">وَ هُوَ الْمُنْتَظَرُ غَيْرَ أَنَّ اللّه يُحِبُّ أَنْ يَمْتَحِنَ قُلُوبَ الشِّيعَةِ فَعِنْدَ ذَلِكَ يَرْتَابُ الْمُبْطِلُونَ يَا زُرَارَةُ قَالَ زُرَارَةُ قُلْتُ جُعِلْتُ فِدَاكَ إِنْ أَدْرَكْتُ ذَلِكَ الزَّمَانَ أَيَّ شَيْ‌ءٍ أَعْمَلُ قَالَ يَا زُرَارَةُ مَتَى أَدْرَكْتَ ذَلِكَ الزَّمَانَ فَادْعُ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ثُمَّ قَالَ يَا زُرَارَةُ لَا بُدَّ مِنْ قَتْلِ غُلَامٍ بِالْمَدِينَةِ قُلْتُ جُعِلْتُ فِدَاكَ أَ وَ لَيْسَ الَّذِي يَقْتُلُهُ جَيْشُ </w:t>
      </w:r>
    </w:p>
    <w:p>
      <w:pPr>
        <w:pStyle w:val="BookText"/>
        <w:rPr/>
      </w:pPr>
      <w:r>
        <w:rPr>
          <w:rFonts w:ascii="Amiri" w:hAnsi="Amiri" w:eastAsia="Amiri" w:cs="Amiri"/>
          <w:color w:val="111111"/>
          <w:sz w:val="28"/>
          <w:sz w:val="28"/>
          <w:szCs w:val="28"/>
          <w:rtl w:val="true"/>
          <w:lang w:bidi="ar-SA"/>
        </w:rPr>
        <w:t>السُّفْيَانِيِّ قَالَ لَا وَ لَكِنْ يَقْتُلُهُ جَيْشُ بَنِي فُلَانٍ يَخْرُجُ حَتَّى يَدْخُلَ الْمَدِينَةَ وَ لَا يَدْرِي النَّاسُ فِي أَيِّ شَيْ‌ءٍ دَخَلَ فَيَأْخُذُ الْغُلَامَ فَيَقْتُلُهُ فَإِذَا قَتَلَهُ بَغْياً وَ عُدْوَاناً وَ ظُلْماً لَمْ يُمْهِلُهُمُ اللّه فَعِنْدَ ذَلِكَ يُتَوَقَّعُ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يَعْقُوبَ الْكُلَيْنِيُّ رَحِمَهُ اللّه حَدَّثَنَا عَلِيُّ بْنُ إِبْرَاهِيمَ بْنِ هَاشِمٍ عَنِ الْحَسَنِ بْنِ مُوسَى الْخَشَّابِ عَنْ عَبْدِ اللّه بْنِ مُوسَى عَنْ عَبْدِ اللّه بْنِ بُكَيْرٍ عَنْ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مُحَمَّدُ بْنُ يَعْقُوبَ عَنِ الْحُسَيْنِ بْنِ أَحْمَدَ </w:t>
      </w:r>
      <w:r>
        <w:rPr>
          <w:rStyle w:val="FootnoteAnchor"/>
          <w:rtl w:val="true"/>
        </w:rPr>
        <w:footnoteReference w:id="607"/>
      </w:r>
      <w:r>
        <w:rPr>
          <w:rFonts w:ascii="Amiri" w:hAnsi="Amiri" w:eastAsia="Amiri" w:cs="Amiri"/>
          <w:color w:val="111111"/>
          <w:sz w:val="28"/>
          <w:sz w:val="28"/>
          <w:szCs w:val="28"/>
          <w:rtl w:val="true"/>
          <w:lang w:bidi="ar-SA"/>
        </w:rPr>
        <w:t xml:space="preserve">عَنْ أَحْمَدَ بْنِ هِلَالٍ قَالَ حَدَّثَنَا عُثْمَانُ بْنُ عِيسَى عَنْ خَالِدِ بْنِ نَجِيحٍ عَنْ زُرَارَةَ بْنِ أَعْيَنَ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هَذَا الْحَدِيثَ بِعَيْنِهِ وَ الدُّعَاءَ وَ قَالَ أَحْمَدُ بْنُ هِلَالٍ سَمِعْتُ هَذَا الْحَدِيثَ مُنْذُ سِتٍّ وَ خَمْسِينَ سَنَةً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بِإِسْنَادٍ لَهُ عَنْ عَبْدِ اللّه بْنِ عَطَاءٍ الْمَكِّيِّ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بِالْعِرَاقِ كَثِيرَةٌ وَ وَ اللّه مَا فِي أَهْلِ بَيْتِكَ مِثْلُكَ فَكَيْفَ لَا تَخْرُجُ فَقَالَ يَا عَبْدَ اللّه بْنَ عَطَاءٍ قَدْ أَخَذْتَ تَفْرُشُ أُذُنَيْكَ لِلنَّوْكَى </w:t>
      </w:r>
      <w:r>
        <w:rPr>
          <w:rStyle w:val="FootnoteAnchor"/>
          <w:rtl w:val="true"/>
        </w:rPr>
        <w:footnoteReference w:id="609"/>
      </w:r>
      <w:r>
        <w:rPr>
          <w:rFonts w:ascii="Amiri" w:hAnsi="Amiri" w:eastAsia="Amiri" w:cs="Amiri"/>
          <w:color w:val="111111"/>
          <w:sz w:val="28"/>
          <w:sz w:val="28"/>
          <w:szCs w:val="28"/>
          <w:rtl w:val="true"/>
          <w:lang w:bidi="ar-SA"/>
        </w:rPr>
        <w:t>إِي وَ اللّه مَا أَنَا بِصَاحِبِكُمْ قُلْتُ فَمَنْ صَاحِبُنَا فَقَالَ انْظُرُوا مَنْ غُيِّبَتْ عَنِ النَّاسِ وِلَادَتُهُ فَذَلِكَ صَاحِبُكُمْ إِنَّهُ لَيْسَ مِنَّا أَحَدٌ يُشَارُ إِلَيْهِ بِالْأَصَابِعِ وَ يُمْضَغُ بِالْأَلْسُنِ إِلَّا مَاتَ غَيْظاً أَوْ حَتْفَ أَنْفِهِ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حَدَّثَنَا مُحَمَّدُ بْنُ يَعْقُوبَ الْكُلَيْنِيُّ قَالَ حَدَّثَنَا الْحُسَيْنُ بْنُ مُحَمَّدٍ وَ غَيْرُهُ عَنْ جَعْفَرِ بْنِ مُحَمَّدٍ عَنْ عَلِيِّ بْنِ الْعَبَّاسِ بْنِ عَامِرٍ عَنْ مُوسَى بْنِ هِلَالٍ الْكِنْدِيِّ عَنْ عَبْدِ اللّه بْنِ عَطَاءٍ الْمَكِّيِّ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الْعَلَوِيِّ قَالَ حَدَّثَنِي مُحَمَّدُ بْنُ أَحْمَدَ الْقَلَانِسِيُّ بِمَكَّةَ سَنَةَ سَبْعٍ وَ سِتِّينَ وَ مِائَتَيْنِ قَالَ حَدَّثَنَا عَلِيُّ بْنُ الْحَسَنِ عَنِ الْعَبَّاسِ بْنِ عَامِرٍ عَنْ مُوسَى بْنِ هِلَالٍ عَنْ عَبْدِ اللّه بْنِ عَطَاءٍ الْمَكِّيِّ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حَاجّاً مِنْ وَاسِطٍ فَدَخَلْتُ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عَنِ النَّاسِ وَ الْأَسْعَارِ فَقُلْتُ تَرَكْتُ النَّاسَ مَادِّينَ أَعْنَاقَهُمْ إِلَيْكَ لَوْ خَرَجْتَ لَاتَّبَعَكَ الْخَلْقُ فَقَالَ يَا ابْنَ عَطَاءٍ قَدْ أَخَذْتَ تَفْرُشُ أُذُنَيْكَ لِلنَّوْكَى لَا وَ اللّه مَا أَنَا بِصَاحِبِكُمْ وَ لَا يُشَارُ إِلَى رَجُلٍ مِنَّا بِالْأَصَابِعِ وَ يُمَطُّ إِلَيْهِ بِالْحَوَاجِبِ </w:t>
      </w:r>
      <w:r>
        <w:rPr>
          <w:rStyle w:val="FootnoteAnchor"/>
          <w:rtl w:val="true"/>
        </w:rPr>
        <w:footnoteReference w:id="611"/>
      </w:r>
      <w:r>
        <w:rPr>
          <w:rFonts w:ascii="Amiri" w:hAnsi="Amiri" w:eastAsia="Amiri" w:cs="Amiri"/>
          <w:color w:val="111111"/>
          <w:sz w:val="28"/>
          <w:sz w:val="28"/>
          <w:szCs w:val="28"/>
          <w:rtl w:val="true"/>
          <w:lang w:bidi="ar-SA"/>
        </w:rPr>
        <w:t>إِلَّا مَاتَ قَتِيلًا أَوْ حَتْفَ أَنْفِهِ قُلْتُ وَ مَا حَتْفُ أَنْفِهِ قَالَ يَمُوتُ بِغَيْظِهِ عَلَى فِرَاشِهِ حَتَّى يَبْعَثَ اللّه مَنْ لَا يُؤْبَهُ لِوِلَادَتِهِ قُلْتُ وَ مَنْ لَا يُؤْبَهُ لِوِلَادَتِهِ فَقَالَ انْظُرْ مَنْ لَا يَدْرِي النَّاسُ أَنَّهُ وُلِدَ أَمْ لَا فَذَاكَ صَاحِبُكُمْ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عِدَّةٌ مِنْ أَصْحَابِنَا عَنْ سَعْدِ بْنِ عَبْدِ اللّه عَنْ أَيُّوبَ بْنِ نُوحٍ قَالَ 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نَرْجُو أَنْ تَكُونَ صَاحِبَ هَذَا الْأَمْرِ وَ أَنْ يَسُوقَهُ اللّه إِلَيْكَ عَفْواً بِغَيْرِ سَيْفٍ </w:t>
      </w:r>
      <w:r>
        <w:rPr>
          <w:rStyle w:val="FootnoteAnchor"/>
          <w:rtl w:val="true"/>
        </w:rPr>
        <w:footnoteReference w:id="612"/>
      </w:r>
      <w:r>
        <w:rPr>
          <w:rFonts w:ascii="Amiri" w:hAnsi="Amiri" w:eastAsia="Amiri" w:cs="Amiri"/>
          <w:color w:val="111111"/>
          <w:sz w:val="28"/>
          <w:sz w:val="28"/>
          <w:szCs w:val="28"/>
          <w:rtl w:val="true"/>
          <w:lang w:bidi="ar-SA"/>
        </w:rPr>
        <w:t xml:space="preserve">فَقَدْ بُويِعَ لَكَ وَ قَدْ ضُرِبَتِ الدَّرَاهِمُ بِاسْمِكَ فَقَالَ مَا مِنَّا أَحَدٌ اخْتَلَفَتِ الْكُتُبُ إِلَيْهِ وَ أُشِيرَ إِلَيْهِ بِالْأَصَابِعِ </w:t>
      </w:r>
      <w:r>
        <w:rPr>
          <w:rStyle w:val="FootnoteAnchor"/>
          <w:rtl w:val="true"/>
        </w:rPr>
        <w:footnoteReference w:id="613"/>
      </w:r>
      <w:r>
        <w:rPr>
          <w:rFonts w:ascii="Amiri" w:hAnsi="Amiri" w:eastAsia="Amiri" w:cs="Amiri"/>
          <w:color w:val="111111"/>
          <w:sz w:val="28"/>
          <w:sz w:val="28"/>
          <w:szCs w:val="28"/>
          <w:rtl w:val="true"/>
          <w:lang w:bidi="ar-SA"/>
        </w:rPr>
        <w:t xml:space="preserve">وَ سُئِلَ عَنِ الْمَسَائِلِ وَ حُمِلَتْ إِلَيْهِ الْأَمْوَالُ إِلَّا اغْتِيلَ </w:t>
      </w:r>
      <w:r>
        <w:rPr>
          <w:rStyle w:val="FootnoteAnchor"/>
          <w:rtl w:val="true"/>
        </w:rPr>
        <w:footnoteReference w:id="614"/>
      </w:r>
      <w:r>
        <w:rPr>
          <w:rFonts w:ascii="Amiri" w:hAnsi="Amiri" w:eastAsia="Amiri" w:cs="Amiri"/>
          <w:color w:val="111111"/>
          <w:sz w:val="28"/>
          <w:sz w:val="28"/>
          <w:szCs w:val="28"/>
          <w:rtl w:val="true"/>
          <w:lang w:bidi="ar-SA"/>
        </w:rPr>
        <w:t>أَوْ مَاتَ عَلَى فِرَاشِهِ حَتَّى يَبْعَثَ اللّه لِهَذَا الْأَمْرِ غُلَاماً مِنَّا خَفِيَّ الْمَوْلِدِ وَ الْمَنْشَإِ غَيْرَ خَفِيٍّ فِي نَسَبِهِ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هَمَّامٍ قَالَ حَدَّثَنَا جَعْفَرُ بْنُ مُحَمَّدِ بْنِ مَالِكٍ قَالَ حَدَّثَنَا عَبَّادُ بْنُ يَعْقُوبَ عَنْ يَحْيَى بْنِ يَعْلَى عَنْ أَبِي مَرْيَمَ الْأَنْصَارِيِّ عَنْ عَبْدِ اللّه بْنِ عَطَاءٍ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مَا هُوَ أَنَا وَ لَا الَّذِي تَمُدُّونَ إِلَيْهِ أَعْنَاقَكُمْ وَ لَا يُعْرَفُ وِلَادَتُهُ </w:t>
      </w:r>
      <w:r>
        <w:rPr>
          <w:rStyle w:val="FootnoteAnchor"/>
          <w:rtl w:val="true"/>
        </w:rPr>
        <w:footnoteReference w:id="616"/>
      </w:r>
      <w:r>
        <w:rPr>
          <w:rFonts w:ascii="Amiri" w:hAnsi="Amiri" w:eastAsia="Amiri" w:cs="Amiri"/>
          <w:color w:val="111111"/>
          <w:sz w:val="28"/>
          <w:sz w:val="28"/>
          <w:szCs w:val="28"/>
          <w:rtl w:val="true"/>
          <w:lang w:bidi="ar-SA"/>
        </w:rPr>
        <w:t xml:space="preserve">قُلْتُ بِمَا يَسِيرُ قَالَ بِمَا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مَا قَبْلَهُ وَ اسْتَقْبَلَ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عَبْدُ اللّه بْنُ جَعْفَرٍ الْحِمْيَرِيُّ عَنْ مُحَمَّدِ بْنِ عِيسَى عَنْ صَالِحِ بْنِ مُحَمَّدٍ عَنْ يَمَانٍ التَّمَّارِ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لِصَاحِبِ هَذَا الْأَمْرِ غَيْبَةً الْمُتَمَسِّكُ فِيهَا بِدِينِهِ كَالْخَارِطِ لِشَوْكِ الْقَتَادِ بِيَدِهِ </w:t>
      </w:r>
      <w:r>
        <w:rPr>
          <w:rStyle w:val="FootnoteAnchor"/>
          <w:rtl w:val="true"/>
        </w:rPr>
        <w:footnoteReference w:id="617"/>
      </w:r>
      <w:r>
        <w:rPr>
          <w:rFonts w:ascii="Amiri" w:hAnsi="Amiri" w:eastAsia="Amiri" w:cs="Amiri"/>
          <w:color w:val="111111"/>
          <w:sz w:val="28"/>
          <w:sz w:val="28"/>
          <w:szCs w:val="28"/>
          <w:rtl w:val="true"/>
          <w:lang w:bidi="ar-SA"/>
        </w:rPr>
        <w:t xml:space="preserve">ثُمَّ أَطْرَقَ مَلِيّاً ثُمَّ قَالَ إِنَّ لِصَاحِبِ هَذَا الْأَمْرِ غَيْبَةً فَلْيَتَّقِ اللّه عَبْدٌ </w:t>
      </w:r>
      <w:r>
        <w:rPr>
          <w:rStyle w:val="FootnoteAnchor"/>
          <w:rtl w:val="true"/>
        </w:rPr>
        <w:footnoteReference w:id="618"/>
      </w:r>
      <w:r>
        <w:rPr>
          <w:rFonts w:ascii="Amiri" w:hAnsi="Amiri" w:eastAsia="Amiri" w:cs="Amiri"/>
          <w:color w:val="111111"/>
          <w:sz w:val="28"/>
          <w:sz w:val="28"/>
          <w:szCs w:val="28"/>
          <w:rtl w:val="true"/>
          <w:lang w:bidi="ar-SA"/>
        </w:rPr>
        <w:t>وَ لْيَتَمَسَّكْ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مُحَمَّدُ بْنُ يَعْقُوبَ الْكُلَيْنِيُّ عَنْ مُحَمَّدِ بْنِ يَحْيَى وَ الْحَسَنِ بْنِ مُحَمَّدٍ جَمِيعاً عَنْ جَعْفَرِ بْنِ مُحَمَّدٍ الْكُوفِيِّ عَنِ الْحَسَنِ بْنِ مُحَمَّدٍ الصَّيْرَفِيِّ عَنْ صَالِحِ بْنِ خَالِدٍ عَنْ يَمَانٍ التَّمَّارِ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لِصَاحِبِ هَذَا الْأَمْرِ غَيْبَةً وَ ذَكَرَ مِثْلَهُ سَوَاءً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صاحب هذه الغيبة غير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 يشك جمهور الناس في ولادته إلا القليل و في سنه و من الذي لا يأبه له كثير من الخلق و لا يصدقون بأمره و لا يؤمنون بوجوده إلا هو أ و ليس الذي قد شبه الأئمة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على أمره و المقيم على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غيبته مع تفرق الناس عنه و يأسهم منه و استهزائهم بالمعتقد لإمامته و نسبتهم إياهم إلى العجز و هم الجازمون المحقون المستهزءون غدا بأعدائهم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بخارط </w:t>
      </w:r>
      <w:r>
        <w:rPr>
          <w:rStyle w:val="FootnoteAnchor"/>
          <w:rtl w:val="true"/>
        </w:rPr>
        <w:footnoteReference w:id="619"/>
      </w:r>
      <w:r>
        <w:rPr>
          <w:rFonts w:ascii="Amiri" w:hAnsi="Amiri" w:eastAsia="Amiri" w:cs="Amiri"/>
          <w:color w:val="111111"/>
          <w:sz w:val="28"/>
          <w:sz w:val="28"/>
          <w:szCs w:val="28"/>
          <w:rtl w:val="true"/>
          <w:lang w:bidi="ar-SA"/>
        </w:rPr>
        <w:t xml:space="preserve">شوك القتاد بيده و الصابر على شدته و هي </w:t>
      </w:r>
      <w:bookmarkStart w:id="85" w:name="pg373_3564"/>
    </w:p>
    <w:p>
      <w:pPr>
        <w:pStyle w:val="BookText"/>
        <w:rPr/>
      </w:pPr>
      <w:bookmarkEnd w:id="85"/>
      <w:r>
        <w:rPr>
          <w:rFonts w:ascii="Amiri" w:hAnsi="Amiri" w:eastAsia="Amiri" w:cs="Amiri"/>
          <w:color w:val="111111"/>
          <w:sz w:val="28"/>
          <w:sz w:val="28"/>
          <w:szCs w:val="28"/>
          <w:rtl w:val="true"/>
          <w:lang w:bidi="ar-SA"/>
        </w:rPr>
        <w:t xml:space="preserve">هذه الشرذمة المنفردة عن هذا الخلق الكثير المدعين للتشيع الذين تفرقت بهم الأهواء و ضاقت قلوبهم عن احتمال الحق و الصبر على مرارته و استوحشوا من التصديق بوجود الإمام مع فقدان شخصه و طول غيبته التي صدقها و دان بها و أقام عليها من عمل علىقول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تستوحشوا في طريق الهدى لقلة من يسلكه و استهان و أقل الحفل بما يسمعه من جهل </w:t>
      </w:r>
      <w:r>
        <w:rPr>
          <w:rStyle w:val="FootnoteAnchor"/>
          <w:rtl w:val="true"/>
        </w:rPr>
        <w:footnoteReference w:id="620"/>
      </w:r>
      <w:r>
        <w:rPr>
          <w:rFonts w:ascii="Amiri" w:hAnsi="Amiri" w:eastAsia="Amiri" w:cs="Amiri"/>
          <w:color w:val="111111"/>
          <w:sz w:val="28"/>
          <w:sz w:val="28"/>
          <w:szCs w:val="28"/>
          <w:rtl w:val="true"/>
          <w:lang w:bidi="ar-SA"/>
        </w:rPr>
        <w:t>الصم البكم العمي المبعدين عن العلم فالله نسأل تثبيتا على الحق و قوة في التمسك به و بإحسانه‌</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130542_211673320"/>
      <w:bookmarkStart w:id="87" w:name="_Toc31"/>
      <w:bookmarkEnd w:id="86"/>
      <w:r>
        <w:rPr>
          <w:rtl w:val="true"/>
        </w:rPr>
        <w:t>فصل‌</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حَدَّثَنَا عَلِيُّ بْنُ الْحَسَنِ التَّيْمُلِيُّ عَنْ عُمَرَ بْنِ عُثْمَانَ عَنِ الْحَسَنِ بْنِ مَحْبُوبٍ عَنْ إِسْحَاقَ بْنِ عَمَّارٍ الصَّيْرَفِيِّ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لِلْقَائِمِ غَيْبَتَانِ إِحْدَاهُمَا طَوِيلَةٌ وَ الْأُخْرَى قَصِيرَةٌ </w:t>
      </w:r>
      <w:r>
        <w:rPr>
          <w:rStyle w:val="FootnoteAnchor"/>
          <w:rtl w:val="true"/>
        </w:rPr>
        <w:footnoteReference w:id="621"/>
      </w:r>
      <w:r>
        <w:rPr>
          <w:rFonts w:ascii="Amiri" w:hAnsi="Amiri" w:eastAsia="Amiri" w:cs="Amiri"/>
          <w:color w:val="111111"/>
          <w:sz w:val="28"/>
          <w:sz w:val="28"/>
          <w:szCs w:val="28"/>
          <w:rtl w:val="true"/>
          <w:lang w:bidi="ar-SA"/>
        </w:rPr>
        <w:t xml:space="preserve">فَالْأُولَى يَعْلَمُ بِمَكَانِهِ فِيهَا خَاصَّةٌ مِنْ شِيعَتِهِ وَ الْأُخْرَى لَا يَعْلَمُ بِمَكَانِهِ فِيهَا إِلَّا خَاصَّةُ مَوَالِيهِ فِي دِينِهِ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مُحَمَّدِ بْنِ يَحْيَى عَنْ مُحَمَّدِ بْنِ الْحُسَيْنِ عَنِ الْحَسَنِ بْنِ مَحْبُوبٍ عَنْ إِسْحَاقَ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لِلْقَائِمِ غَيْبَتَانِ إِحْدَاهُمَا قَصِيرَةٌ وَ الْأُخْرَى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لَا يَعْلَمُ بِمَكَانِهِ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خَاصَّةُ شِيعَتِهِ وَ الْأُخْرَى لَا يَعْلَمُ بِمَكَانِهِ فِيهَا إِلَّا خَاصَّةُ مَوَالِيهِ فِي دِينِهِ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عَلِيُّ بْنُ الْحَسَنِ قَالَ حَدَّثَنَا عَبْدُ الرَّحْمَنِ بْنُ أَبِي نَجْرَانَ عَنْ عَلِيِّ بْنِ مَهْزِيَارَ </w:t>
      </w:r>
      <w:r>
        <w:rPr>
          <w:rStyle w:val="FootnoteAnchor"/>
          <w:rtl w:val="true"/>
        </w:rPr>
        <w:footnoteReference w:id="624"/>
      </w:r>
      <w:r>
        <w:rPr>
          <w:rFonts w:ascii="Amiri" w:hAnsi="Amiri" w:eastAsia="Amiri" w:cs="Amiri"/>
          <w:color w:val="111111"/>
          <w:sz w:val="28"/>
          <w:sz w:val="28"/>
          <w:szCs w:val="28"/>
          <w:rtl w:val="true"/>
          <w:lang w:bidi="ar-SA"/>
        </w:rPr>
        <w:t xml:space="preserve">عَنْ حَمَّادِ بْنِ عِيسَى عَنْ إِبْرَاهِيمَ بْنِ عُمَرَ الْيَمَانِيِّ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وَ سَمِعْتُهُ يَقُولُ لَا يَقُومُ الْقَائِمُ وَ لِأَحَدٍ فِي عُنُقِهِ 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مُحَمَّدُ بْنُ يَحْيَى عَنْ أَحْمَدَ بْنِ مُحَمَّدٍ عَنِ الْحُسَيْنِ بْنِ سَعِيدٍ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فِي عُنُقِهِ عَقْدٌ وَ لَا عَهْدٌ وَ لَا بَيْعَةٌ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قَالَ حَدَّثَنَا الْقَاسِمُ بْنُ مُحَمَّدِ بْنِ مُحَمَّدِ بْنِ الْحَسَنِ بْنِ حَازِمٍ مِنْ كِتَابِهِ قَالَ حَدَّثَنَا عُبَيْسُ بْنُ هِشَامٍ عَنْ عَبْدِ اللّه بْنِ جَبَلَةَ عَنْ إِبْرَاهِيمَ بْنِ الْمُسْتَنِيرِ </w:t>
      </w:r>
      <w:r>
        <w:rPr>
          <w:rStyle w:val="FootnoteAnchor"/>
          <w:rtl w:val="true"/>
        </w:rPr>
        <w:footnoteReference w:id="626"/>
      </w:r>
      <w:r>
        <w:rPr>
          <w:rFonts w:ascii="Amiri" w:hAnsi="Amiri" w:eastAsia="Amiri" w:cs="Amiri"/>
          <w:color w:val="111111"/>
          <w:sz w:val="28"/>
          <w:sz w:val="28"/>
          <w:szCs w:val="28"/>
          <w:rtl w:val="true"/>
          <w:lang w:bidi="ar-SA"/>
        </w:rPr>
        <w:t xml:space="preserve">عَنِ الْمُفَضَّلِ بْنِ عُمَرَ الْجُعْفِيِّ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w:t>
      </w:r>
    </w:p>
    <w:p>
      <w:pPr>
        <w:pStyle w:val="BookText"/>
        <w:rPr/>
      </w:pPr>
      <w:r>
        <w:rPr>
          <w:rFonts w:ascii="Amiri" w:hAnsi="Amiri" w:eastAsia="Amiri" w:cs="Amiri"/>
          <w:color w:val="111111"/>
          <w:sz w:val="28"/>
          <w:sz w:val="28"/>
          <w:szCs w:val="28"/>
          <w:rtl w:val="true"/>
          <w:lang w:bidi="ar-SA"/>
        </w:rPr>
        <w:t>هَذَا الْأَمْرِ غَيْبَتَيْنِ إِحْدَاهُمَا تَطُولُ حَتَّى يَقُولَ بَعْضُهُمْ مَاتَ وَ بَعْضُهُمْ يَقُولُ قُتِلَ وَ بَعْضُهُمْ يَقُولُ ذَهَبَ فَلَا يَبْقَى عَلَى أَمْرِهِ مِنْ أَصْحَابِهِ إِلَّا نَفَرٌ يَسِيرٌ لَا يَطَّلِعُ عَلَى مَوْضِعِهِ أَحَدٌ مِنْ وَلِيٍّ وَ لَا غَيْرِهِ إِلَّا الْمَوْلَى الَّذِي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يروى في الغيبة إلا هذا الحديث لكان فيه كفاية لمن تأمله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عَبْدِ اللّه بْنِ جَبَلَةَ عَنْ سَلَمَةَ بْنِ جَنَاحٍ عَنْ حَازِمِ بْنِ حَبِيبٍ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أَصْلَحَكَ اللّه إِنَّ أَبَوَيَّ هَلَكَا وَ لَمْ يَحُجَّا وَ إِنَّ اللّه قَدْ رَزَقَ وَ أَحْسَنَ فَمَا تَقُولُ فِي الْحَجِّ عَنْهُمَا فَقَالَ افْعَلْ فَإِنَّهُ يُبَرِّدُ لَهُمَا ثُمَّ قَالَ لِي يَا حَازِمُ إِنَّ لِصَاحِبِ هَذَا الْأَمْرِ غَيْبَتَيْنِ يَظْهَرُ فِي الثَّانِيَةِ فَمَنْ جَاءَكَ يَقُولُ إِنَّهُ نَفَضَ يَدَهُ مِنْ تُرَابِ قَبْرِهِ </w:t>
      </w:r>
      <w:r>
        <w:rPr>
          <w:rStyle w:val="FootnoteAnchor"/>
          <w:rtl w:val="true"/>
        </w:rPr>
        <w:footnoteReference w:id="627"/>
      </w:r>
      <w:r>
        <w:rPr>
          <w:rFonts w:ascii="Amiri" w:hAnsi="Amiri" w:eastAsia="Amiri" w:cs="Amiri"/>
          <w:color w:val="111111"/>
          <w:sz w:val="28"/>
          <w:sz w:val="28"/>
          <w:szCs w:val="28"/>
          <w:rtl w:val="true"/>
          <w:lang w:bidi="ar-SA"/>
        </w:rPr>
        <w:t>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الْوَاحِدِ بْنُ عَبْدِ اللّه قَالَ حَدَّثَنَا أَحْمَدُ بْنُ مُحَمَّدِ بْنِ رَبَاحٍ الزُّهْرِيُّ قَالَ حَدَّثَنَا أَحْمَدُ بْنُ عَلِيٍّ الْحِمْيَرِيُّ عَنِ الْحَسَنِ بْنِ أَيُّوبَ عَنْ عَبْدِ الْكَرِيمِ بْنِ عَمْرٍو عَنْ أَبِي حَنِيفَةَ السَّائِقِ </w:t>
      </w:r>
      <w:r>
        <w:rPr>
          <w:rStyle w:val="FootnoteAnchor"/>
          <w:rtl w:val="true"/>
        </w:rPr>
        <w:footnoteReference w:id="628"/>
      </w:r>
      <w:r>
        <w:rPr>
          <w:rFonts w:ascii="Amiri" w:hAnsi="Amiri" w:eastAsia="Amiri" w:cs="Amiri"/>
          <w:color w:val="111111"/>
          <w:sz w:val="28"/>
          <w:sz w:val="28"/>
          <w:szCs w:val="28"/>
          <w:rtl w:val="true"/>
          <w:lang w:bidi="ar-SA"/>
        </w:rPr>
        <w:t xml:space="preserve">عَنْ حَازِمِ بْنِ حَبِيبٍ قَالَ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هَلَكَ وَ هُوَ رَجُلٌ أَعْجَمِيٌّ وَ قَدْ أَرَدْتُ أَنْ أَحُجَّ عَنْهُ وَ أَتَصَدَّقَ فَمَا تَرَى فِي ذَلِكَ فَقَالَ افْعَلْ فَإِنَّهُ يَصِلُ إِلَيْهِ ثُمَّ قَالَ لِي يَا حَازِمُ إِنَّ لِصَاحِبِ هَذَا الْأَمْرِ غَيْبَتَيْنِ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مِثْلَ مَا ذَكَرَ فِي الْحَدِيثِ الَّذِي قَبْلَهُ سَوَاءً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ابْنُ عُقْدَةَ قَالَ حَدَّثَنَا مُحَمَّدُ بْنُ الْمُفَضَّلِ بْنِ إِبْرَاهِيمَ بْنِ قَيْسٍ وَ سَعْدَانُ بْنُ إِسْحَاقَ بْنِ سَعِيدٍ وَ أَحْمَدُ بْنُ الْحُسَيْنِ بْنِ عَبْدِ الْمَلِكِ وَ مُحَمَّدُ بْنُ أَحْمَدَ بْنِ الْحَسَنِ الْقَطَوَانِيُّ قَالُوا جَمِيعاً حَدَّثَنَا الْحَسَنُ بْنُ مَحْبُوبٍ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الْخَارِقِيِّ عَنْ أَبِي بَصِيرٍ قَالَ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لِقَائِمِ آلِ مُحَمَّدٍ غَيْبَتَانِ إِحْدَاهُمَا أَطْوَلُ مِنَ الْأُخْرَى فَقَالَ نَعَمْ وَ لَا يَكُونُ ذَلِكَ حَتَّى يَخْتَلِفَ سَيْفُ بَنِي فُلَانٍ وَ تَضِيقَ الْحَلْقَةُ وَ يَظْهَرَ السُّفْيَانِيُّ وَ يَشْتَدَّ الْبَلَاءُ وَ يَشْمَلَ النَّاسَ مَوْتٌ وَ قَتْلٌ يَلْجَئُونَ فِيهِ إِلَى حَرَمِ اللّه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عَبْدِ اللّه قَالَ حَدَّثَنَا أَحْمَدُ بْنُ مُحَمَّدِ بْنِ رَبَاحٍ قَالَ حَدَّثَنَا أَحْمَدُ بْنُ عَلِيٍّ الْحِمْيَرِيُّ قَالَ حَدَّثَنَا الْحَسَنُ بْنُ أَيُّوبَ عَنْ عَبْدِ الْكَرِيمِ بْنِ عَمْرٍو عَنِ الْعَلَاءِ بْنِ رَزِينٍ عَنْ مُحَمَّدِ بْنِ مُسْلِمٍ الثَّقَفِيِّ عَنِ الْبَاقِرِ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يُقَالُ لَهُ فِي إِحْدَاهُمَا هَلَكَ وَ لَا يُدْرَى فِي أَيِّ وَادٍ 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قَالَ حَدَّثَنَا مُحَمَّدُ بْنُ يَحْيَى وَ أَحْمَدُ بْنُ إِدْرِيسَ عَنِ الْحَسَنِ بْنِ عَلِيٍّ الْكُوفِيِّ عَنْ عَلِيِّ بْنِ حَسَّانَ عَنْ عَبْدِ الرَّحْمَنِ بْنِ كَثِيرٍ عَنِ الْمُفَضَّلِ بْنِ عُمَرَ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غَيْبَتَيْنِ يَرْجِعُ فِي إِحْدَاهُمَا إِلَى أَهْلِهِ </w:t>
      </w:r>
      <w:r>
        <w:rPr>
          <w:rStyle w:val="FootnoteAnchor"/>
          <w:rtl w:val="true"/>
        </w:rPr>
        <w:footnoteReference w:id="629"/>
      </w:r>
      <w:r>
        <w:rPr>
          <w:rFonts w:ascii="Amiri" w:hAnsi="Amiri" w:eastAsia="Amiri" w:cs="Amiri"/>
          <w:color w:val="111111"/>
          <w:sz w:val="28"/>
          <w:sz w:val="28"/>
          <w:szCs w:val="28"/>
          <w:rtl w:val="true"/>
          <w:lang w:bidi="ar-SA"/>
        </w:rPr>
        <w:t>وَ الْأُخْرَى يُقَالُ هَلَكَ فِي أَيِّ وَادٍ سَلَكَ قُلْتُ كَيْفَ نَصْنَعُ إِذَا كَانَ ذَلِكَ قَالَ إِنِ ادَّعَى مُدَّعٍ فَاسْأَلُوهُ عَنْ تِلْكَ الْعَظَائِمِ الَّتِي يُجِيبُ فِيهَا مِثْلُهُ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الأحاديث التي يذكر فيها أن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غيبتين أحاديث قد صحت عندنا بحمد اللّه و أوضح اللّه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برهان صدقهم فيها فأما الغيبة الأولى فهي الغيبة التي كانت السفراء فيها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الخلق قياما منصوبين ظاهرين موجودي الأشخاص و الأعيان يخرج على أيديهم غوامض العلم </w:t>
      </w:r>
      <w:r>
        <w:rPr>
          <w:rStyle w:val="FootnoteAnchor"/>
          <w:rtl w:val="true"/>
        </w:rPr>
        <w:footnoteReference w:id="631"/>
      </w:r>
      <w:r>
        <w:rPr>
          <w:rFonts w:ascii="Amiri" w:hAnsi="Amiri" w:eastAsia="Amiri" w:cs="Amiri"/>
          <w:color w:val="111111"/>
          <w:sz w:val="28"/>
          <w:sz w:val="28"/>
          <w:szCs w:val="28"/>
          <w:rtl w:val="true"/>
          <w:lang w:bidi="ar-SA"/>
        </w:rPr>
        <w:t xml:space="preserve">و عويص الحكم و الأجوبة عن كل ما كان يسأل عنه من المعضلات و المشكلات و </w:t>
      </w:r>
    </w:p>
    <w:p>
      <w:pPr>
        <w:pStyle w:val="BookText"/>
        <w:rPr/>
      </w:pPr>
      <w:r>
        <w:rPr>
          <w:rFonts w:ascii="Amiri" w:hAnsi="Amiri" w:eastAsia="Amiri" w:cs="Amiri"/>
          <w:color w:val="111111"/>
          <w:sz w:val="28"/>
          <w:sz w:val="28"/>
          <w:szCs w:val="28"/>
          <w:rtl w:val="true"/>
          <w:lang w:bidi="ar-SA"/>
        </w:rPr>
        <w:t xml:space="preserve">هي الغيبة القصيرة التي انقضت أيامها و تصرمت مدتها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الغيبة الثانية هي التي ارتفع فيها أشخاص السفراء و الوسائط للأمر الذي يريده اللّه تعالى و التدبير الذي يمضيه في الخلق و لوقوع التمحيص و الامتحان و البلبلة و الغربلة و التصفية على من يدعي هذا الأمر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w:t>
      </w:r>
      <w:r>
        <w:rPr>
          <w:rStyle w:val="FootnoteAnchor"/>
          <w:rtl w:val="true"/>
        </w:rPr>
        <w:footnoteReference w:id="633"/>
      </w:r>
      <w:r>
        <w:rPr>
          <w:rFonts w:ascii="Amiri" w:hAnsi="Amiri" w:eastAsia="Amiri" w:cs="Amiri"/>
          <w:color w:val="111111"/>
          <w:sz w:val="28"/>
          <w:sz w:val="28"/>
          <w:szCs w:val="28"/>
          <w:rtl w:val="true"/>
          <w:lang w:bidi="ar-SA"/>
        </w:rPr>
        <w:t xml:space="preserve"> و هذا زمان ذلك قد حضر جعلنا اللّه فيه من الثابتين على الحق و ممن لا يخرج في غربال الفتنة فهذا معنى قولنا له غيبتان و نحن في الأخيرة نسأل اللّه أن يقرب فرج أوليائه منها و يجعلنا في حيز خيرته و جملة التابعين لصفوته و من خيار من ارتضاه و انتجبه لنصرة وليه و خليفته فإنه ولي الإحسان جواد منان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الْقَاسِمُ بْنُ مُحَمَّدِ بْنِ الْحَسَنِ بْنِ حَازِمٍ قَالَ حَدَّثَنَا عُبَيْسُ بْنُ هِشَامٍ عَنْ عَبْدِ اللّه بْنِ جَبَلَةَ عَنْ أَحْمَدَ بْنِ الْحَارِثِ </w:t>
      </w:r>
      <w:r>
        <w:rPr>
          <w:rStyle w:val="FootnoteAnchor"/>
          <w:rtl w:val="true"/>
        </w:rPr>
        <w:footnoteReference w:id="635"/>
      </w:r>
      <w:r>
        <w:rPr>
          <w:rFonts w:ascii="Amiri" w:hAnsi="Amiri" w:eastAsia="Amiri" w:cs="Amiri"/>
          <w:color w:val="111111"/>
          <w:sz w:val="28"/>
          <w:sz w:val="28"/>
          <w:szCs w:val="28"/>
          <w:rtl w:val="true"/>
          <w:lang w:bidi="ar-SA"/>
        </w:rPr>
        <w:t xml:space="preserve">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حَدَّثَنِي جَعْفَرُ بْنُ مُحَمَّدِ بْنِ مَالِكٍ قَالَ حَدَّثَنِي الْحَسَنُ بْنُ مُحَمَّدِ بْنِ سَمَاعَةَ قَالَ حَدَّثَنِي أَحْمَدُ بْنُ الْحَارِثِ الْأَنْمَاطِيُّ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إِذَا قَامَ الْقَائِمُ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بْنِ يُونُسَ قَالَ حَدَّثَنَا أَحْمَدُ بْنُ مُحَمَّدِ بْنِ </w:t>
      </w:r>
    </w:p>
    <w:p>
      <w:pPr>
        <w:pStyle w:val="BookText"/>
        <w:rPr/>
      </w:pPr>
      <w:r>
        <w:rPr>
          <w:rFonts w:ascii="Amiri" w:hAnsi="Amiri" w:eastAsia="Amiri" w:cs="Amiri"/>
          <w:color w:val="111111"/>
          <w:sz w:val="28"/>
          <w:sz w:val="28"/>
          <w:szCs w:val="28"/>
          <w:rtl w:val="true"/>
          <w:lang w:bidi="ar-SA"/>
        </w:rPr>
        <w:t xml:space="preserve">رَبَاحٍ قَالَ حَدَّثَنِي أَحْمَدُ بْنُ عَلِيٍّ الْحِمْيَرِيُّ عَنِ الْحَسَنِ بْنِ أَيُّوبَ عَنْ عَبْدِ الْكَرِيمِ بْنِ عَمْرٍو الْخَثْعَمِيِّ عَنْ أَحْمَدَ بْنِ الْحَارِثِ عَنِ الْمُفَضَّلِ بْنِ عُمَرَ قَالَ سَمِعْتُهُ يَقُولُ 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الأحاديث مصداق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فيه سنة من موسى </w:t>
      </w:r>
      <w:r>
        <w:rPr>
          <w:rStyle w:val="FootnoteAnchor"/>
          <w:rtl w:val="true"/>
        </w:rPr>
        <w:footnoteReference w:id="637"/>
      </w:r>
      <w:r>
        <w:rPr>
          <w:rFonts w:ascii="Amiri" w:hAnsi="Amiri" w:eastAsia="Amiri" w:cs="Amiri"/>
          <w:color w:val="111111"/>
          <w:sz w:val="28"/>
          <w:sz w:val="28"/>
          <w:szCs w:val="28"/>
          <w:rtl w:val="true"/>
          <w:lang w:bidi="ar-SA"/>
        </w:rPr>
        <w:t>و إنه خائف يترقب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جَعْفَرُ بْنُ مُحَمَّدِ بْنِ مَالِكٍ قَالَ حَدَّثَنِي الْحَسَنُ بْنُ مُحَمَّدٍ الصَّيْرَفِيُّ </w:t>
      </w:r>
      <w:r>
        <w:rPr>
          <w:rStyle w:val="FootnoteAnchor"/>
          <w:rtl w:val="true"/>
        </w:rPr>
        <w:footnoteReference w:id="638"/>
      </w:r>
      <w:r>
        <w:rPr>
          <w:rFonts w:ascii="Amiri" w:hAnsi="Amiri" w:eastAsia="Amiri" w:cs="Amiri"/>
          <w:color w:val="111111"/>
          <w:sz w:val="28"/>
          <w:sz w:val="28"/>
          <w:szCs w:val="28"/>
          <w:rtl w:val="true"/>
          <w:lang w:bidi="ar-SA"/>
        </w:rPr>
        <w:t xml:space="preserve">قَالَ حَدَّثَنِي يَحْيَى بْنُ الْمُثَنَّى الْعَطَّارُ عَنْ عَبْدِ اللّه 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يَفْتَقِدُ النَّاسُ إِمَاماً يَشْهَدُ الْمَوَاسِمَ </w:t>
      </w:r>
      <w:r>
        <w:rPr>
          <w:rStyle w:val="FootnoteAnchor"/>
          <w:rtl w:val="true"/>
        </w:rPr>
        <w:footnoteReference w:id="639"/>
      </w:r>
      <w:r>
        <w:rPr>
          <w:rFonts w:ascii="Amiri" w:hAnsi="Amiri" w:eastAsia="Amiri" w:cs="Amiri"/>
          <w:color w:val="111111"/>
          <w:sz w:val="28"/>
          <w:sz w:val="28"/>
          <w:szCs w:val="28"/>
          <w:rtl w:val="true"/>
          <w:lang w:bidi="ar-SA"/>
        </w:rPr>
        <w:t>يَرَاهُمْ وَ لَا 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مُحَمَّدِ بْنِ يَحْيَى عَنْ جَعْفَرِ بْنِ مُحَمَّدٍ عَنْ إِسْحَاقَ بْنِ مُحَمَّدٍ عَنْ يَحْيَى بْنِ الْمُثَنَّى عَنْ عَبْدِ اللّه بْنِ بُكَيْرٍ عَنْ عُبَيْدِ بْنِ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الْمَوَاسِمَ فَيَرَاهُمُ وَ لَا 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قَالَ حَدَّثَنَا أَحْمَدُ بْنُ مُحَمَّدِ بْنِ رَبَاحٍ قَالَ حَدَّثَنَا أَحْمَدُ بْنُ عَلِيٍّ الْحِمْيَرِيُّ عَنِ الْحَسَنِ عَنْ عَبْدِ الْكَرِيمِ بْنِ عَمْرٍو عَنِ ابْنِ بُكَيْرٍ وَ يَحْيَى بْنِ الْمُثَنَّى عَنْ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غَيْبَتَيْنِ يَرْجِعُ فِي إِحْدَاهُمَا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لَا يُدْرَى أَيْنَ هُوَ يَشْهَدُ الْمَوَاسِمَ يَرَى النَّاسَ وَ لَا يَرَوْنَهُ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الْحُسَيْنِ بْنِ مُحَمَّدٍ عَنْ جَعْفَرِ بْنِ مُحَمَّدٍ </w:t>
      </w:r>
    </w:p>
    <w:p>
      <w:pPr>
        <w:pStyle w:val="BookText"/>
        <w:rPr/>
      </w:pPr>
      <w:r>
        <w:rPr>
          <w:rFonts w:ascii="Amiri" w:hAnsi="Amiri" w:eastAsia="Amiri" w:cs="Amiri"/>
          <w:color w:val="111111"/>
          <w:sz w:val="28"/>
          <w:sz w:val="28"/>
          <w:szCs w:val="28"/>
          <w:rtl w:val="true"/>
          <w:lang w:bidi="ar-SA"/>
        </w:rPr>
        <w:t xml:space="preserve">عَنِ الْقَاسِمِ بْنِ إِسْمَاعِيلَ عَنْ يَحْيَى بْنِ الْمُثَنَّى عَنْ عَبْدِ اللّه 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يَشْهَدُ فِي إِحْدَاهُمَا الْمَوَاسِمَ يَرَى النَّاسَ وَ لَا يَرَوْنَهُ فِيهِ</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رَحِمَهُ اللّه قَالَ حَدَّثَنَا أَحْمَدُ بْنُ مَابُنْدَاذَ قَالَ حَدَّثَنَا أَحْمَدُ بْنُ هِلَالٍ عَنْ مُوسَى بْنِ الْقَاسِمِ بْنِ مُعَاوِيَةَ الْبَجَلِيِّ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قَالَ إِذَا فَقَدْتُمْ إِمَامَكُمْ فَمَنْ يَأْتِيكُمْ بِإِمَامٍ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مُحَمَّدُ بْنُ يَعْقُوبَ الْكُلَيْنِيُّ عَنْ عَلِيِّ بْنِ مُحَمَّدٍ عَنْ سَهْلِ بْنِ زِيَادٍ الْآدَمِيِّ عَنْ مُوسَى بْنِ الْقَاسِمِ بْنِ مُعَاوِيَةَ الْبَجَلِيِّ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مَا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بِلَفْظِهِ إِلَّا أَنَّهُ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غَابَ عَنْكُمْ إِمَامُكُمْ مَنْ يَأْتِيكُمْ بِإِمَامٍ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الْبَنْدَنِيجِيُّ عَنْ عُبَيْدِ اللّه بْنِ مُوسَى الْعَلَوِيِّ الْعَبَّاسِيِّ عَنْ مُحَمَّدِ بْنِ أَحْمَدَ الْقَلَانِسِيِّ عَنْ أَيُّوبَ بْنِ نُوحٍ عَنْ صَفْوَانَ بْنِ يَحْيَى عَنْ عَبْدِ اللّه بْنِ بُكَيْرٍ عَنْ زُرَارَةَ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وَ يَجْحَدُهُ أَهْلُهُ </w:t>
      </w:r>
      <w:r>
        <w:rPr>
          <w:rStyle w:val="FootnoteAnchor"/>
          <w:rtl w:val="true"/>
        </w:rPr>
        <w:footnoteReference w:id="642"/>
      </w:r>
      <w:r>
        <w:rPr>
          <w:rFonts w:ascii="Amiri" w:hAnsi="Amiri" w:eastAsia="Amiri" w:cs="Amiri"/>
          <w:color w:val="111111"/>
          <w:sz w:val="28"/>
          <w:sz w:val="28"/>
          <w:szCs w:val="28"/>
          <w:rtl w:val="true"/>
          <w:lang w:bidi="ar-SA"/>
        </w:rPr>
        <w:t xml:space="preserve">قُلْتُ وَ لِمَ ذَلِكَ قَالَ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بَطْنِهِ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الْعَلَوِيِّ عَنْ أَحْمَدَ بْنِ الْحَسَنِ </w:t>
      </w:r>
      <w:r>
        <w:rPr>
          <w:rStyle w:val="FootnoteAnchor"/>
          <w:rtl w:val="true"/>
        </w:rPr>
        <w:footnoteReference w:id="643"/>
      </w:r>
      <w:r>
        <w:rPr>
          <w:rFonts w:ascii="Amiri" w:hAnsi="Amiri" w:eastAsia="Amiri" w:cs="Amiri"/>
          <w:color w:val="111111"/>
          <w:sz w:val="28"/>
          <w:sz w:val="28"/>
          <w:szCs w:val="28"/>
          <w:rtl w:val="true"/>
          <w:lang w:bidi="ar-SA"/>
        </w:rPr>
        <w:t xml:space="preserve">عَنْ أَبِيهِ عَنِ ابْنِ بُكَيْرٍ عَنْ زُرَارَةَ عَنْ عَبْدِ الْمَلِكِ بْنِ أَعْيَنَ قَالَ سَمِعْتُ </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قَبْلَ أَنْ يَقُومَ قُلْتُ وَ لِمَ قَالَ يَخَافُ وَ أَوْمَأَ بِيَدِهِ إِلَى بَطْنِهِ يَعْنِي الْقَتْلَ</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قَالَ حَدَّثَنَا عَلِيُّ بْنُ الْحَسَنِ التَّيْمُلِيُّ عَنِ الْعَبَّاسِ بْنِ عَامِرِ بْنِ رَبَاحٍ عَنِ ابْنِ بُكَيْرٍ عَنْ زُرَارَةَ قَالَ 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لِلْغُلَامِ غَيْبَةً قَبْلَ أَنْ يَقُومَ وَ هُوَ الْمَطْلُوبُ تُرَاثُهُ قُلْتُ وَ لِمَ ذَلِكَ قَالَ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مُحَمَّدِ بْنِ سَعِيدٍ قَالَ حَدَّثَنَا أَبُو مُحَمَّدٍ عَبْدُ اللّه بْنُ أَحْمَدَ بْنِ الْمُسْتَوْرِدِ الْأَشْجَعِيُّ قَالَ حَدَّثَنَا مُحَمَّدُ بْنُ عُبَيْدِ اللّه أَبُو جَعْفَرٍ الْحَلَبِيُّ قَالَ حَدَّثَنَا عَبْدُ اللّه بْنُ بُكَيْرٍ عَنْ زُرَارَةَ قَالَ سَمِعْتُ أَبَا عَبْدِ اللّه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قَبْلَ أَنْ يَقُومَ قُلْتُ وَ لِمَ ذَلِكَ قَالَ 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يَعْقُوبَ الْكُلَيْنِيُّ عَنْ مُحَمَّدِ بْنِ يَحْيَى عَنْ جَعْفَرِ بْنِ مُحَمَّدٍ عَنِ الْحَسَنِ بْنِ مُعَاوِيَةَ </w:t>
      </w:r>
      <w:r>
        <w:rPr>
          <w:rStyle w:val="FootnoteAnchor"/>
          <w:rtl w:val="true"/>
        </w:rPr>
        <w:footnoteReference w:id="645"/>
      </w:r>
      <w:r>
        <w:rPr>
          <w:rFonts w:ascii="Amiri" w:hAnsi="Amiri" w:eastAsia="Amiri" w:cs="Amiri"/>
          <w:color w:val="111111"/>
          <w:sz w:val="28"/>
          <w:sz w:val="28"/>
          <w:szCs w:val="28"/>
          <w:rtl w:val="true"/>
          <w:lang w:bidi="ar-SA"/>
        </w:rPr>
        <w:t xml:space="preserve">عَنْ عَبْدِ اللّه بْنِ جَبَلَةَ عَنْ عَبْدِ اللّه بْنِ بُكَيْرٍ عَنْ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جَعْفَرِ بْنِ مُحَمَّدِ بْنِ مَالِكٍ قَالَ حَدَّثَنِي أَحْمَدُ بْنُ مِيثَمٍ عَنْ عُبَيْدِ اللّه بْنِ مُوسَى </w:t>
      </w:r>
      <w:r>
        <w:rPr>
          <w:rStyle w:val="FootnoteAnchor"/>
          <w:rtl w:val="true"/>
        </w:rPr>
        <w:footnoteReference w:id="646"/>
      </w:r>
      <w:r>
        <w:rPr>
          <w:rFonts w:ascii="Amiri" w:hAnsi="Amiri" w:eastAsia="Amiri" w:cs="Amiri"/>
          <w:color w:val="111111"/>
          <w:sz w:val="28"/>
          <w:sz w:val="28"/>
          <w:szCs w:val="28"/>
          <w:rtl w:val="true"/>
          <w:lang w:bidi="ar-SA"/>
        </w:rPr>
        <w:t xml:space="preserve">عَنْ عَبْدِ الْأَعْلَى بْنِ حُصَيْنٍ الثَّعْلَبِيِّ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أَوْ عُمْرَةٍ فَقُلْتُ لَهُ كَبِرَتْ سِنِّي وَ دَقَّ عَظْمِي فَلَسْتُ أَدْرِي يُقْضَى لِي لِقَاؤُكَ أَمْ لَا فَاعْهَدْ إِلَيَّ عَهْداً وَ أَخْبِرْنِي مَتَى الْفَرَجُ فَقَالَ إِنَّ الشَّرِيدَ الطَّرِيدَ الْفَرِيدَ الْوَحِيدَ الْمُفْرِدَ مِنْ أَهْلِهِ الْمَوْتُورَ بِوَالِدِهِ </w:t>
      </w:r>
      <w:r>
        <w:rPr>
          <w:rStyle w:val="FootnoteAnchor"/>
          <w:rtl w:val="true"/>
        </w:rPr>
        <w:footnoteReference w:id="647"/>
      </w:r>
      <w:r>
        <w:rPr>
          <w:rFonts w:ascii="Amiri" w:hAnsi="Amiri" w:eastAsia="Amiri" w:cs="Amiri"/>
          <w:color w:val="111111"/>
          <w:sz w:val="28"/>
          <w:sz w:val="28"/>
          <w:szCs w:val="28"/>
          <w:rtl w:val="true"/>
          <w:lang w:bidi="ar-SA"/>
        </w:rPr>
        <w:t>الْمُكَنَّى بِعَمِّهِ هُوَ صَاحِبُ الرَّايَاتِ وَ اسْمُهُ اسْمُ نَبِيٍّ فَقُلْتُ أَعِدْ عَلَيَّ فَدَعَا بِكِتَابٍ أَدِيمٍ أَوْ صَحِيفَةٍ فَكَتَبَ لِي فِيهَا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مُحَمَّدِ بْنِ سَعِيدٍ قَالَ حَدَّثَنَا أَبُو عَبْدِ اللّه يَحْيَى بْنُ زَكَرِيَّا بْنِ شَيْبَانَ مِنْ كِتَابِهِ قَالَ حَدَّثَنَا يُونُسُ بْنُ كُلَيْبٍ قَالَ حَدَّثَنَا مُعَاوِيَةُ بْنُ هِشَامٍ عَنْ صَبَّاحٍ قَالَ حَدَّثَنَا سَالِمٌ الْأَشَلُّ عَنْ حُصَيْنٍ التَّغْلِبِيِّ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 أَبَا جَعْفَرٍ مُحَمَّدَ </w:t>
      </w:r>
    </w:p>
    <w:p>
      <w:pPr>
        <w:pStyle w:val="BookText"/>
        <w:rPr/>
      </w:pP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مِثْلَ الْحَدِيثِ الْأَوَّلِ إِلَّا أَنَّهُ قَالَ ثُمَّ نَظَرَ إِلَيَّ أَبُو جَعْفَرٍ عِنْدَ فَرَاغِهِ مِنْ كَلَامِهِ فَقَالَ أَ حَفِظْتَ أَمْ أَكْتُبُهَا لَكَ فَقُلْتُ إِنْ شِئْتَ فَدَعَا بِكُرَاعٍ مِنْ أَدِيمٍ أَوْ صَحِيفَةٍ فَكَتَبَهَا لِي ثُمَّ دَفَعَهَا إِلَيَّ وَ أَخْرَجَهَا حُصَيْنٌ إِلَيْنَا فَقَرَأَهَا عَلَيْنَا ثُمَّ قَالَ هَذَا كِتَابُ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هَمَّامٍ قَالَ حَدَّثَنِي جَعْفَرُ بْنُ مُحَمَّدِ بْنِ مَالِكٍ قَالَ حَدَّثَنِي عَبَّادُ بْنُ يَعْقُوبَ قَالَ حَدَّثَنِي الْحَسَنُ بْنُ حَمَّادٍ الطَّائِيُّ عَنْ أَبِي الْجَارُودِ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هُوَ الطَّرِيدُ الشَّرِيدُ </w:t>
      </w:r>
      <w:r>
        <w:rPr>
          <w:rStyle w:val="FootnoteAnchor"/>
          <w:rtl w:val="true"/>
        </w:rPr>
        <w:footnoteReference w:id="649"/>
      </w:r>
      <w:r>
        <w:rPr>
          <w:rFonts w:ascii="Amiri" w:hAnsi="Amiri" w:eastAsia="Amiri" w:cs="Amiri"/>
          <w:color w:val="111111"/>
          <w:sz w:val="28"/>
          <w:sz w:val="28"/>
          <w:szCs w:val="28"/>
          <w:rtl w:val="true"/>
          <w:lang w:bidi="ar-SA"/>
        </w:rPr>
        <w:t>الْمَوْتُورُ بِأَبِيهِ الْمُكَنَّى بِعَمِّهِ الْمُفْرَدُ مِنْ أَهْلِهِ اسْمُهُ اسْمُ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حُمَيْدُ بْنُ زِيَادٍ قِرَاءَةً عَلَيْهِ مِنْ كِتَابِهِ قَالَ حَدَّثَنَا الْحَسَنُ بْنُ مُحَمَّدٍ الْحَضْرَمِيُّ قَالَ 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يُونُسَ بْنِ يَعْقُوبَ عَنْ سَالِمٍ الْمَكِّيِّ عَنْ أَبِي الطُّفَيْلِ قَالَ </w:t>
      </w:r>
      <w:r>
        <w:rPr>
          <w:rStyle w:val="FootnoteAnchor"/>
          <w:rtl w:val="true"/>
        </w:rPr>
        <w:footnoteReference w:id="650"/>
      </w:r>
      <w:r>
        <w:rPr>
          <w:rFonts w:ascii="Amiri" w:hAnsi="Amiri" w:eastAsia="Amiri" w:cs="Amiri"/>
          <w:color w:val="111111"/>
          <w:sz w:val="28"/>
          <w:sz w:val="28"/>
          <w:szCs w:val="28"/>
          <w:rtl w:val="true"/>
          <w:lang w:bidi="ar-SA"/>
        </w:rPr>
        <w:t xml:space="preserve">قَالَ لِي عَامِرُ بْنُ وَائلَةَ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تَطْلُبُونَ وَ تَرْجُونَ إِنَّمَا يَخْرُجُ مِنْ مَكَّةَ وَ مَا يَخْرُجُ مِنْ مَكَّةَ حَتَّى يَرَى الَّذِي يُحِبُّ وَ لَوْ صَارَ أَنْ يَأْكُلَ الْأَغْصَانَ أَغْصَانَ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أمر أوضح و أي طريق أفسح من الطريقة التي دل عليها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الغيبة و نهجوها لشيعتهم حتى يسلكوها مسلمين غير معارضين و لا مقترحين و لا شاكين و هل يجوز أن يقع مع هذا البيان الواقع في أمر الغيبة شك و أبين من هذا في وضوح الحق لصاحب الغيبة و شيعته ما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مُحَمَّدُ بْنُ هَمَّامٍ قَالَ حَدَّثَنَا أَحْمَدُ بْنُ مَابُنْدَاذَ قَالَ حَدَّثَنَا أَحْمَدُ بْنُ هِلَالٍ قَالَ حَدَّثَنَا أَحْمَدُ بْنُ عَلِيٍّ الْقَيْسِيُّ عَنْ أَبِي الْهَيْثَمِ الْمِيثَمِيِّ </w:t>
      </w:r>
      <w:r>
        <w:rPr>
          <w:rStyle w:val="FootnoteAnchor"/>
          <w:rtl w:val="true"/>
        </w:rPr>
        <w:footnoteReference w:id="651"/>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تَوَالَتْ ثَلَاثَةُ أَسْمَاءٍ مُحَمَّدٌ وَ عَلِيٌّ وَ الْحَسَنُ كَانَ </w:t>
      </w:r>
    </w:p>
    <w:p>
      <w:pPr>
        <w:pStyle w:val="BookText"/>
        <w:rPr/>
      </w:pPr>
      <w:r>
        <w:rPr>
          <w:rFonts w:ascii="Amiri" w:hAnsi="Amiri" w:eastAsia="Amiri" w:cs="Amiri"/>
          <w:color w:val="111111"/>
          <w:sz w:val="28"/>
          <w:sz w:val="28"/>
          <w:szCs w:val="28"/>
          <w:rtl w:val="true"/>
          <w:lang w:bidi="ar-SA"/>
        </w:rPr>
        <w:t>رَابِعُهُمْ قَائِمَهُمْ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قَالَ حَدَّثَنَا عَبْدُ اللّه بْنُ جَعْفَرٍ الْحِمْيَرِيُّ قَالَ حَدَّثَنَا مُحَمَّدُ بْنُ عِيسَى بْنِ عُبَيْدٍ عَنْ مُحَمَّدِ بْنِ أَبِي يَعْقُوبَ الْبَلْخِيِّ قَالَ 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سَتُبْتَلَوْنَ بِمَا هُوَ أَشَدُّ وَ أَكْبَرُ تُبْتَلَوْنَ بِالْجَنِينِ فِي بَطْنِ أُمِّهِ وَ الرَّضِيعِ حَتَّى يُقَالَ غَابَ وَ مَاتَ وَ يَقُولُونَ لَا إِمَامَ وَ قَدْ غَابَ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غَابَ وَ غَابَ </w:t>
      </w:r>
      <w:r>
        <w:rPr>
          <w:rStyle w:val="FootnoteAnchor"/>
          <w:rtl w:val="true"/>
        </w:rPr>
        <w:footnoteReference w:id="653"/>
      </w:r>
      <w:r>
        <w:rPr>
          <w:rFonts w:ascii="Amiri" w:hAnsi="Amiri" w:eastAsia="Amiri" w:cs="Amiri"/>
          <w:color w:val="111111"/>
          <w:sz w:val="28"/>
          <w:sz w:val="28"/>
          <w:szCs w:val="28"/>
          <w:rtl w:val="true"/>
          <w:lang w:bidi="ar-SA"/>
        </w:rPr>
        <w:t>وَ هَا أَنَا ذَا أَمُوتُ حَتْفَ أَنْفِي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هَمَّامٍ قَالَ حَدَّثَنَا أَحْمَدُ بْنُ مَابُنْدَاذَ وَ عَبْدُ اللّه بْنُ جَعْفَرٍ الْحِمْيَرِيُّ قَالا حَدَّثَنَا أَحْمَدُ بْنُ هِلَالٍ قَالَ حَدَّثَنَا الْحَسَنُ بْنُ مَحْبُوبٍ الزَّرَّادُ قَالَ 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يَا حَسَنُ سَيَكُونُ فِتْنَةٌ صَمَّاءُ صَيْلَمٌ </w:t>
      </w:r>
      <w:r>
        <w:rPr>
          <w:rStyle w:val="FootnoteAnchor"/>
          <w:rtl w:val="true"/>
        </w:rPr>
        <w:footnoteReference w:id="654"/>
      </w:r>
      <w:r>
        <w:rPr>
          <w:rFonts w:ascii="Amiri" w:hAnsi="Amiri" w:eastAsia="Amiri" w:cs="Amiri"/>
          <w:color w:val="111111"/>
          <w:sz w:val="28"/>
          <w:sz w:val="28"/>
          <w:szCs w:val="28"/>
          <w:rtl w:val="true"/>
          <w:lang w:bidi="ar-SA"/>
        </w:rPr>
        <w:t xml:space="preserve">يَذْهَبُ فِيهَا كُلُّ وَلِيجَةٍ وَ بِطَانَةٍ وَ فِي رِوَايَةٍ يَسْقُطُ فِيهَا كُلُّ وَلِيجَةٍ وَ بِطَانَةٍ وَ ذَلِكَ عِنْدَ فِقْدَانِ الشِّيعَةِ الثَّالِثَ مِنْ وُلْدِي يَحْزَنُ لِفَقْدِهِ </w:t>
      </w:r>
      <w:r>
        <w:rPr>
          <w:rStyle w:val="FootnoteAnchor"/>
          <w:rtl w:val="true"/>
        </w:rPr>
        <w:footnoteReference w:id="655"/>
      </w:r>
      <w:r>
        <w:rPr>
          <w:rFonts w:ascii="Amiri" w:hAnsi="Amiri" w:eastAsia="Amiri" w:cs="Amiri"/>
          <w:color w:val="111111"/>
          <w:sz w:val="28"/>
          <w:sz w:val="28"/>
          <w:szCs w:val="28"/>
          <w:rtl w:val="true"/>
          <w:lang w:bidi="ar-SA"/>
        </w:rPr>
        <w:t xml:space="preserve">أَهْلُ الْأَرْضِ وَ السَّمَاءِ كَمْ مِنْ مُؤْمِنٍ وَ مُؤْمِنَةٍ مُتَأَسِّفٍ مُتَلَهِّفٍ حَيْرَانَ حَزِينٍ لِفَقْدِهِ ثُمَّ أَطْرَقَ ثُمَّ رَفَعَ رَأْسَهُ وَ قَالَ بِأَبِي وَ أُمِّي سَمِيُّ جَدِّي وَ شَبِيهِي وَ شَبِيهُ مُوسَى بْنِ عِمْرَانَ عَلَيْهِ جُيُوبُ النُّورِ </w:t>
      </w:r>
      <w:r>
        <w:rPr>
          <w:rStyle w:val="FootnoteAnchor"/>
          <w:rtl w:val="true"/>
        </w:rPr>
        <w:footnoteReference w:id="656"/>
      </w:r>
      <w:r>
        <w:rPr>
          <w:rFonts w:ascii="Amiri" w:hAnsi="Amiri" w:eastAsia="Amiri" w:cs="Amiri"/>
          <w:color w:val="111111"/>
          <w:sz w:val="28"/>
          <w:sz w:val="28"/>
          <w:szCs w:val="28"/>
          <w:rtl w:val="true"/>
          <w:lang w:bidi="ar-SA"/>
        </w:rPr>
        <w:t xml:space="preserve">يَتَوَقَّدُ </w:t>
      </w:r>
    </w:p>
    <w:p>
      <w:pPr>
        <w:pStyle w:val="BookText"/>
        <w:rPr/>
      </w:pPr>
      <w:r>
        <w:rPr>
          <w:rFonts w:ascii="Amiri" w:hAnsi="Amiri" w:eastAsia="Amiri" w:cs="Amiri"/>
          <w:color w:val="111111"/>
          <w:sz w:val="28"/>
          <w:sz w:val="28"/>
          <w:szCs w:val="28"/>
          <w:rtl w:val="true"/>
          <w:lang w:bidi="ar-SA"/>
        </w:rPr>
        <w:t xml:space="preserve">مِنْ شُعَاعِ ضِيَاءِ الْقُدْسِ كَأَنِّي بِهِ آيَسَ مَا كَانُوا قَدْ نُودُوا نِدَاءً يَسْمَعُهُ مَنْ بِالْبُعْدِ كَمَا يَسْمَعُهُ مَنْ بِالْقُرْبِ يَكُونُ رَحْمَةً عَلَى الْمُؤْمِنِينَ وَ عَذَاباً عَلَى الْكَافِرِينَ فَقُلْتُ بِأَبِي وَ أُمِّي أَنْتَ وَ مَا ذَلِكَ النِّدَاءُ قَالَ ثَلَاثَةُ أَصْوَاتٍ فِي رَجَبٍ أَوَّلُهَا أَلا لَعْنَةُ اللّه عَلَى الظَّالِمِينَ وَ الثَّانِي أَزِفَتِ الْآزِفَةُ يَا مَعْشَرَ الْمُؤْمِنِينَ وَ الثَّالِثُ يَرَوْنَ يَداً بَارِزاً </w:t>
      </w:r>
      <w:r>
        <w:rPr>
          <w:rStyle w:val="FootnoteAnchor"/>
          <w:rtl w:val="true"/>
        </w:rPr>
        <w:footnoteReference w:id="657"/>
      </w:r>
      <w:r>
        <w:rPr>
          <w:rFonts w:ascii="Amiri" w:hAnsi="Amiri" w:eastAsia="Amiri" w:cs="Amiri"/>
          <w:color w:val="111111"/>
          <w:sz w:val="28"/>
          <w:sz w:val="28"/>
          <w:szCs w:val="28"/>
          <w:rtl w:val="true"/>
          <w:lang w:bidi="ar-SA"/>
        </w:rPr>
        <w:t xml:space="preserve">مَعَ قَرْنِ الشَّمْسِ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اللّه قَدْ بَعَثَ فُلَاناً عَلَى هَلَاكِ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يَأْتِي الْمُؤْمِنِينَ الْفَرَجُ وَ يَشْفِي اللّه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غَيْظَ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قَالَ حَدَّثَنَا جَعْفَرُ بْنُ مُحَمَّدِ بْنِ مَالِكٍ قَالَ حَدَّثَنَا مُحَمَّدُ بْنُ أَحْمَدَ الْمَدِينِيُّ </w:t>
      </w:r>
      <w:r>
        <w:rPr>
          <w:rStyle w:val="FootnoteAnchor"/>
          <w:rtl w:val="true"/>
        </w:rPr>
        <w:footnoteReference w:id="658"/>
      </w:r>
      <w:r>
        <w:rPr>
          <w:rFonts w:ascii="Amiri" w:hAnsi="Amiri" w:eastAsia="Amiri" w:cs="Amiri"/>
          <w:color w:val="111111"/>
          <w:sz w:val="28"/>
          <w:sz w:val="28"/>
          <w:szCs w:val="28"/>
          <w:rtl w:val="true"/>
          <w:lang w:bidi="ar-SA"/>
        </w:rPr>
        <w:t xml:space="preserve">قَالَ حَدَّثَنَا عَلِيُّ بْنُ أَسْبَاطٍ عَنْ مُحَمَّدِ بْنِ سِنَانٍ عَنْ دَاوُدَ بْنِ كَثِيرٍ الرَّقِّيِّ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طَالَ هَذَا الْأَمْرُ عَلَيْنَا حَتَّى ضَاقَتْ قُلُوبُنَا وَ مِتْنَا كَمَداً </w:t>
      </w:r>
      <w:r>
        <w:rPr>
          <w:rStyle w:val="FootnoteAnchor"/>
          <w:rtl w:val="true"/>
        </w:rPr>
        <w:footnoteReference w:id="659"/>
      </w:r>
      <w:r>
        <w:rPr>
          <w:rFonts w:ascii="Amiri" w:hAnsi="Amiri" w:eastAsia="Amiri" w:cs="Amiri"/>
          <w:color w:val="111111"/>
          <w:sz w:val="28"/>
          <w:sz w:val="28"/>
          <w:szCs w:val="28"/>
          <w:rtl w:val="true"/>
          <w:lang w:bidi="ar-SA"/>
        </w:rPr>
        <w:t xml:space="preserve">فَقَالَ إِنَّ هَذَا الْأَمْرَ آيَسَ مَا يَكُونُ مِنْهُ وَ أَشَدَّهُ غَمّاً يُنَادِي مُنَادٍ مِنَ السَّمَاءِ بِاسْمِ الْقَائِمِ وَ اسْمِ أَبِيهِ فَقُلْتُ لَهُ جُعِلْتُ فِدَاكَ مَا اسْمُهُ فَقَالَ اسْمُهُ اسْمُ نَبِيٍّ وَ اسْمُ أَبِيهِ اسْمُ وَصِيٍ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مُحَمَّدِ بْنِ سَعِيدٍ قَالَ حَدَّثَنِي مُحَمَّدُ بْنُ عَلِيٍّ التَّيْمُلِيُّ عَنْ مُحَمَّدِ بْنِ إِسْمَاعِيلَ بْنِ بَزِيعٍ وَ حَدَّثَنِي غَيْرُ وَاحِدٍ عَنْ مَنْصُورِ بْنِ يُونُسَ بُزُرْجَ </w:t>
      </w:r>
      <w:r>
        <w:rPr>
          <w:rStyle w:val="FootnoteAnchor"/>
          <w:rtl w:val="true"/>
        </w:rPr>
        <w:footnoteReference w:id="661"/>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إِسْمَاعِيلَ بْنِ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لِصَاحِبِ هَذَا الْأَمْرِ غَيْبَةٌ فِي بَعْضِ هَذِهِ الشِّعَابِ وَ أَوْمَأَ بِيَدِهِ إِلَى نَاحِيَةِ ذِي طُوًى </w:t>
      </w:r>
      <w:r>
        <w:rPr>
          <w:rStyle w:val="FootnoteAnchor"/>
          <w:rtl w:val="true"/>
        </w:rPr>
        <w:footnoteReference w:id="662"/>
      </w:r>
      <w:r>
        <w:rPr>
          <w:rFonts w:ascii="Amiri" w:hAnsi="Amiri" w:eastAsia="Amiri" w:cs="Amiri"/>
          <w:color w:val="111111"/>
          <w:sz w:val="28"/>
          <w:sz w:val="28"/>
          <w:szCs w:val="28"/>
          <w:rtl w:val="true"/>
          <w:lang w:bidi="ar-SA"/>
        </w:rPr>
        <w:t>حَتَّى إِذَا كَانَ قَبْلَ خُرُوجِهِ أَتَى الْمَوْلَى الَّذِي كَانَ مَعَهُ حَتَّى يَلْقَى بَعْضَ أَصْحَابِهِ فَيَقُولُ كَمْ أَنْتُمْ هَاهُنَا فَيَقُولُونَ نَحْوٌ مِنْ أَرْبَعِينَ رَجُلًا فَيَقُولُ كَيْفَ أَنْتُمْ لَوْ رَأَيْتُمْ صَاحِبَكُمْ فَيَقُولُونَ وَ اللّه لَوْ نَاوَى بِنَا الْجِبَالُ لَنَاوَيْنَاهَا مَعَهُ ثُمَّ يَأْتِيهِمْ مِنَ الْقَابِلَةِ وَ يَقُولُ أَشِيرُوا إِلَى رُؤَسَائِكُمْ أَوْ خِيَارِكُمْ عَشَرَةً فَيُشِيرُونَ لَهُ إِلَيْهِمْ فَيَنْطَلِقُ بِهِمْ حَتَّى يَلْقَوْا صَاحِبَهُمْ وَ يَعِدُهُمُ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أَنْظُرُ إِلَيْهِ وَ قَدْ أَسْنَدَ ظَهْرَهُ إِلَى الْحَجَرِ فَيَنْشُدُ اللّه حَقَّهُ ثُمَّ يَقُولُ يَا أَيُّهَا النَّاسُ مَنْ يُحَاجُّنِي فِي اللّه فَأَنَا أَوْلَى النَّاسِ بِاللَّهِ أَيُّهَا النَّاسُ مَنْ يُحَاجُّنِي فِي آدَمَ فَأَنَا أَوْلَى النَّاسِ بِآدَمَ أَيُّهَا النَّاسُ مَنْ يُحَاجُّنِي فِي نُوحٍ فَأَنَا أَوْلَى النَّاسِ بِ بِنُوحٍ أَيُّهَا النَّاسُ مَنْ يُحَاجُّنِي فِي إِبْرَاهِيمَ فَأَنَا أَوْلَى النَّاسِ بِإِبْراهِيمَ أَيُّهَا النَّاسُ مَنْ يُحَاجُّنِي فِي مُوسَى فَأَنَا أَوْلَى النَّاسِ بِمُوسَى أَيُّهَا النَّاسُ مَنْ يُحَاجُّنِي فِي عِيسَى فَأَنَا أَوْلَى النَّاسِ بِعِيسَى أَيُّهَا النَّاسُ مَنْ يُحَاجُّنِي فِي مُحَمَّدٍ 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يُحَاجُّنِي فِي كِتَابِ اللّه فَأَنَا أَوْلَى النَّاسِ بِكِتَابِ اللّه ثُمَّ يَنْتَهِي إِلَى الْمَقَامِ فَيُصَلِّي عِنْدَهُ رَكْعَتَيْنِ وَ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اللّه الْمُضْطَرُّ الَّذِي يَقُولُ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Style w:val="FootnoteAnchor"/>
          <w:rtl w:val="true"/>
        </w:rPr>
        <w:footnoteReference w:id="663"/>
      </w:r>
      <w:r>
        <w:rPr>
          <w:rFonts w:ascii="Amiri" w:hAnsi="Amiri" w:eastAsia="Amiri" w:cs="Amiri"/>
          <w:color w:val="111111"/>
          <w:sz w:val="28"/>
          <w:sz w:val="28"/>
          <w:szCs w:val="28"/>
          <w:rtl w:val="true"/>
          <w:lang w:bidi="ar-SA"/>
        </w:rPr>
        <w:t>فِيهِ نَزَلَتْ وَ 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الْعَلَوِيِّ قَالَ حَدَّثَنَا مُحَمَّدُ بْنُ الْحُسَيْنِ بْنِ أَبِي الْخَطَّابِ عَنْ مُحَمَّدِ بْنِ سِنَانٍ عَنْ أَبِي الْجَارُودِ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يَزَالُونَ وَ لَا تَزَالُ حَتَّى يَبْعَثَ اللّه لِهَذَا الْأَمْرِ مَنْ لَا يَدْرُونَ خُلِقَ أَمْ لَمْ يُخْلَقْ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حَدَّثَنِي جَعْفَرُ بْنُ مُحَمَّدِ بْنِ مَالِكٍ عَنْ مُحَمَّدِ بْنِ الْحُسَيْنِ بْنِ أَبِي الْخَطَّابِ وَ قَدْ حَدَّثَنِي عَبْدُ اللّه بْنُ جَعْفَرٍ الْحِمْيَرِيُّ عَنْ أَحْمَدَ بْنِ مُحَمَّدِ بْنِ عِيسَى قَالا جَمِيعاً حَدَّثَنَا مُحَمَّدُ بْنُ سِنَانٍ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تَزَالُونَ تَمُدُّونَ أَعْنَاقَكُمْ إِلَى الرَّجُلِ مِنَّا تَقُولُونَ هُوَ هَذَا فَيَذْهَبُ اللّه بِهِ حَتَّى يَبْعَثَ اللّه لِهَذَا الْأَمْرِ مَنْ لَا تَدْرُونَ وُلِدَ أَمْ لَمْ يُولَدْ خُلِقَ أَمْ لَمْ يُخْلَقْ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عَنْ مُحَمَّدِ بْنِ أَحْمَدَ الْقَلَانِسِيِّ عَنْ مُحَمَّدِ بْنِ عَلِيٍّ عَنْ مُحَمَّدِ بْنِ سِنَانٍ عَنْ أَبِي الْجَارُودِ قَالَ سَمِعْتُ أَبَا جَعْفَرٍ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وَ لَا تَزَالُونَ تَمُدُّونَ أَعْيُنَكُمْ إِلَى رَجُلٍ تَقُولُونَ هُوَ هَذَا إِلَّا ذَهَبَ حَتَّى يَبْعَثَ اللّه مَنْ لَا تَدْرُونَ خُلِقَ بَعْدُ أَمْ لَمْ يُخْلَقْ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Style w:val="FootnoteAnchor"/>
          <w:rtl w:val="true"/>
        </w:rPr>
        <w:footnoteReference w:id="665"/>
      </w:r>
      <w:r>
        <w:rPr>
          <w:rFonts w:ascii="Amiri" w:hAnsi="Amiri" w:eastAsia="Amiri" w:cs="Amiri"/>
          <w:color w:val="111111"/>
          <w:sz w:val="28"/>
          <w:sz w:val="28"/>
          <w:szCs w:val="28"/>
          <w:rtl w:val="true"/>
          <w:lang w:bidi="ar-SA"/>
        </w:rPr>
        <w:t xml:space="preserve">قَالَ حَدَّثَنَا مُحَمَّدُ بْنُ يَحْيَى الْعَطَّارُ قَالَ حَدَّثَنَا مُحَمَّدُ بْنُ حَسَّانَ الرَّازِيُّ قَالَ حَدَّثَنَا مُحَمَّدُ بْنُ عَلِيٍّ </w:t>
      </w:r>
      <w:r>
        <w:rPr>
          <w:rStyle w:val="FootnoteAnchor"/>
          <w:rtl w:val="true"/>
        </w:rPr>
        <w:footnoteReference w:id="666"/>
      </w:r>
      <w:r>
        <w:rPr>
          <w:rFonts w:ascii="Amiri" w:hAnsi="Amiri" w:eastAsia="Amiri" w:cs="Amiri"/>
          <w:color w:val="111111"/>
          <w:sz w:val="28"/>
          <w:sz w:val="28"/>
          <w:szCs w:val="28"/>
          <w:rtl w:val="true"/>
          <w:lang w:bidi="ar-SA"/>
        </w:rPr>
        <w:t xml:space="preserve">عَنْ مُحَمَّدِ بْنِ سِنَانٍ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تَزَالُونَ وَ لَا تَزَالُ حَتَّى يَبْعَثَ اللّه لِهَذَا الْأَمْرِ مَنْ لَا تَدْرُونَ خُلِقَ أَمْ لَمْ يُخْلَقْ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في هذه الأحاديث 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وهب اللّه تعالى له التمييز و شافي التأمل و التدبر لكلام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ظاهر و نور زاهر هل يوجد أحد من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ولادته و اختلف في عدمه و وجوده و دانت طائفة من الأمة به في غيبته و وقعت الفتن في الدين في أيامه و تحير من تحير في أمره و صرح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عليه بقوله إذا توالت ثلاثة أسماء محمد و علي و الحسن كان رابعهم قائمهم إلا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كمال الدين به و على يديه و تمحيص الخلق و امتحانهم و تمييزهم بغيبته و تحصيل الخاص الخالص </w:t>
      </w:r>
    </w:p>
    <w:p>
      <w:pPr>
        <w:pStyle w:val="BookText"/>
        <w:rPr/>
      </w:pPr>
      <w:r>
        <w:rPr>
          <w:rFonts w:ascii="Amiri" w:hAnsi="Amiri" w:eastAsia="Amiri" w:cs="Amiri"/>
          <w:color w:val="111111"/>
          <w:sz w:val="28"/>
          <w:sz w:val="28"/>
          <w:szCs w:val="28"/>
          <w:rtl w:val="true"/>
          <w:lang w:bidi="ar-SA"/>
        </w:rPr>
        <w:t xml:space="preserve">الصافي منهم على ولايته </w:t>
      </w:r>
      <w:r>
        <w:rPr>
          <w:rStyle w:val="FootnoteAnchor"/>
          <w:rtl w:val="true"/>
        </w:rPr>
        <w:footnoteReference w:id="667"/>
      </w:r>
      <w:r>
        <w:rPr>
          <w:rFonts w:ascii="Amiri" w:hAnsi="Amiri" w:eastAsia="Amiri" w:cs="Amiri"/>
          <w:color w:val="111111"/>
          <w:sz w:val="28"/>
          <w:sz w:val="28"/>
          <w:szCs w:val="28"/>
          <w:rtl w:val="true"/>
          <w:lang w:bidi="ar-SA"/>
        </w:rPr>
        <w:t xml:space="preserve">بالإقامة على نظام أمره و الإقرار بإمامته و أدانه اللّه بأنه حق و أنه كائن و أن أرضه لا تخلو منه و إن غاب شخصه تصديقا و إيمانا و إيقانا بكل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بشروا به من قيامه بعد غيبته بالسيف عند اليأس منه فليتبين متبين ما قاله كل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فإنه يعينه على الازدياد في البيان و يلوح منه البرهان جعلنا اللّه و إخواننا جميعا أبدا من أهل الإجابة و الإقرار و لا جعلنا من أهل الجحود و الإنكار و زادنا بصيرة و يقينا و ثباتا على الحق و تمسكا به فإنه الموفق المسدد المؤيد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حَدَّثَنَا جَعْفَرُ بْنُ مُحَمَّدِ بْنِ مَالِكٍ قَالَ حَدَّثَنَا عَبَّادُ بْنُ يَعْقُوبَ قَالَ حَدَّثَنَا يَحْيَى بْنُ سَالِمٍ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أَصْغَرُنَا سِنّاً وَ أَخْمَلُنَا شَخْصاً قُلْتُ مَتَى يَكُونُ ذَاكَ قَالَ إِذَا سَارَتِ الرُّكْبَانُ بِبَيْعَةِ الْغُلَامِ فَعِنْدَ ذَلِكَ يَرْفَعُ كُلُّ ذِي صِيصِيَةٍ لِوَاءً فَانْتَظِرُوا الْفَرَجَ</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يعرف فيمن مضى من 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و لا في غيرهم ممن ادعيت له الإمامة بالدعاوي الباطلة من اؤتم به في صغر سن إلا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حباه اللّه الإمامة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أوتي عيسى ابن مريم و يحيى بن زكريا الكتاب و النبوة و العلم و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شبه من أربعة أنبياء </w:t>
      </w:r>
      <w:r>
        <w:rPr>
          <w:rStyle w:val="FootnoteAnchor"/>
          <w:rtl w:val="true"/>
        </w:rPr>
        <w:footnoteReference w:id="670"/>
      </w:r>
      <w:r>
        <w:rPr>
          <w:rFonts w:ascii="Amiri" w:hAnsi="Amiri" w:eastAsia="Amiri" w:cs="Amiri"/>
          <w:color w:val="111111"/>
          <w:sz w:val="28"/>
          <w:sz w:val="28"/>
          <w:szCs w:val="28"/>
          <w:rtl w:val="true"/>
          <w:lang w:bidi="ar-SA"/>
        </w:rPr>
        <w:t xml:space="preserve">أحدهم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أوتي الحكم صبيا </w:t>
      </w:r>
    </w:p>
    <w:p>
      <w:pPr>
        <w:pStyle w:val="BookText"/>
        <w:rPr/>
      </w:pPr>
      <w:r>
        <w:rPr>
          <w:rFonts w:ascii="Amiri" w:hAnsi="Amiri" w:eastAsia="Amiri" w:cs="Amiri"/>
          <w:color w:val="111111"/>
          <w:sz w:val="28"/>
          <w:sz w:val="28"/>
          <w:szCs w:val="28"/>
          <w:rtl w:val="true"/>
          <w:lang w:bidi="ar-SA"/>
        </w:rPr>
        <w:t xml:space="preserve">و النبوة و العلم و أوتي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في أصغرنا سنا و أخملنا ذكرا </w:t>
      </w:r>
      <w:r>
        <w:rPr>
          <w:rStyle w:val="FootnoteAnchor"/>
          <w:rtl w:val="true"/>
        </w:rPr>
        <w:footnoteReference w:id="671"/>
      </w:r>
      <w:r>
        <w:rPr>
          <w:rFonts w:ascii="Amiri" w:hAnsi="Amiri" w:eastAsia="Amiri" w:cs="Amiri"/>
          <w:color w:val="111111"/>
          <w:sz w:val="28"/>
          <w:sz w:val="28"/>
          <w:szCs w:val="28"/>
          <w:rtl w:val="true"/>
          <w:lang w:bidi="ar-SA"/>
        </w:rPr>
        <w:t xml:space="preserve">دليل عليه و شاهد بأنه هو لأنه ليس في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غير الأئمة ممن ادعى له الدعاوي الباطلة من أفضى إليه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سنه لأن جميع من أفضيت إليه الإمامة </w:t>
      </w:r>
      <w:r>
        <w:rPr>
          <w:rStyle w:val="FootnoteAnchor"/>
          <w:rtl w:val="true"/>
        </w:rPr>
        <w:footnoteReference w:id="672"/>
      </w:r>
      <w:r>
        <w:rPr>
          <w:rFonts w:ascii="Amiri" w:hAnsi="Amiri" w:eastAsia="Amiri" w:cs="Amiri"/>
          <w:color w:val="111111"/>
          <w:sz w:val="28"/>
          <w:sz w:val="28"/>
          <w:szCs w:val="28"/>
          <w:rtl w:val="true"/>
          <w:lang w:bidi="ar-SA"/>
        </w:rPr>
        <w:t xml:space="preserve">من أئمة الحق و ممن ادعيت له أكبر سنا منه فالحمد للّه الذي يحق الْحَقَّ بِكَلِماتِهِ و يقطع دابِرَ الْكافِرِينَ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أَحْمَدُ بْنُ مَابُنْدَاذَ قَالَ حَدَّثَنَا أَحْمَدُ بْنُ هِلَالٍ عَنْ أُمَيَّةَ بْنِ عَلِيٍّ الْقَيْسِيِّ </w:t>
      </w:r>
      <w:r>
        <w:rPr>
          <w:rStyle w:val="FootnoteAnchor"/>
          <w:rtl w:val="true"/>
        </w:rPr>
        <w:footnoteReference w:id="674"/>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الْخَلَفُ بَعْدَكَ فَقَالَ ابْنِي عَلِيٌّ وَ ابنا علي ثُمَّ أَطْرَقَ مَلِيّاً ثُمَّ رَفَعَ رَأْسَهُ ثُمَّ قَالَ إِنَّهَا سَتَكُونُ حَيْرَةٌ قُلْتُ فَإِذَا كَانَ ذَلِكَ فَإِلَى أَيْنَ فَسَكَتَ ثُمَّ قَالَ لَا أَيْنَ حَتَّى قَالَهَا ثَلَاثاً </w:t>
      </w:r>
      <w:r>
        <w:rPr>
          <w:rStyle w:val="FootnoteAnchor"/>
          <w:rtl w:val="true"/>
        </w:rPr>
        <w:footnoteReference w:id="675"/>
      </w:r>
      <w:r>
        <w:rPr>
          <w:rFonts w:ascii="Amiri" w:hAnsi="Amiri" w:eastAsia="Amiri" w:cs="Amiri"/>
          <w:color w:val="111111"/>
          <w:sz w:val="28"/>
          <w:sz w:val="28"/>
          <w:szCs w:val="28"/>
          <w:rtl w:val="true"/>
          <w:lang w:bidi="ar-SA"/>
        </w:rPr>
        <w:t>فَأَعَدْتُ عَلَيْهِ فَقَالَ إِلَى الْمَدِينَةِ فَقُلْتُ أَيُّ الْمُدُنِ فَقَالَ مَدِينَتُنَا هَذِهِ وَ هَلْ مَدِينَةٌ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بْنُ هِلَالٍ أَخْبَرَنِي مُحَمَّدُ بْنُ إِسْمَاعِيلَ بْنِ بَزِيعٍ أَنَّهُ حَضَرَ أُمَيَّةَّ بْنَ عَلِيٍّ الْقَيْسِيَّ وَ هُوَ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فَأَجَابَهُ بِهَذَا الْجَوَابِ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عَلِيُّ بْنُ أَحْمَدَ قَالَ حَدَّثَنَا عُبَيْدُ اللّه بْنُ مُوسَى عَنْ أَحْمَدَ بْنِ الْحُسَيْنِ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 أَحْمَدَ بْنِ هِلَالٍ عَنْ أُمَيَّةَ بْنِ عَلِيٍّ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حَدَّثَنِي أَبُو عَبْدِ اللّه مُحَمَّدُ بْنُ عِصَامٍ قَالَ حَدَّثَنَا أَبُو سَعِيدٍ سَهْلُ بْنُ زِيَادٍ الْآدَمِيُّ قَالَ حَدَّثَنَا عَبْدُ الْعَظِيمِ بْنُ عَبْدِ اللّه الْحَسَنِيُّ عَنْ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ابْنِي عَلِيٌّ بَدَا سِرَاجٌ بَعْدَهُ ثُمَّ خَفِيَ فَوَيْلٌ لِلْمُرْتَابِ وَ طُوبَى لِلْغَرِيبِ الْفَارِّ بِدِينِهِ ثُمَّ يَكُونُ بَعْدَ ذَلِكَ أَحْدَاثٌ تَشِيبُ فِيهَا النَّوَاصِي وَ يَسِيرُ الصُّمُّ الصِّلَابُ</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حيرة أعظم من هذه الحيرة التي أخرجت من هذا الأمر الخلق الكثير و الجم الغفير و لم يبق عليه ممن كان فيه إلا النزر اليسير و ذلك لشك الناس و ضعف يقينهم و قلة ثباتهم على صعوبة ما ابتلي به المخلصون الصابرون و الثابتون و الراسخون في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الراوون لأحاديثهم هذه العالمون بمرادهم فيها الدارون </w:t>
      </w:r>
      <w:r>
        <w:rPr>
          <w:rStyle w:val="FootnoteAnchor"/>
          <w:rtl w:val="true"/>
        </w:rPr>
        <w:footnoteReference w:id="678"/>
      </w:r>
      <w:r>
        <w:rPr>
          <w:rFonts w:ascii="Amiri" w:hAnsi="Amiri" w:eastAsia="Amiri" w:cs="Amiri"/>
          <w:color w:val="111111"/>
          <w:sz w:val="28"/>
          <w:sz w:val="28"/>
          <w:szCs w:val="28"/>
          <w:rtl w:val="true"/>
          <w:lang w:bidi="ar-SA"/>
        </w:rPr>
        <w:t>لما أشاروا إليه في معانيها الذين أنعم اللّه عليهم بالثبات و أكرمهم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حَدَّثَنَا مُحَمَّدُ بْنُ يَحْيَى عَنْ أَحْمَدَ بْنِ إِدْرِيسَ </w:t>
      </w:r>
      <w:r>
        <w:rPr>
          <w:rStyle w:val="FootnoteAnchor"/>
          <w:rtl w:val="true"/>
        </w:rPr>
        <w:footnoteReference w:id="679"/>
      </w:r>
      <w:r>
        <w:rPr>
          <w:rFonts w:ascii="Amiri" w:hAnsi="Amiri" w:eastAsia="Amiri" w:cs="Amiri"/>
          <w:color w:val="111111"/>
          <w:sz w:val="28"/>
          <w:sz w:val="28"/>
          <w:szCs w:val="28"/>
          <w:rtl w:val="true"/>
          <w:lang w:bidi="ar-SA"/>
        </w:rPr>
        <w:t xml:space="preserve">عَنْ مُحَمَّدِ بْنِ أَحْمَدَ عَنْ جَعْفَرِ بْنِ الْقَاسِمِ عَنْ مُحَمَّدِ بْنِ الْوَلِيدِ الْخَزَّازِ عَنِ الْوَلِيدِ بْنِ عُقْبَةَ عَنِ الْحَارِثِ بْنِ زِيَادٍ عَنْ شُعَيْبٍ عَنْ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أَنْتَ صَاحِبُ هَذَا الْأَمْرِ فَقَالَ لَا فَقُلْتُ فَوَلَدُكَ فَقَالَ لَا فَقُلْتُ فَوَلَدُ وَلَدِكَ فَقَالَ لَا قُلْتُ فَوَلَدُ وَلَدِ وَلَدِكَ قَالَ لَا قُلْتُ فَمَنْ هُوَ قَالَ الَّذِي يَمْلَأُهَا عَدْلًا كَمَا مُلِئَتْ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جَوْراً لَعَلَى فَتْرَةٍ مِنَ الْأَئِمَّةِ </w:t>
      </w:r>
    </w:p>
    <w:p>
      <w:pPr>
        <w:pStyle w:val="BookText"/>
        <w:rPr/>
      </w:pPr>
      <w:r>
        <w:rPr>
          <w:rFonts w:ascii="Amiri" w:hAnsi="Amiri" w:eastAsia="Amiri" w:cs="Amiri"/>
          <w:color w:val="111111"/>
          <w:sz w:val="28"/>
          <w:sz w:val="28"/>
          <w:szCs w:val="28"/>
          <w:rtl w:val="true"/>
          <w:lang w:bidi="ar-SA"/>
        </w:rPr>
        <w:t xml:space="preserve">يَأْتِي 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فَتْرَةٍ مِنَ الرُّسُلِ</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عَلِيُّ بْنُ مُحَمَّدٍ عَنْ بَعْضِ رِجَالِهِ عَنْ أَيُّوبَ بْنِ نُوحٍ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عَلَمُكُمْ مِنْ بَيْنِ أَظْهُرِكُمْ فَتَوَقَّعُوا الْفَرَجَ مِنْ تَحْتِ أَقْدَامِكُمْ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قَالَ حَدَّثَنَا أَبُو عَلِيٍّ الْأَشْعَرِيُّ عَنْ مُحَمَّدِ بْنِ حَسَّانَ عَنْ مُحَمَّدِ بْنِ عَلِيٍّ عَنْ عَبْدِ اللّه بْنِ الْقَاسِمِ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قَالَ إِنَّ مِنَّا إِمَاماً مُسْتَتِراً فَإِذَا أَرَادَ اللّه عَزَّ ذِكْرُهُ إِظْهَارَ أَمْرِهِ نَكَتَ فِي قَلْبِهِ نَكْتَةً فَظَهَرَ فَقَامَ بِأَمْرِ اللّه عَزَّ وَ جَلَ</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عِدَّةٌ مِنْ أَصْحَابِنَا عَنْ أَحْمَدَ بْنِ مُحَمَّدٍ عَنِ الْحَسَنِ بْنِ عَلِيٍّ الْوَشَّاءِ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لِصَاحِبِ هَذَا الْأَمْرِ مِنْ غَيْبَةٍ وَ لَا بُدَّ لَهُ فِي غَيْبَتِهِ مِنْ عُزْلَةٍ وَ نِعْمَ الْمَنْزِلُ طَيْبَةُ </w:t>
      </w:r>
      <w:r>
        <w:rPr>
          <w:rStyle w:val="FootnoteAnchor"/>
          <w:rtl w:val="true"/>
        </w:rPr>
        <w:footnoteReference w:id="685"/>
      </w:r>
      <w:r>
        <w:rPr>
          <w:rFonts w:ascii="Amiri" w:hAnsi="Amiri" w:eastAsia="Amiri" w:cs="Amiri"/>
          <w:color w:val="111111"/>
          <w:sz w:val="28"/>
          <w:sz w:val="28"/>
          <w:szCs w:val="28"/>
          <w:rtl w:val="true"/>
          <w:lang w:bidi="ar-SA"/>
        </w:rPr>
        <w:t>وَ مَا بِثَلَاثِينَ مِنْ وَحْشَةٍ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يَعْقُوبَ عَنْ عِدَّةٍ مِنْ رِجَالِهِ عَنْ أَحْمَدَ بْنِ مُحَمَّدٍ عَنْ عَلِيِّ بْنِ الْحَكَمِ عَنْ أَبِي أَيُّوبَ الْخَزَّازِ عَنْ مُحَمَّدِ بْنِ مُسْلِمٍ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بَلَغَكُمْ عَنْ صَاحِبِكُمْ غَيْبَةٌ فَلَا تُنْكِرُوهَا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يَعْقُوبَ قَالَ حَدَّثَنَا عَلِيُّ بْنُ إِبْرَاهِيمَ بْنِ هَاشِمٍ عَنْ مُحَمَّدِ بْنِ أَبِي عُمَيْرٍ عَنْ أَبِي أَيُّوبَ الْخَزَّازِ عَنْ مُحَمَّدِ بْنِ مُسْلِمٍ مِثْلَهُ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الْمَسْعُودِيُّ قَالَ حَدَّثَنَا مُحَمَّدُ بْنُ يَحْيَى الْعَطَّارُ قَالَ حَدَّثَنَا مُحَمَّدُ بْنُ حَسَّانَ الرَّازِيُّ عَنْ مُحَمَّدِ بْنِ عَلِيٍّ الْكُوفِيِّ عَنِ الْحَسَنِ بْنِ مَحْبُوبٍ عَنْ عَبْدِ اللّه بْنِ جَبَلَةَ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قَامَ الْقَائِمُ لَأَنْكَرَهُ النَّاسُ لِأَنَّهُ يَرْجِعُ إِلَيْهِمْ شَابّاً مُوفِقاً </w:t>
      </w:r>
      <w:r>
        <w:rPr>
          <w:rStyle w:val="FootnoteAnchor"/>
          <w:rtl w:val="true"/>
        </w:rPr>
        <w:footnoteReference w:id="687"/>
      </w:r>
      <w:r>
        <w:rPr>
          <w:rFonts w:ascii="Amiri" w:hAnsi="Amiri" w:eastAsia="Amiri" w:cs="Amiri"/>
          <w:color w:val="111111"/>
          <w:sz w:val="28"/>
          <w:sz w:val="28"/>
          <w:szCs w:val="28"/>
          <w:rtl w:val="true"/>
          <w:lang w:bidi="ar-SA"/>
        </w:rPr>
        <w:t xml:space="preserve">لَا يَثْبُتُ عَلَيْهِ إِلَّا </w:t>
      </w:r>
    </w:p>
    <w:p>
      <w:pPr>
        <w:pStyle w:val="BookText"/>
        <w:rPr/>
      </w:pPr>
      <w:r>
        <w:rPr>
          <w:rFonts w:ascii="Amiri" w:hAnsi="Amiri" w:eastAsia="Amiri" w:cs="Amiri"/>
          <w:color w:val="111111"/>
          <w:sz w:val="28"/>
          <w:sz w:val="28"/>
          <w:szCs w:val="28"/>
          <w:rtl w:val="true"/>
          <w:lang w:bidi="ar-SA"/>
        </w:rPr>
        <w:t>مَنْ قَدْ أَخَذَ اللّه مِيثَاقَهُ فِي الذَّرِّ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غَيْرِ هَذِهِ الرِّوَايَةِ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مِنْ أَعْظَمِ الْبَلِيَّةِ أَنْ يَخْرُجَ إِلَيْهِمْ صَاحِبُهُمْ شَابّاً وَ هُمْ يَحْسَبُونَهُ شَيْخاً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قَالَ حَدَّثَنَا جَعْفَرُ بْنُ مُحَمَّدِ بْنِ مَالِكٍ قَالَ حَدَّثَنِي عُمَرُ بْنُ طَرْخَانَ قَالَ حَدَّثَنَا مُحَمَّدُ بْنُ إِسْمَاعِيلَ عَنْ عَلِيِّ بْنِ عُمَرَ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وُلْدِي يُعَمَّرُ عُمُرَ الْخَلِيلِ عِشْرِينَ وَ مِائَةَ سَنَةٍ يُدْرَى بِهِ ثُمَّ يَغِيبُ غَيْبَةً فِي الدَّهْرِ وَ يَظْهَرُ فِي صُورَةِ شَابٍّ مُوفِقٍ ابْنِ اثْنَتَيْنِ وَ ثَلَاثِينَ سَنَةً حَتَّى تَرْجِعَ عَنْهُ طَائِفَةٌ مِنَ النَّاسِ 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هذا وقد نقل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 غيبة الشيخ فى البحار و قال روى النعماني مثله، و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ترجع عنه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عمره فى ملكه وسلطنته، أو هو مما بد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لمعتبرا و مزدجرا عن العمى و الشك و الارتياب و تنبيها للساهي الغافل و دلالة للمتلدد الحيران أ ليس فيما قد ذكر و أبين من مقدار العمر و الحال التي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عند ظهوره بصورة الفتى و الشاب ما فيه كفاية لأولي الألباب و ما ينبغي لعاقل ذي بصيرة أن يطول عليه الأمد و أن يستعجل أمر اللّه قبل أوانه و حضور أيامه بلا تغيير و لذكرا للوقت الذي ذكر أنه يظهر فيه مع انقضائه 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يروى عنهم في الوقت إنما هو على جهة التسكين للشيعة </w:t>
      </w:r>
      <w:r>
        <w:rPr>
          <w:rStyle w:val="FootnoteAnchor"/>
          <w:rtl w:val="true"/>
        </w:rPr>
        <w:footnoteReference w:id="689"/>
      </w:r>
      <w:r>
        <w:rPr>
          <w:rFonts w:ascii="Amiri" w:hAnsi="Amiri" w:eastAsia="Amiri" w:cs="Amiri"/>
          <w:color w:val="111111"/>
          <w:sz w:val="28"/>
          <w:sz w:val="28"/>
          <w:szCs w:val="28"/>
          <w:rtl w:val="true"/>
          <w:lang w:bidi="ar-SA"/>
        </w:rPr>
        <w:t xml:space="preserve">و التقريب للأمر عليها إذ كانوا قد قالوا إنا لا نوقت و من روى لكم عنا توقيتا فلا تصدقوه و لا تهابوا أن تكذبوه و لا تعملوا عليه و إنما شأن المؤمنين أن يدينوا اللّه بالتسليم لكل ما يأتي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أعلم بما قالوا لأن من سلم لأمرهم و تيقن أنه الحق سعد به و سلم له دينه و من عارض و شك و ناقض و اقترح على اللّه تعالى و اختار منع اقتراحه و عدم اختياره و لم يعط مراده و هواه و لم ير ما يحبه </w:t>
      </w:r>
      <w:r>
        <w:rPr>
          <w:rStyle w:val="FootnoteAnchor"/>
          <w:rtl w:val="true"/>
        </w:rPr>
        <w:footnoteReference w:id="690"/>
      </w:r>
      <w:r>
        <w:rPr>
          <w:rFonts w:ascii="Amiri" w:hAnsi="Amiri" w:eastAsia="Amiri" w:cs="Amiri"/>
          <w:color w:val="111111"/>
          <w:sz w:val="28"/>
          <w:sz w:val="28"/>
          <w:szCs w:val="28"/>
          <w:rtl w:val="true"/>
          <w:lang w:bidi="ar-SA"/>
        </w:rPr>
        <w:t xml:space="preserve">و حصل على الحيرة و الضلال و الشك و التبلّد و التلدّد </w:t>
      </w:r>
      <w:r>
        <w:rPr>
          <w:rStyle w:val="FootnoteAnchor"/>
          <w:rtl w:val="true"/>
        </w:rPr>
        <w:footnoteReference w:id="691"/>
      </w:r>
      <w:r>
        <w:rPr>
          <w:rFonts w:ascii="Amiri" w:hAnsi="Amiri" w:eastAsia="Amiri" w:cs="Amiri"/>
          <w:color w:val="111111"/>
          <w:sz w:val="28"/>
          <w:sz w:val="28"/>
          <w:szCs w:val="28"/>
          <w:rtl w:val="true"/>
          <w:lang w:bidi="ar-SA"/>
        </w:rPr>
        <w:t>و التنقل من مذهب إلى مذهب و من مقالة إلى أخرى و كان عاقبة أمره خسرا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إماما هذه منزلته من اللّه عز و جل و به ينتقم لنفسه و دينه و أوليائه و ينجز لرسوله ما وعده من إظهار دينه عَلَى الدِّينِ كُلِّهِ وَ لَوْ كَرِهَ الْمُشْرِكُونَ حتى لا يكون في الأرض كلها إلا دينه الخالص به و على يديه لحقيق </w:t>
      </w:r>
      <w:r>
        <w:rPr>
          <w:rStyle w:val="FootnoteAnchor"/>
          <w:rtl w:val="true"/>
        </w:rPr>
        <w:footnoteReference w:id="692"/>
      </w:r>
      <w:r>
        <w:rPr>
          <w:rFonts w:ascii="Amiri" w:hAnsi="Amiri" w:eastAsia="Amiri" w:cs="Amiri"/>
          <w:color w:val="111111"/>
          <w:sz w:val="28"/>
          <w:sz w:val="28"/>
          <w:szCs w:val="28"/>
          <w:rtl w:val="true"/>
          <w:lang w:bidi="ar-SA"/>
        </w:rPr>
        <w:t xml:space="preserve">بأن لا يدعي </w:t>
      </w:r>
      <w:bookmarkStart w:id="88" w:name="pg373_3585"/>
    </w:p>
    <w:p>
      <w:pPr>
        <w:pStyle w:val="BookText"/>
        <w:rPr/>
      </w:pPr>
      <w:bookmarkEnd w:id="88"/>
      <w:r>
        <w:rPr>
          <w:rFonts w:ascii="Amiri" w:hAnsi="Amiri" w:eastAsia="Amiri" w:cs="Amiri"/>
          <w:color w:val="111111"/>
          <w:sz w:val="28"/>
          <w:sz w:val="28"/>
          <w:szCs w:val="28"/>
          <w:rtl w:val="true"/>
          <w:lang w:bidi="ar-SA"/>
        </w:rPr>
        <w:t>أهل الجهل محله و منزلته و إلا يغوي أحد من الناس نفسه بادعاء هذه المنزلة لسواه و لا يهلكها بالايتمام بغيره فإنه إنما يوردها للهلكة و يصليها النار نعوذ بالله منها و نسأله الإجارة من عذابها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حَدَّثَنَا مُحَمَّدُ بْنُ يَحْيَى الْعَطَّارُ قَالَ حَدَّثَنَا مُحَمَّدُ بْنُ حَسَّانَ الرَّازِيُّ قَالَ حَدَّثَنَا مُحَمَّدُ بْنُ عَلِيٍّ الْكُوفِيُّ عَنْ إِبْرَاهِيمَ بْنِ هَاشِمٍ </w:t>
      </w:r>
      <w:r>
        <w:rPr>
          <w:rStyle w:val="FootnoteAnchor"/>
          <w:rtl w:val="true"/>
        </w:rPr>
        <w:footnoteReference w:id="693"/>
      </w:r>
      <w:r>
        <w:rPr>
          <w:rFonts w:ascii="Amiri" w:hAnsi="Amiri" w:eastAsia="Amiri" w:cs="Amiri"/>
          <w:color w:val="111111"/>
          <w:sz w:val="28"/>
          <w:sz w:val="28"/>
          <w:szCs w:val="28"/>
          <w:rtl w:val="true"/>
          <w:lang w:bidi="ar-SA"/>
        </w:rPr>
        <w:t xml:space="preserve">عَنْ حَمَّادِ بْنِ عِيسَى عَنْ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وَ لَيْسَ فِي عُنُقِهِ بَيْعَةٌ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مُحَمَّدُ بْنُ يَحْيَى عَنْ أَحْمَدَ بْنِ مُحَمَّدٍ عَنِ الْحُسَيْنِ بْنِ سَعِيدٍ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وَ لَيْسَ لِأَحَدٍ فِي عُنُقِهِ عَقْدٌ وَ لَا عَهْدٌ وَ لَا بَيْعَةٌ</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3130544_211673320"/>
      <w:bookmarkStart w:id="90" w:name="_Toc32"/>
      <w:bookmarkEnd w:id="89"/>
      <w:r>
        <w:rPr>
          <w:rtl w:val="true"/>
        </w:rPr>
        <w:t>فصل‌</w:t>
      </w:r>
      <w:bookmarkEnd w:id="90"/>
    </w:p>
    <w:p>
      <w:pPr>
        <w:pStyle w:val="BookText"/>
        <w:rPr/>
      </w:pPr>
      <w:r>
        <w:rPr>
          <w:rFonts w:ascii="Amiri" w:hAnsi="Amiri" w:eastAsia="Amiri" w:cs="Amiri"/>
          <w:color w:val="111111"/>
          <w:sz w:val="28"/>
          <w:sz w:val="28"/>
          <w:szCs w:val="28"/>
          <w:rtl w:val="true"/>
          <w:lang w:bidi="ar-SA"/>
        </w:rPr>
        <w:t xml:space="preserve">و مما يؤكد أمر الغيبة و يشهد بحقيتها و كونها و بحال الحيرة التي تكون للناس فيها و أنها فتنة لا بد من كونها و لن ينجو منها إلا الثابت على شدتها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هو ما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عَلِيُّ بْنُ الْحُسَيْنِ قَالَ حَدَّثَنَا مُحَمَّدُ بْنُ يَحْيَى الْعَطَّارُ قَالَ حَدَّثَنَا مُحَمَّدُ بْنُ حَسَّانَ الرَّازِيُّ عَنْ مُحَمَّدِ بْنِ عَلِيٍّ الْكُوفِيِّ عَنْ مُحَمَّدِ بْنِ سِنَانٍ عَنْ أَبِي الْجَارُودِ عَنْ مُزَاحِمٍ الْعَبْدِيِّ عَنْ عِكْرِمَةَ بْنِ صَعْصَعَةَ عَنْ أَبِيهِ 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تَنْفَكُّ هَذِهِ الشِّيعَةُ حَتَّى تَكُونَ بِمَنْزِلَةِ الْمَعْزِ لَا يَدْرِي الْخَابِسُ </w:t>
      </w:r>
      <w:r>
        <w:rPr>
          <w:rStyle w:val="FootnoteAnchor"/>
          <w:rtl w:val="true"/>
        </w:rPr>
        <w:footnoteReference w:id="695"/>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أَيِّهَا يَضَعُ يَدَهُ </w:t>
      </w:r>
      <w:r>
        <w:rPr>
          <w:rStyle w:val="FootnoteAnchor"/>
          <w:rtl w:val="true"/>
        </w:rPr>
        <w:footnoteReference w:id="696"/>
      </w:r>
      <w:r>
        <w:rPr>
          <w:rFonts w:ascii="Amiri" w:hAnsi="Amiri" w:eastAsia="Amiri" w:cs="Amiri"/>
          <w:color w:val="111111"/>
          <w:sz w:val="28"/>
          <w:sz w:val="28"/>
          <w:szCs w:val="28"/>
          <w:rtl w:val="true"/>
          <w:lang w:bidi="ar-SA"/>
        </w:rPr>
        <w:t>فَلَيْسَ لَهُمْ شُرَفٌ يُشْرِفُونَهُ وَ لَا سِنَادٌ يَسْتَنِدُونَ إِلَيْهِ فِي أُمُورِهِمْ</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الْحُسَيْنِ بِإِسْنَادِهِ عَنْ مُحَمَّدِ بْنِ سِنَانٍ عَنْ أَبِي الْجَارُودِ قَالَ حَدَّثَنَا أَبُو بَدْرٍ عَنْ عُلَيْمٍ 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يَنْفَكُّ الْمُؤْمِنُونَ حَتَّى يَكُونُوا كَمَوَاتِ الْمَعْزِ </w:t>
      </w:r>
      <w:r>
        <w:rPr>
          <w:rStyle w:val="FootnoteAnchor"/>
          <w:rtl w:val="true"/>
        </w:rPr>
        <w:footnoteReference w:id="698"/>
      </w:r>
      <w:r>
        <w:rPr>
          <w:rFonts w:ascii="Amiri" w:hAnsi="Amiri" w:eastAsia="Amiri" w:cs="Amiri"/>
          <w:color w:val="111111"/>
          <w:sz w:val="28"/>
          <w:sz w:val="28"/>
          <w:szCs w:val="28"/>
          <w:rtl w:val="true"/>
          <w:lang w:bidi="ar-SA"/>
        </w:rPr>
        <w:t>لَا يَدْرِي الْخَابِسُ عَلَى أَيِّهَا يَضَعُ يَدَهُ لَيْسَ فِيهِمْ شُرَفٌ يُشْرِفُونَهُ وَ لَا سِنَادٌ يُسْنِدُونَ إِلَيْهِ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أَبِي الْجَارُودِ عَنْ عَبْدِ اللّه الشَّاعِرِ يَعْنِي ابْنَ عُقْبَةَ </w:t>
      </w:r>
      <w:r>
        <w:rPr>
          <w:rStyle w:val="FootnoteAnchor"/>
          <w:rtl w:val="true"/>
        </w:rPr>
        <w:footnoteReference w:id="699"/>
      </w:r>
      <w:r>
        <w:rPr>
          <w:rFonts w:ascii="Amiri" w:hAnsi="Amiri" w:eastAsia="Amiri" w:cs="Amiri"/>
          <w:color w:val="111111"/>
          <w:sz w:val="28"/>
          <w:sz w:val="28"/>
          <w:szCs w:val="28"/>
          <w:rtl w:val="true"/>
          <w:lang w:bidi="ar-SA"/>
        </w:rPr>
        <w:t xml:space="preserve">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بِكُمْ تَجُولُونَ جَوَلَانَ الْإِبِلِ تَبْتَغُونَ مَرْعًى وَ لَا تَجِدُونَهَا يَا مَعْشَرَ الشِّيعَةِ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ابْنِ سِنَانٍ عَنْ يَحْيَى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w:t>
      </w:r>
    </w:p>
    <w:p>
      <w:pPr>
        <w:pStyle w:val="BookText"/>
        <w:rPr/>
      </w:pPr>
      <w:r>
        <w:rPr>
          <w:rFonts w:ascii="Amiri" w:hAnsi="Amiri" w:eastAsia="Amiri" w:cs="Amiri"/>
          <w:color w:val="111111"/>
          <w:sz w:val="28"/>
          <w:sz w:val="28"/>
          <w:szCs w:val="28"/>
          <w:rtl w:val="true"/>
          <w:lang w:bidi="ar-SA"/>
        </w:rPr>
        <w:t xml:space="preserve">بُكَيْرٍ وَ رَوَاهُ الْحَكَمُ </w:t>
      </w:r>
      <w:r>
        <w:rPr>
          <w:rStyle w:val="FootnoteAnchor"/>
          <w:rtl w:val="true"/>
        </w:rPr>
        <w:footnoteReference w:id="70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صَعِدْتُمْ فَلَمْ تَجِدُوا أَحَداً وَ رَجَعْتُمْ فَلَمْ تَجِدُوا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قَالَ حَدَّثَنَا مُحَمَّدُ بْنُ جَعْفَرٍ الْقُرَشِيُّ قَالَ حَدَّثَنِي مُحَمَّدُ بْنُ الْحُسَيْنِ بْنِ أَبِي الْخَطَّابِ قَالَ حَدَّثَنِي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لَا تَزَالُونَ تَنْتَظِرُونَ حَتَّى تَكُونُوا كَالْمَعْزِ الْمَهُولَةِ الَّتِي لَا يُبَالِي الْجَازِرُ </w:t>
      </w:r>
      <w:r>
        <w:rPr>
          <w:rStyle w:val="FootnoteAnchor"/>
          <w:rtl w:val="true"/>
        </w:rPr>
        <w:footnoteReference w:id="701"/>
      </w:r>
      <w:r>
        <w:rPr>
          <w:rFonts w:ascii="Amiri" w:hAnsi="Amiri" w:eastAsia="Amiri" w:cs="Amiri"/>
          <w:color w:val="111111"/>
          <w:sz w:val="28"/>
          <w:sz w:val="28"/>
          <w:szCs w:val="28"/>
          <w:rtl w:val="true"/>
          <w:lang w:bidi="ar-SA"/>
        </w:rPr>
        <w:t>أَيْنَ يَضَعُ يَدَهُ مِنْهَا لَيْسَ لَكُمْ شُرَفٌ تُشْرِفُونَهُ وَ لَا سَنَدٌ تُسْنِدُونَ إِلَيْهِ أُمُورَكُمْ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هذه الأحاديث رحمكم اللّه إلا دالة على غيبة صاحب الحق و هو الشرف الذي يشرفه الشيعة ثم على غيبة السبب </w:t>
      </w:r>
      <w:r>
        <w:rPr>
          <w:rStyle w:val="FootnoteAnchor"/>
          <w:rtl w:val="true"/>
        </w:rPr>
        <w:footnoteReference w:id="702"/>
      </w:r>
      <w:r>
        <w:rPr>
          <w:rFonts w:ascii="Amiri" w:hAnsi="Amiri" w:eastAsia="Amiri" w:cs="Amiri"/>
          <w:color w:val="111111"/>
          <w:sz w:val="28"/>
          <w:sz w:val="28"/>
          <w:szCs w:val="28"/>
          <w:rtl w:val="true"/>
          <w:lang w:bidi="ar-SA"/>
        </w:rPr>
        <w:t xml:space="preserve">الذي كان منصوبا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شيعته و هو السناد الذي كانوا يسندون إليه أمورهم فيرفعها إلى إمامهم في حال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شرفهم فصاروا عند رفعه كموات المعز و قد كان لهم في الوسائط بلاغ و هدى و مسكة للرماق </w:t>
      </w:r>
      <w:r>
        <w:rPr>
          <w:rStyle w:val="FootnoteAnchor"/>
          <w:rtl w:val="true"/>
        </w:rPr>
        <w:footnoteReference w:id="703"/>
      </w:r>
      <w:r>
        <w:rPr>
          <w:rFonts w:ascii="Amiri" w:hAnsi="Amiri" w:eastAsia="Amiri" w:cs="Amiri"/>
          <w:color w:val="111111"/>
          <w:sz w:val="28"/>
          <w:sz w:val="28"/>
          <w:szCs w:val="28"/>
          <w:rtl w:val="true"/>
          <w:lang w:bidi="ar-SA"/>
        </w:rPr>
        <w:t xml:space="preserve">حتى أجرى اللّه تدبيره و أمضى مقاديره برفع الأسباب مع غيبة الإمام في هذا الزمان الذي نحن فيه لتمحص من يمحص و هلكة من يهلك و نجاة من ينجو بالثبات على الحق و نفي الريب و الشك و الإيقان بما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كون هذه الغمة ثم انكشافها عند مشيئة اللّه لا عند مشيئة خلقه و اقتراحهم جعلنا اللّه و إياكم يا معشر الشيعة المؤمنين المتمسكين بحبله المنتمين إلى أمره ممن ينجو من فتنة الغيبة التي يهلك فيها من اختار لنفسه و لم يرض باختيار ربه و استعجل تدبير اللّه سبحانه و لم يصبر كما أمر و أعاذنا اللّه و إياكم من الضلالة بعد الهدى إنه ولي قدير</w:t>
      </w:r>
      <w:r>
        <w:rPr>
          <w:rFonts w:eastAsia="Amiri" w:cs="Amiri" w:ascii="Amiri" w:hAnsi="Amiri"/>
          <w:color w:val="111111"/>
          <w:sz w:val="28"/>
          <w:szCs w:val="28"/>
          <w:rtl w:val="true"/>
          <w:lang w:bidi="ar-SA"/>
        </w:rPr>
        <w:t xml:space="preserve">. </w:t>
      </w:r>
      <w:bookmarkStart w:id="91" w:name="pg373_3588"/>
    </w:p>
    <w:p>
      <w:pPr>
        <w:pStyle w:val="BookText"/>
        <w:rPr/>
      </w:pPr>
      <w:bookmarkEnd w:id="91"/>
      <w:r>
        <w:rPr>
          <w:rFonts w:ascii="Amiri" w:hAnsi="Amiri" w:eastAsia="Amiri" w:cs="Amiri"/>
          <w:color w:val="111111"/>
          <w:sz w:val="28"/>
          <w:sz w:val="28"/>
          <w:szCs w:val="28"/>
          <w:rtl w:val="true"/>
          <w:lang w:bidi="ar-SA"/>
        </w:rPr>
        <w:t>هذا آخر ما حضرني من الروايات في الغيبة و هو يسير من كثير مما رواه الناس و حملوه و اللّه ولي التوفيق‌</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3130546_211673320"/>
      <w:bookmarkStart w:id="93" w:name="_Toc33"/>
      <w:bookmarkEnd w:id="92"/>
      <w:r>
        <w:rPr>
          <w:rtl w:val="true"/>
        </w:rPr>
        <w:t xml:space="preserve">باب </w:t>
      </w:r>
      <w:r>
        <w:rPr/>
        <w:t>11</w:t>
      </w:r>
      <w:r>
        <w:rPr>
          <w:rtl w:val="true"/>
        </w:rPr>
        <w:t xml:space="preserve"> : </w:t>
      </w:r>
      <w:r>
        <w:rPr>
          <w:rtl w:val="true"/>
        </w:rPr>
        <w:t>ما روي فيما أمر به الشيعة من الصبر و الكف و الانتظار للفرج و ترك الاستعجال بأمر اللّه و تدبيره‌</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الْكُوفِيُّ قَالَ حَدَّثَنَا أَحْمَدُ بْنُ يُوسُفَ بْنِ يَعْقُوبَ الْجُعْفِيُّ أَبُو الْحَسَنِ قَالَ حَدَّثَنَا إِسْمَاعِيلُ بْنُ مِهْرَانَ قَالَ حَدَّثَنَا الْحَسَنُ بْنُ عَلِيِّ بْنِ أَبِي حَمْزَةَ عَنْ أَبِيهِ وَ 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لِنَارٍ مِنْ آذَرْبِيجَانَ لَا يَقُومُ لَهَا شَيْ‌ءٌ وَ إِذَا كَانَ ذَلِكَ فَكُونُوا أَحْلَاسَ بُيُوتِكُمْ</w:t>
      </w:r>
      <w:r>
        <w:rPr>
          <w:rStyle w:val="FootnoteAnchor"/>
          <w:rtl w:val="true"/>
        </w:rPr>
        <w:footnoteReference w:id="704"/>
      </w:r>
      <w:r>
        <w:rPr>
          <w:rFonts w:ascii="Amiri" w:hAnsi="Amiri" w:eastAsia="Amiri" w:cs="Amiri"/>
          <w:color w:val="111111"/>
          <w:sz w:val="28"/>
          <w:sz w:val="28"/>
          <w:szCs w:val="28"/>
          <w:rtl w:val="true"/>
          <w:lang w:bidi="ar-SA"/>
        </w:rPr>
        <w:t xml:space="preserve"> وَ أَلْبِدُوا مَا أَلْبَدْنَا </w:t>
      </w:r>
      <w:r>
        <w:rPr>
          <w:rStyle w:val="FootnoteAnchor"/>
          <w:rtl w:val="true"/>
        </w:rPr>
        <w:footnoteReference w:id="705"/>
      </w:r>
      <w:r>
        <w:rPr>
          <w:rFonts w:ascii="Amiri" w:hAnsi="Amiri" w:eastAsia="Amiri" w:cs="Amiri"/>
          <w:color w:val="111111"/>
          <w:sz w:val="28"/>
          <w:sz w:val="28"/>
          <w:szCs w:val="28"/>
          <w:rtl w:val="true"/>
          <w:lang w:bidi="ar-SA"/>
        </w:rPr>
        <w:t xml:space="preserve">فَإِذَا تَحَرَّكَ مُتَحَرِّكُنَا فَاسْعَوْا إِلَيْهِ وَ لَوْ حَبْواً </w:t>
      </w:r>
      <w:r>
        <w:rPr>
          <w:rStyle w:val="FootnoteAnchor"/>
          <w:rtl w:val="true"/>
        </w:rPr>
        <w:footnoteReference w:id="706"/>
      </w:r>
      <w:r>
        <w:rPr>
          <w:rFonts w:ascii="Amiri" w:hAnsi="Amiri" w:eastAsia="Amiri" w:cs="Amiri"/>
          <w:color w:val="111111"/>
          <w:sz w:val="28"/>
          <w:sz w:val="28"/>
          <w:szCs w:val="28"/>
          <w:rtl w:val="true"/>
          <w:lang w:bidi="ar-SA"/>
        </w:rPr>
        <w:t>وَ اللّه لَكَأَنِّي أَنْظُرُ إِلَيْهِ بَيْنَ الرُّكْنِ وَ الْمَقَامِ يُبَايِعُ النَّاسَ عَلَى كِتَابٍ جَدِيدٍ عَلَى الْعَرَبِ شَدِيدٌ وَ قَالَ وَيْلٌ لِطُغَاةِ الْعَرَبِ مِنْ شَرٍّ قَدِ اقْتَرَبَ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عَنْ بَعْضِ رِجَالِهِ عَنْ عَلِيِّ بْنِ عُمَارَةَ الْكِنَانِيِّ </w:t>
      </w:r>
      <w:r>
        <w:rPr>
          <w:rStyle w:val="FootnoteAnchor"/>
          <w:rtl w:val="true"/>
        </w:rPr>
        <w:footnoteReference w:id="707"/>
      </w:r>
      <w:r>
        <w:rPr>
          <w:rFonts w:ascii="Amiri" w:hAnsi="Amiri" w:eastAsia="Amiri" w:cs="Amiri"/>
          <w:color w:val="111111"/>
          <w:sz w:val="28"/>
          <w:sz w:val="28"/>
          <w:szCs w:val="28"/>
          <w:rtl w:val="true"/>
          <w:lang w:bidi="ar-SA"/>
        </w:rPr>
        <w:t xml:space="preserve">قَالَ حَدَّثَنَا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أَوْصِنِي فَقَالَ أُوصِيكَ بِتَقْوَى اللّه وَ أَنْ تَلْزَمَ بَيْتَكَ وَ تَقْعُدَ فِي دَهْمَاءِ </w:t>
      </w:r>
      <w:r>
        <w:rPr>
          <w:rStyle w:val="FootnoteAnchor"/>
          <w:rtl w:val="true"/>
        </w:rPr>
        <w:footnoteReference w:id="708"/>
      </w:r>
      <w:r>
        <w:rPr>
          <w:rFonts w:ascii="Amiri" w:hAnsi="Amiri" w:eastAsia="Amiri" w:cs="Amiri"/>
          <w:color w:val="111111"/>
          <w:sz w:val="28"/>
          <w:sz w:val="28"/>
          <w:szCs w:val="28"/>
          <w:rtl w:val="true"/>
          <w:lang w:bidi="ar-SA"/>
        </w:rPr>
        <w:t xml:space="preserve">هَؤُلَاءِ النَّاسِ وَ إِيَّاكَ وَ الْخَوَارِجَ مِنَّا </w:t>
      </w:r>
      <w:r>
        <w:rPr>
          <w:rStyle w:val="FootnoteAnchor"/>
          <w:rtl w:val="true"/>
        </w:rPr>
        <w:footnoteReference w:id="709"/>
      </w:r>
      <w:r>
        <w:rPr>
          <w:rFonts w:ascii="Amiri" w:hAnsi="Amiri" w:eastAsia="Amiri" w:cs="Amiri"/>
          <w:color w:val="111111"/>
          <w:sz w:val="28"/>
          <w:sz w:val="28"/>
          <w:szCs w:val="28"/>
          <w:rtl w:val="true"/>
          <w:lang w:bidi="ar-SA"/>
        </w:rPr>
        <w:t xml:space="preserve">فَإِنَّهُمْ لَيْسُوا عَلَى شَيْ‌ءٍ وَ لَا إِلَى شَيْ‌ءٍ </w:t>
      </w:r>
    </w:p>
    <w:p>
      <w:pPr>
        <w:pStyle w:val="BookText"/>
        <w:rPr/>
      </w:pPr>
      <w:r>
        <w:rPr>
          <w:rFonts w:ascii="Amiri" w:hAnsi="Amiri" w:eastAsia="Amiri" w:cs="Amiri"/>
          <w:color w:val="111111"/>
          <w:sz w:val="28"/>
          <w:sz w:val="28"/>
          <w:szCs w:val="28"/>
          <w:rtl w:val="true"/>
          <w:lang w:bidi="ar-SA"/>
        </w:rPr>
        <w:t xml:space="preserve">وَ اعْلَمْ أَنَّ لِبَنِي أُمَيَّةَ مُلْكاً لَا يَسْتَطِيعُ النَّاسُ أَنْ تَرْدَعَهُ </w:t>
      </w:r>
      <w:r>
        <w:rPr>
          <w:rStyle w:val="FootnoteAnchor"/>
          <w:rtl w:val="true"/>
        </w:rPr>
        <w:footnoteReference w:id="710"/>
      </w:r>
      <w:r>
        <w:rPr>
          <w:rFonts w:ascii="Amiri" w:hAnsi="Amiri" w:eastAsia="Amiri" w:cs="Amiri"/>
          <w:color w:val="111111"/>
          <w:sz w:val="28"/>
          <w:sz w:val="28"/>
          <w:szCs w:val="28"/>
          <w:rtl w:val="true"/>
          <w:lang w:bidi="ar-SA"/>
        </w:rPr>
        <w:t>وَ أَنَّ لِأَهْلِ الْحَقِّ دَوْلَةً إِذَا جَاءَتْ وَلَّاهَا اللّه لِمَنْ يَشَاءَ مِنَّا أَهْلَ الْبَيْتِ فَمَنْ أَدْرَكَهَا مِنْكُمْ كَانَ عِنْدَنَا فِي السَّنَامِ الْأَعْلَى</w:t>
      </w:r>
      <w:r>
        <w:rPr>
          <w:rStyle w:val="FootnoteAnchor"/>
          <w:rtl w:val="true"/>
        </w:rPr>
        <w:footnoteReference w:id="711"/>
      </w:r>
      <w:r>
        <w:rPr>
          <w:rFonts w:ascii="Amiri" w:hAnsi="Amiri" w:eastAsia="Amiri" w:cs="Amiri"/>
          <w:color w:val="111111"/>
          <w:sz w:val="28"/>
          <w:sz w:val="28"/>
          <w:szCs w:val="28"/>
          <w:rtl w:val="true"/>
          <w:lang w:bidi="ar-SA"/>
        </w:rPr>
        <w:t xml:space="preserve">وَ إِنْ قَبَضَهُ اللّه قَبْلَ ذَلِكَ خَارَ لَهُ وَ اعْلَمْ أَنَّهُ لَا تَقُومُ عِصَابَةٌ تَدْفَعُ ضَيْماً أَوْ تُعِزُّ دِيناً إِلَّا صَرَعَتْهُمُ الْمَنِيَّةُ وَ الْبَلِيَّةُ </w:t>
      </w:r>
      <w:r>
        <w:rPr>
          <w:rStyle w:val="FootnoteAnchor"/>
          <w:rtl w:val="true"/>
        </w:rPr>
        <w:footnoteReference w:id="712"/>
      </w:r>
      <w:r>
        <w:rPr>
          <w:rFonts w:ascii="Amiri" w:hAnsi="Amiri" w:eastAsia="Amiri" w:cs="Amiri"/>
          <w:color w:val="111111"/>
          <w:sz w:val="28"/>
          <w:sz w:val="28"/>
          <w:szCs w:val="28"/>
          <w:rtl w:val="true"/>
          <w:lang w:bidi="ar-SA"/>
        </w:rPr>
        <w:t xml:space="preserve">حَتَّى تَقُومَ عِصَابَةٌ شَهِدُوا بَدْراً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يُوَارَى قَتِيلُهُمْ وَ يُرْفَعُ صَرِيعُهُمْ </w:t>
      </w:r>
      <w:r>
        <w:rPr>
          <w:rStyle w:val="FootnoteAnchor"/>
          <w:rtl w:val="true"/>
        </w:rPr>
        <w:footnoteReference w:id="713"/>
      </w:r>
      <w:r>
        <w:rPr>
          <w:rFonts w:ascii="Amiri" w:hAnsi="Amiri" w:eastAsia="Amiri" w:cs="Amiri"/>
          <w:color w:val="111111"/>
          <w:sz w:val="28"/>
          <w:sz w:val="28"/>
          <w:szCs w:val="28"/>
          <w:rtl w:val="true"/>
          <w:lang w:bidi="ar-SA"/>
        </w:rPr>
        <w:t>وَ لَا يُدَاوَى جَرِيحُهُمْ قُلْتُ مَنْ هُمْ قَالَ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قَالَ حَدَّثَنِي عَلِيُّ بْنُ الْحَسَنِ التَّيْمُلِيُّ قَالَ حَدَّثَنَا الْحَسَنُ وَ مُحَمَّدٌ ابْنَا عَلِيِّ بْنِ يُوسُفَ عَنْ أَبِيهِمَا عَنْ أَحْمَدَ بْنِ عَلِيٍّ الْحَلَبِيِّ عَنْ صَالِحِ بْنِ أَبِي الْأَسْوَدِ عَنْ أَبِي الْجَارُودِ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أَهْلَ الْبَيْتِ أَحَدٌ يَدْفَعُ ضَيْماً وَ لَا يَدْعُو إِلَى حَقٍّ إِلَّا صَرَعَتْهُ الْبَلِيَّةُ حَتَّى تَقُومَ عِصَابَةٌ شَهِدَتْ بَدْراً لَا يُوَارَى قَتِيلُهَا وَ لَا يُدَاوَى جَرِيحُهَا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قَالَ الْمَلَائِكَةَ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وَ مُحَمَّدُ بْنُ الْحَسَنِ بْنِ مُحَمَّدِ بْنِ جُمْهُورٍ جَمِيعاً عَنِ الْحَسَنِ بْنِ مُحَمَّدِ بْنِ جُمْهُورٍ عَنْ أَبِيهِ عَنْ سَمَاعَةَ بْنِ مِهْرَانَ عَنْ أَبِي الْجَارُودِ عَنِ الْقَاسِمِ بْنِ الْوَلِيدِ الْهَمْدَانِيِّ عَنِ الْحَارِثِ الْأَعْوَرِ الْهَمْدَانِيِّ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هَلَكَ الْخَاطِبُ </w:t>
      </w:r>
      <w:r>
        <w:rPr>
          <w:rStyle w:val="FootnoteAnchor"/>
          <w:rtl w:val="true"/>
        </w:rPr>
        <w:footnoteReference w:id="714"/>
      </w:r>
      <w:r>
        <w:rPr>
          <w:rFonts w:ascii="Amiri" w:hAnsi="Amiri" w:eastAsia="Amiri" w:cs="Amiri"/>
          <w:color w:val="111111"/>
          <w:sz w:val="28"/>
          <w:sz w:val="28"/>
          <w:szCs w:val="28"/>
          <w:rtl w:val="true"/>
          <w:lang w:bidi="ar-SA"/>
        </w:rPr>
        <w:t xml:space="preserve">وَ زَاغَ صَاحِبُ الْعَصْرِ وَ بَقِيَتْ قُلُوبٌ تَتَقَلَّبُ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ـمِنْ مُخْصِبٍ </w:t>
      </w:r>
    </w:p>
    <w:p>
      <w:pPr>
        <w:pStyle w:val="BookText"/>
        <w:rPr/>
      </w:pPr>
      <w:r>
        <w:rPr>
          <w:rFonts w:ascii="Amiri" w:hAnsi="Amiri" w:eastAsia="Amiri" w:cs="Amiri"/>
          <w:color w:val="111111"/>
          <w:sz w:val="28"/>
          <w:sz w:val="28"/>
          <w:szCs w:val="28"/>
          <w:rtl w:val="true"/>
          <w:lang w:bidi="ar-SA"/>
        </w:rPr>
        <w:t>وَ مُجْدِبٍ هَلَكَ الْمُتَمَنُّونَ وَ اضْمَحَلَّ الْمُضْمَحِلُّونَ وَ بَقِيَ الْمُؤْمِنُونَ وَ قَلِيلٌ مَا يَكُونُونَ ثَلَاثُمِائَةٍ أَوْ يَزِيدُونَ تُجَاهِدُ</w:t>
      </w:r>
      <w:r>
        <w:rPr>
          <w:rStyle w:val="FootnoteAnchor"/>
          <w:rtl w:val="true"/>
        </w:rPr>
        <w:footnoteReference w:id="715"/>
      </w:r>
      <w:r>
        <w:rPr>
          <w:rFonts w:ascii="Amiri" w:hAnsi="Amiri" w:eastAsia="Amiri" w:cs="Amiri"/>
          <w:color w:val="111111"/>
          <w:sz w:val="28"/>
          <w:sz w:val="28"/>
          <w:szCs w:val="28"/>
          <w:rtl w:val="true"/>
          <w:lang w:bidi="ar-SA"/>
        </w:rPr>
        <w:t xml:space="preserve"> مَعَهُمْ عِصَابَةٌ جَاهَدَتْ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لَمْ تُقْتَلْ وَ لَمْ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زاغ صاحب العصر أراد صاحب هذا الزمان الغائب الزائغ عن أبصار هذا الخلق لتدبير اللّه الواقع ثم قال و بقيت قلوب تتقلب فمن مخصب و مجدب و هي قلوب الشيعة المتقلبة عند هذه الغيبة </w:t>
      </w:r>
      <w:r>
        <w:rPr>
          <w:rStyle w:val="FootnoteAnchor"/>
          <w:rtl w:val="true"/>
        </w:rPr>
        <w:footnoteReference w:id="716"/>
      </w:r>
      <w:r>
        <w:rPr>
          <w:rFonts w:ascii="Amiri" w:hAnsi="Amiri" w:eastAsia="Amiri" w:cs="Amiri"/>
          <w:color w:val="111111"/>
          <w:sz w:val="28"/>
          <w:sz w:val="28"/>
          <w:szCs w:val="28"/>
          <w:rtl w:val="true"/>
          <w:lang w:bidi="ar-SA"/>
        </w:rPr>
        <w:t xml:space="preserve">و الحيرة فمن ثابِتٍ منها على الحق مخصِبٍ و من عادِلٍ عنها إلى الضلال و زخرفِ المقال مُجْدِبٍ ثم قال هلك المتمنون ذما لهم و هم الذين يستعجلون أمر اللّه و لا يسلمون له و يستطيلون الأمد فيهلكون قبل أن يروا فرجا و يبقي اللّه من يشاء أن يبقيه من أهل الصبر و التسليم حتى يلحقه بمرتبته و هم المؤمنون و هم المخلصون القليلون الذين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ثلاثمائة أو يزيدون ممن يؤهله اللّه بقوة إيمانه و صحة يقينه لنصرة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جهاد عدوه و هم كما جاءت الرواية عماله و حكامه في الأرض عند استقرار الدار به و وضع الْحَرْبُ أَوْزارَها 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تجاهد معهم عصابة جاهدت </w:t>
      </w:r>
      <w:r>
        <w:rPr>
          <w:rStyle w:val="FootnoteAnchor"/>
          <w:rtl w:val="true"/>
        </w:rPr>
        <w:footnoteReference w:id="717"/>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لم تقتل و لم تمت يريد أن اللّه عز و جل يؤيد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الثلاث مائة و النيف الخلص بملائكة بدر و هم أعدادهم جعلنا اللّه ممن يؤهله لنصرة دينه مع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بنا في ذلك ما هو أهله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حُمَيْدُ بْنُ زِيَادٍ الْكُوفِيُّ قَالَ حَدَّثَنَا عَلِيُّ بْنُ الصَّبَّاحِ بْنِ الضَّحَّاكِ عَنْ جَعْفَرِ بْنِ مُحَمَّدِ بْنِ سَمَاعَةَ عَنْ سَيْفٍ التَّمَّارِ عَنْ أَبِي الْمُرْهِفِ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هَلَكَتِ الْمَحَاضِيرُ قَالَ قُلْتُ وَ مَا الْمَحَاضِيرُ </w:t>
      </w:r>
    </w:p>
    <w:p>
      <w:pPr>
        <w:pStyle w:val="BookText"/>
        <w:rPr/>
      </w:pPr>
      <w:r>
        <w:rPr>
          <w:rFonts w:ascii="Amiri" w:hAnsi="Amiri" w:eastAsia="Amiri" w:cs="Amiri"/>
          <w:color w:val="111111"/>
          <w:sz w:val="28"/>
          <w:sz w:val="28"/>
          <w:szCs w:val="28"/>
          <w:rtl w:val="true"/>
          <w:lang w:bidi="ar-SA"/>
        </w:rPr>
        <w:t>قَالَ الْمُسْتَعْجِلُونَ وَ نَجَا الْمُقَرَّبُونَ</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أو بفتح الراء أى الصابرون الذين فازوا بالصبر بقربة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الْحِصْنُ عَلَى أَوْتَادِهَا كُونُوا أَحْلَاسَ بُيُوتِكُمْ فَإِنَّ الْغَبَرَةَ عَلَى مَنْ أَثَارَهَا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إِنَّهُمْ لَا يُرِيدُونَكُمْ بِجَائِحَةٍ إِلَّا أَتَاهُمُ اللّه بِشَاغِلٍ إِلَّا مَنْ تَعَرَّضَ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حَدَّثَنِي يَحْيَى بْنُ زَكَرِيَّا بْنِ شَيْبَانَ قَالَ حَدَّثَنَا يُوسُفُ بْنُ كُلَيْبٍ الْمَسْعُودِيُّ قَالَ حَدَّثَنَا الْحَكَمُ بْنُ سُلَيْمَانَ عَنْ مُحَمَّدِ بْنِ كَثِيرٍ عَنْ أَبِي بَكْرٍ الْحَضْرَمِيِّ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أَبَانٌ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 ظَهَرَتِ الرَّايَاتُ السُّودُ بِخُرَاسَانَ فَقُلْنَا مَا تَرَى فَقَالَ اجْلِسُوا فِي بُيُوتِكُمْ فَإِذَا رَأَيْتُمُونَا قَدِ اجْتَمَعْنَا عَلَى رَجُلٍ فَانْهَدُوا إِلَيْنَا بِالسِّلَاحِ</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هَمَّامٍ قَالَ حَدَّثَنِي جَعْفَرُ بْنُ مُحَمَّدِ بْنِ مَالِكٍ الْفَزَارِيُّ قَالَ حَدَّثَنِي مُحَمَّدُ بْنُ أَحْمَدَ عَنْ عَلِيِّ بْنِ أَسْبَاطٍ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أَلْسِنَتَكُمْ وَ الْزَمُوا بُيُوتَكُمْ فَإِنَّهُ لَا يُصِيبُكُمْ أَمْرٌ تُخَصُّونَ بِهِ أَبَداً وَ يُصِيبُ الْعَامَّة</w:t>
      </w:r>
      <w:r>
        <w:rPr>
          <w:rStyle w:val="FootnoteAnchor"/>
          <w:rtl w:val="true"/>
        </w:rPr>
        <w:footnoteReference w:id="720"/>
      </w:r>
      <w:r>
        <w:rPr>
          <w:rFonts w:ascii="Amiri" w:hAnsi="Amiri" w:eastAsia="Amiri" w:cs="Amiri"/>
          <w:color w:val="111111"/>
          <w:sz w:val="28"/>
          <w:sz w:val="28"/>
          <w:szCs w:val="28"/>
          <w:rtl w:val="true"/>
          <w:lang w:bidi="ar-SA"/>
        </w:rPr>
        <w:t>َ وَ لَا تَزَالُ الزَّيْدِيَّةُ وِقَاءً لَكُمْ أَبَداً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عَلِيُّ بْنُ أَحْمَدَ قَالَ حَدَّثَنَا عُبَيْدُ اللّه بْنُ مُوسَى الْعَلَوِيُّ عَنْ مُحَمَّدِ بْنِ مُوسَى عَنْ أَحْمَدَ بْنِ أَبِي أَحْمَدَ </w:t>
      </w:r>
      <w:r>
        <w:rPr>
          <w:rStyle w:val="FootnoteAnchor"/>
          <w:rtl w:val="true"/>
        </w:rPr>
        <w:footnoteReference w:id="721"/>
      </w:r>
      <w:r>
        <w:rPr>
          <w:rFonts w:ascii="Amiri" w:hAnsi="Amiri" w:eastAsia="Amiri" w:cs="Amiri"/>
          <w:color w:val="111111"/>
          <w:sz w:val="28"/>
          <w:sz w:val="28"/>
          <w:szCs w:val="28"/>
          <w:rtl w:val="true"/>
          <w:lang w:bidi="ar-SA"/>
        </w:rPr>
        <w:t xml:space="preserve">عَنْ مُحَمَّدِ بْنِ عَلِيٍّ عَنْ عَلِيِّ بْنِ حَسَّانَ عَنْ </w:t>
      </w:r>
    </w:p>
    <w:p>
      <w:pPr>
        <w:pStyle w:val="BookText"/>
        <w:rPr/>
      </w:pPr>
      <w:r>
        <w:rPr>
          <w:rFonts w:ascii="Amiri" w:hAnsi="Amiri" w:eastAsia="Amiri" w:cs="Amiri"/>
          <w:color w:val="111111"/>
          <w:sz w:val="28"/>
          <w:sz w:val="28"/>
          <w:szCs w:val="28"/>
          <w:rtl w:val="true"/>
          <w:lang w:bidi="ar-SA"/>
        </w:rPr>
        <w:t xml:space="preserve">عَبْدِ الرَّحْمَنِ بْنِ كَثِيرٍ قَالَ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عِنْدَهُ مِهْزَمٌ الْأَسَدِيُّ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جَعَلَنِيَ اللّه فِدَاكَ مَتَى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تَنْتَظِرُونَهُ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الْمُتَمَنُّونَ وَ هَلَكَ الْمُسْتَعْجِلُونَ وَ نَجَا الْمُسَلِّمُونَ وَ إِلَيْنَا يَصِيرُونَ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الْعَلَوِيِّ قَالَ حَدَّثَنَا عَلِيُّ بْنُ الْحَسَنِ عَنْ عَلِيِّ بْنِ حَسَّانَ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قَالَ هُوَ أَمْرُنَا أَمَرَ اللّه عَزَّ وَ جَلَّ أَنْ لَا تَسْتَعْجِلَ بِهِ حَتَّى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 الْمُؤْمِنِينَ وَ الرُّعْبِ وَ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وَ مُحَمَّدُ بْنُ الْحَسَنِ بْنِ مُحَمَّدِ بْنِ جُمْهُورٍ جَمِيعاً عَنِ الْحَسَنِ بْنِ مُحَمَّدِ بْنِ جُمْهُورٍ عَنْ أَبِيهِ عَنْ سَمَاعَةَ بْنِ مِهْرَانَ عَنْ صَالِحِ بْنِ مِيثَمٍ وَ يَحْيَى بْنِ سَابِقٍ </w:t>
      </w:r>
      <w:r>
        <w:rPr>
          <w:rStyle w:val="FootnoteAnchor"/>
          <w:rtl w:val="true"/>
        </w:rPr>
        <w:footnoteReference w:id="724"/>
      </w:r>
      <w:r>
        <w:rPr>
          <w:rFonts w:ascii="Amiri" w:hAnsi="Amiri" w:eastAsia="Amiri" w:cs="Amiri"/>
          <w:color w:val="111111"/>
          <w:sz w:val="28"/>
          <w:sz w:val="28"/>
          <w:szCs w:val="28"/>
          <w:rtl w:val="true"/>
          <w:lang w:bidi="ar-SA"/>
        </w:rPr>
        <w:t xml:space="preserve">جَمِيعاً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أَصْحَابُ الْمَحَاضِيرِ وَ نَجَا الْمُقَرَّبُونَ وَ ثَبَتَ الْحِصْنُ عَلَى أَوْتَادِهَا إِنَّ بَعْدَ الْغَمِّ فَتْحاً عَجِيباً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مُحَمَّدِ بْنِ سَعِيدٍ ابْنُ عُقْدَةَ قَالَ حَدَّثَنَا أَحْمَدُ بْنُ يُوسُفَ بْنِ يَعْقُوبَ الْجُعْفِيُّ قَالَ حَدَّثَنَا إِسْمَاعِيلُ بْنُ مِهْرَانَ قَالَ حَدَّثَنَا الْحَسَنُ بْنُ عَلِيِّ بْنِ أَبِي حَمْزَةَ عَنِ الْحَكَمِ بْنِ أَيْمَنَ عَنْ ضُرَيْسٍ الْكُنَاسِيِّ عَنْ أَبِي خَالِدٍ الْكَابُلِيِّ 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لَوَدِدْتُ أَنِّي تُرِكْتُ فَكَلَّمْتُ النَّاسَ ثَلَاثاً ثُمَّ قَضَى اللّه فِي مَا أَحَبَّ وَ لَكِنْ عَزْمَةٌ مِنَ اللّه أَنْ نَصْبِرَ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حِينٍ</w:t>
      </w:r>
      <w:r>
        <w:rPr>
          <w:rStyle w:val="FootnoteAnchor"/>
          <w:rtl w:val="true"/>
        </w:rPr>
        <w:footnoteReference w:id="725"/>
      </w:r>
      <w:r>
        <w:rPr>
          <w:rFonts w:ascii="Amiri" w:hAnsi="Amiri" w:eastAsia="Amiri" w:cs="Amiri"/>
          <w:color w:val="111111"/>
          <w:sz w:val="28"/>
          <w:sz w:val="28"/>
          <w:szCs w:val="28"/>
          <w:rtl w:val="true"/>
          <w:lang w:bidi="ar-SA"/>
        </w:rPr>
        <w:t xml:space="preserve"> ثُمَّ تَلَا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لَتَسْمَعُنَّ مِنَ الَّذِينَ أُوتُوا الْكِتابَ مِنْ قَبْلِكُمْ وَ مِنَ الَّذِينَ أَشْرَكُوا أَذىً كَثِيراً وَ إِنْ تَصْبِرُوا وَ تَتَّقُوا فَإِنَّ ذلِكَ مِنْ عَزْمِ </w:t>
      </w:r>
    </w:p>
    <w:p>
      <w:pPr>
        <w:pStyle w:val="BookText"/>
        <w:rPr/>
      </w:pP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قَالَ حَدَّثَنَا عُبَيْدُ اللّه بْنُ مُوسَى الْعَلَوِيُّ عَنْ عَلِيِّ بْنِ إِبْرَاهِيمَ بْنِ هَاشِمٍ عَنْ عَلِيِّ بْنِ إِسْمَاعِيلَ عَنْ حَمَّادِ بْنِ عِيسَى عَنْ إِبْرَاهِيمَ بْنِ عُمَرَ الْيَمَانِيِّ عَنْ أَبِي الطُّفَيْلِ عَنْ أَبِي جَعْفَرٍ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ابْنَ عَبَّاسٍ بَعَثَ إِلَيْهِ مَنْ يَسْأَلُهُ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فَغَضِبَ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لِلسَّائِلِ وَدِدْتُ أَنَّ الَّذِي أَمَرَكَ بِهَذَا وَاجَهَنِي بِهِ ثُمَّ قَالَ نَزَلَتْ فِي أَبِي وَ فِينَا وَ لَمْ يَكُنِ الرِّبَاطُ الَّذِي أُمِرْنَا بِهِ بَعْدُ وَ سَيَكُونُ ذَلِكَ ذُرِّيَّةً مِنْ نَسْلِنَا الْمُرَابِطُ ثُمَّ قَالَ أَمَا إِنَّ فِي صُلْبِهِ يَعْنِي ابْنَ عَبَّاسٍ وَدِيعَةً ذُرِئَتْ لِنَارِ جَهَنَّمَ سَيُخْرِجُونَ أَقْوَاماً مِنْ دِينِ اللّه أَفْوَاجاً وَ سَتُصْبَغُ الْأَرْضُ بِدِمَاءِ فِرَاخٍ مِنْ فِرَاخِ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تَنْهَضُ تِلْكَ الْفِرَاخُ فِي غَيْرِ وَقْتٍ وَ تَطْلُبُ غَيْرَ مُدْرَكٍ وَ يُرَابِطُ الَّذِينَ آمَنُوا وَ يَصْبِرُونَ وَ يُصَابِرُونَ حَتَّى يَحْكُمَ اللّه وَ هُوَ خَيْرُ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عَنْ هَارُونَ بْنِ مُسْلِمٍ عَنِ الْقَاسِمِ بْنِ عُرْوَةَ عَنْ بُرَيْدِ بْنِ مُعَاوِيَةَ الْعِجْلِيِّ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عَلَى أَدَاءِ الْفَرَائِضِ وَ صابِرُوا عَدُوَّكُمْ وَ رابِطُوا 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جَعْفَرُ بْنُ مُحَمَّدِ بْنِ مَالِكٍ قَالَ حَدَّثَنِي أَحْمَدُ بْنُ عَلِيٍّ الْجُعْفِيُّ عَنْ مُحَمَّدِ بْنِ الْمُثَنَّى الْحَضْرَمِيِّ عَنْ أَبِيهِ عَنْ عُثْمَانَ بْنِ زَيْدٍ </w:t>
      </w:r>
      <w:r>
        <w:rPr>
          <w:rStyle w:val="FootnoteAnchor"/>
          <w:rtl w:val="true"/>
        </w:rPr>
        <w:footnoteReference w:id="728"/>
      </w:r>
      <w:r>
        <w:rPr>
          <w:rFonts w:ascii="Amiri" w:hAnsi="Amiri" w:eastAsia="Amiri" w:cs="Amiri"/>
          <w:color w:val="111111"/>
          <w:sz w:val="28"/>
          <w:sz w:val="28"/>
          <w:szCs w:val="28"/>
          <w:rtl w:val="true"/>
          <w:lang w:bidi="ar-SA"/>
        </w:rPr>
        <w:t xml:space="preserve">عَنْ جَابِرٍ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مَثَلُ خُرُوجِ الْقَائِمِ مِنَّا أَهْلَ الْبَيْتِ 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مَثَلُ مَنْ خَرَجَ مِنَّا أَهْلَ الْبَيْتِ قَبْلَ قِيَامِ الْقَائِمِ مَثَلُ فَرْخٍ طَارَ فَوَقَعَ مِنْ وَكْرِهِ</w:t>
      </w:r>
      <w:r>
        <w:rPr>
          <w:rStyle w:val="FootnoteAnchor"/>
          <w:rtl w:val="true"/>
        </w:rPr>
        <w:footnoteReference w:id="729"/>
      </w:r>
      <w:r>
        <w:rPr>
          <w:rFonts w:ascii="Amiri" w:hAnsi="Amiri" w:eastAsia="Amiri" w:cs="Amiri"/>
          <w:color w:val="111111"/>
          <w:sz w:val="28"/>
          <w:sz w:val="28"/>
          <w:szCs w:val="28"/>
          <w:rtl w:val="true"/>
          <w:lang w:bidi="ar-SA"/>
        </w:rPr>
        <w:t>فَتَلَاعَبَتْ بِهِ الصِّبْيَانُ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 اللّه بْنِ مُوسَى عَنْ أَحْمَدَ بْنِ الْحُسَيْنِ</w:t>
      </w:r>
      <w:r>
        <w:rPr>
          <w:rStyle w:val="FootnoteAnchor"/>
          <w:rtl w:val="true"/>
        </w:rPr>
        <w:footnoteReference w:id="730"/>
      </w:r>
      <w:r>
        <w:rPr>
          <w:rFonts w:ascii="Amiri" w:hAnsi="Amiri" w:eastAsia="Amiri" w:cs="Amiri"/>
          <w:color w:val="111111"/>
          <w:sz w:val="28"/>
          <w:sz w:val="28"/>
          <w:szCs w:val="28"/>
          <w:rtl w:val="true"/>
          <w:lang w:bidi="ar-SA"/>
        </w:rPr>
        <w:t xml:space="preserve">عَنْ عَلِيِّ بْنِ عُقْبَةَ عَنْ مُوسَى بْنِ أُكَيْلٍ النُّمَيْرِيِّ عَنِ الْعَلَاءِ بْنِ سَيَابَةَ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مِنْكُمْ عَلَى هَذَا الْأَمْرِ مُنْتَظِراً كَانَ كَمَنْ هُوَ فِي الْفُسْطَاطِ الَّذِي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حَدَّثَنَا أَحْمَدُ بْنُ يُوسُفَ بْنِ يَعْقُوبَ الْجُعْفِيُّ أَبُو الْحَسَنِ قَالَ حَدَّثَنَا إِسْمَاعِيلُ بْنُ مِهْرَانَ قَالَ حَدَّثَنَا الْحَسَنُ بْنُ عَلِيِّ بْنِ أَبِي حَمْزَةَ عَنْ أَبِيهِ وَ 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ذَاتَ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أُخْبِرُكُمْ بِمَا لَا يَقْبَلُ اللّه عَزَّ وَ جَلَّ مِنَ الْعِبَادِ عَمَلًا إِلَّا بِهِ فَقُلْتُ بَلَى فَقَالَ شَهَادَةُ أَنْ لَا إِلَهَ إِلَّا اللّه وَ أَنَّ مُحَمَّداً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بِمَا أَمَرَ اللّه وَ الْوَلَايَةُ لَنَا وَ الْبَرَاءَةُ مِنْ أَعْدَائِنَا يَعْنِي الْأَئِمَّةَ خَاصَّةً وَ التَّسْلِيمَ لَهُمْ وَ الْوَرَعُ وَ الِاجْتِهَادُ وَ الطُّمَأْنِينَةُ وَ 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 لَنَا دَوْلَةً يَجِي‌ءُ اللّه بِهَا إِذَا شَاءَ ثُمَّ قَالَ مَنْ سَرَّهُ أَنْ يَكُونَ مِنْ أَصْحَابِ الْقَائِمِ فَلْيَنْتَظِرْ وَ لْيَعْمَلْ بِالْوَرَعِ وَ مَحَاسِنِ الْأَخْلَاقِ وَ هُوَ مُنْتَظِرٌ فَإِنْ مَاتَ وَ قَامَ الْقَائِمُ بَعْدَهُ كَانَ لَهُ مِنَ الْأَجْرِ مِثْلُ أَجْرِ مَنْ أَدْرَكَهُ فَجِدُّوا وَ انْتَظِرُوا </w:t>
      </w:r>
      <w:r>
        <w:rPr>
          <w:rStyle w:val="FootnoteAnchor"/>
          <w:rtl w:val="true"/>
        </w:rPr>
        <w:footnoteReference w:id="732"/>
      </w:r>
      <w:r>
        <w:rPr>
          <w:rFonts w:ascii="Amiri" w:hAnsi="Amiri" w:eastAsia="Amiri" w:cs="Amiri"/>
          <w:color w:val="111111"/>
          <w:sz w:val="28"/>
          <w:sz w:val="28"/>
          <w:szCs w:val="28"/>
          <w:rtl w:val="true"/>
          <w:lang w:bidi="ar-SA"/>
        </w:rPr>
        <w:t>هَنِيئاً لَكُمْ أَيَّتُهَا الْعِصَابَةُ الْمَرْحُومَةُ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الْعَلَوِيِّ عَنْ مُحَمَّدِ بْنِ الْحُسَيْنِ عَنْ مُحَمَّدِ بْنِ سِنَانٍ عَنْ عَمَّارِ بْنِ مَرْوَانَ عَنْ مُنَخَّلِ بْنِ جَمِيلٍ عَنْ جَابِرِ بْنِ يَزِيدَ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اسْكُنُوا مَا سَكَنَتِ السَّمَاوَاتُ وَ الْأَرْضُ أَيْ لَا تَخْرُجُوا عَلَى أَحَدٍ فَإِنَّ أَمْرَكُمْ لَيْسَ بِهِ خَفَاءٌ أَلَا إِنَّهَا آيَةٌ مِنَ اللّه عَزَّ وَ جَلَّ لَيْسَتْ مِنَ النَّاسِ </w:t>
      </w:r>
      <w:r>
        <w:rPr>
          <w:rStyle w:val="FootnoteAnchor"/>
          <w:rtl w:val="true"/>
        </w:rPr>
        <w:footnoteReference w:id="733"/>
      </w:r>
      <w:bookmarkStart w:id="94" w:name="pg373_3595"/>
    </w:p>
    <w:p>
      <w:pPr>
        <w:pStyle w:val="BookText"/>
        <w:rPr/>
      </w:pPr>
      <w:bookmarkEnd w:id="94"/>
      <w:r>
        <w:rPr>
          <w:rFonts w:ascii="Amiri" w:hAnsi="Amiri" w:eastAsia="Amiri" w:cs="Amiri"/>
          <w:color w:val="111111"/>
          <w:sz w:val="28"/>
          <w:sz w:val="28"/>
          <w:szCs w:val="28"/>
          <w:rtl w:val="true"/>
          <w:lang w:bidi="ar-SA"/>
        </w:rPr>
        <w:t>أَلَا إِنَّهَا أَضْوَأُ مِنَ الشَّمْسِ لَا تَخْفَى عَلَى بَرٍّ وَ لَا فَاجِرٍ أَ تَعْرِفُونَ الصُّبْحَ فَإِنَّهَا كَالصُّبْحِ لَيْسَ بِهِ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التأديب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أمرهم و رسمهم في الصبر و الكف و الانتظار للفرج و ذكرهم هلاك المحاضير و المستعجلين و كذب المتمنين و وصفهم نجاة المسلمين و مدحهم الصابرين الثابتين و تشبيههم إياهم </w:t>
      </w:r>
      <w:r>
        <w:rPr>
          <w:rStyle w:val="FootnoteAnchor"/>
          <w:rtl w:val="true"/>
        </w:rPr>
        <w:footnoteReference w:id="734"/>
      </w:r>
      <w:r>
        <w:rPr>
          <w:rFonts w:ascii="Amiri" w:hAnsi="Amiri" w:eastAsia="Amiri" w:cs="Amiri"/>
          <w:color w:val="111111"/>
          <w:sz w:val="28"/>
          <w:sz w:val="28"/>
          <w:szCs w:val="28"/>
          <w:rtl w:val="true"/>
          <w:lang w:bidi="ar-SA"/>
        </w:rPr>
        <w:t>على الثبات بثبات الحصن على أوتادها فتأدبوا رحمكم اللّه بتأديبهم و امتثلوا أمرهم و سلموا لقولهم و لا تجاوزوا رسمهم و لا تكونوا ممن أردته الهوى و العجلة و مال به الحرص عن الهدى و المحجة البيضاء وفقنا اللّه و إياكم لما فيه السلامة من الفتنة و ثبتنا و إياكم على حسن البصيرة و أسلكنا و إياكم الطريق المستقيمة الموصلة إلى رضوانه المكسبة سكنى جنانه مع خيرته و خلصائه بمنه و إحسانه‌</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130548_211673320"/>
      <w:bookmarkStart w:id="96" w:name="_Toc34"/>
      <w:bookmarkEnd w:id="95"/>
      <w:r>
        <w:rPr>
          <w:rtl w:val="true"/>
        </w:rPr>
        <w:t xml:space="preserve">باب </w:t>
      </w:r>
      <w:r>
        <w:rPr/>
        <w:t>12</w:t>
      </w:r>
      <w:r>
        <w:rPr>
          <w:rtl w:val="true"/>
        </w:rPr>
        <w:t xml:space="preserve"> : </w:t>
      </w:r>
      <w:r>
        <w:rPr>
          <w:rtl w:val="true"/>
        </w:rPr>
        <w:t xml:space="preserve">ما يلحق الشيعة من التمحيص و التفرق و التشتت عند الغيبة حتى لا يبقى على حقيقة الأمر إلا الأقل الذي وصفه الأئمة </w:t>
      </w:r>
      <w:r>
        <w:rPr>
          <w:rtl w:val="true"/>
        </w:rPr>
        <w:t>(</w:t>
      </w:r>
      <w:r>
        <w:rPr>
          <w:rtl w:val="true"/>
        </w:rPr>
        <w:t>عَلَيهِم السَّلَامُ</w:t>
      </w:r>
      <w:r>
        <w:rPr>
          <w:rtl w:val="true"/>
        </w:rPr>
        <w:t>)</w:t>
      </w:r>
      <w:bookmarkEnd w:id="9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عَلِيُّ بْنُ إِبْرَاهِيمَ عَنْ أَبِيهِ عَنِ ابْنِ مَحْبُوبٍ عَنْ يَعْقُوبَ السَّرَّاجِ وَ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لَمَّا بُويِعَ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عُثْمَانَ صَعِدَ الْمِنْبَرَ وَ خَطَبَ خُطْبَةً ذَكَرَهَا</w:t>
      </w:r>
      <w:r>
        <w:rPr>
          <w:rStyle w:val="FootnoteAnchor"/>
          <w:rtl w:val="true"/>
        </w:rPr>
        <w:footnoteReference w:id="735"/>
      </w:r>
      <w:r>
        <w:rPr>
          <w:rFonts w:ascii="Amiri" w:hAnsi="Amiri" w:eastAsia="Amiri" w:cs="Amiri"/>
          <w:color w:val="111111"/>
          <w:sz w:val="28"/>
          <w:sz w:val="28"/>
          <w:szCs w:val="28"/>
          <w:rtl w:val="true"/>
          <w:lang w:bidi="ar-SA"/>
        </w:rPr>
        <w:t xml:space="preserve">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وَ الَّذِي </w:t>
      </w:r>
    </w:p>
    <w:p>
      <w:pPr>
        <w:pStyle w:val="BookText"/>
        <w:rPr/>
      </w:pPr>
      <w:r>
        <w:rPr>
          <w:rFonts w:ascii="Amiri" w:hAnsi="Amiri" w:eastAsia="Amiri" w:cs="Amiri"/>
          <w:color w:val="111111"/>
          <w:sz w:val="28"/>
          <w:sz w:val="28"/>
          <w:szCs w:val="28"/>
          <w:rtl w:val="true"/>
          <w:lang w:bidi="ar-SA"/>
        </w:rPr>
        <w:t xml:space="preserve">بَعَثَهُ بِالْحَقِّ لَتُبَلْبَلُنَّ بَلْبَلَةً وَ لَتُغَرْبَلُنَّ غَرْبَلَةً حَتَّى يَعُودَ أَسْفَلُكُمْ </w:t>
      </w:r>
      <w:r>
        <w:rPr>
          <w:rStyle w:val="FootnoteAnchor"/>
          <w:rtl w:val="true"/>
        </w:rPr>
        <w:footnoteReference w:id="737"/>
      </w:r>
      <w:r>
        <w:rPr>
          <w:rFonts w:ascii="Amiri" w:hAnsi="Amiri" w:eastAsia="Amiri" w:cs="Amiri"/>
          <w:color w:val="111111"/>
          <w:sz w:val="28"/>
          <w:sz w:val="28"/>
          <w:szCs w:val="28"/>
          <w:rtl w:val="true"/>
          <w:lang w:bidi="ar-SA"/>
        </w:rPr>
        <w:t>أَعْلَاكُمْ وَ أَعْلَاكُمْ أَسْفَلَكُمْ وَ لَيَسْبِقَنَّ سَابِقُونَ كَانُوا قَصَّرُوا</w:t>
      </w:r>
      <w:r>
        <w:rPr>
          <w:rStyle w:val="FootnoteAnchor"/>
          <w:rtl w:val="true"/>
        </w:rPr>
        <w:footnoteReference w:id="738"/>
      </w:r>
      <w:r>
        <w:rPr>
          <w:rFonts w:ascii="Amiri" w:hAnsi="Amiri" w:eastAsia="Amiri" w:cs="Amiri"/>
          <w:color w:val="111111"/>
          <w:sz w:val="28"/>
          <w:sz w:val="28"/>
          <w:szCs w:val="28"/>
          <w:rtl w:val="true"/>
          <w:lang w:bidi="ar-SA"/>
        </w:rPr>
        <w:t>وَ لَيُقَصِّرَنَّ سَبَّاقُونَ كَانُوا سَبَقُوا وَ اللّه مَا كَتَمْتُ وَسْمَةً</w:t>
      </w:r>
      <w:r>
        <w:rPr>
          <w:rStyle w:val="FootnoteAnchor"/>
          <w:rtl w:val="true"/>
        </w:rPr>
        <w:footnoteReference w:id="739"/>
      </w:r>
      <w:r>
        <w:rPr>
          <w:rFonts w:ascii="Amiri" w:hAnsi="Amiri" w:eastAsia="Amiri" w:cs="Amiri"/>
          <w:color w:val="111111"/>
          <w:sz w:val="28"/>
          <w:sz w:val="28"/>
          <w:szCs w:val="28"/>
          <w:rtl w:val="true"/>
          <w:lang w:bidi="ar-SA"/>
        </w:rPr>
        <w:t>وَ لَا كَذَبْتُ كَذِبَةً وَ لَقَدْ نُبِّئْتُ بِهَذَا الْمَقَامِ وَ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حَدَّثَنِي عِدَّةٌ مِنْ أَصْحَابِنَا عَنْ أَحْمَدَ بْنِ مُحَمَّدٍ عَنْ مُعَمَّرِ بْنِ خَلَّادٍ 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Style w:val="FootnoteAnchor"/>
          <w:rtl w:val="true"/>
        </w:rPr>
        <w:footnoteReference w:id="740"/>
      </w:r>
      <w:r>
        <w:rPr>
          <w:rFonts w:ascii="Amiri" w:hAnsi="Amiri" w:eastAsia="Amiri" w:cs="Amiri"/>
          <w:color w:val="111111"/>
          <w:sz w:val="28"/>
          <w:sz w:val="28"/>
          <w:szCs w:val="28"/>
          <w:rtl w:val="true"/>
          <w:lang w:bidi="ar-SA"/>
        </w:rPr>
        <w:t xml:space="preserve">ثُمَّ قَالَ لِي مَا الْفِتْنَةُ فَقُلْتُ جُعِلْتُ فِدَاكَ الَّذِي عِنْدَنَا أَنَّ الْفِتْنَةَ فِي الدِّينِ </w:t>
      </w:r>
      <w:r>
        <w:rPr>
          <w:rStyle w:val="FootnoteAnchor"/>
          <w:rtl w:val="true"/>
        </w:rPr>
        <w:footnoteReference w:id="741"/>
      </w:r>
      <w:r>
        <w:rPr>
          <w:rFonts w:ascii="Amiri" w:hAnsi="Amiri" w:eastAsia="Amiri" w:cs="Amiri"/>
          <w:color w:val="111111"/>
          <w:sz w:val="28"/>
          <w:sz w:val="28"/>
          <w:szCs w:val="28"/>
          <w:rtl w:val="true"/>
          <w:lang w:bidi="ar-SA"/>
        </w:rPr>
        <w:t>فَقَالَ يُفْتَنُونَ كَمَا يُفْتَنُ الذَّهَبُ ثُمَّ قَالَ يُخْلَصُونَ كَمَا يُخْلَصُ الذَّهَبُ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حَدَّثَنَا عَلِيُّ بْنُ إِبْرَاهِيمَ عَنْ مُحَمَّدِ بْنِ عِيسَى عَنْ يُونُسَ عَنْ سُلَيْمَانَ بْنِ صَالِحٍ رَفَعَهُ إِلَى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حَدِيثَكُمْ هَذَا لَتَشْمَئِزُّ مِنْهُ قُلُوبُ الرِّجَالِ فَانْبِذُوهُ إِلَيْهِمْ نَبْذاً فَمَنْ أَقَرَّ بِهِ فَزِيدُوهُ وَ مَنْ أَنْكَرَ فَذَرُوهُ إِنَّهُ لَا بُدَّ مِنْ أَنْ تَكُونَ فِتْنَةٌ يَسْقُطُ فِيهَا كُلُّ بِطَانَةٍ وَ وَلِيجَةٍ حَتَّى يَسْقُطَ فِيهَا مَنْ يَشُقُّ الشَّعْرَةَ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بِشَعْرَتَيْنِ</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حَتَّى لَا يَبْقَى إِلَّا </w:t>
      </w:r>
    </w:p>
    <w:p>
      <w:pPr>
        <w:pStyle w:val="BookText"/>
        <w:rPr/>
      </w:pPr>
      <w:r>
        <w:rPr>
          <w:rFonts w:ascii="Amiri" w:hAnsi="Amiri" w:eastAsia="Amiri" w:cs="Amiri"/>
          <w:color w:val="111111"/>
          <w:sz w:val="28"/>
          <w:sz w:val="28"/>
          <w:szCs w:val="28"/>
          <w:rtl w:val="true"/>
          <w:lang w:bidi="ar-SA"/>
        </w:rPr>
        <w:t>نَحْنُ وَ شِيعَتُنَا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حَدَّثَنَا أَبُو إِسْحَاقَ إِبْرَاهِيمُ بْنُ إِسْحَاقَ النَّهَاوَنْدِيُّ سَنَةَ ثَلَاثٍ وَ سَبْعِينَ وَ مِائَتَيْنِ قَالَ حَدَّثَنَا عَبْدُ اللّه بْنُ حَمَّادٍ الْأَنْصَارِيُّ سَنَةَ تِسْعٍ وَ عِشْرِينَ وَ مِائَتَيْنِ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دَخَلَ عَلَيْهِ بَعْضُ أَصْحَابِهِ فَقَالَ لَهُ جُعِلْتُ فِدَاكَ إِنِّي وَ اللّه أُحِبُّكَ وَ أُحِبُّ مَنْ يُحِبُّكَ يَا سَيِّدِي مَا أَكْثَرَ شِيعَتُكُمْ فَقَالَ لَهُ اذْكُرْهُمْ فَقَالَ كَثِيرٌ فَقَالَ تُحْصِيهِمْ فَقَالَ هُمْ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كَمُلَتِ الْعِدَّةُ الْمَوْصُوفَةُ ثَلَاثَمِائَةٍ وَ بِضْعَةَ عَشَرَ كَانَ الَّذِي تُرِيدُونَ وَ لَكِنْ شِيعَتُنَا مَنْ لَا يَعْدُو صَوْتُهُ سَمْعَهُ وَ لَا شَحْنَاؤُهُ بَدَنَهُ </w:t>
      </w:r>
      <w:r>
        <w:rPr>
          <w:rStyle w:val="FootnoteAnchor"/>
          <w:rtl w:val="true"/>
        </w:rPr>
        <w:footnoteReference w:id="743"/>
      </w:r>
      <w:r>
        <w:rPr>
          <w:rFonts w:ascii="Amiri" w:hAnsi="Amiri" w:eastAsia="Amiri" w:cs="Amiri"/>
          <w:color w:val="111111"/>
          <w:sz w:val="28"/>
          <w:sz w:val="28"/>
          <w:szCs w:val="28"/>
          <w:rtl w:val="true"/>
          <w:lang w:bidi="ar-SA"/>
        </w:rPr>
        <w:t xml:space="preserve">وَ لَا يَمْدَحُ بِنَا مُعْلِناً </w:t>
      </w:r>
      <w:r>
        <w:rPr>
          <w:rStyle w:val="FootnoteAnchor"/>
          <w:rtl w:val="true"/>
        </w:rPr>
        <w:footnoteReference w:id="744"/>
      </w:r>
      <w:r>
        <w:rPr>
          <w:rFonts w:ascii="Amiri" w:hAnsi="Amiri" w:eastAsia="Amiri" w:cs="Amiri"/>
          <w:color w:val="111111"/>
          <w:sz w:val="28"/>
          <w:sz w:val="28"/>
          <w:szCs w:val="28"/>
          <w:rtl w:val="true"/>
          <w:lang w:bidi="ar-SA"/>
        </w:rPr>
        <w:t xml:space="preserve">وَ لَا يُخَاصِمُ بِنَا قَالِياً </w:t>
      </w:r>
      <w:r>
        <w:rPr>
          <w:rStyle w:val="FootnoteAnchor"/>
          <w:rtl w:val="true"/>
        </w:rPr>
        <w:footnoteReference w:id="745"/>
      </w:r>
      <w:r>
        <w:rPr>
          <w:rFonts w:ascii="Amiri" w:hAnsi="Amiri" w:eastAsia="Amiri" w:cs="Amiri"/>
          <w:color w:val="111111"/>
          <w:sz w:val="28"/>
          <w:sz w:val="28"/>
          <w:szCs w:val="28"/>
          <w:rtl w:val="true"/>
          <w:lang w:bidi="ar-SA"/>
        </w:rPr>
        <w:t xml:space="preserve">وَ لَا يُجَالِسُ لَنَا عَائِباً وَ لَا يُحْدِثُ لَنَا ثَالِباً </w:t>
      </w:r>
      <w:r>
        <w:rPr>
          <w:rStyle w:val="FootnoteAnchor"/>
          <w:rtl w:val="true"/>
        </w:rPr>
        <w:footnoteReference w:id="746"/>
      </w:r>
      <w:r>
        <w:rPr>
          <w:rFonts w:ascii="Amiri" w:hAnsi="Amiri" w:eastAsia="Amiri" w:cs="Amiri"/>
          <w:color w:val="111111"/>
          <w:sz w:val="28"/>
          <w:sz w:val="28"/>
          <w:szCs w:val="28"/>
          <w:rtl w:val="true"/>
          <w:lang w:bidi="ar-SA"/>
        </w:rPr>
        <w:t>وَ لَا يُحِبُّ لَنَا مُبْغِضاً وَ لَا يُبْغِضُ لَنَا مُحِبّاً فَقُلْتُ فَكَيْفَ أَصْنَعُ بِهَذِهِ الشِّيعَةِ الْمُخْتَلِفَةِ الَّذِينَ يَقُولُونَ إِنَّهُمْ يَتَشَيَّعُونَ فَقَالَ فِيهِمُ التَّمْيِيزُ وَ فِيهِمُ التَّمْحِيصُ وَ فِيهِمُ التَّبْدِيلُ يَأْتِي عَلَيْهِمْ سِنُونَ تُفْنِيهِمْ وَ سَيْفٌ يَقْتُلُهُمْ وَ اخْتِلَافٌ يُبَدِّدُهُمْ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شِيعَتُنَا مَنْ لَا يَهِرُّ هَرِيرَ الْكَلْبِ وَ لَا يَطْمَعُ طَمَعَ الْغُرَابِ وَ لَا يَسْأَلُ النَّاسَ بِكَفِّهِ وَ إِنْ مَاتَ جُوعاً قُلْتُ جُعِلْتُ فِدَاكَ فَأَيْنَ أَطْلُبُ هَؤُلَاءِ الْمَوْصُوفِينَ بِهَذِهِ الصِّفَةِ فَقَالَ اطْلُبْهُمْ فِي أَطْرَافِ الْأَرْضِ أُولَئِكَ الْخَفِيضُ عَيْشُهُم</w:t>
      </w:r>
      <w:r>
        <w:rPr>
          <w:rStyle w:val="FootnoteAnchor"/>
          <w:rtl w:val="true"/>
        </w:rPr>
        <w:footnoteReference w:id="748"/>
      </w:r>
      <w:r>
        <w:rPr>
          <w:rFonts w:ascii="Amiri" w:hAnsi="Amiri" w:eastAsia="Amiri" w:cs="Amiri"/>
          <w:color w:val="111111"/>
          <w:sz w:val="28"/>
          <w:sz w:val="28"/>
          <w:szCs w:val="28"/>
          <w:rtl w:val="true"/>
          <w:lang w:bidi="ar-SA"/>
        </w:rPr>
        <w:t xml:space="preserve">الْمُنْتَقِلَةُ دَارُهُمْ الَّذِينَ إِنْ شَهِدُوا لَمْ يُعْرَفُوا وَ إِنْ غَابُوا لَمْ يُفْتَقَدُوا وَ إِنْ مَرِضُوا لَمْ يُعَادُوا </w:t>
      </w:r>
    </w:p>
    <w:p>
      <w:pPr>
        <w:pStyle w:val="BookText"/>
        <w:rPr/>
      </w:pPr>
      <w:r>
        <w:rPr>
          <w:rFonts w:ascii="Amiri" w:hAnsi="Amiri" w:eastAsia="Amiri" w:cs="Amiri"/>
          <w:color w:val="111111"/>
          <w:sz w:val="28"/>
          <w:sz w:val="28"/>
          <w:szCs w:val="28"/>
          <w:rtl w:val="true"/>
          <w:lang w:bidi="ar-SA"/>
        </w:rPr>
        <w:t>وَ إِنْ خَطَبُوا لَمْ يُزَوَّجُوا وَ إِنْ مَاتُوا لَمْ يُشْهَدُوا أُولَئِكَ الَّذِينَ فِي أَمْوَالِهِمْ يَتَوَاسَوْنَ وَ فِي قُبُورِهِمْ يَتَزَاوَرُونَ وَ لَا تَخْتَلِفُ أَهْوَاؤُهُمْ وَ إِنِ اخْتَلَفَتْ بِهِمُ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حُمَيْدُ بْنُ زِيَادٍ الْكُوفِيُّ قَالَ حَدَّثَنَا الْحَسَنُ بْنُ مُحَمَّدِ بْنِ سَمَاعَةَ قَالَ حَدَّثَنَا أَحْمَدُ بْنُ الْحَسَنِ الْمِيثَمِيُّ عَنْ عَلِيِّ بْنِ مَنْصُورٍ عَنْ إِبْرَاهِيمَ بْنِ مِهْزَمٍ الْأَسَدِيِّ عَنْ أَبِيهِ مِهْزَمٍ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إِلَّا أَنَّهُ 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رَأَوْا مُؤْمِناً أَكْرَمُوهُ وَ إِنْ رَأَوْا مُنَافِقاً هَجَرُوهُ وَ عِنْدَ الْمَوْتِ لَا يَجْزَعُونَ وَ فِي قُبُورِهِمْ يَتَزَاوَرُونَ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حَدَّثَنِي أَحْمَدُ بْنُ يُوسُفَ الْجُعْفِيُّ أَبُو الْحَسَنِ مِنْ كِتَابِهِ قَالَ حَدَّثَنَا إِسْمَاعِيلُ بْنُ مِهْرَانَ عَنِ الْحَسَنِ بْنِ عَلِيِّ بْنِ أَبِي حَمْزَةَ عَنْ أَبِيهِ وَ وُهَيْبِ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شَيْ‌ءٌ يَسِيرٌ فَقِيلَ لَهُ إِنَّ مَنْ يَصِفُ هَذَا الْأَمْرَ مِنْهُمْ لَكَثِيرٌ قَالَ لَا بُدَّ لِلنَّاسِ مِنْ أَنْ يُمَحَّصُوا </w:t>
      </w:r>
      <w:r>
        <w:rPr>
          <w:rStyle w:val="FootnoteAnchor"/>
          <w:rtl w:val="true"/>
        </w:rPr>
        <w:footnoteReference w:id="749"/>
      </w:r>
      <w:r>
        <w:rPr>
          <w:rFonts w:ascii="Amiri" w:hAnsi="Amiri" w:eastAsia="Amiri" w:cs="Amiri"/>
          <w:color w:val="111111"/>
          <w:sz w:val="28"/>
          <w:sz w:val="28"/>
          <w:szCs w:val="28"/>
          <w:rtl w:val="true"/>
          <w:lang w:bidi="ar-SA"/>
        </w:rPr>
        <w:t>وَ يُمَيَّزُوا وَ يُغَرْبَلُوا وَ سَيَخْرُجُ مِنَ الْغِرْبَالِ خَلْقٌ كَثِيرٌ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الْحُسَيْنِ قَالَ حَدَّثَنَا مُحَمَّدُ بْنُ يَحْيَى الْعَطَّارُ قَالَ حَدَّثَنَا مُحَمَّدُ بْنُ حَسَّانَ الرَّازِيُّ قَالَ حَدَّثَنَا مُحَمَّدُ بْنُ عَلِيٍّ الْكُوفِيُّ عَنِ الْحَسَنِ بْنِ مَحْبُوبٍ الزَّرَّادِ عَنْ أَبِي الْمَغْرَاءِ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لِطُغَاةِ الْعَرَبِ مِنْ شَرٍّ قَدِ اقْتَرَبَ </w:t>
      </w:r>
      <w:r>
        <w:rPr>
          <w:rStyle w:val="FootnoteAnchor"/>
          <w:rtl w:val="true"/>
        </w:rPr>
        <w:footnoteReference w:id="750"/>
      </w:r>
      <w:r>
        <w:rPr>
          <w:rFonts w:ascii="Amiri" w:hAnsi="Amiri" w:eastAsia="Amiri" w:cs="Amiri"/>
          <w:color w:val="111111"/>
          <w:sz w:val="28"/>
          <w:sz w:val="28"/>
          <w:szCs w:val="28"/>
          <w:rtl w:val="true"/>
          <w:lang w:bidi="ar-SA"/>
        </w:rPr>
        <w:t xml:space="preserve">قُلْتُ جُعِلْتُ فِدَاكَ كَمْ مَعَ الْقَائِمِ مِنَ الْعَرَبِ قَالَ شَيْ‌ءٌ يَسِيرٌ فَقُلْتُ وَ اللّه إِنَّ مَنْ يَصِفُ هَذَا الْأَمْرَ مِنْهُمْ لَكَثِيرٌ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فَقَالَ لَا بُدَّ لِلنَّاسِ مِنْ أَنْ يُمَحَّصُوا وَ يُمَيَّزُوا وَ يُغَرْبَلُوا وَ يَخْرُجُ مِنَ الْغِرْبَالِ خَلْقٌ كَثِيرٌ</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أراد من الغربلة التذرية والتنقية وما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بوجارى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 بِذَلِكَ أَيْضاً بِلَفْظِهِ مُحَمَّدُ بْنُ يَعْقُوبَ الْكُلَيْنِيُّ عَنْ مُحَمَّدِ بْنِ يَحْيَى وَ الْحَسَنِ بْنِ مُحَمَّدٍ عَنْ جَعْفَرِ بْنِ مُحَمَّدٍ عَنِ الْقَاسِمِ بْنِ إِسْمَاعِيلَ الْأَنْبَارِيِّ عَنِ الْحَسَنِ بْنِ عَلِيٍّ </w:t>
      </w:r>
      <w:r>
        <w:rPr>
          <w:rStyle w:val="FootnoteAnchor"/>
          <w:rtl w:val="true"/>
        </w:rPr>
        <w:footnoteReference w:id="753"/>
      </w:r>
      <w:r>
        <w:rPr>
          <w:rFonts w:ascii="Amiri" w:hAnsi="Amiri" w:eastAsia="Amiri" w:cs="Amiri"/>
          <w:color w:val="111111"/>
          <w:sz w:val="28"/>
          <w:sz w:val="28"/>
          <w:szCs w:val="28"/>
          <w:rtl w:val="true"/>
          <w:lang w:bidi="ar-SA"/>
        </w:rPr>
        <w:t xml:space="preserve">عَنْ أَبِي الْمَغْرَاءِ عَنِ ابْنِ أَبِي يَعْفُورٍ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أَحْمَدَ قَالَ حَدَّثَنَا عُبَيْدُ اللّه بْنُ مُوسَى الْعَلَوِيُّ الْعَبَّاسِيُّ عَنْ أَحْمَدَ بْنِ مُحَمَّدٍ عَنِ الْحَسَنِ بْنِ عَلِيِّ بْنِ زِيَادٍ </w:t>
      </w:r>
      <w:r>
        <w:rPr>
          <w:rStyle w:val="FootnoteAnchor"/>
          <w:rtl w:val="true"/>
        </w:rPr>
        <w:footnoteReference w:id="754"/>
      </w:r>
      <w:r>
        <w:rPr>
          <w:rFonts w:ascii="Amiri" w:hAnsi="Amiri" w:eastAsia="Amiri" w:cs="Amiri"/>
          <w:color w:val="111111"/>
          <w:sz w:val="28"/>
          <w:sz w:val="28"/>
          <w:szCs w:val="28"/>
          <w:rtl w:val="true"/>
          <w:lang w:bidi="ar-SA"/>
        </w:rPr>
        <w:t xml:space="preserve">عَنْ عَلِيِّ بْنِ أَبِي حَمْزَةَ عَنْ أَبِي بَصِيرٍ قَالَ 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لَتُمَيَّزُنَّ وَ اللّه لَتُمَحَّصُنَّ وَ اللّه لَتُغَرْبَلُنَّ كَمَا يُغَرْبَلُ الزُّؤَانُ مِنَ الْقَمْحِ</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وهو حب معروف يطحن ويتخذ منه الخبز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الْقَاسِمُ بْنُ مُحَمَّدِ بْنِ الْحَسَنِ بْنِ حَازِمٍ قَالَ حَدَّثَنَا عُبَيْسُ بْنُ هِشَامٍ عَنْ عَبْدِ اللّه بْنِ جَبَلَةَ عَنْ مِسْكِينٍ الرِّحَّالِ عَنْ عَلِيِّ بْنِ أَبِي الْمُغِيرَةِ عَنْ عَمِيرَةَ بِنْتِ نُفَيْلٍ قَالَتْ 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يَقُولُ لَا يَكُونُ الْأَمْرُ الَّذِي تَنْتَظِرُونَهُ حَتَّى يَبْرَأَ بَعْضُكُمْ مِنْ بَعْضٍ وَ يَتْفُلُ بَعْضُكُمْ فِي وُجُوهِ بَعْضٍ وَ يَشْهَدَ بَعْضُكُمْ عَلَى بَعْضٍ بِالْكُفْرِ وَ يَلْعَنَ بَعْضُكُمْ بَعْضاً فَقُلْتُ لَهُ مَا فِي ذَلِكَ الزَّمَانِ مِنْ خَيْرٍ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 الزَّمَانِ يَقُومُ قَائِمُنَا وَ يَدْفَعُ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قَالَ أَخْبَرَنَا عُبَيْدُ اللّه بْنُ مُوسَى الْعَلَوِيُّ عَنِ الْحَسَنِ بْنِ عَلِيٍّ عَنْ عَبْدِ اللّه بْنِ جَبَلَةَ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 يَكُونُ ذَلِكَ الْأَمْرُ حَتَّى يَتْفُلَ بَعْضُكُمْ فِي وُجُوهِ بَعْضٍ وَ حَتَّى يَلْعَنَ بَعْضُكُمْ بَعْضاً وَ حَتَّى يُسَمِّيَ بَعْضُكُمْ بَعْضاً 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قَالَ حَدَّثَنَا عَلِيُّ بْنُ الْحَسَنِ التَّيْمُلِيُّ قَالَ حَدَّثَنَا مُحَمَّدٌ وَ أَحْمَدُ ابْنَا الْحَسَنِ </w:t>
      </w:r>
      <w:r>
        <w:rPr>
          <w:rStyle w:val="FootnoteAnchor"/>
          <w:rtl w:val="true"/>
        </w:rPr>
        <w:footnoteReference w:id="757"/>
      </w:r>
      <w:r>
        <w:rPr>
          <w:rFonts w:ascii="Amiri" w:hAnsi="Amiri" w:eastAsia="Amiri" w:cs="Amiri"/>
          <w:color w:val="111111"/>
          <w:sz w:val="28"/>
          <w:sz w:val="28"/>
          <w:szCs w:val="28"/>
          <w:rtl w:val="true"/>
          <w:lang w:bidi="ar-SA"/>
        </w:rPr>
        <w:t xml:space="preserve">عَنْ أَبِيهِمَا عَنْ ثَعْلَبَةَ بْنِ مَيْمُونٍ عَنْ أَبِي كَهْمَسٍ عَنْ عِمْرَانَ بْنِ مِيثَمٍ عَنْ مَالِكِ بْنِ ضَمْرَةَ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مَالِكَ بْنَ ضَمْرَةَ كَيْفَ أَنْتَ إِذَا اخْتَلَفَتِ الشِّيعَةُ هَكَذَا وَ شَبَّكَ أَصَابِعَهُ وَ أَدْخَلَ بَعْضَهَا فِي بَعْضٍ فَقُلْتُ يَا أَمِيرَ الْمُؤْمِنِينَ مَا عِنْدَ ذَلِكَ مِنْ خَيْرٍ قَالَ الْخَيْرُ كُلُّهُ عِنْدَ ذَلِكَ يَا مَالِكُ عِنْدَ ذَلِكَ يَقُومُ قَائِمُنَا فَيُقَدِّمُ سَبْعِينَ رَجُلًا يَكْذِبُونَ عَلَى اللّه وَ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ثُمَّ يَجْمَعُهُمُ اللّه عَلَى أَمْرٍ وَاحِدٍ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أَحْمَدَ قَالَ أَخْبَرَنَا عُبَيْدُ اللّه بْنُ مُوسَى الْعَلَوِيُّ عَنْ عَلِيِّ بْنِ إِسْمَاعِيلَ الْأَشْعَرِيِّ عَنْ حَمَّادِ بْنِ عِيسَى عَنْ إِبْرَاهِيمَ بْنِ عُمَرَ الْيَمَانِيِّ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لَتُمَحَّصُنَّ يَا شِيعَةَ آلِ مُحَمَّدٍ تَمْحِيصَ الْكُحْلِ فِي الْعَيْنِ </w:t>
      </w:r>
      <w:r>
        <w:rPr>
          <w:rStyle w:val="FootnoteAnchor"/>
          <w:rtl w:val="true"/>
        </w:rPr>
        <w:footnoteReference w:id="758"/>
      </w:r>
      <w:r>
        <w:rPr>
          <w:rFonts w:ascii="Amiri" w:hAnsi="Amiri" w:eastAsia="Amiri" w:cs="Amiri"/>
          <w:color w:val="111111"/>
          <w:sz w:val="28"/>
          <w:sz w:val="28"/>
          <w:szCs w:val="28"/>
          <w:rtl w:val="true"/>
          <w:lang w:bidi="ar-SA"/>
        </w:rPr>
        <w:t xml:space="preserve">وَ إِنَّ صَاحِبَ الْعَيْنِ يَدْرِي مَتَى يَقَعَ الْكُحْلُ فِي عَيْنِهِ وَ لَا يَعْلَمُ مَتَى يَخْرُجُ </w:t>
      </w:r>
    </w:p>
    <w:p>
      <w:pPr>
        <w:pStyle w:val="BookText"/>
        <w:rPr/>
      </w:pPr>
      <w:r>
        <w:rPr>
          <w:rFonts w:ascii="Amiri" w:hAnsi="Amiri" w:eastAsia="Amiri" w:cs="Amiri"/>
          <w:color w:val="111111"/>
          <w:sz w:val="28"/>
          <w:sz w:val="28"/>
          <w:szCs w:val="28"/>
          <w:rtl w:val="true"/>
          <w:lang w:bidi="ar-SA"/>
        </w:rPr>
        <w:t>مِنْهَا وَ كَذَلِكَ يُصْبِحُ الرَّجُلُ عَلَى شَرِيعَةٍ مِنْ أَمْرِنَا وَ يُمْسِي وَ قَدْ خَرَجَ مِنْهَا وَ يُمْسِي عَلَى شَرِيعَةٍ مِنْ أَمْرِنَا وَ يُصْبِحُ وَ قَدْ خَرَجَ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أَحْمَدَ قَالَ أَخْبَرَنَا عُبَيْدُ اللّه بْنُ مُوسَى عَنْ رَجُلٍ </w:t>
      </w:r>
      <w:r>
        <w:rPr>
          <w:rStyle w:val="FootnoteAnchor"/>
          <w:rtl w:val="true"/>
        </w:rPr>
        <w:footnoteReference w:id="759"/>
      </w:r>
      <w:r>
        <w:rPr>
          <w:rFonts w:ascii="Amiri" w:hAnsi="Amiri" w:eastAsia="Amiri" w:cs="Amiri"/>
          <w:color w:val="111111"/>
          <w:sz w:val="28"/>
          <w:sz w:val="28"/>
          <w:szCs w:val="28"/>
          <w:rtl w:val="true"/>
          <w:lang w:bidi="ar-SA"/>
        </w:rPr>
        <w:t xml:space="preserve">عَنِ الْعَبَّاسِ بْنِ عَامِرٍ عَنِ الرَّبِيعِ بْنِ مُحَمَّدٍ الْمُسْلِيِّ مِنْ بَنِي مُسْلِيَةٍ </w:t>
      </w:r>
      <w:r>
        <w:rPr>
          <w:rStyle w:val="FootnoteAnchor"/>
          <w:rtl w:val="true"/>
        </w:rPr>
        <w:footnoteReference w:id="760"/>
      </w:r>
      <w:r>
        <w:rPr>
          <w:rFonts w:ascii="Amiri" w:hAnsi="Amiri" w:eastAsia="Amiri" w:cs="Amiri"/>
          <w:color w:val="111111"/>
          <w:sz w:val="28"/>
          <w:sz w:val="28"/>
          <w:szCs w:val="28"/>
          <w:rtl w:val="true"/>
          <w:lang w:bidi="ar-SA"/>
        </w:rPr>
        <w:t xml:space="preserve">عَنْ مِهْزَمِ بْنِ أَبِي بُرْدَةَ الْأَسَدِيِّ 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لَتُكْسَرُنَّ تَكَسُّرَ الزُّجَاجِ وَ إِنَّ الزُّجَاجَ لَيُعَادُ فَيَعُودُ كَمَا كَانَ وَ اللّه لَتُكْسَرُنَّ تَكَسُّرَ الْفَخَّارِ فَإِنَّ الْفَخَّارَ لَيَتَكَسَّرُ فَلَا يَعُودُ كَمَا كَانَ وَ وَ اللّه لَتُغَرْبَلُنَّ وَ وَ اللّه لَتُمَيَّزُنَّ وَ وَ اللّه لَتُمَحَّصُنَّ حَتَّى لَا يَبْقَى مِنْكُمْ إِلَّا الْأَقَلُّ وَ صَعَّرَ كَفَّهُ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فتبينوا يا معشر الشيعة هذه الأحاديث المروية عن أمير المؤمنين و 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احذروا ما حذروكم و تأملوا ما جاء عنهم تأملا شافيا و فكروا فيها فكرا تنعمونه فلم يكن في التحذير شي‌ء أبلغ من قولهم إن الرجل يصبح على شريعة من أمرنا و يمسي و قد خرج منها و يمسي على شريعة من أمرنا و يصبح و قد خرج منها أ ليس هذا دليلا على الخروج من نظام الإمامة و ترك ما كان يعتقد منها إلى تبيان الطريق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اللّه لتكسرن تكسر الزجاج و إن الزجاج ليعاد فيعود كما كان و اللّه لتكسرن تكسر الفخار فإن الفخار ليتكسر فلا يعود كما </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ذلك مثلا لمن يكون على مذهب الإمامية فيعدل عنه إلى غيره بالفتنة التي تعرض له ثم تلحقه السعادة بنظرة من اللّه فتبين له ظلمة ما دخل فيه و صفاء ما خرج منه فيبادر قبل موته بالتوبة و الرجوع إلى الحق فيتوب اللّه عليه و يعيده إلى حاله في الهدى كالزجاج الذي يعاد بعد تكسره فيعود كما كان و لمن يكون على هذا الأمر فيخرج عنه و يتم على الشقاء بأن يدركه الموت و هو على ما هو عليه غير تائب منه و لا عائد إلى الحق فيكون مثله كمثل الفخار الذي يكسر فلا يعاد إلى حاله لأنه لا توبة له بعد الموت و لا في ساعته نسأل اللّه الثبات على ما من به علينا و أن يزيد في إحسانه إلينا فإنما نحن له 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قَالَ حَدَّثَنَا عُبَيْدُ اللّه بْنُ مُوسَى قَالَ حَدَّثَنَا مُحَمَّدُ بْنُ مُوسَى عَنْ أَحْمَدَ بْنِ أَبِي أَحْمَدَ </w:t>
      </w:r>
      <w:r>
        <w:rPr>
          <w:rStyle w:val="FootnoteAnchor"/>
          <w:rtl w:val="true"/>
        </w:rPr>
        <w:footnoteReference w:id="763"/>
      </w:r>
      <w:r>
        <w:rPr>
          <w:rFonts w:ascii="Amiri" w:hAnsi="Amiri" w:eastAsia="Amiri" w:cs="Amiri"/>
          <w:color w:val="111111"/>
          <w:sz w:val="28"/>
          <w:sz w:val="28"/>
          <w:szCs w:val="28"/>
          <w:rtl w:val="true"/>
          <w:lang w:bidi="ar-SA"/>
        </w:rPr>
        <w:t xml:space="preserve">عَنْ إِبْرَاهِيمَ بْنِ هِلَالٍ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مَاتَ أَبِي عَلَى هَذَا الْأَمْرِ وَ قَدْ بَلَغْتُ مِنَ السِّنِينَ مَا قَدْ تَرَى أَمُوتُ وَ لَا تُخْبِرُنِي بِشَيْ‌ءٍ فَقَالَ يَا أَبَا إِسْحَاقَ أَنْتَ تَعْجَلُ فَقُلْتُ إِي وَ اللّه أَعْجَلُ وَ مَا لِي لَا أَعْجَلُ وَ قَدْ كَبِرَ سِنِّي وَ بَلَغْتُ أَنَا مِنَ السِّنِّ مَا قَدْ تَرَى فَقَالَ أَمَا وَ اللّه يَا أَبَا إِسْحَاقَ مَا يَكُونُ ذَلِكَ حَتَّى تُمَيَّزُوا وَ تُمَحَّصُوا وَ حَتَّى لَا يَبْقَى مِنْكُمْ إِلَّا الْأَقَلُّ ثُمَّ صَعَّرَ 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أَحْمَدَ قَالَ حَدَّثَنَا عُبَيْدُ اللّه بْنُ مُوسَى قَالَ حَدَّثَنَا مُحَمَّدُ بْنُ الْحُسَيْنِ عَنْ صَفْوَانَ بْنِ يَحْيَى قَالَ 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لَا يَكُونُ مَا تَمُدُّونَ إِلَيْهِ أَعْيُنَكُمْ حَتَّى تُمَحَّصُوا وَ تُمَيَّزُوا وَ حَتَّى لَا يَبْقَى مِنْكُمْ إِلَّا الْأَنْدَرُ فَالْأَنْدَرُ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قَالَ حَدَّثَنَا أَبُو عَبْدِ اللّه جَعْفَرُ بْنُ عَبْدِ اللَّهِ </w:t>
      </w:r>
    </w:p>
    <w:p>
      <w:pPr>
        <w:pStyle w:val="BookText"/>
        <w:rPr/>
      </w:pPr>
      <w:r>
        <w:rPr>
          <w:rFonts w:ascii="Amiri" w:hAnsi="Amiri" w:eastAsia="Amiri" w:cs="Amiri"/>
          <w:color w:val="111111"/>
          <w:sz w:val="28"/>
          <w:sz w:val="28"/>
          <w:szCs w:val="28"/>
          <w:rtl w:val="true"/>
          <w:lang w:bidi="ar-SA"/>
        </w:rPr>
        <w:t xml:space="preserve">الْمُحَمَّدِيُّ مِنْ كِتَابِهِ فِي سَنَةِ ثَمَانٍ وَ سِتِّينَ وَ مِائَتَيْنِ قَالَ حَدَّثَنَا مُحَمَّدُ بْنُ مَنْصُورٍ الصَّيْقَلُ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764"/>
      </w:r>
      <w:r>
        <w:rPr>
          <w:rFonts w:ascii="Amiri" w:hAnsi="Amiri" w:eastAsia="Amiri" w:cs="Amiri"/>
          <w:color w:val="111111"/>
          <w:sz w:val="28"/>
          <w:sz w:val="28"/>
          <w:szCs w:val="28"/>
          <w:rtl w:val="true"/>
          <w:lang w:bidi="ar-SA"/>
        </w:rPr>
        <w:t xml:space="preserve">عِنْدَهُ جَمَاعَةٌ فَبَيْنَا نَحْنُ نَتَحَدَّثُ وَ هُوَ عَلَى بَعْضِ أَصْحَابِهِ مُقْبِلٌ إِذِ الْتَفَتَ إِلَيْنَا وَ قَالَ فِي أَيِّ شَيْ‌ءٍ أَنْتُمْ </w:t>
      </w:r>
      <w:r>
        <w:rPr>
          <w:rStyle w:val="FootnoteAnchor"/>
          <w:rtl w:val="true"/>
        </w:rPr>
        <w:footnoteReference w:id="765"/>
      </w:r>
      <w:r>
        <w:rPr>
          <w:rFonts w:ascii="Amiri" w:hAnsi="Amiri" w:eastAsia="Amiri" w:cs="Amiri"/>
          <w:color w:val="111111"/>
          <w:sz w:val="28"/>
          <w:sz w:val="28"/>
          <w:szCs w:val="28"/>
          <w:rtl w:val="true"/>
          <w:lang w:bidi="ar-SA"/>
        </w:rPr>
        <w:t>هَيْهَاتَ هَيْهَاتَ لَا يَكُونُ الَّذِي تَمُدُّونَ إِلَيْهِ أَعْنَاقَكُمْ حَتَّى تُمَحَّصُوا هَيْهَاتَ وَ لَا يَكُونُ الَّذِي تَمُدُّونَ إِلَيْهِ أَعْنَاقَكُمْ حَتَّى تُمَيَّزُوا وَ لَا يَكُونُ الَّذِي تَمُدُّونَ إِلَيْهِ أَعْنَاقَكُمْ حَتَّى تُغَرْبَلُوا وَ لَا يَكُونُ الَّذِي تَمُدُّونَ إِلَيْهِ أَعْنَاقَكُمْ إِلَّا بَعْدَ إِيَاسٍ وَ لَا يَكُونُ الَّذِي تَمُدُّونَ إِلَيْهِ أَعْنَاقَكُمْ حَتَّى يَشْقَى مَنْ شَقِيَ وَ يَسْعَدَ مَنْ سَعِدَ</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 مُحَمَّدُ بْنُ يَعْقُوبَ عَنْ مُحَمَّدِ بْنِ الْحَسَنِ وَ عَلِيِّ بْنِ مُحَمَّدٍ عَنْ سَهْلِ بْنِ زِيَادٍ عَنْ مُحَمَّدِ بْنِ سِنَانٍ عَنْ مُحَمَّدِ بْنِ مَنْصُورٍ الصَّيْقَلِ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 الْحَارِثُ بْنُ الْمُغِيرَةِ وَ جَمَاعَةٌ مِنْ أَصْحَابِنَا جُلُوساً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كَلَامَنَا</w:t>
      </w:r>
      <w:r>
        <w:rPr>
          <w:rStyle w:val="FootnoteAnchor"/>
          <w:rtl w:val="true"/>
        </w:rPr>
        <w:footnoteReference w:id="767"/>
      </w:r>
      <w:r>
        <w:rPr>
          <w:rFonts w:ascii="Amiri" w:hAnsi="Amiri" w:eastAsia="Amiri" w:cs="Amiri"/>
          <w:color w:val="111111"/>
          <w:sz w:val="28"/>
          <w:sz w:val="28"/>
          <w:szCs w:val="28"/>
          <w:rtl w:val="true"/>
          <w:lang w:bidi="ar-SA"/>
        </w:rPr>
        <w:t xml:space="preserve"> قَالَ وَ ذَكَرَ مِثْلَهُ إِلَّا أَنَّهُ يَقُولُ فِي كُلِّ مَرَّةٍ لَا وَ اللّه مَا يَكُونُ مَا تَمُدُّونَ إِلَيْهِ أَعْيُنَكُمْ بِيَمِينٍ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أَحْمَدُ بْنُ هُوذَةَ بْنِ أَبِي هَرَاسَةَ الْبَاهِلِيُّ قَالَ حَدَّثَنَا إِبْرَاهِيمُ بْنُ إِسْحَاقَ النَّهَاوَنْدِيُّ قَالَ حَدَّثَنَا عَبْدُ اللّه بْنُ حَمَّادٍ الْأَنْصَارِيُّ عَنْ صَبَّاحٍ الْمُزَنِيِّ عَنِ الْحَارِثِ بْنِ حَصِيرَةَ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كَالنَّحْلِ فِي الطَّيْرِ لَيْسَ شَيْ‌ءٌ مِنَ الطَّيْرِ إِلَّا وَ هُوَ يَسْتَضْعِفُهَا وَ لَوْ </w:t>
      </w:r>
    </w:p>
    <w:p>
      <w:pPr>
        <w:pStyle w:val="BookText"/>
        <w:rPr/>
      </w:pPr>
      <w:r>
        <w:rPr>
          <w:rFonts w:ascii="Amiri" w:hAnsi="Amiri" w:eastAsia="Amiri" w:cs="Amiri"/>
          <w:color w:val="111111"/>
          <w:sz w:val="28"/>
          <w:sz w:val="28"/>
          <w:szCs w:val="28"/>
          <w:rtl w:val="true"/>
          <w:lang w:bidi="ar-SA"/>
        </w:rPr>
        <w:t xml:space="preserve">عَلِمَتِ الطَّيْرُ مَا فِي أَجْوَافِهَا مِنَ الْبَرَكَةِ لَمْ تَفْعَلْ بِهَا ذَلِكَ </w:t>
      </w:r>
      <w:r>
        <w:rPr>
          <w:rStyle w:val="FootnoteAnchor"/>
          <w:rtl w:val="true"/>
        </w:rPr>
        <w:footnoteReference w:id="769"/>
      </w:r>
      <w:r>
        <w:rPr>
          <w:rFonts w:ascii="Amiri" w:hAnsi="Amiri" w:eastAsia="Amiri" w:cs="Amiri"/>
          <w:color w:val="111111"/>
          <w:sz w:val="28"/>
          <w:sz w:val="28"/>
          <w:szCs w:val="28"/>
          <w:rtl w:val="true"/>
          <w:lang w:bidi="ar-SA"/>
        </w:rPr>
        <w:t xml:space="preserve">خَالِطُوا النَّاسَ بِأَلْسِنَتِكُمْ وَ أَبْدَانِكُمْ وَ زَايِلُوهُمْ بِقُلُوبِكُمْ وَ أَعْمَالِكُمْ </w:t>
      </w:r>
      <w:r>
        <w:rPr>
          <w:rStyle w:val="FootnoteAnchor"/>
          <w:rtl w:val="true"/>
        </w:rPr>
        <w:footnoteReference w:id="770"/>
      </w:r>
      <w:r>
        <w:rPr>
          <w:rFonts w:ascii="Amiri" w:hAnsi="Amiri" w:eastAsia="Amiri" w:cs="Amiri"/>
          <w:color w:val="111111"/>
          <w:sz w:val="28"/>
          <w:sz w:val="28"/>
          <w:szCs w:val="28"/>
          <w:rtl w:val="true"/>
          <w:lang w:bidi="ar-SA"/>
        </w:rPr>
        <w:t>فَوَ الَّذِي نَفْسِي بِيَدِهِ مَا تَرَوْنَ مَا تُحِبُّونَ حَتَّى يَتْفُلَ بَعْضُكُمْ فِي وُجُوهِ بَعْضٍ وَ حَتَّى يُسَمِّيَ بَعْضُكُمْ بَعْضاً كَذَّابِينَ وَ حَتَّى لَا يَبْقَى مِنْكُمْ أَوْ قَالَ مِنْ شِيعَتِي إِلَّا كَالْكُحْلِ فِي الْعَيْنِ وَ الْمِلْحِ فِي الطَّعَامِ</w:t>
      </w:r>
      <w:r>
        <w:rPr>
          <w:rStyle w:val="FootnoteAnchor"/>
          <w:rtl w:val="true"/>
        </w:rPr>
        <w:footnoteReference w:id="771"/>
      </w:r>
      <w:r>
        <w:rPr>
          <w:rFonts w:ascii="Amiri" w:hAnsi="Amiri" w:eastAsia="Amiri" w:cs="Amiri"/>
          <w:color w:val="111111"/>
          <w:sz w:val="28"/>
          <w:sz w:val="28"/>
          <w:szCs w:val="28"/>
          <w:rtl w:val="true"/>
          <w:lang w:bidi="ar-SA"/>
        </w:rPr>
        <w:t xml:space="preserve"> وَ سَأَضْرِبُ لَكُمْ مَثَلًا وَ هُوَ مَثَلُ رَجُلٍ كَانَ لَهُ طَعَامٌ فَنَقَّاهُ وَ طَيَّبَهُ ثُمَّ أَدْخَلَهُ بَيْتاً وَ تَرَكَهُ فِيهِ مَا شَاءَ اللّه ثُمَّ عَادَ إِلَيْهِ فَإِذَا هُوَ قَدْ أَصَابَهُ السُّوسُ </w:t>
      </w:r>
      <w:r>
        <w:rPr>
          <w:rStyle w:val="FootnoteAnchor"/>
          <w:rtl w:val="true"/>
        </w:rPr>
        <w:footnoteReference w:id="772"/>
      </w:r>
      <w:r>
        <w:rPr>
          <w:rFonts w:ascii="Amiri" w:hAnsi="Amiri" w:eastAsia="Amiri" w:cs="Amiri"/>
          <w:color w:val="111111"/>
          <w:sz w:val="28"/>
          <w:sz w:val="28"/>
          <w:szCs w:val="28"/>
          <w:rtl w:val="true"/>
          <w:lang w:bidi="ar-SA"/>
        </w:rPr>
        <w:t>فَأَخْرَجَهُ وَ نَقَّاهُ وَ طَيَّبَهُ ثُمَّ أَعَادَهُ إِلَى الْبَيْتِ فَتَرَكَهُ مَا شَاءَ اللّه ثُمَّ عَادَ إِلَيْهِ فَإِذَا هُوَ قَدْ أَصَابَتْهُ طَائِفَةٌ مِنَ السُّوسِ فَأَخْرَجَهُ وَ نَقَّاهُ وَ طَيَّبَهُ وَ أَعَادَهُ وَ لَمْ يَزَلْ كَذَلِكَ حَتَّى بَقِيَتْ مِنْهُ رِزْمَةٌ كَرِزْمَةِ الْأَنْدَرِ لَا يَضُرُّهُ السُّوسُ شَيْئاً وَ كَذَلِكَ أَنْتُمْ تُمَيَّزُونَ حَتَّى لَا يَبْقَى مِنْكُمْ إِلَّا عِصَابَةٌ لَا تَضُرُّهَا الْفِتْنَةُ شَيْئاً</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مُحَمَّدِ بْنِ سَعِيدٍ قَالَ حَدَّثَنَا عَلِيُّ بْنُ الْحَسَنِ التَّيْمُلِيُّ قَالَ حَدَّثَنَا مُحَمَّدٌ وَ أَحْمَدُ ابْنَا الْحَسَنِ عَنْ أَبِيهِمَا عَنْ ثَعْلَبَةَ بْنِ مَيْمُونٍ عَنْ أَبِي كَهْمَسٍ وَ غَيْرِهِ رَفَعَ الْحَدِيثَ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مِثْلَهُو قد ذكر هذا الحديث في صدر هذا الكتاب</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بْنِ يُونُسَ قَالَ حَدَّثَنَا أَحْمَدُ بْنُ مُحَمَّدِ بْنِ رَبَاحٍ الزُّهْرِيُّ الْكُوفِيُّ قَالَ حَدَّثَنَا مُحَمَّدُ بْنُ الْعَبَّاسِ بْنِ عِيسَى الْحَسَنِيُّ </w:t>
      </w:r>
      <w:r>
        <w:rPr>
          <w:rStyle w:val="FootnoteAnchor"/>
          <w:rtl w:val="true"/>
        </w:rPr>
        <w:footnoteReference w:id="775"/>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الْحَسَنِ بْنِ عَلِيٍّ الْبَطَائِنِيِّ عَنْ أَبِيهِ عَنْ أَبِي بَصِيرٍ قَالَ 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مَثَلُ شِيعَتِنَا مَثَلُ 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بَيْدَراً فِيهِ طَعَامٌ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فَأَصَابَهُ آكِلٌ فَنُقِّيَ ثُمَّ أَصَابَهُ آكِلٌ فَنُقِّيَ حَتَّى بَقِيَ مِنْهُ مَا لَا يَضُرُّهُ الْآكِلُ وَ كَذَلِكَ شِيعَتُنَا يُمَيَّزُونَ وَ يُمَحَّصُونَ حَتَّى تَبْقَى مِنْهُمْ عِصَابَةٌ لَا تَضُرُّهَا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حَدَّثَنَا جَعْفَرُ بْنُ عَبْدِ اللّه الْمُحَمَّدِيُّ قَالَ حَدَّثَنِي شَرِيفُ بْنُ سَابِقٍ التَّفْلِيسِيُّ عَنِ الْفَضْلِ بْنِ أَبِي قُرَّةَ التَّفْلِيسِيِّ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يُبْتَلَوْنَ ثُمَّ يُمَيِّزُهُمُ اللّه عِنْدَهُ إِنَّ اللّه لَمْ يُؤْمِنِ الْمُؤْمِنِينَ مِنْ بَلَاءِ الدُّنْيَا وَ مَرَائِرِهَا وَ لَكِنْ آمَنَهُمْ فِيهَا مِنَ الْعَمَى وَ الشَّقَاءِ فِي الْآخِرَةِ ثُمَّ قَالَ كَانَ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قَتْلَاهُ بَعْضَهُمْ إِلَى بَعْضٍ ثُمَّ يَقُولُ قَتْلَانَا قَتْلَى النَّبِيِّينَ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حَدَّثَنَا مُحَمَّدُ بْنُ يَحْيَى الْعَطَّارُ قَالَ حَدَّثَنَا مُحَمَّدُ بْنُ حَسَّانَ الرَّازِيُّ عَنْ مُحَمَّدِ بْنِ عَلِيٍّ الْكُوفِيِّ عَنِ الْحَسَنِ بْنِ مَحْبُوبٍ قَالَ حَدَّثَنَا عَبْدُ اللّه بْنُ جَبَلَةَ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لَوْ قَدْ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لَأَنْكَرَهُ النَّاسُ لِأَنَّهُ يَرْجِعُ إِلَيْهِمْ شَابّاً مُوفِقاً لَا يَثْبُتُ عَلَيْهِ إِلَّا مُؤْمِنٌ قَدْ أَخَذَ اللّه مِيثَاقَهُ فِي الذَّرِّ الْأَوَّلِ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الحديث عبرة لمعتبر و ذكرى لمتذكر متبصر و هو قوله يخرج إليهم شابا موفقا لا يثبت عليه إلا مؤمن قد أخذ اللّه ميثاقه في الذر الأول فهل يدل هذا إلا على أن الناس يبعدون هذه المدة من العمر و يستطيلون المدى في ظهوره و ينكرون تأخره و يأيسون منه فيطيرون يمينا و شمالا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تتفرق بهم المذاهب و تتشعب لهم طرق الفتن و يغترون بلمع السراب من كلام المفتونين فإذا ظهر لهم بعد السنين التي يوجب مثلها فيمن بلغه الشيخوخة و الكبر و حنو الظهر و ضعف القوى شابا موفقا أنكره من كان في قلبه مرض و ثبت عليه من سبقت له </w:t>
      </w:r>
      <w:bookmarkStart w:id="97" w:name="pg373_3606"/>
    </w:p>
    <w:p>
      <w:pPr>
        <w:pStyle w:val="BookText"/>
        <w:rPr/>
      </w:pPr>
      <w:bookmarkEnd w:id="97"/>
      <w:r>
        <w:rPr>
          <w:rFonts w:ascii="Amiri" w:hAnsi="Amiri" w:eastAsia="Amiri" w:cs="Amiri"/>
          <w:color w:val="111111"/>
          <w:sz w:val="28"/>
          <w:sz w:val="28"/>
          <w:szCs w:val="28"/>
          <w:rtl w:val="true"/>
          <w:lang w:bidi="ar-SA"/>
        </w:rPr>
        <w:t xml:space="preserve">من اللّه الحسنى بما وفقه عليه و قدمه إليه من العلم بحاله و أوصله إلى هذه الروايات من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فصدقها و عمل بها و تقدم علمه بما يأتي من أمر اللّه و تدبيره فارتقبه غير شاك و لا مرتاب و لا متحير و لا مغتر بزخارف إبليس و أشياعه و الحمد للّه الذي جعلنا ممن أحسن إليه و أنعم عليه و أوصله من العلم إلى ما لا يوصل إليه غيره إيجابا للمنة و اختصاصا بالموهبة حمدا يكون لنعمه كفاء و لحقه أداء</w:t>
      </w:r>
    </w:p>
    <w:p>
      <w:pPr>
        <w:pStyle w:val="Heading2"/>
        <w:numPr>
          <w:ilvl w:val="1"/>
          <w:numId w:val="1"/>
        </w:numPr>
        <w:rPr/>
      </w:pPr>
      <w:bookmarkStart w:id="98" w:name="__RefHeading___Toc3130550_211673320"/>
      <w:bookmarkStart w:id="99" w:name="_Toc35"/>
      <w:bookmarkEnd w:id="98"/>
      <w:r>
        <w:rPr>
          <w:rtl w:val="true"/>
        </w:rPr>
        <w:t xml:space="preserve">باب </w:t>
      </w:r>
      <w:r>
        <w:rPr/>
        <w:t>13</w:t>
      </w:r>
      <w:r>
        <w:rPr>
          <w:rtl w:val="true"/>
        </w:rPr>
        <w:t xml:space="preserve"> : </w:t>
      </w:r>
      <w:r>
        <w:rPr>
          <w:rtl w:val="true"/>
        </w:rPr>
        <w:t xml:space="preserve">ما روي في صفته و سيرته و فعله و ما نزل من القرآن فيه </w:t>
      </w:r>
      <w:r>
        <w:rPr>
          <w:rtl w:val="true"/>
        </w:rPr>
        <w:t>(</w:t>
      </w:r>
      <w:r>
        <w:rPr>
          <w:rtl w:val="true"/>
        </w:rPr>
        <w:t>عَلَيهِ السَّلَامُ</w:t>
      </w:r>
      <w:r>
        <w:rPr>
          <w:rtl w:val="true"/>
        </w:rPr>
        <w:t>)</w:t>
      </w:r>
      <w:bookmarkEnd w:id="99"/>
    </w:p>
    <w:p>
      <w:pPr>
        <w:pStyle w:val="Heading3"/>
        <w:numPr>
          <w:ilvl w:val="2"/>
          <w:numId w:val="1"/>
        </w:numPr>
        <w:rPr/>
      </w:pPr>
      <w:bookmarkStart w:id="100" w:name="__RefHeading___Toc3130552_211673320"/>
      <w:bookmarkStart w:id="101" w:name="_Toc36"/>
      <w:bookmarkEnd w:id="100"/>
      <w:r>
        <w:rPr>
          <w:rtl w:val="true"/>
        </w:rPr>
        <w:t>اشارة</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قَالَ حَدَّثَنِي عُبَيْدُ اللّه بْنُ مُوسَى الْعَلَوِيُّ عَنْ أَبِي مُحَمَّدٍ مُوسَى بْنِ هَارُونَ بْنِ عِيسَى الْمَعْبَدِيِّ </w:t>
      </w:r>
      <w:r>
        <w:rPr>
          <w:rStyle w:val="FootnoteAnchor"/>
          <w:rtl w:val="true"/>
        </w:rPr>
        <w:footnoteReference w:id="778"/>
      </w:r>
      <w:r>
        <w:rPr>
          <w:rFonts w:ascii="Amiri" w:hAnsi="Amiri" w:eastAsia="Amiri" w:cs="Amiri"/>
          <w:color w:val="111111"/>
          <w:sz w:val="28"/>
          <w:sz w:val="28"/>
          <w:szCs w:val="28"/>
          <w:rtl w:val="true"/>
          <w:lang w:bidi="ar-SA"/>
        </w:rPr>
        <w:t>قَالَ حَدَّثَنَا عَبْدُ اللّه بْنُ مَسْلَمَةَ بْنِ قَعْنَبٍ قَالَ حَدَّثَنَا سُلَيْمَانُ بْنُ بِلَالٍ</w:t>
      </w:r>
      <w:r>
        <w:rPr>
          <w:rStyle w:val="FootnoteAnchor"/>
          <w:rtl w:val="true"/>
        </w:rPr>
        <w:footnoteReference w:id="779"/>
      </w:r>
      <w:r>
        <w:rPr>
          <w:rFonts w:ascii="Amiri" w:hAnsi="Amiri" w:eastAsia="Amiri" w:cs="Amiri"/>
          <w:color w:val="111111"/>
          <w:sz w:val="28"/>
          <w:sz w:val="28"/>
          <w:szCs w:val="28"/>
          <w:rtl w:val="true"/>
          <w:lang w:bidi="ar-SA"/>
        </w:rPr>
        <w:t xml:space="preserve"> قَالَ 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نَبِّئْنَا بِمَهْدِيِّكُمْ هَذَا فَقَالَ إِذَا دَرَجَ الدَّارِجُونَ وَ قَلَّ الْمُؤْمِنُونَ وَ ذَهَبَ الْمُجْلِبُونَ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وضجوا وصاحوا، وفى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المخبتون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وأخبت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أطمأن اليه تعالى وتخشع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هُنَاكَ فَقَالَ يَا أَمِيرَ الْمُؤْمِنِينَ مِمَّنِ الرَّجُلُ فَقَالَ مِنْ بَنِي هَاشِمٍ مِنْ ذِرْوَةِ طَوْدِ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والمغيض بالمعجمتين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الماء،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ببحر في أطرافه مغائض</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بَحْرِ مَغِيضِهَا إِذَا وَرَدَتْ وَ مَخْفِرِ أَهْلِهَا إِذَا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مَعْدِنِ صَفْوَتِهَا إِذَا اكْتَدَرَتْ</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والصفوة من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 وخياره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ومعدن صفوها اذا تكدرت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يَجْبُنُ إِذَا الْمَنَايَا هَكَعَتْ وَ لَا يَخُورُ إِذَا الْمَنُونُ اكْتَنَعَتْ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وفى بعض النسخ 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صارت حريصة على اهلاك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وخار يخور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فتر وضعف، وفى بعض النسخ بالحاء المهملة وهو بمعنى الرجوع والتحير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والدهر، وريب المنون هو حوادث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واكتنع أى دنا وقرب، وفى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المنون اكتنفت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بمعنى أحاطت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يَنْكُلُ إِذَا الْكُمَاةُ اصْطَرَعَتْ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وتصارع أو اصطراع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حاولا أيهما يصرع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مُشَمِّرٌ مُغْلَوْلِبٌ ظَفِرٌ ضِرْغَامَةٌ حَصِدٌ مُخْدِشٌ 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واغلو لب العشب أى تكاثر، 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تكاثروا، وفى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عنقه، والغلباء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الحديقة المتكاثقة كالمغلولبة، ومن الهضاب المشرفة العظيمة، ومن القبائل العزيزة الممتنعة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رجل مظفر وظفر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وظفير أى لا يحاول أمرا الا 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 غامة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الاسد والشجاع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حاصد يحصد أصول الظالمين وفروع الغى والشقاق، والمخدش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كاهل القوم أى سندهم، وهو كاهل أهله وكاهلهم أى الذى يعتمدونه، شبهه بالكاهل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أخدش فهو مخدش أى يخدش الكفار ويجرحهم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الشجاع، والابى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مِنْ سُيُوفِ اللّه رَأْسٌ قُثَمُ نَشُؤَ رَأْسُهُ فِي بَاذِخِ 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غَارِزٌ مَجْدَهُ فِي أَكْرَمِ الْمَحْتِدِ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والقثم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ثم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الجموع للخير والذى كثر عطاؤه، والباذخ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العالى، والسؤدد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والسيادة، والشرف، وقد يقرء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لهما معنى مناسبا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عارز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مجده العارز الثابت من عرز الشئ في الشئ اذا أثبته فيه وأدخله، والمحتد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يَصْرِفَنَّكَ عَنْ بَيْعَتِهِ صَارِفٌ عَارِضٌ يَنُوصُ إِلَى الْفِتْنَةِ كُلَّ مَنَاصٍ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قَالَ فَشَرُّ قَائِلٍ وَ إِنْ سَكَتَ فَذُو دَعَائِرَ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تصحيف الدغائل جمع الدغيلة، وهى الدغل والحقد، أو بالمهملة من الدعل بمعنى 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صِفَةِ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أَوْسَعُكُمْ كَهْفاً وَ أَكْثَرُكُمْ عِلْماً وَ أَوْصَلُكُمْ رَحِماً اللَّهُمَّ فَاجْعَلْ بَعْثَهُ خُرُوجاً مِنَ الْغُمَّةِ وَ اجْمَعْ بِهِ شَمْلَ الْأُمَّةِ فَإِنْ خَارَ اللّه لَكَ فَاعْزِمْ وَ لَا تَنْثَنِ عَنْهُ إِنْ وُفِّقْتَ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تَجُوزَنَّ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هُدِيتَ إِلَيْهِ هَاهْ وَ أَوْمَأَ بِيَدِهِ إِلَى صَدْرِهِ شَوْقاً إِلَى رُؤْيَتِهِ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قَالَ حَدَّثَنَا عُبَيْدُ اللّه بْنُ مُوسَى الْعَلَوِيُّ عَنْ بَعْضِ رِجَالِهِ عَنْ إِبْرَاهِيمَ بْنِ الْحَكَمِ بْنِ ظُهَيْرٍ </w:t>
      </w:r>
      <w:r>
        <w:rPr>
          <w:rStyle w:val="FootnoteAnchor"/>
          <w:rtl w:val="true"/>
        </w:rPr>
        <w:footnoteReference w:id="783"/>
      </w:r>
      <w:r>
        <w:rPr>
          <w:rFonts w:ascii="Amiri" w:hAnsi="Amiri" w:eastAsia="Amiri" w:cs="Amiri"/>
          <w:color w:val="111111"/>
          <w:sz w:val="28"/>
          <w:sz w:val="28"/>
          <w:szCs w:val="28"/>
          <w:rtl w:val="true"/>
          <w:lang w:bidi="ar-SA"/>
        </w:rPr>
        <w:t xml:space="preserve">عَنْ إِسْمَاعِيلَ بْنِ عَيَّاشٍ عَنِ الْأَعْمَشِ عَنْ أَبِي وَائِلٍ قَالَ نَظَرَ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وَ سَيُخْرِجُ اللّه مِنْ صُلْبِهِ رَجُلًا بِاسْمِ نَبِيِّكُمْ يُشْبِهُهُ فِي الْخَلْقِ وَ الْخُلُقِ يَخْرُجُ عَلَى حِينِ غَفْلَةٍ مِنَ النَّاسِ وَ إِمَاتَةٍ لِلْحَقِ </w:t>
      </w:r>
    </w:p>
    <w:p>
      <w:pPr>
        <w:pStyle w:val="BookText"/>
        <w:rPr/>
      </w:pPr>
      <w:r>
        <w:rPr>
          <w:rFonts w:ascii="Amiri" w:hAnsi="Amiri" w:eastAsia="Amiri" w:cs="Amiri"/>
          <w:color w:val="111111"/>
          <w:sz w:val="28"/>
          <w:sz w:val="28"/>
          <w:szCs w:val="28"/>
          <w:rtl w:val="true"/>
          <w:lang w:bidi="ar-SA"/>
        </w:rPr>
        <w:t xml:space="preserve">وَ إِظْهَارٍ لِلْجَوْرِ وَ اللّه لَوْ لَمْ يَخْرُجْ لَضُرِبَتْ عُنُقُهُ </w:t>
      </w:r>
      <w:r>
        <w:rPr>
          <w:rStyle w:val="FootnoteAnchor"/>
          <w:rtl w:val="true"/>
        </w:rPr>
        <w:footnoteReference w:id="784"/>
      </w:r>
      <w:r>
        <w:rPr>
          <w:rFonts w:ascii="Amiri" w:hAnsi="Amiri" w:eastAsia="Amiri" w:cs="Amiri"/>
          <w:color w:val="111111"/>
          <w:sz w:val="28"/>
          <w:sz w:val="28"/>
          <w:szCs w:val="28"/>
          <w:rtl w:val="true"/>
          <w:lang w:bidi="ar-SA"/>
        </w:rPr>
        <w:t>يَفْرَحُ بِخُرُوجِهِ أَهْلُ السَّمَاوَاتِ وَ سُكَّانُهَا وَ هُوَ رَجُلٌ أَجْلَى الْجَبِينِ أَقْنَى الْأَنْفِ ضَخْمُ الْبَطْنِ أَزْيَلُ الْفَخِذَيْنِ بِفَخِذِهِ الْيُمْنَى شَأْمَةٌ أَفْلَجُ الثَّنَايَا</w:t>
      </w:r>
      <w:r>
        <w:rPr>
          <w:rStyle w:val="FootnoteAnchor"/>
          <w:rtl w:val="true"/>
        </w:rPr>
        <w:footnoteReference w:id="785"/>
      </w:r>
      <w:r>
        <w:rPr>
          <w:rFonts w:ascii="Amiri" w:hAnsi="Amiri" w:eastAsia="Amiri" w:cs="Amiri"/>
          <w:color w:val="111111"/>
          <w:sz w:val="28"/>
          <w:sz w:val="28"/>
          <w:szCs w:val="28"/>
          <w:rtl w:val="true"/>
          <w:lang w:bidi="ar-SA"/>
        </w:rPr>
        <w:t>وَ يَمْلَأُ الْأَرْضَ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قَالَ حَدَّثَنَا إِبْرَاهِيمُ بْنُ إِسْحَاقَ النَّهَاوَنْدِيُّ قَالَ حَدَّثَنَا عَبْدُ اللّه بْنُ حَمَّادٍ الْأَنْصَارِيُّ قَالَ حَدَّثَنَا عَبْدُ اللّه بْنُ بُكَيْرٍ عَنْ حُمْرَانَ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دَخَلْتُ الْمَدِينَةَ وَ فِي حَقْوَيَّ هِمْيَانٌ فِيهِ أَلْفُ دِينَارٍ وَ قَدْ أَعْطَيْتُ اللّه عَهْداً أَنَّنِي أُنْفِقُهَا بِبَابِكَ دِينَاراً دِينَاراً أَوْ تُجِيبَنِي فِيمَا أَسْأَلُكَ عَنْهُ فَقَالَ يَا حُمْرَانُ سَلْ تُجَبْ وَ لَا تُنْفِقَنَّ دَنَانِيرَكَ فَقُلْتُ سَأَلْتُكَ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وَ الْقَائِمُ بِهِ قَالَ لَا قُلْتُ فَمَنْ هُوَ بِأَبِي أَنْتَ وَ أُمِّي فَقَالَ ذَاكَ الْمُشْرَبُ حُمْرَةً </w:t>
      </w:r>
      <w:r>
        <w:rPr>
          <w:rStyle w:val="FootnoteAnchor"/>
          <w:rtl w:val="true"/>
        </w:rPr>
        <w:footnoteReference w:id="786"/>
      </w:r>
      <w:r>
        <w:rPr>
          <w:rFonts w:ascii="Amiri" w:hAnsi="Amiri" w:eastAsia="Amiri" w:cs="Amiri"/>
          <w:color w:val="111111"/>
          <w:sz w:val="28"/>
          <w:sz w:val="28"/>
          <w:szCs w:val="28"/>
          <w:rtl w:val="true"/>
          <w:lang w:bidi="ar-SA"/>
        </w:rPr>
        <w:t>الْغَائِرُ الْعَيْنَيْنِ الْمُشْرِفُ الْحَاجِبَيْنِ الْعَرِيضُ مَا بَيْنَ الْمَنْكِبَيْنِ بِرَأْسِهِ حَزَازٌ وَ بِوَجْهِهِ أَثَرٌ رَحِمَ اللّه مُوسَى</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والحزاز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والزاى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الهبرية في الرأس كأنه نخالة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إلى أنه سيظن بعض الناس أنه القائم وليس كذلك، أو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يأتى فعبر عنه الواقفية بموسى،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المراد موسى بن عمران ويكون الاوصاف المذكورة بعضها فيه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فيها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قَالَ حَدَّثَنَا أَحْمَدُ بْنُ مُحَمَّدِ بْنِ رَبَاحٍ الزُّهْرِيُّ قَالَ حَدَّثَنَا أَحْمَدُ بْنُ عَلِيٍّ الْحِمْيَرِيُّ قَالَ حَدَّثَنِي الْحَسَنُ بْنُ أَيُّوبَ عَنْ عَبْدِ الْكَرِيمِ بْنِ </w:t>
      </w:r>
    </w:p>
    <w:p>
      <w:pPr>
        <w:pStyle w:val="BookText"/>
        <w:rPr/>
      </w:pPr>
      <w:r>
        <w:rPr>
          <w:rFonts w:ascii="Amiri" w:hAnsi="Amiri" w:eastAsia="Amiri" w:cs="Amiri"/>
          <w:color w:val="111111"/>
          <w:sz w:val="28"/>
          <w:sz w:val="28"/>
          <w:szCs w:val="28"/>
          <w:rtl w:val="true"/>
          <w:lang w:bidi="ar-SA"/>
        </w:rPr>
        <w:t>عَمْرٍو الْخَثْعَمِيِّ عَنْ إِسْحَاقَ بْنِ جَرِيرٍ عَنْ حُجْرِ بْنِ زَائِدَةَ</w:t>
      </w:r>
      <w:r>
        <w:rPr>
          <w:rStyle w:val="FootnoteAnchor"/>
          <w:rtl w:val="true"/>
        </w:rPr>
        <w:footnoteReference w:id="788"/>
      </w:r>
      <w:r>
        <w:rPr>
          <w:rFonts w:ascii="Amiri" w:hAnsi="Amiri" w:eastAsia="Amiri" w:cs="Amiri"/>
          <w:color w:val="111111"/>
          <w:sz w:val="28"/>
          <w:sz w:val="28"/>
          <w:szCs w:val="28"/>
          <w:rtl w:val="true"/>
          <w:lang w:bidi="ar-SA"/>
        </w:rPr>
        <w:t xml:space="preserve">عَنْ حُمْرَانَ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أَنْتَ الْقَائِمُ فَقَالَ قَدْ وَلَدَنِي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الْمُطَالِبُ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اللّه ما يَشاءُ ثُمَّ أَعَدْتُ عَلَيْهِ فَقَالَ قَدْ عَرَفْتُ حَيْثُ تَذْهَبُ صَاحِبُكَ الْمُبْدَحُ الْبَطْنُ ثُمَّ الْحَزَازُ بِرَأْسِهِ ابْنُ الْأَرْوَاعِ رَحِمَ اللّه فُلَاناً</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قَالَ حَدَّثَنَا أَحْمَدُ بْنُ مُحَمَّدِ بْنِ رَبَاحٍ الزُّهْرِيُّ قَالَ حَدَّثَنَا أَحْمَدُ بْنُ عَلِيٍّ الْحِمْيَرِيُّ قَالَ حَدَّثَنَا الْحَسَنُ بْنُ أَيُّوبَ عَنْ عَبْدِ الْكَرِيمِ بْنِ عَمْرٍو الْخَثْعَمِيِّ قَالَ حَدَّثَنِي مُحَمَّدُ بْنُ عِصَامٍ قَالَ حَدَّثَنِي وُهَيْبُ بْنُ حَفْصٍ عَنْ أَبِي بَصِيرٍ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ابْنِ عِصَامٍ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بِالْقَائِمِ عَلَامَتَانِ شَأْمَةٌ فِي رَأْسِهِ </w:t>
      </w:r>
      <w:r>
        <w:rPr>
          <w:rStyle w:val="FootnoteAnchor"/>
          <w:rtl w:val="true"/>
        </w:rPr>
        <w:footnoteReference w:id="790"/>
      </w:r>
      <w:r>
        <w:rPr>
          <w:rFonts w:ascii="Amiri" w:hAnsi="Amiri" w:eastAsia="Amiri" w:cs="Amiri"/>
          <w:color w:val="111111"/>
          <w:sz w:val="28"/>
          <w:sz w:val="28"/>
          <w:szCs w:val="28"/>
          <w:rtl w:val="true"/>
          <w:lang w:bidi="ar-SA"/>
        </w:rPr>
        <w:t>وَ دَاءُ الْحَزَازِ بِرَأْسِهِ وَ شَأْمَةٌ بَيْنَ كَتِفَيْهِ مِنْ جَانِبِهِ الْأَيْسَرِ تَحْتَ كَتِفِهِ الْأَيْسَرِ وَرَقَةٌ مِثْلُ وَرَقَةِ الْآسِ</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قَالَ حَدَّثَنَا أَبُو الْقَاسِمِ بْنُ الْعَلَاءِ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عَنْ عَبْدِ الْعَزِيزِ بْنِ مُسْلِمٍ قَالَ كُنَّا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وَ أَصْحَابَنَا فِي الْجَامِعِ يَوْمَ الْجُمُعَةِ فِي بَدْءِ مَقْدَمِنَا فَأَدَارُوا أَمْرَ الْإِمَامَةِ وَ ذَكَرُوا كَثْرَةَ الِاخْتِلَافِ فِيهَا</w:t>
      </w:r>
      <w:r>
        <w:rPr>
          <w:rStyle w:val="FootnoteAnchor"/>
          <w:rtl w:val="true"/>
        </w:rPr>
        <w:footnoteReference w:id="793"/>
      </w:r>
      <w:r>
        <w:rPr>
          <w:rFonts w:ascii="Amiri" w:hAnsi="Amiri" w:eastAsia="Amiri" w:cs="Amiri"/>
          <w:color w:val="111111"/>
          <w:sz w:val="28"/>
          <w:sz w:val="28"/>
          <w:szCs w:val="28"/>
          <w:rtl w:val="true"/>
          <w:lang w:bidi="ar-SA"/>
        </w:rPr>
        <w:t xml:space="preserve">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خَوْضَ النَّاسِ فِي ذَلِكَ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عَبْدَ الْعَزِيزِ جَهِلَ الْقَوْمُ وَ خُدِعُوا عَنْ آرَائِهِمْ إِنَّ اللّه تَبَارَكَ اسْمُهُ لَمْ يَقْبِضْ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حَتَّى أَكْمَلَ لَهُ الدِّينَ فَأَنْزَلَ عَلَيْهِ الْقُرْآنَ فِيهِ تَفْصِيلُ كُلِّ شَيْ‌ءٍ </w:t>
      </w:r>
      <w:r>
        <w:rPr>
          <w:rStyle w:val="FootnoteAnchor"/>
          <w:rtl w:val="true"/>
        </w:rPr>
        <w:footnoteReference w:id="795"/>
      </w:r>
      <w:r>
        <w:rPr>
          <w:rFonts w:ascii="Amiri" w:hAnsi="Amiri" w:eastAsia="Amiri" w:cs="Amiri"/>
          <w:color w:val="111111"/>
          <w:sz w:val="28"/>
          <w:sz w:val="28"/>
          <w:szCs w:val="28"/>
          <w:rtl w:val="true"/>
          <w:lang w:bidi="ar-SA"/>
        </w:rPr>
        <w:t xml:space="preserve">بَيَّنَ فِيهِ الْحَلَالَ وَ الْحَرَامَ وَ الْحُدُودَ وَ الْأَحْكَامَ وَ جَمِيعَ مَا يَحْتَاجُ النَّاسُ إِلَيْهِ كَمَلًا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 هِيَ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797"/>
      </w:r>
      <w:r>
        <w:rPr>
          <w:rFonts w:ascii="Amiri" w:hAnsi="Amiri" w:eastAsia="Amiri" w:cs="Amiri"/>
          <w:color w:val="111111"/>
          <w:sz w:val="28"/>
          <w:sz w:val="28"/>
          <w:szCs w:val="28"/>
          <w:rtl w:val="true"/>
          <w:lang w:bidi="ar-SA"/>
        </w:rPr>
        <w:t xml:space="preserve">وَ أَمْرُ الْإِمَامَةِ مِنْ تَمَامِ الدِّينِ 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وَ أَوْضَحَ لَهُمْ سَبِيلَهُمْ وَ تَرَكَهُمْ عَلَى قَوْلِ الْحَقِّ </w:t>
      </w:r>
      <w:r>
        <w:rPr>
          <w:rStyle w:val="FootnoteAnchor"/>
          <w:rtl w:val="true"/>
        </w:rPr>
        <w:footnoteReference w:id="798"/>
      </w:r>
      <w:r>
        <w:rPr>
          <w:rFonts w:ascii="Amiri" w:hAnsi="Amiri" w:eastAsia="Amiri" w:cs="Amiri"/>
          <w:color w:val="111111"/>
          <w:sz w:val="28"/>
          <w:sz w:val="28"/>
          <w:szCs w:val="28"/>
          <w:rtl w:val="true"/>
          <w:lang w:bidi="ar-SA"/>
        </w:rPr>
        <w:t xml:space="preserve">وَ 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 إِمَاماً وَ مَا تَرَكَ شَيْئاً يَحْتَاجُ إِلَيْهِ الْأُمَّةُ إِلَّا بَيَّنَهُ فَمَنْ زَعَمَ أَنَّ اللّه لَمْ يُكْمِلْ دِينَهُ فَقَدْ رَدَّ كِتَابَ اللّه وَ هُوَ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إِنَّ الْإِمَامَةَ مَنْزِلَةٌ خَصَّ اللّه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 الْخُلَّةِ مَرْتَبَةً ثَالِثَةً وَ فَضِيلَةً شَرَّفَهُ بِهَا وَ أَشَادَ بِهَا ذِكْرَهُ </w:t>
      </w:r>
      <w:r>
        <w:rPr>
          <w:rStyle w:val="FootnoteAnchor"/>
          <w:rtl w:val="true"/>
        </w:rPr>
        <w:footnoteReference w:id="799"/>
      </w:r>
      <w:r>
        <w:rPr>
          <w:rFonts w:ascii="Amiri" w:hAnsi="Amiri" w:eastAsia="Amiri" w:cs="Amiri"/>
          <w:color w:val="111111"/>
          <w:sz w:val="28"/>
          <w:sz w:val="28"/>
          <w:szCs w:val="28"/>
          <w:rtl w:val="true"/>
          <w:lang w:bidi="ar-SA"/>
        </w:rPr>
        <w:t xml:space="preserve">فَقَالَ عَزَّ وَ جَلَ إِنِّي جاعِلُكَ لِلنَّاسِ إِماماً </w:t>
      </w:r>
      <w:r>
        <w:rPr>
          <w:rStyle w:val="FootnoteAnchor"/>
          <w:rtl w:val="true"/>
        </w:rPr>
        <w:footnoteReference w:id="800"/>
      </w:r>
      <w:r>
        <w:rPr>
          <w:rFonts w:ascii="Amiri" w:hAnsi="Amiri" w:eastAsia="Amiri" w:cs="Amiri"/>
          <w:color w:val="111111"/>
          <w:sz w:val="28"/>
          <w:sz w:val="28"/>
          <w:szCs w:val="28"/>
          <w:rtl w:val="true"/>
          <w:lang w:bidi="ar-SA"/>
        </w:rPr>
        <w:t xml:space="preserve">فَقَالَ الْخَلِيلُ سُرُوراً بِهَا وَ مِنْ ذُرِّيَّتِي قَالَ اللّه تَعَالَى لا يَنالُ عَهْدِي الظَّالِمِينَ فَأَبْطَلَتْ هَذِهِ الْآيَةُ إِمَامَةَ كُلِّ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وَ صَارَتْ فِي الصَّفْوَةِ ثُمَّ أَكْرَمَهُ اللّه عَزَّ وَ جَلَّ بِأَنْ جَعَلَهَا فِي ذُرِّيَّتِهِ أَهْلِ الصَّفْوَةِ وَ الطَّهَارَةِ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يَعْقُوبَ نافِلَةً وَ كُلًّا جَعَلْنا صالِحِينَ وَ جَعَلْناهُمْ أَئِمَّةً يَهْدُونَ بِأَمْرِنا وَ أَوْحَيْنا إِلَيْهِمْ </w:t>
      </w:r>
    </w:p>
    <w:p>
      <w:pPr>
        <w:pStyle w:val="BookText"/>
        <w:rPr/>
      </w:pPr>
      <w:r>
        <w:rPr>
          <w:rFonts w:ascii="Amiri" w:hAnsi="Amiri" w:eastAsia="Amiri" w:cs="Amiri"/>
          <w:color w:val="111111"/>
          <w:sz w:val="28"/>
          <w:sz w:val="28"/>
          <w:szCs w:val="28"/>
          <w:rtl w:val="true"/>
          <w:lang w:bidi="ar-SA"/>
        </w:rPr>
        <w:t>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عَزَّ اسْمُهُ عَلَى رَسْمِ مَا فَرَضَهُ اللّه فَصَارَتْ فِي ذُرِّيَّتِهِ الْأَصْفِيَاءِ الَّذِينَ آتَاهُمُ اللّه الْعِلْمَ وَ الْإِيمَانَ بِقَوْلِهِ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أُوتُوا الْعِلْمَ وَ الْإِيمانَ لَقَدْ لَبِثْتُمْ فِي كِتابِ اللّه إِلى يَوْمِ الْبَعْثِ</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يَخْتَارُ هَؤُلَاءِ 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هِيَ مَنْزِلَةُ الْأَنْبِيَاءِ وَ إِرْثُ الْأَوْصِيَاءِ إِنَّ الْإِمَامَةَ خِلَافَةُ اللّه وَ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أَمِيرِ الْمُؤْمِنِينَ وَ مِيرَاثُ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زِمَامُ الدِّينِ وَ نِظَامُ أُمُورِ الْمُسْلِمِينَ وَ صَلَاحُ الدُّنْيَا وَ عِزُّ الْمُؤْمِنِينَ إِنَّ الْإِمَامَةَ هِيَ أُسُّ الْإِسْلَامِ النَّامِي وَ فَرْعُهُ السَّامِي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الصَّلَاةِ وَ الزَّكَاةِ وَ الصِّيَامِ وَ الْحَجِّ وَ الْجِهَادِ وَ تَوْفِيرُ الْفَيْ‌ءِ وَ الصَّدَقَاتِ </w:t>
      </w:r>
      <w:r>
        <w:rPr>
          <w:rStyle w:val="FootnoteAnchor"/>
          <w:rtl w:val="true"/>
        </w:rPr>
        <w:footnoteReference w:id="8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الْحُدُودِ وَ الْأَحْكَامِ وَ مَنْعُ الثُّغُورِ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إِلَى سَبِيلِ رَبِّهِ بِالْحِكْمَةِ وَ الْمَوْعِظَةِ الْحَسَنَةِ وَ الْحُجَّةِ الْبَالِغَةِ الْإِمَامُ الشَّمْسُ الطَّالِعَةُ الْمُجَلِّلَةُ بِنُورِهَا لِلْعَالَمِ وَ هِيَ فِي الْأُفُقِ بِحَيْثُ لَا تَنَالُهَا الْأَيْدِي وَ الْأَبْصَارُ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الْبَدْرُ الْمُنِيرُ وَ السِّرَاجُ</w:t>
      </w:r>
      <w:r>
        <w:rPr>
          <w:rStyle w:val="FootnoteAnchor"/>
          <w:rtl w:val="true"/>
        </w:rPr>
        <w:footnoteReference w:id="807"/>
      </w:r>
      <w:r>
        <w:rPr>
          <w:rFonts w:ascii="Amiri" w:hAnsi="Amiri" w:eastAsia="Amiri" w:cs="Amiri"/>
          <w:color w:val="111111"/>
          <w:sz w:val="28"/>
          <w:sz w:val="28"/>
          <w:szCs w:val="28"/>
          <w:rtl w:val="true"/>
          <w:lang w:bidi="ar-SA"/>
        </w:rPr>
        <w:t xml:space="preserve"> الزَّاهِرُ وَ النُّورُ السَّاطِعُ وَ النَّجْمُ الْهَادِي فِي </w:t>
      </w:r>
    </w:p>
    <w:p>
      <w:pPr>
        <w:pStyle w:val="BookText"/>
        <w:rPr/>
      </w:pPr>
      <w:r>
        <w:rPr>
          <w:rFonts w:ascii="Amiri" w:hAnsi="Amiri" w:eastAsia="Amiri" w:cs="Amiri"/>
          <w:color w:val="111111"/>
          <w:sz w:val="28"/>
          <w:sz w:val="28"/>
          <w:szCs w:val="28"/>
          <w:rtl w:val="true"/>
          <w:lang w:bidi="ar-SA"/>
        </w:rPr>
        <w:t xml:space="preserve">غَيَاهِبِ الدُّجَى وَ أَجْوَازِ الْبُلْدَانِ وَ الْقِفَارِ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والقفر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التى لا ماء فيها ولا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لُجَجِ الْبِحَارِ الْإِمَامُ الْمَاءُ الْعَذْبُ عَلَى الظَّمَاءِ وَ النُّورُ الدَّالُّ عَلَى الْهُدَى وَ الْمُنْجِي مِنَ الرَّدَى الْإِمَامُ النَّارُ عَلَى الْيَفَاعِ الْحَارِّ لِمَنِ اصْطَلَى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السَّحَابُ الْمَاطِرُ وَ الْغَيْثُ الْهَاطِلُ </w:t>
      </w:r>
      <w:r>
        <w:rPr>
          <w:rStyle w:val="FootnoteAnchor"/>
          <w:rtl w:val="true"/>
        </w:rPr>
        <w:footnoteReference w:id="809"/>
      </w:r>
      <w:r>
        <w:rPr>
          <w:rFonts w:ascii="Amiri" w:hAnsi="Amiri" w:eastAsia="Amiri" w:cs="Amiri"/>
          <w:color w:val="111111"/>
          <w:sz w:val="28"/>
          <w:sz w:val="28"/>
          <w:szCs w:val="28"/>
          <w:rtl w:val="true"/>
          <w:lang w:bidi="ar-SA"/>
        </w:rPr>
        <w:t xml:space="preserve">وَ الشَّمْسُ الْمُضِيئَةُ وَ السَّمَاءُ الظَّلِيلَةُ وَ الْأَرْضُ الْبَسِيطَةُ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والغزيرة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لكثرة علمه، ووفور حكمته التى بها حياة النفوس واحياء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الخضرة بحسن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الْغَزِيرَةُ وَ الْغَدِيرُ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الْأَنِيسُ الرَّفِيقُ وَ الْوَالِدُ الشَّفِيقُ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والشقيق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 من الرحم كأنه شق نسبه من نسب أخيه،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 من الاب والام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بالاخ الشقيق لكثرة عطوفته ورحمته بالافراد، وكمال رأفته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 الشَّقِيقُ وَ الْأُمُّ الْبَرَّةُ بِالْوَلَدِ الصَّغِيرِ وَ مَفْزَعُ الْعِبَادِ فِي الدَّاهِيَةِ النَّآدِ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الْإِمَامُ أَمِينُ اللّه فِي خَلْقِهِ وَ حُجَّتُهُ عَلَى عِبَادِهِ وَ خَلِيفَتُهُ فِي بِلَادِهِ وَ الدَّاعِي إِلَى اللّه وَ الذَّابُّ عَنْ حُرَمِ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 مِنَ الذُّنُوبِ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مُبَرَّأُ عَنِ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مَخْصُوصُ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مَوْسُومُ بِالْحِلْمِ نِظَامُ الدِّينِ وَ عِزُّ الْمُسْلِمِينَ وَ غَيْظُ الْمُنَافِقِينَ وَ بَوَارُ </w:t>
      </w:r>
    </w:p>
    <w:p>
      <w:pPr>
        <w:pStyle w:val="BookText"/>
        <w:rPr/>
      </w:pPr>
      <w:r>
        <w:rPr>
          <w:rFonts w:ascii="Amiri" w:hAnsi="Amiri" w:eastAsia="Amiri" w:cs="Amiri"/>
          <w:color w:val="111111"/>
          <w:sz w:val="28"/>
          <w:sz w:val="28"/>
          <w:szCs w:val="28"/>
          <w:rtl w:val="true"/>
          <w:lang w:bidi="ar-SA"/>
        </w:rPr>
        <w:t>الْكَافِرِينَ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يَبْلُغُ مَعْرِفَةَ الْإِمَامِ أَوْ يُمْكِنُهُ اخْتِيَارُهُ هَيْهَاتَ هَيْهَاتَ ضَلَّتِ الْعُقُولُ وَ تَاهَتِ الْحُلُومُ وَ حَارَتِ الْأَلْبَابُ وَ خَسَأَتِ الْعُيُونُ وَ تَصَاغَرَتِ الْعُظَمَاءُ </w:t>
      </w:r>
      <w:r>
        <w:rPr>
          <w:rStyle w:val="FootnoteAnchor"/>
          <w:rtl w:val="true"/>
        </w:rPr>
        <w:footnoteReference w:id="814"/>
      </w:r>
      <w:r>
        <w:rPr>
          <w:rFonts w:ascii="Amiri" w:hAnsi="Amiri" w:eastAsia="Amiri" w:cs="Amiri"/>
          <w:color w:val="111111"/>
          <w:sz w:val="28"/>
          <w:sz w:val="28"/>
          <w:szCs w:val="28"/>
          <w:rtl w:val="true"/>
          <w:lang w:bidi="ar-SA"/>
        </w:rPr>
        <w:t xml:space="preserve">وَ تَحَيَّرَتِ الْحُكَمَاءُ وَ تَقَاصَرَتِ الْحُلَمَاءُ وَ حَصِرَتِ الْخُطَبَاءُ وَ جَهِلَتِ الْأَلِبَّاءُ وَ كَلَّتِ الشُّعَرَاءُ وَ عَجَزَتِ الْأُدَبَاءُ وَ عَيِيَتِ الْبُلَغَاءُ </w:t>
      </w:r>
      <w:r>
        <w:rPr>
          <w:rStyle w:val="FootnoteAnchor"/>
          <w:rtl w:val="true"/>
        </w:rPr>
        <w:footnoteReference w:id="815"/>
      </w:r>
      <w:r>
        <w:rPr>
          <w:rFonts w:ascii="Amiri" w:hAnsi="Amiri" w:eastAsia="Amiri" w:cs="Amiri"/>
          <w:color w:val="111111"/>
          <w:sz w:val="28"/>
          <w:sz w:val="28"/>
          <w:szCs w:val="28"/>
          <w:rtl w:val="true"/>
          <w:lang w:bidi="ar-SA"/>
        </w:rPr>
        <w:t xml:space="preserve">عَنْ وَصْفِ شَأْنٍ مِنْ شَأْنِهِ أَوْ فَضِيلَةٍ مِنْ فَضَائِلِهِ فَأَقَرَّتْ بِالْعَجْزِ وَ التَّقْصِيرِ وَ كَيْفَ يُوصَفُ بِكُلِّهِ أَوْ يُنْعَتُ بِكُنْهِهِ أَوْ يُفْهَمُ شَيْ‌ءٌ مِنْ أَمْرِهِ أَوْ يُوجَدُ مَنْ يَقُومُ مَقَامَهُ وَ يُغْنِي غِنَاهُ لَا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بِحَيْثُ النَّجْمُ مِنْ يَدِ الْمُتَنَاوِلِينَ </w:t>
      </w:r>
      <w:r>
        <w:rPr>
          <w:rStyle w:val="FootnoteAnchor"/>
          <w:rtl w:val="true"/>
        </w:rPr>
        <w:footnoteReference w:id="816"/>
      </w:r>
      <w:r>
        <w:rPr>
          <w:rFonts w:ascii="Amiri" w:hAnsi="Amiri" w:eastAsia="Amiri" w:cs="Amiri"/>
          <w:color w:val="111111"/>
          <w:sz w:val="28"/>
          <w:sz w:val="28"/>
          <w:szCs w:val="28"/>
          <w:rtl w:val="true"/>
          <w:lang w:bidi="ar-SA"/>
        </w:rPr>
        <w:t xml:space="preserve">وَ وَصْفِ الْوَاصِفِينَ فَأَيْنَ الِاخْتِيَارُ مِنْ هَذَا وَ أَيْنَ </w:t>
      </w:r>
    </w:p>
    <w:p>
      <w:pPr>
        <w:pStyle w:val="BookText"/>
        <w:rPr/>
      </w:pPr>
      <w:r>
        <w:rPr>
          <w:rFonts w:ascii="Amiri" w:hAnsi="Amiri" w:eastAsia="Amiri" w:cs="Amiri"/>
          <w:color w:val="111111"/>
          <w:sz w:val="28"/>
          <w:sz w:val="28"/>
          <w:szCs w:val="28"/>
          <w:rtl w:val="true"/>
          <w:lang w:bidi="ar-SA"/>
        </w:rPr>
        <w:t>الْعُقُولُ عَنْ هَذَا وَ أَيْنَ يُوجَدُ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كَذَبَتْهُمْ وَ اللّه أَنْفُسُهُمْ وَ مَنَّتْهُمُ الْأَبَاطِيلُ </w:t>
      </w:r>
      <w:r>
        <w:rPr>
          <w:rStyle w:val="FootnoteAnchor"/>
          <w:rtl w:val="true"/>
        </w:rPr>
        <w:footnoteReference w:id="817"/>
      </w:r>
      <w:r>
        <w:rPr>
          <w:rFonts w:ascii="Amiri" w:hAnsi="Amiri" w:eastAsia="Amiri" w:cs="Amiri"/>
          <w:color w:val="111111"/>
          <w:sz w:val="28"/>
          <w:sz w:val="28"/>
          <w:szCs w:val="28"/>
          <w:rtl w:val="true"/>
          <w:lang w:bidi="ar-SA"/>
        </w:rPr>
        <w:t xml:space="preserve">فَارْتَقَوْا مُرْتَقًى صَعْباً دَحْضاً تَزِلُّ عَنْهُ إِلَى الْحَضِيضِ أَقْدَامُهُمْ رَامُوا إِقَامَةَ الْإِمَامِ بِعُقُولٍ حَائِرَةٍ بَائِرَةٍ نَاقِصَةٍ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من الارض عند أسفل الجبل، وعند أهل الهيئة هى النقطة المقابلة للاوج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حائر بائر أى لم يتجه لشئ ولا يأتمر رشدا ولا يطيع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آرَاءٍ مُضِلَّةٍ فَلَمْ يَزْدَادُوا مِنْهُ إِلَّا بُعْداً لَقَدْ رَامُوا صَعْباً وَ قَالُوا إِفْكاً وَ ضَلُّوا ضَلالًا بَعِيداً وَ وَقَعُوا فِي الْحَيْرَةِ إِذْ تَرَكُوا الْإِمَامَ عَنْ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أَعْمالَهُمْ فَصَدَّهُمْ عَنِ السَّبِيلِ وَ كانُوا مُسْتَبْصِرِينَ رَغِبُوا عَنِ اخْتِيَارِ اللّه وَ 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إِلَى اخْتِيَارِهِمْ وَ الْقُرْآنُ يُنَادِيهِمْ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فَلْيَأْتُوا بِشُرَكائِهِمْ إِنْ كانُوا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فَهُمْ لا يَفْقَهُونَ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 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عَلِمَ اللّه فِيهِمْ خَيْراً لَأَسْمَعَهُمْ وَ لَوْ أَسْمَعَهُمْ لَتَوَلَّوْا وَ هُمْ مُعْرِضُونَ</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قالُوا سَمِعْنا وَ عَصَيْنا</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لَهُمْ بِاخْتِيَارِ الْإِمَامِ وَ الْإِمَامُ عَالِمٌ لَا يَجْهَلُ وَ رَاعٍ لَا يَنْكُلُ</w:t>
      </w:r>
      <w:r>
        <w:rPr>
          <w:rStyle w:val="FootnoteAnchor"/>
          <w:rtl w:val="true"/>
        </w:rPr>
        <w:footnoteReference w:id="821"/>
      </w:r>
      <w:r>
        <w:rPr>
          <w:rFonts w:ascii="Amiri" w:hAnsi="Amiri" w:eastAsia="Amiri" w:cs="Amiri"/>
          <w:color w:val="111111"/>
          <w:sz w:val="28"/>
          <w:sz w:val="28"/>
          <w:szCs w:val="28"/>
          <w:rtl w:val="true"/>
          <w:lang w:bidi="ar-SA"/>
        </w:rPr>
        <w:t xml:space="preserve">مَعْدِنُ الْقُدْسِ وَ الطَّهَارَةِ وَ النُّسُكِ وَ الزَّهَادَةِ وَ الْعِلْمِ وَ الْعِبَادَةِ مَخْصُوصٌ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نَسْلِ الْمُطَهَّرَةِ الْبَتُولِ لَا مَغْمَزَ فِيهِ فِي نَسَبٍ </w:t>
      </w:r>
      <w:r>
        <w:rPr>
          <w:rStyle w:val="FootnoteAnchor"/>
          <w:rtl w:val="true"/>
        </w:rPr>
        <w:footnoteReference w:id="822"/>
      </w:r>
      <w:r>
        <w:rPr>
          <w:rFonts w:ascii="Amiri" w:hAnsi="Amiri" w:eastAsia="Amiri" w:cs="Amiri"/>
          <w:color w:val="111111"/>
          <w:sz w:val="28"/>
          <w:sz w:val="28"/>
          <w:szCs w:val="28"/>
          <w:rtl w:val="true"/>
          <w:lang w:bidi="ar-SA"/>
        </w:rPr>
        <w:t xml:space="preserve">وَ لَا يُدَانِيهِ ذُو حَسَبٍ فِي الْبَيْتِ مِنْ قُرَيْشٍ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وأن يكون أيضا من العترة الطاهرة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الذِّرْوَةِ مِنْ هَاشِمٍ وَ 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مِنَ اللّه عَزَّ وَ جَلَّ شَرَفُ الْأَشْرَافِ وَ الْفَرْعُ عَنْ عَبْدِ مَنَافٍ نَامِي الْعِلْمِ كَامِلُ الْحِلْمِ مُضْطَلِعٌ بِالْإِمَامَةِ عَالِمٌ بِالسِّيَاسَةِ مَفْرُوضُ الطَّاعَةِ قَائِمٌ بِأَمْرِ اللّه عَزَّ وَ جَلَّ نَاصِحٌ لِعِبَادِ اللّه حَافِظٌ لِدِينِ اللّه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يُوَفِّقُهُمُ اللّه وَ يُؤْتِيهِمْ مِنْ مَخْزُونِ عِلْمِهِ وَ حِكَمِهِ مَا لَا يُؤْتِيهِ غَيْرَهُمْ فَيَكُونُ عِلْمُهُمْ فَوْقَ عِلْمِ أَهْلِ الزَّمَانِ </w:t>
      </w:r>
      <w:r>
        <w:rPr>
          <w:rStyle w:val="FootnoteAnchor"/>
          <w:rtl w:val="true"/>
        </w:rPr>
        <w:footnoteReference w:id="824"/>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w:t>
      </w:r>
    </w:p>
    <w:p>
      <w:pPr>
        <w:pStyle w:val="BookText"/>
        <w:rPr/>
      </w:pP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 قَوْلِهِ وَ مَنْ يُؤْتَ الْحِكْمَةَ فَقَدْ أُوتِيَ خَيْراً كَثِيراً </w:t>
      </w:r>
      <w:r>
        <w:rPr>
          <w:rStyle w:val="FootnoteAnchor"/>
          <w:rtl w:val="true"/>
        </w:rPr>
        <w:footnoteReference w:id="826"/>
      </w:r>
      <w:r>
        <w:rPr>
          <w:rFonts w:ascii="Amiri" w:hAnsi="Amiri" w:eastAsia="Amiri" w:cs="Amiri"/>
          <w:color w:val="111111"/>
          <w:sz w:val="28"/>
          <w:sz w:val="28"/>
          <w:szCs w:val="28"/>
          <w:rtl w:val="true"/>
          <w:lang w:bidi="ar-SA"/>
        </w:rPr>
        <w:t xml:space="preserve">وَ قَوْلِهِ فِي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وَ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الْأَئِمَّةِ مِنْ أَهْلِ بَيْتِ نَبِيِّهِ وَ عِتْرَتِهِ وَ ذُرِّيَّتِهِ صَلَوَاتُ اللّه عَلَيْهِمْ أَجْمَعِينَ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الْعَبْدَ إِذَا اخْتَارَهُ اللّه عَزَّ وَ جَلَّ لِأُمُورِ عِبَادِهِ شَرَحَ صَدْرَهُ لِذَلِكَ وَ أَوْدَعَ قَلْبَهُ يَنَابِيعَ الْحِكْمَةِ وَ أَلْهَمَهُ الْعِلْمَ إِلْهَاماً فَلَمْ يَعْيَ بَعْدَهُ بِجَوَابٍ وَ لَا يُحَيَّرُ فِيهِ عَنْ صَوَابٍ</w:t>
      </w:r>
      <w:r>
        <w:rPr>
          <w:rStyle w:val="FootnoteAnchor"/>
          <w:rtl w:val="true"/>
        </w:rPr>
        <w:footnoteReference w:id="830"/>
      </w:r>
      <w:r>
        <w:rPr>
          <w:rFonts w:ascii="Amiri" w:hAnsi="Amiri" w:eastAsia="Amiri" w:cs="Amiri"/>
          <w:color w:val="111111"/>
          <w:sz w:val="28"/>
          <w:sz w:val="28"/>
          <w:szCs w:val="28"/>
          <w:rtl w:val="true"/>
          <w:lang w:bidi="ar-SA"/>
        </w:rPr>
        <w:t xml:space="preserve"> فَهُوَ مَعْصُومٌ مُؤَيَّدٌ مُوَفَّقٌ مُسَدَّدٌ قَدْ أَمِنَ مِنَ الْخَطَايَا وَ الزَّلَلِ وَ الْعِثَارِ </w:t>
      </w:r>
      <w:r>
        <w:rPr>
          <w:rStyle w:val="FootnoteAnchor"/>
          <w:rtl w:val="true"/>
        </w:rPr>
        <w:footnoteReference w:id="831"/>
      </w:r>
      <w:r>
        <w:rPr>
          <w:rFonts w:ascii="Amiri" w:hAnsi="Amiri" w:eastAsia="Amiri" w:cs="Amiri"/>
          <w:color w:val="111111"/>
          <w:sz w:val="28"/>
          <w:sz w:val="28"/>
          <w:szCs w:val="28"/>
          <w:rtl w:val="true"/>
          <w:lang w:bidi="ar-SA"/>
        </w:rPr>
        <w:t>يَخُصُّهُ اللّه بِذَلِكَ لِيَكُونَ حُجَّتَهُ عَلَى عِبَادِهِ وَ شَاهِدَهُ عَلَى خَلْقِهِ وَ ذلِكَ فَضْلُ اللّه يُؤْتِيهِ مَنْ يَشاءُ وَ اللّه ذُو الْفَضْلِ الْعَظِيمِ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يَقْدِرُونَ عَلَى مِثْلِ هَذَا فَيَخْتَارُونَهُ أَوْ يَكُونُ مُخْتَارُهُمْ بِهَذِهِ الصِّفَةِ فَيُقَدِّمُونَهُ –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Style w:val="FootnoteAnchor"/>
          <w:rtl w:val="true"/>
        </w:rPr>
        <w:footnoteReference w:id="832"/>
      </w:r>
      <w:r>
        <w:rPr>
          <w:rFonts w:ascii="Amiri" w:hAnsi="Amiri" w:eastAsia="Amiri" w:cs="Amiri"/>
          <w:color w:val="111111"/>
          <w:sz w:val="28"/>
          <w:sz w:val="28"/>
          <w:szCs w:val="28"/>
          <w:rtl w:val="true"/>
          <w:lang w:bidi="ar-SA"/>
        </w:rPr>
        <w:t xml:space="preserve">وَ نَبَذُوا كِتابَ اللّه وَراءَ ظُهُورِهِمْ كَأَنَّهُمْ لا يَعْلَمُونَ وَ فِي كِتَابِ اللّه الْهُدَى وَ الشِّفَاءُ فَنَبَذُوهُ وَ اتَّبَعُوا أَهْوَاءَهُمْ فَذَمَّهُمُ اللّه تَعَالَى وَ مَقَتَهُمْ وَ أَتْعَسَهُمْ فَقَالَ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أَضَلُّ مِمَّنِ اتَّبَعَ هَواهُ بِغَيْرِ هُدىً مِنَ اللّه إِنَّ اللَّهَ </w:t>
      </w:r>
    </w:p>
    <w:p>
      <w:pPr>
        <w:pStyle w:val="BookText"/>
        <w:rPr/>
      </w:pPr>
      <w:r>
        <w:rPr>
          <w:rFonts w:ascii="Amiri" w:hAnsi="Amiri" w:eastAsia="Amiri" w:cs="Amiri"/>
          <w:color w:val="111111"/>
          <w:sz w:val="28"/>
          <w:sz w:val="28"/>
          <w:szCs w:val="28"/>
          <w:rtl w:val="true"/>
          <w:lang w:bidi="ar-SA"/>
        </w:rPr>
        <w:t>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 عِنْدَ الَّذِينَ آمَنُوا كَذلِكَ يَطْبَعُ اللّه عَلى كُلِّ قَلْبِ مُتَكَبِّرٍ جَبَّارٍ</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w:t>
      </w:r>
      <w:r>
        <w:rPr>
          <w:rStyle w:val="FootnoteAnchor"/>
          <w:rtl w:val="true"/>
        </w:rPr>
        <w:footnoteReference w:id="836"/>
      </w:r>
      <w:r>
        <w:rPr>
          <w:rFonts w:ascii="Amiri" w:hAnsi="Amiri" w:eastAsia="Amiri" w:cs="Amiri"/>
          <w:color w:val="111111"/>
          <w:sz w:val="28"/>
          <w:sz w:val="28"/>
          <w:szCs w:val="28"/>
          <w:rtl w:val="true"/>
          <w:lang w:bidi="ar-SA"/>
        </w:rPr>
        <w:t xml:space="preserve">مُحَمَّدِ بْنِ يَحْيَى عَنْ أَحْمَدَ بْنِ مُحَمَّدِ بْنِ عِيسَى عَنِ الْحَسَنِ بْنِ مَحْبُوبٍ عَنْ إِسْحَاقَ بْنِ غَالِبٍ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فِيهَا 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تَعَالَى أَوْضَحَ بِأَئِمَّةِ الْهُدَى مِنْ أَهْلِ بَيْتِ نَبِيِّهِ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دِينِهِ وَ أَبْلَجَ بِهِمْ عَنْ سَبِيلِ مِنْهَاجِهِ وَ فَتَحَ لَهُمْ عَنْ بَاطِنِ يَنَابِيعِ عِلْمِهِ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وتعدية الايضاح والابلاج والفتح بعن لتضمين معنى الكشف وما في معناه والابلاج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عَرَفَ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حَقِّ إِمَامِهِ وَجَدَ طَعْمَ حَلَاوَةِ إِيمَانِهِ وَ عَلِمَ فَضْلَ طَلَاوَةِ إِسْلَامِهِ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اللّه تَعَالَى نَصَبَ الْإِمَامَ عَلَماً لِخَلْقِهِ وَ جَعَلَهُ حُجَّةً عَلَى أَهْلِ طَاعَتِهِ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أَلْبَسَهُ اللّه تَاجَ الْوَقَارِ وَ غَشَّاهُ مِنْ نُورِ الْجَبَّارِ يَمُدُّ بِسَبَبٍ إِلَى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يَنْقَطِعُ عَنْهُ مَوَادُّهُ وَ لَا يُنَالُ مَا عِنْدَ اللّه إِلَّا بِجِهَةِ أَسْبَابِهِ وَ لَا يَقْبَلُ اللَّهُ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الْأَعْمَالَ لِلْعِبَادِ </w:t>
      </w:r>
      <w:r>
        <w:rPr>
          <w:rStyle w:val="FootnoteAnchor"/>
          <w:rtl w:val="true"/>
        </w:rPr>
        <w:footnoteReference w:id="839"/>
      </w:r>
      <w:r>
        <w:rPr>
          <w:rFonts w:ascii="Amiri" w:hAnsi="Amiri" w:eastAsia="Amiri" w:cs="Amiri"/>
          <w:color w:val="111111"/>
          <w:sz w:val="28"/>
          <w:sz w:val="28"/>
          <w:szCs w:val="28"/>
          <w:rtl w:val="true"/>
          <w:lang w:bidi="ar-SA"/>
        </w:rPr>
        <w:t>إِلَّا بِمَعْرِفَتِهِ فَهُوَ عَالِمٌ بِمَا يَرِدُ عَلَيْهِ مِنْ مُشْكِلَاتِ الدُّجَى</w:t>
      </w:r>
      <w:r>
        <w:rPr>
          <w:rStyle w:val="FootnoteAnchor"/>
          <w:rtl w:val="true"/>
        </w:rPr>
        <w:footnoteReference w:id="840"/>
      </w:r>
      <w:r>
        <w:rPr>
          <w:rFonts w:ascii="Amiri" w:hAnsi="Amiri" w:eastAsia="Amiri" w:cs="Amiri"/>
          <w:color w:val="111111"/>
          <w:sz w:val="28"/>
          <w:sz w:val="28"/>
          <w:szCs w:val="28"/>
          <w:rtl w:val="true"/>
          <w:lang w:bidi="ar-SA"/>
        </w:rPr>
        <w:t>وَ مُعَمَّيَاتِ السُّنَنِ وَ مُشْتَبِهَاتِ الْفِتَنِ</w:t>
      </w:r>
      <w:r>
        <w:rPr>
          <w:rStyle w:val="FootnoteAnchor"/>
          <w:rtl w:val="true"/>
        </w:rPr>
        <w:footnoteReference w:id="841"/>
      </w:r>
      <w:r>
        <w:rPr>
          <w:rFonts w:ascii="Amiri" w:hAnsi="Amiri" w:eastAsia="Amiri" w:cs="Amiri"/>
          <w:color w:val="111111"/>
          <w:sz w:val="28"/>
          <w:sz w:val="28"/>
          <w:szCs w:val="28"/>
          <w:rtl w:val="true"/>
          <w:lang w:bidi="ar-SA"/>
        </w:rPr>
        <w:t xml:space="preserve">فَلَمْ يَزَلِ اللّه تَعَالَى يَخْتَارُهُمْ لِخَلْقِهِ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عَقِبِ كُلِّ إِمَامٍ فَيَصْطَفِيهِمْ كَذَلِكَ وَ يَجْتَبِيهِمْ </w:t>
      </w:r>
      <w:r>
        <w:rPr>
          <w:rStyle w:val="FootnoteAnchor"/>
          <w:rtl w:val="true"/>
        </w:rPr>
        <w:footnoteReference w:id="842"/>
      </w:r>
      <w:r>
        <w:rPr>
          <w:rFonts w:ascii="Amiri" w:hAnsi="Amiri" w:eastAsia="Amiri" w:cs="Amiri"/>
          <w:color w:val="111111"/>
          <w:sz w:val="28"/>
          <w:sz w:val="28"/>
          <w:szCs w:val="28"/>
          <w:rtl w:val="true"/>
          <w:lang w:bidi="ar-SA"/>
        </w:rPr>
        <w:t xml:space="preserve">وَ يَرْضَى بِهِمْ لِخَلْقِهِ وَ يَرْتَضِيهِمْ لِنَفْسِهِ </w:t>
      </w:r>
      <w:r>
        <w:rPr>
          <w:rStyle w:val="FootnoteAnchor"/>
          <w:rtl w:val="true"/>
        </w:rPr>
        <w:footnoteReference w:id="843"/>
      </w:r>
      <w:r>
        <w:rPr>
          <w:rFonts w:ascii="Amiri" w:hAnsi="Amiri" w:eastAsia="Amiri" w:cs="Amiri"/>
          <w:color w:val="111111"/>
          <w:sz w:val="28"/>
          <w:sz w:val="28"/>
          <w:szCs w:val="28"/>
          <w:rtl w:val="true"/>
          <w:lang w:bidi="ar-SA"/>
        </w:rPr>
        <w:t xml:space="preserve">كُلَّمَا مَضَى مِنْهُمْ إِمَامٌ نَصَبَ عَزَّ وَ جَلَّ لِخَلْقِهِ إِمَاماً </w:t>
      </w:r>
      <w:r>
        <w:rPr>
          <w:rStyle w:val="FootnoteAnchor"/>
          <w:rtl w:val="true"/>
        </w:rPr>
        <w:footnoteReference w:id="844"/>
      </w:r>
      <w:r>
        <w:rPr>
          <w:rFonts w:ascii="Amiri" w:hAnsi="Amiri" w:eastAsia="Amiri" w:cs="Amiri"/>
          <w:color w:val="111111"/>
          <w:sz w:val="28"/>
          <w:sz w:val="28"/>
          <w:szCs w:val="28"/>
          <w:rtl w:val="true"/>
          <w:lang w:bidi="ar-SA"/>
        </w:rPr>
        <w:t xml:space="preserve">عَلَماً بَيِّناً وَ هَادِياً مُنِيراً </w:t>
      </w:r>
      <w:r>
        <w:rPr>
          <w:rStyle w:val="FootnoteAnchor"/>
          <w:rtl w:val="true"/>
        </w:rPr>
        <w:footnoteReference w:id="845"/>
      </w:r>
      <w:r>
        <w:rPr>
          <w:rFonts w:ascii="Amiri" w:hAnsi="Amiri" w:eastAsia="Amiri" w:cs="Amiri"/>
          <w:color w:val="111111"/>
          <w:sz w:val="28"/>
          <w:sz w:val="28"/>
          <w:szCs w:val="28"/>
          <w:rtl w:val="true"/>
          <w:lang w:bidi="ar-SA"/>
        </w:rPr>
        <w:t xml:space="preserve">وَ إِمَاماً قَيِّماً </w:t>
      </w:r>
      <w:r>
        <w:rPr>
          <w:rStyle w:val="FootnoteAnchor"/>
          <w:rtl w:val="true"/>
        </w:rPr>
        <w:footnoteReference w:id="846"/>
      </w:r>
      <w:r>
        <w:rPr>
          <w:rFonts w:ascii="Amiri" w:hAnsi="Amiri" w:eastAsia="Amiri" w:cs="Amiri"/>
          <w:color w:val="111111"/>
          <w:sz w:val="28"/>
          <w:sz w:val="28"/>
          <w:szCs w:val="28"/>
          <w:rtl w:val="true"/>
          <w:lang w:bidi="ar-SA"/>
        </w:rPr>
        <w:t xml:space="preserve">وَ حُجَّةً عَالِماً أَئِمَّةً مِنَ اللّه يَهْدُونَ بِالْحَقِّ وَ بِهِ يَعْدِلُونَ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رُعَاتُهُ عَلَى خَلْقِهِ </w:t>
      </w:r>
      <w:r>
        <w:rPr>
          <w:rStyle w:val="FootnoteAnchor"/>
          <w:rtl w:val="true"/>
        </w:rPr>
        <w:footnoteReference w:id="847"/>
      </w:r>
      <w:r>
        <w:rPr>
          <w:rFonts w:ascii="Amiri" w:hAnsi="Amiri" w:eastAsia="Amiri" w:cs="Amiri"/>
          <w:color w:val="111111"/>
          <w:sz w:val="28"/>
          <w:sz w:val="28"/>
          <w:szCs w:val="28"/>
          <w:rtl w:val="true"/>
          <w:lang w:bidi="ar-SA"/>
        </w:rPr>
        <w:t xml:space="preserve">يَدِينُ بِهُدَاهُمُ الْعِبَادُ وَ تَسْتَهِلُّ بِنُورِهِمُ الْبِلَادُ وَ يَنْمُو بِبَرَكَتِهِمُ التِّلَادُ </w:t>
      </w:r>
      <w:r>
        <w:rPr>
          <w:rStyle w:val="FootnoteAnchor"/>
          <w:rtl w:val="true"/>
        </w:rPr>
        <w:footnoteReference w:id="848"/>
      </w:r>
      <w:r>
        <w:rPr>
          <w:rFonts w:ascii="Amiri" w:hAnsi="Amiri" w:eastAsia="Amiri" w:cs="Amiri"/>
          <w:color w:val="111111"/>
          <w:sz w:val="28"/>
          <w:sz w:val="28"/>
          <w:szCs w:val="28"/>
          <w:rtl w:val="true"/>
          <w:lang w:bidi="ar-SA"/>
        </w:rPr>
        <w:t xml:space="preserve">جَعَلَهُمُ اللّه حَيَاةً لِلْأَنَامِ وَ مَصَابِيحَ لِلظَّلَامِ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مَفَاتِيحَ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لِلْإِسْلَامِ جَرَتْ بِذَلِكَ فِيهِمْ مَقَادِيرُ اللّه عَلَى </w:t>
      </w:r>
    </w:p>
    <w:p>
      <w:pPr>
        <w:pStyle w:val="BookText"/>
        <w:rPr/>
      </w:pPr>
      <w:r>
        <w:rPr>
          <w:rFonts w:ascii="Amiri" w:hAnsi="Amiri" w:eastAsia="Amiri" w:cs="Amiri"/>
          <w:color w:val="111111"/>
          <w:sz w:val="28"/>
          <w:sz w:val="28"/>
          <w:szCs w:val="28"/>
          <w:rtl w:val="true"/>
          <w:lang w:bidi="ar-SA"/>
        </w:rPr>
        <w:t>مَحْتُومِهَا</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هُوَ الْمُنْتَجَبُ الْمُرْتَضَى وَ الْهَادِي الْمُجْتَبَى</w:t>
      </w:r>
      <w:r>
        <w:rPr>
          <w:rStyle w:val="FootnoteAnchor"/>
          <w:rtl w:val="true"/>
        </w:rPr>
        <w:footnoteReference w:id="850"/>
      </w:r>
      <w:r>
        <w:rPr>
          <w:rFonts w:ascii="Amiri" w:hAnsi="Amiri" w:eastAsia="Amiri" w:cs="Amiri"/>
          <w:color w:val="111111"/>
          <w:sz w:val="28"/>
          <w:sz w:val="28"/>
          <w:szCs w:val="28"/>
          <w:rtl w:val="true"/>
          <w:lang w:bidi="ar-SA"/>
        </w:rPr>
        <w:t xml:space="preserve"> وَ الْقَائِمُ الْمُرْتَجَى اصْطَفَاهُ اللّه بِذَلِكَ وَ اصْطَنَعَهُ عَلَى عَيْنِهِ</w:t>
      </w:r>
      <w:r>
        <w:rPr>
          <w:rStyle w:val="FootnoteAnchor"/>
          <w:rtl w:val="true"/>
        </w:rPr>
        <w:footnoteReference w:id="851"/>
      </w:r>
      <w:r>
        <w:rPr>
          <w:rFonts w:ascii="Amiri" w:hAnsi="Amiri" w:eastAsia="Amiri" w:cs="Amiri"/>
          <w:color w:val="111111"/>
          <w:sz w:val="28"/>
          <w:sz w:val="28"/>
          <w:szCs w:val="28"/>
          <w:rtl w:val="true"/>
          <w:lang w:bidi="ar-SA"/>
        </w:rPr>
        <w:t xml:space="preserve"> فِي الذَّرِّ حِينَ ذَرَأَهُ وَ فِي الْبَرِيَّةِ حِينَ بَرَأَهُ</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ذرأه أو مفعول ثان لبرأه بتضمين معنى الجعل والمراد بالظل الروح قبل تعلقه بالبدن وهو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خلقه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بتجرد الروح أولنا كونه عن يمين العرش بتعلقه بالجسد المثالى أو العرش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ظِلًّا قَبْلَ خَلْقِهِ نَسَمَةً عَنْ يَمِينِ عَرْشِهِ مَحْبُوّاً بِالْحِكْمَةِ فِي عِلْمِ الْغَيْبِ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اخْتَارَهُ بِعِلْمِهِ وَ انْتَجَبَهُ لِطُهْرِهِ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بَقِيَّةً مِنْ آدَمَ وَ خِيَرَةً مِنْ ذُرِّيَّةِ نُوحٍ وَ مُصْطَفًى مِنْ آلِ إِبْرَاهِيمَ وَ سُلَالَةً مِنْ إِسْمَاعِيلَ وَ صَفْوَةً مِنْ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مَرْعِيّاً بِعَيْنِ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يَحْفَظُهُ بِمَلَائِكَتِهِ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مَدْفُوعاً عَنْهُ وُقُوبُ الْغَوَاسِقِ وَ نُفُوثُ كُلِّ فَاسِقٍ مَصْرُوفاً عَنْهُ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قَوَارِفُ السُّوءِ مُبَرَّأً مِنَ الْعَاهَاتِ</w:t>
      </w:r>
      <w:r>
        <w:rPr>
          <w:rStyle w:val="FootnoteAnchor"/>
          <w:rtl w:val="true"/>
        </w:rPr>
        <w:footnoteReference w:id="853"/>
      </w:r>
      <w:r>
        <w:rPr>
          <w:rFonts w:ascii="Amiri" w:hAnsi="Amiri" w:eastAsia="Amiri" w:cs="Amiri"/>
          <w:color w:val="111111"/>
          <w:sz w:val="28"/>
          <w:sz w:val="28"/>
          <w:szCs w:val="28"/>
          <w:rtl w:val="true"/>
          <w:lang w:bidi="ar-SA"/>
        </w:rPr>
        <w:t xml:space="preserve"> مَحْجُوباً عَنِ الْآفَاتِ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مَعْصُوماً مِنَ الزَّلَّاتِ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مَصُوناً مِنَ الْفَوَاحِشِ كُلِّهَا مَعْرُوفاً بِالْحِلْمِ وَ الْبِرِّ فِي يَفَاعِهِ </w:t>
      </w:r>
      <w:r>
        <w:rPr>
          <w:rStyle w:val="FootnoteAnchor"/>
          <w:rtl w:val="true"/>
        </w:rPr>
        <w:footnoteReference w:id="854"/>
      </w:r>
      <w:r>
        <w:rPr>
          <w:rFonts w:ascii="Amiri" w:hAnsi="Amiri" w:eastAsia="Amiri" w:cs="Amiri"/>
          <w:color w:val="111111"/>
          <w:sz w:val="28"/>
          <w:sz w:val="28"/>
          <w:szCs w:val="28"/>
          <w:rtl w:val="true"/>
          <w:lang w:bidi="ar-SA"/>
        </w:rPr>
        <w:t xml:space="preserve">مَنْسُوباً إِلَى الْعَفَافِ وَ الْعِلْمِ وَ الْفَضْلِ عِنْدَ انْتِهَائِهِ مُسْنَداً إِلَيْهِ أَمْرُ وَالِدِهِ صَامِتاً عَنِ الْمَنْطِقِ فِي حَيَاتِهِ فَإِذَا انْقَضَتْ مُدَّةُ وَالِدِهِ وَ انْتَهَتْ بِهِ مَقَادِيرُ اللّه إِلَى مَشِيَّتِهِ وَ جَاءَتِ الْإِرَادَةُ مِنْ عِنْدِ اللّه فِيهِ إِلَى مَحَبَّتِهِ </w:t>
      </w:r>
      <w:r>
        <w:rPr>
          <w:rStyle w:val="FootnoteAnchor"/>
          <w:rtl w:val="true"/>
        </w:rPr>
        <w:footnoteReference w:id="855"/>
      </w:r>
      <w:r>
        <w:rPr>
          <w:rFonts w:ascii="Amiri" w:hAnsi="Amiri" w:eastAsia="Amiri" w:cs="Amiri"/>
          <w:color w:val="111111"/>
          <w:sz w:val="28"/>
          <w:sz w:val="28"/>
          <w:szCs w:val="28"/>
          <w:rtl w:val="true"/>
          <w:lang w:bidi="ar-SA"/>
        </w:rPr>
        <w:t xml:space="preserve">وَ بَلَغَ مُنْتَهَى مُدَّةِ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صَارَ أَمْرُ اللّه إِلَيْهِ مِنْ بَعْدِهِ وَ قَلَّدَهُ اللّه دِينَهُ وَ جَعَلَهُ الْحُجَّةَ عَلَى عِبَادِهِ وَ قَيِّمَهُ فِي بِلَادِهِ وَ أَيَّدَهُ بِرُوحِهِ وَ أَعْطَاهُ عِلْمَهُ وَ اسْتَوْدَعَهُ سِرَّهُ وَ انْتَدَبَهُ لِعَظِيمِ أَمْرِهِ </w:t>
      </w:r>
      <w:r>
        <w:rPr>
          <w:rStyle w:val="FootnoteAnchor"/>
          <w:rtl w:val="true"/>
        </w:rPr>
        <w:footnoteReference w:id="856"/>
      </w:r>
      <w:r>
        <w:rPr>
          <w:rFonts w:ascii="Amiri" w:hAnsi="Amiri" w:eastAsia="Amiri" w:cs="Amiri"/>
          <w:color w:val="111111"/>
          <w:sz w:val="28"/>
          <w:sz w:val="28"/>
          <w:szCs w:val="28"/>
          <w:rtl w:val="true"/>
          <w:lang w:bidi="ar-SA"/>
        </w:rPr>
        <w:t xml:space="preserve">وَ أَنْبَأَهُ فَصْلَ بَيَانِ عِلْمِهِ </w:t>
      </w:r>
      <w:r>
        <w:rPr>
          <w:rStyle w:val="FootnoteAnchor"/>
          <w:rtl w:val="true"/>
        </w:rPr>
        <w:footnoteReference w:id="857"/>
      </w:r>
      <w:r>
        <w:rPr>
          <w:rFonts w:ascii="Amiri" w:hAnsi="Amiri" w:eastAsia="Amiri" w:cs="Amiri"/>
          <w:color w:val="111111"/>
          <w:sz w:val="28"/>
          <w:sz w:val="28"/>
          <w:szCs w:val="28"/>
          <w:rtl w:val="true"/>
          <w:lang w:bidi="ar-SA"/>
        </w:rPr>
        <w:t xml:space="preserve">وَ نَصَبَهُ عَلَماً لِخَلْقِهِ وَ جَعَلَهُ حُجَّةً عَلَى أَهْلِ عَالَمِهِ وَ ضِيَاءً لِأَهْلِ دِينِهِ وَ الْقَيِّمَ عَلَى عِبَادِهِ رَضِيَ اللّه بِهِ إِمَاماً لَهُمْ اسْتَحْفَظَهُ عِلْمَهُ وَ اسْتَخْبَاهُ 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اسْتَرْعَاهُ لِدِينِهِ</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وَ أَحْيَا بِهِ مَنَاهِجَ سَبِيلِهِ وَ فَرَائِضَهُ وَ حُدُودَهُ فَقَامَ بِالْعَدْلِ عِنْدَ تَحَيُّرِ أَهْلِ الْجَهْلِ </w:t>
      </w:r>
      <w:r>
        <w:rPr>
          <w:rStyle w:val="FootnoteAnchor"/>
          <w:rtl w:val="true"/>
        </w:rPr>
        <w:footnoteReference w:id="859"/>
      </w:r>
      <w:r>
        <w:rPr>
          <w:rFonts w:ascii="Amiri" w:hAnsi="Amiri" w:eastAsia="Amiri" w:cs="Amiri"/>
          <w:color w:val="111111"/>
          <w:sz w:val="28"/>
          <w:sz w:val="28"/>
          <w:szCs w:val="28"/>
          <w:rtl w:val="true"/>
          <w:lang w:bidi="ar-SA"/>
        </w:rPr>
        <w:t xml:space="preserve">وَ تَحْيِيرِ أَهْلِ الْجَدَلِ بِالنُّورِ السَّاطِعِ وَ الشِّفَاءِ الْبَالِغِ </w:t>
      </w:r>
      <w:r>
        <w:rPr>
          <w:rStyle w:val="FootnoteAnchor"/>
          <w:rtl w:val="true"/>
        </w:rPr>
        <w:footnoteReference w:id="860"/>
      </w:r>
      <w:r>
        <w:rPr>
          <w:rFonts w:ascii="Amiri" w:hAnsi="Amiri" w:eastAsia="Amiri" w:cs="Amiri"/>
          <w:color w:val="111111"/>
          <w:sz w:val="28"/>
          <w:sz w:val="28"/>
          <w:szCs w:val="28"/>
          <w:rtl w:val="true"/>
          <w:lang w:bidi="ar-SA"/>
        </w:rPr>
        <w:t xml:space="preserve">بِالْحَقِّ الْأَبْلَجِ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اللَّائِحِ</w:t>
      </w:r>
      <w:r>
        <w:rPr>
          <w:rFonts w:eastAsia="Amiri" w:cs="Amiri" w:ascii="Amiri" w:hAnsi="Amiri"/>
          <w:color w:val="111111"/>
          <w:sz w:val="28"/>
          <w:szCs w:val="28"/>
          <w:rtl w:val="true"/>
          <w:lang w:bidi="ar-SA"/>
        </w:rPr>
        <w:t xml:space="preserve">] </w:t>
      </w:r>
      <w:bookmarkStart w:id="102" w:name="pg373_3622"/>
    </w:p>
    <w:p>
      <w:pPr>
        <w:pStyle w:val="BookText"/>
        <w:rPr/>
      </w:pPr>
      <w:bookmarkEnd w:id="102"/>
      <w:r>
        <w:rPr>
          <w:rFonts w:ascii="Amiri" w:hAnsi="Amiri" w:eastAsia="Amiri" w:cs="Amiri"/>
          <w:color w:val="111111"/>
          <w:sz w:val="28"/>
          <w:sz w:val="28"/>
          <w:szCs w:val="28"/>
          <w:rtl w:val="true"/>
          <w:lang w:bidi="ar-SA"/>
        </w:rPr>
        <w:t xml:space="preserve">مِنْ كُلِّ مَخْرَجٍ عَلَى طَرِيقِ الْمَنْهَجِ الَّذِي مَضَى عَلَيْهِ الصَّادِقُونَ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يَجْهَلُ حَقَّ هَذَا الْعَالِمِ إِلَّا شَقِيٌّ وَ لَا يَجْحَدُهُ إِلَّا غَوِيٌّ وَ لَا يَدَعُهُ إِلَّا جَرِيٌّ عَلَى اللَّهِ‌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3130554_211673320"/>
      <w:bookmarkStart w:id="104" w:name="_Toc37"/>
      <w:bookmarkEnd w:id="103"/>
      <w:r>
        <w:rPr>
          <w:rtl w:val="true"/>
        </w:rPr>
        <w:t xml:space="preserve">كونه </w:t>
      </w:r>
      <w:r>
        <w:rPr>
          <w:rtl w:val="true"/>
        </w:rPr>
        <w:t>(</w:t>
      </w:r>
      <w:r>
        <w:rPr>
          <w:rtl w:val="true"/>
        </w:rPr>
        <w:t>عَلَيهِ السَّلَامُ</w:t>
      </w:r>
      <w:r>
        <w:rPr>
          <w:rtl w:val="true"/>
        </w:rPr>
        <w:t xml:space="preserve">) </w:t>
      </w:r>
      <w:r>
        <w:rPr>
          <w:rtl w:val="true"/>
        </w:rPr>
        <w:t>ابن سبية ابن خيرة الإماء</w:t>
      </w:r>
      <w:bookmarkEnd w:id="104"/>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ابن سبية ابن خيرة الإماء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حَدَّثَنَا مُحَمَّدُ بْنُ الْمُفَضَّلِ بْنِ قَيْسِ بْنِ رُمَّانَةَ الْأَشْعَرِيُّ وَ سَعْدَانُ بْنُ إِسْحَاقَ بْنِ سَعِيدٍ وَ أَحْمَدُ بْنُ الْحُسَيْنِ بْنِ عَبْدِ الْمَلِكِ وَ مُحَمَّدُ بْنُ الْحَسَنِ الْقَطَوَانِيُّ قَالُوا جَمِيعاً حَدَّثَنَا الْحَسَنُ بْنُ مَحْبُوبٍ الزَّرَّادُ عَنْ هِشَامِ بْنِ سَالِمٍ عَنْ يَزِيدَ الْكُنَاسِيِّ </w:t>
      </w:r>
      <w:r>
        <w:rPr>
          <w:rStyle w:val="FootnoteAnchor"/>
          <w:rtl w:val="true"/>
        </w:rPr>
        <w:footnoteReference w:id="863"/>
      </w:r>
      <w:r>
        <w:rPr>
          <w:rFonts w:ascii="Amiri" w:hAnsi="Amiri" w:eastAsia="Amiri" w:cs="Amiri"/>
          <w:color w:val="111111"/>
          <w:sz w:val="28"/>
          <w:sz w:val="28"/>
          <w:szCs w:val="28"/>
          <w:rtl w:val="true"/>
          <w:lang w:bidi="ar-SA"/>
        </w:rPr>
        <w:t xml:space="preserve">قَالَ 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فِيهِ شَبَهٌ مِنْ يُوسُفَ </w:t>
      </w:r>
      <w:r>
        <w:rPr>
          <w:rStyle w:val="FootnoteAnchor"/>
          <w:rtl w:val="true"/>
        </w:rPr>
        <w:footnoteReference w:id="864"/>
      </w:r>
      <w:r>
        <w:rPr>
          <w:rFonts w:ascii="Amiri" w:hAnsi="Amiri" w:eastAsia="Amiri" w:cs="Amiri"/>
          <w:color w:val="111111"/>
          <w:sz w:val="28"/>
          <w:sz w:val="28"/>
          <w:szCs w:val="28"/>
          <w:rtl w:val="true"/>
          <w:lang w:bidi="ar-SA"/>
        </w:rPr>
        <w:t>ابْنُ أَمَةٍ سَوْدَاءَ يُصْلِحُ اللّه عَزَّ وَ جَلَّ لَهُ أَمْرَهُ فِي لَيْلَةٍ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بالشبه من يوسف الغيبة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أَحْمَدُ بْنُ مُحَمَّدِ بْنِ رَبَاحٍ الزُّهْرِيُّ قَالَ حَدَّثَنَا أَحْمَدُ بْنُ عَلِيٍّ الْحِمْيَرِيُّ قَالَ حَدَّثَنَا الْحَكَمُ أَخُو مُشْمَعِلٍّ الْأَسَدِيُّ </w:t>
      </w:r>
      <w:r>
        <w:rPr>
          <w:rStyle w:val="FootnoteAnchor"/>
          <w:rtl w:val="true"/>
        </w:rPr>
        <w:footnoteReference w:id="865"/>
      </w:r>
      <w:r>
        <w:rPr>
          <w:rFonts w:ascii="Amiri" w:hAnsi="Amiri" w:eastAsia="Amiri" w:cs="Amiri"/>
          <w:color w:val="111111"/>
          <w:sz w:val="28"/>
          <w:sz w:val="28"/>
          <w:szCs w:val="28"/>
          <w:rtl w:val="true"/>
          <w:lang w:bidi="ar-SA"/>
        </w:rPr>
        <w:t xml:space="preserve">قَالَ حَدَّثَنِي عَبْدُ الرَّحِيمِ الْقَصِيرُ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أَ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الْحَرَائِرِ ذَاكَ الْمُبْدَحُ بَطْنُهُ</w:t>
      </w:r>
      <w:r>
        <w:rPr>
          <w:rStyle w:val="FootnoteAnchor"/>
          <w:rtl w:val="true"/>
        </w:rPr>
        <w:footnoteReference w:id="867"/>
      </w:r>
      <w:r>
        <w:rPr>
          <w:rFonts w:ascii="Amiri" w:hAnsi="Amiri" w:eastAsia="Amiri" w:cs="Amiri"/>
          <w:color w:val="111111"/>
          <w:sz w:val="28"/>
          <w:sz w:val="28"/>
          <w:szCs w:val="28"/>
          <w:rtl w:val="true"/>
          <w:lang w:bidi="ar-SA"/>
        </w:rPr>
        <w:t>الْمُشْرَبُ حُمْرَةً رَحِمَ اللّه فُلَاناً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الْقَاسِمُ بْنُ مُحَمَّدِ بْنِ الْحَسَنِ بْنِ حَازِمٍ قَالَ حَدَّثَنَا عُبَيْسُ بْنُ هِشَامٍ عَنْ عَبْدِ اللّه بْنِ جَبَلَةَ عَنْ عَلِيِّ بْنِ أَبِي الْمُغِيرَةِ عَنْ أَبِي الصَّبَّاحِ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مَا وَرَاءَكَ فَقُلْتُ سُرُورٌ مِنْ عَمِّكَ زَيْدٍ خَرَجَ يَزْعُمُ أَنَّهُ ابْنُ سَبِيَّةٍ وَ هُوَ قَائِمُ هَذِهِ الْأُمَّةِ وَ أَنَّهُ ابْنُ خِيَرَةِ الْإِمَاءِ فَقَالَ كَذَبَ </w:t>
      </w:r>
      <w:r>
        <w:rPr>
          <w:rStyle w:val="FootnoteAnchor"/>
          <w:rtl w:val="true"/>
        </w:rPr>
        <w:footnoteReference w:id="868"/>
      </w:r>
      <w:r>
        <w:rPr>
          <w:rFonts w:ascii="Amiri" w:hAnsi="Amiri" w:eastAsia="Amiri" w:cs="Amiri"/>
          <w:color w:val="111111"/>
          <w:sz w:val="28"/>
          <w:sz w:val="28"/>
          <w:szCs w:val="28"/>
          <w:rtl w:val="true"/>
          <w:lang w:bidi="ar-SA"/>
        </w:rPr>
        <w:t>لَيْسَ هُوَ كَمَا قَالَ إِنْ خَرَجَ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وَ مُحَمَّدُ بْنُ الْحَسَنِ بْنِ جُمْهُورٍ جَمِيعاً عَنِ الْحَسَنِ بْنِ مُحَمَّدِ بْنِ جُمْهُورٍ عَنْ أَبِيهِ عَنْ سُلَيْمَانَ بْنِ سَمَاعَةَ عَنْ أَبِي الْجَارُودِ عَنِ الْقَاسِمِ بْنِ الْوَلِيدِ الْهَمْدَانِيِّ عَنِ الْحَارِثِ الْأَعْوَرِ الْهَمْدَانِيِّ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يَسُومُهُمْ خَسْفاً وَ يَسْقِيهِمْ بِكَأْسٍ مُصَبَّرَةٍ </w:t>
      </w:r>
      <w:r>
        <w:rPr>
          <w:rStyle w:val="FootnoteAnchor"/>
          <w:rtl w:val="true"/>
        </w:rPr>
        <w:footnoteReference w:id="869"/>
      </w:r>
      <w:r>
        <w:rPr>
          <w:rFonts w:ascii="Amiri" w:hAnsi="Amiri" w:eastAsia="Amiri" w:cs="Amiri"/>
          <w:color w:val="111111"/>
          <w:sz w:val="28"/>
          <w:sz w:val="28"/>
          <w:szCs w:val="28"/>
          <w:rtl w:val="true"/>
          <w:lang w:bidi="ar-SA"/>
        </w:rPr>
        <w:t xml:space="preserve">وَ لَا يُعْطِيهِمْ إِلَّا السَّيْفَ هَرْجاً </w:t>
      </w:r>
      <w:r>
        <w:rPr>
          <w:rStyle w:val="FootnoteAnchor"/>
          <w:rtl w:val="true"/>
        </w:rPr>
        <w:footnoteReference w:id="870"/>
      </w:r>
      <w:r>
        <w:rPr>
          <w:rFonts w:ascii="Amiri" w:hAnsi="Amiri" w:eastAsia="Amiri" w:cs="Amiri"/>
          <w:color w:val="111111"/>
          <w:sz w:val="28"/>
          <w:sz w:val="28"/>
          <w:szCs w:val="28"/>
          <w:rtl w:val="true"/>
          <w:lang w:bidi="ar-SA"/>
        </w:rPr>
        <w:t>فَعِنْدَ ذَلِكَ تَتَمَنَّى فَجَرَةُ قُرَيْشٍ لَوْ أَنَّ لَهَا مُفَادَاةً مِنَ الدُّنْيَا وَ مَا فِيهَا لِيُغْفَرَ لَهَا لَا نَكُفُّ عَنْهُمْ حَتَّى يَرْضَى اللَّهُ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التَّيْمُلِيُّ قَالَ حَدَّثَنَا مُحَمَّدٌ وَ أَحْمَدُ ابْنَا الْحَسَنِ عَنْ أَبِيهِمَا عَنْ ثَعْلَبَةَ بْنِ مَيْمُونٍ عَنْ يَزِيدَ بْنِ أَبِي حَازِمٍ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مِنَ الْكُوفَةِ فَلَمَّا قَدِمْتُ الْمَدِينَةَ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فَسَأَلَنِي هَلْ صَاحَبَكَ أَحَدٌ فَقُلْتُ نَعَمْ فَقَالَ أَ كُنْتُمْ تَتَكَلَّمُونَ </w:t>
      </w:r>
      <w:bookmarkStart w:id="105" w:name="pg373_3624"/>
    </w:p>
    <w:p>
      <w:pPr>
        <w:pStyle w:val="BookText"/>
        <w:rPr/>
      </w:pPr>
      <w:bookmarkEnd w:id="105"/>
      <w:r>
        <w:rPr>
          <w:rFonts w:ascii="Amiri" w:hAnsi="Amiri" w:eastAsia="Amiri" w:cs="Amiri"/>
          <w:color w:val="111111"/>
          <w:sz w:val="28"/>
          <w:sz w:val="28"/>
          <w:szCs w:val="28"/>
          <w:rtl w:val="true"/>
          <w:lang w:bidi="ar-SA"/>
        </w:rPr>
        <w:t xml:space="preserve">قُلْتُ نَعَمْ صَحِبَنِي رَجُلٌ مِنَ الْمُغِيرِيَّةِ </w:t>
      </w:r>
      <w:r>
        <w:rPr>
          <w:rStyle w:val="FootnoteAnchor"/>
          <w:rtl w:val="true"/>
        </w:rPr>
        <w:footnoteReference w:id="871"/>
      </w:r>
      <w:r>
        <w:rPr>
          <w:rFonts w:ascii="Amiri" w:hAnsi="Amiri" w:eastAsia="Amiri" w:cs="Amiri"/>
          <w:color w:val="111111"/>
          <w:sz w:val="28"/>
          <w:sz w:val="28"/>
          <w:szCs w:val="28"/>
          <w:rtl w:val="true"/>
          <w:lang w:bidi="ar-SA"/>
        </w:rPr>
        <w:t xml:space="preserve">قَالَ فَمَا كَانَ يَقُولُ قُلْتُ كَانَ يَزْعُمُ أَنَّ مُحَمَّدَ بْنَ عَبْدِ اللّه بْنِ الْحَسَنِ هُوَ الْقَائِمُ وَ الدَّلِيلُ عَلَى ذَلِكَ أَنَّ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وَ اسْمَ أَبِيهِ اسْمُ أَبِي النَّبِيِّ فَقُلْتُ لَهُ فِي الْجَوَابِ إِنْ كُنْتَ تَأْخُذُ بِالْأَسْمَاءِ فَهُوَ ذَا فِي وُلْدِ الْحُسَيْنِ مُحَمَّدُ بْنُ عَبْدِ اللّه بْنِ عَلِيٍّ فَقَالَ لِي إِنَّ هَذَا ابْنُ أَمَةٍ يَعْنِي مُحَمَّدَ بْنَ عَبْدِ اللّه بْنِ عَلِيٍّ وَ هَذَا ابْنُ مَهِيرَةٍ </w:t>
      </w:r>
      <w:r>
        <w:rPr>
          <w:rStyle w:val="FootnoteAnchor"/>
          <w:rtl w:val="true"/>
        </w:rPr>
        <w:footnoteReference w:id="873"/>
      </w:r>
      <w:r>
        <w:rPr>
          <w:rFonts w:ascii="Amiri" w:hAnsi="Amiri" w:eastAsia="Amiri" w:cs="Amiri"/>
          <w:color w:val="111111"/>
          <w:sz w:val="28"/>
          <w:sz w:val="28"/>
          <w:szCs w:val="28"/>
          <w:rtl w:val="true"/>
          <w:lang w:bidi="ar-SA"/>
        </w:rPr>
        <w:t xml:space="preserve">يَعْنِي مُحَمَّدَ بْنَ عَبْدِ اللّه بْنِ الْحَسَنِ بْنِ الْحَسَنِ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رَدَدْتَ عَلَيْهِ فَقُلْتُ مَا كَانَ عِنْدِي شَيْ‌ءٌ أَرُدُّ عَلَيْهِ فَقَالَ أَ وَ لَمْ تَعْلَمُوا أَنَّهُ ابْنُ 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4"/>
      </w:r>
    </w:p>
    <w:p>
      <w:pPr>
        <w:pStyle w:val="Heading3"/>
        <w:numPr>
          <w:ilvl w:val="2"/>
          <w:numId w:val="1"/>
        </w:numPr>
        <w:rPr/>
      </w:pPr>
      <w:bookmarkStart w:id="106" w:name="__RefHeading___Toc3130556_211673320"/>
      <w:bookmarkStart w:id="107" w:name="_Toc38"/>
      <w:bookmarkEnd w:id="106"/>
      <w:r>
        <w:rPr>
          <w:rtl w:val="true"/>
        </w:rPr>
        <w:t xml:space="preserve">سيرته </w:t>
      </w:r>
      <w:r>
        <w:rPr>
          <w:rtl w:val="true"/>
        </w:rPr>
        <w:t>(</w:t>
      </w:r>
      <w:r>
        <w:rPr>
          <w:rtl w:val="true"/>
        </w:rPr>
        <w:t>عَلَيهِ السَّلَامُ</w:t>
      </w:r>
      <w:r>
        <w:rPr>
          <w:rtl w:val="true"/>
        </w:rPr>
        <w:t>)‌</w:t>
      </w:r>
      <w:bookmarkEnd w:id="10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أَحْمَدُ بْنُ مُحَمَّدِ بْنِ رَبَاحٍ قَالَ </w:t>
      </w:r>
    </w:p>
    <w:p>
      <w:pPr>
        <w:pStyle w:val="BookText"/>
        <w:rPr/>
      </w:pPr>
      <w:r>
        <w:rPr>
          <w:rFonts w:ascii="Amiri" w:hAnsi="Amiri" w:eastAsia="Amiri" w:cs="Amiri"/>
          <w:color w:val="111111"/>
          <w:sz w:val="28"/>
          <w:sz w:val="28"/>
          <w:szCs w:val="28"/>
          <w:rtl w:val="true"/>
          <w:lang w:bidi="ar-SA"/>
        </w:rPr>
        <w:t xml:space="preserve">حَدَّثَنَا أَحْمَدُ بْنُ عَلِيٍّ الْحِمْيَرِيُّ قَالَ حَدَّثَنِي الْحَسَنُ بْنُ أَيُّوبَ عَنْ عَبْدِ الْكَرِيمِ بْنِ عَمْرٍو قَالَ حَدَّثَنَا أَحْمَدُ بْنُ الْحَسَنِ بْنِ أَبَانٍ قَالَ حَدَّثَنَا عَبْدُ اللّه بْنُ عَطَاءٍ الْمَكِّيُّ عَنْ شَيْخٍ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سِيرَةِ الْمَهْدِيِّ كَيْفَ سِيرَتُهُ فَقَالَ يَصْنَعُ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مَا كَانَ قَبْلَهُ كَمَا هَدَمَ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الْجَاهِلِيَّةِ وَ يَسْتَأْنِفُ الْإِسْلَامَ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حَدَّثَنِي مُحَمَّدُ بْنُ يَحْيَى الْعَطَّارُ عَنْ مُحَمَّدِ بْنِ حَسَّانَ الرَّازِيِّ عَنْ مُحَمَّدِ بْنِ عَلِيٍّ الْكُوفِيِّ عَنْ أَحْمَدَ بْنِ مُحَمَّدِ بْنِ أَبِي نَصْرٍ عَنْ عَبْدِ اللّه بْنِ بُكَيْرٍ عَنْ أَبِيهِ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 مِنَ الصَّالِحِينَ سَمِّهِ لِي أُرِيدُ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اسْمُهُ اسْمِي قُلْتُ أَ يَسِيرُ بِسِيرَةِ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هَيْهَاتَ هَيْهَاتَ يَا زُرَارَةُ مَا يَسِيرُ بِسِيرَتِهِ قُلْتُ جُعِلْتُ فِدَاكَ لِمَ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 أُمَّتِهِ بِالْمَنِّ </w:t>
      </w:r>
      <w:r>
        <w:rPr>
          <w:rStyle w:val="FootnoteAnchor"/>
          <w:rtl w:val="true"/>
        </w:rPr>
        <w:footnoteReference w:id="875"/>
      </w:r>
      <w:r>
        <w:rPr>
          <w:rFonts w:ascii="Amiri" w:hAnsi="Amiri" w:eastAsia="Amiri" w:cs="Amiri"/>
          <w:color w:val="111111"/>
          <w:sz w:val="28"/>
          <w:sz w:val="28"/>
          <w:szCs w:val="28"/>
          <w:rtl w:val="true"/>
          <w:lang w:bidi="ar-SA"/>
        </w:rPr>
        <w:t xml:space="preserve">كَانَ يَتَأَلَّفُ النَّاسَ وَ الْقَائِمُ يَسِيرُ بِالْقَتْلِ بِذَاكَ أُمِرَ فِي الْكِتَابِ الَّذِي مَعَهُ أَنْ يَسِيرَ بِالْقَتْلِ وَ لَا يَسْتَتِيبَ أَحَداً </w:t>
      </w:r>
      <w:r>
        <w:rPr>
          <w:rStyle w:val="FootnoteAnchor"/>
          <w:rtl w:val="true"/>
        </w:rPr>
        <w:footnoteReference w:id="876"/>
      </w:r>
      <w:r>
        <w:rPr>
          <w:rFonts w:ascii="Amiri" w:hAnsi="Amiri" w:eastAsia="Amiri" w:cs="Amiri"/>
          <w:color w:val="111111"/>
          <w:sz w:val="28"/>
          <w:sz w:val="28"/>
          <w:szCs w:val="28"/>
          <w:rtl w:val="true"/>
          <w:lang w:bidi="ar-SA"/>
        </w:rPr>
        <w:t>وَيْلٌ لِمَنْ نَاوَاهُ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بِهَذَا الْإِسْنَادِ عَنْ مُحَمَّدِ بْنِ عَلِيٍّ الْكُوفِيِّ عَنْ عَبْدِ الرَّحْمَنِ بْنِ أَبِي هَاشِمٍ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لِي أَنْ أَقْتُلَ الْمُوَلِّيَ وَ أُجْهِزَ عَلَى الْجَرِيحِ وَ لَكِنِّي تَرَكْتُ </w:t>
      </w:r>
    </w:p>
    <w:p>
      <w:pPr>
        <w:pStyle w:val="BookText"/>
        <w:rPr/>
      </w:pPr>
      <w:r>
        <w:rPr>
          <w:rFonts w:ascii="Amiri" w:hAnsi="Amiri" w:eastAsia="Amiri" w:cs="Amiri"/>
          <w:color w:val="111111"/>
          <w:sz w:val="28"/>
          <w:sz w:val="28"/>
          <w:szCs w:val="28"/>
          <w:rtl w:val="true"/>
          <w:lang w:bidi="ar-SA"/>
        </w:rPr>
        <w:t>ذَلِكَ لِلْعَاقِبَةِ مِنْ أَصْحَابِي إِنْ جُرِحُوا لَمْ يُقْتَلُوا وَ الْقَائِمُ لَهُ أَنْ يَقْتُلَ الْمُوَلِّيَ وَ يُجْهِزَ عَلَى الْجَرِيحِ</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فأخذ الكتاب ووضعه بين يديه على القربوس من قبل أن يقرأه ثم قال اقتلوهم، فقتلهم حتى أدخلهم سكك البصرة، ثم فتح الكتاب فقرأ، ثم أمر مناديا فنادى بما في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ابْنُ عُقْدَةَ قَالَ حَدَّثَنَا عَلِيُّ بْنُ الْحَسَنِ عَنْ مُحَمَّدِ بْنِ خَالِدٍ عَنْ ثَعْلَبَةَ بْنِ مَيْمُونٍ عَنِ الْحَسَنِ بْنِ هَارُونَ بَيَّاعِ الْأَنْمَاطِ</w:t>
      </w:r>
      <w:r>
        <w:rPr>
          <w:rStyle w:val="FootnoteAnchor"/>
          <w:rtl w:val="true"/>
        </w:rPr>
        <w:footnoteReference w:id="879"/>
      </w:r>
      <w:r>
        <w:rPr>
          <w:rFonts w:ascii="Amiri" w:hAnsi="Amiri" w:eastAsia="Amiri" w:cs="Amiri"/>
          <w:color w:val="111111"/>
          <w:sz w:val="28"/>
          <w:sz w:val="28"/>
          <w:szCs w:val="28"/>
          <w:rtl w:val="true"/>
          <w:lang w:bidi="ar-SA"/>
        </w:rPr>
        <w:t xml:space="preserve"> قَالَ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فَسَأَلَهُ الْمُعَلَّى بْنُ خُنَيْسٍ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يَسِيرُ الْقَائِمُ إِذَا قَامَ بِخِلَافِ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ذَاكَ أَنَّ عَلِيّاً سَارَ بِالْمَنِّ وَ الْكَفِّ لِأَنَّهُ عَلِمَ أَنَّ شِيعَتَهُ سَيُظْهَرُ عَلَيْهِمْ مِنْ بَعْدِهِ وَ أَنَّ الْقَائِمَ إِذَا قَامَ سَارَ فِيهِمْ بِالسَّيْفِ وَ السَّبْيِ وَ ذَلِكَ أَنَّهُ يَعْلَمُ أَنَّ شِيعَتَهُ لَمْ يُظْهَرْ عَلَيْهِمْ مِنْ بَعْدِهِ أَبَداً</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عَنْ أَبِيهِ عَنْ رِفَاعَةَ بْنِ مُوسَى عَنْ عَبْدِ اللّه بْنِ عَطَاءٍ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سِيرَةٍ يَسِيرُ فِي النَّاسِ فَقَالَ يَهْدِمُ مَا قَبْلَهُ كَمَا صَنَعَ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يَسْتَأْنِفُ الْإِسْلَامَ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حَدَّثَنَا مُحَمَّدُ بْنُ يَحْيَى الْعَطَّارُ عَنْ مُحَمَّدِ بْنِ حَسَّانَ الرَّازِيِّ عَنْ مُحَمَّدِ بْنِ عَلِيٍّ الْكُوفِيِّ عَنْ أَحْمَدَ بْنِ مُحَمَّدِ بْنِ أَبِي نَصْرٍ عَنِ الْعَلَاءِ عَنْ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يَصْنَعُ الْقَائِمُ إِذَا خَرَجَ لَأَحَبَّ أَكْثَرُهُمْ أَلَّا يَرَوْهُ مِمَّا يَقْتُلُ مِنَ النَّاسِ أَمَا إِنَّهُ لَا يَبْدَأُ إِلَّا بِقُرَيْشٍ فَلَا يَأْخُذُ مِنْهَا إِلَّا السَّيْفَ وَ لَا يُعْطِيهَا إِلَّا السَّيْفَ حَتَّى يَقُولَ كَثِيرٌ مِنَ النَّاسِ لَيْسَ هَذَا مِنْ آلِ مُحَمَّدٍ وَ لَوْ كَانَ مِنْ آلِ مُحَمَّدٍ 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عَلِيُّ بْنُ الْحُسَيْنِ بِإِسْنَادِهِ عَنْ أَحْمَدَ بْنِ مُحَمَّدِ بْنِ أَبِي نَصْرٍ عَنْ عَاصِمِ بْنِ حُمَيْدٍ الْحَنَّاطِ عَنْ أَبِي بَصِيرٍ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يَقُومُ الْقَائِمُ بِأَمْرٍ جَدِيدٍ وَ كِتَابٍ جَدِيدٍ وَ قَضَاءٍ جَدِيدٍ </w:t>
      </w:r>
      <w:r>
        <w:rPr>
          <w:rStyle w:val="FootnoteAnchor"/>
          <w:rtl w:val="true"/>
        </w:rPr>
        <w:footnoteReference w:id="881"/>
      </w:r>
      <w:r>
        <w:rPr>
          <w:rFonts w:ascii="Amiri" w:hAnsi="Amiri" w:eastAsia="Amiri" w:cs="Amiri"/>
          <w:color w:val="111111"/>
          <w:sz w:val="28"/>
          <w:sz w:val="28"/>
          <w:szCs w:val="28"/>
          <w:rtl w:val="true"/>
          <w:lang w:bidi="ar-SA"/>
        </w:rPr>
        <w:t>عَلَى الْعَرَبِ شَدِيدٌ لَيْسَ شَأْنُهُ إِلَّا السَّيْفَ لَا يَسْتَتِيبُ أَحَداً وَ لَا يَأْخُذُهُ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بِإِسْنَادِهِ عَنْ مُحَمَّدِ بْنِ عَلِيٍّ الْكُوفِيِّ عَنِ الْحَسَنِ بْنِ مَحْبُوبٍ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تَسْتَعْجِلُونَ بِخُرُوجِ الْقَائِمِ فَوَ اللّه مَا لِبَاسُهُ إِلَّا الْغَلِيظُ وَ لَا طَعَامُهُ إِلَّا الْجَشِبُ </w:t>
      </w:r>
      <w:r>
        <w:rPr>
          <w:rStyle w:val="FootnoteAnchor"/>
          <w:rtl w:val="true"/>
        </w:rPr>
        <w:footnoteReference w:id="882"/>
      </w:r>
      <w:r>
        <w:rPr>
          <w:rFonts w:ascii="Amiri" w:hAnsi="Amiri" w:eastAsia="Amiri" w:cs="Amiri"/>
          <w:color w:val="111111"/>
          <w:sz w:val="28"/>
          <w:sz w:val="28"/>
          <w:szCs w:val="28"/>
          <w:rtl w:val="true"/>
          <w:lang w:bidi="ar-SA"/>
        </w:rPr>
        <w:t>وَ مَا هُوَ إِلَّا السَّيْفُ وَ الْمَوْتُ تَحْتَ ظِلِّ السَّيْفِ</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وسيأتى نظيره عن المؤلف في باب ما جاء من الشدة التى يكون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بسياسة الليل حفظ ثغور المسلمين، وبسباحة النهار السعى في المهمات وما يلزمهم من المعاش</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حَدَّثَنَا أَحْمَدُ بْنُ يُوسُفَ بْنِ يَعْقُوبَ أَبُو الْحَسَنِ الْجُعْفِيُّ قَالَ حَدَّثَنَا إِسْمَاعِيلُ بْنُ مِهْرَانَ قَالَ حَدَّثَنَا الْحَسَنُ بْنُ عَلِيِّ بْنِ أَبِي حَمْزَةَ عَنْ أَبِيهِ وَ وُهَيْبٍ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لَمْ يَكُنْ بَيْنَهُ وَ بَيْنَ الْعَرَبِ وَ قُرَيْشٍ إِلَّا السَّيْفُ مَا يَأْخُذُ مِنْهَا إِلَّا السَّيْفَ وَ مَا يَسْتَعْجِلُونَ بِخُرُوجِ الْقَائِمِ وَ اللّه مَا لِبَاسُهُ إِلَّا الْغَلِيظُ وَ مَا طَعَامُهُ إِلَّا الشَّعِيرُ الْجَشِبُ وَ مَا هُوَ إِلَّا السَّيْفُ وَ الْمَوْتُ تَحْتَ ظِلِّ السَّيْفِ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يَحْيَى بْنُ زَكَرِيَّا بْنِ شَيْبَانَ قَالَ حَدَّثَنَا يُوسُفُ بْنُ كُلَيْبٍ قَالَ حَدَّثَنَا الْحَسَنُ بْنُ عَلِيِّ بْنِ أَبِي حَمْزَةَ عَنْ عَاصِمِ بْنِ حُمَيْدٍ الْحَنَّاطِ عَنْ أَبِي حَمْزَةَ الثُّمَالِيِّ قَالَ 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لَنَصَرَهُ اللّه بِالْمَلَائِكَةِ الْمُسَوِّمِينَ وَ الْمُرْدِفِينَ وَ الْمُنْزَلِينَ وَ الْكَرُوبِيِّينَ يَكُونُ جَبْرَئِيلُ أَمَامَهُ وَ مِيكَائِيلُ عَنْ يَمِينِهِ وَ إِسْرَافِيلُ عَنْ يَسَارِهِ وَ الرُّعْبُ يَسِيرُ مَسِيرَةَ شَهْرٍ أَمَامَهُ وَ خَلْفَهُ وَ عَنْ يَمِينِهِ وَ عَنْ شِمَالِهِ وَ الْمَلَائِكَةُ الْمُقَرَّبُونَ حِذَاهُ أَوَّلُ مَنْ يَتْبَعُهُ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884"/>
      </w:r>
      <w:r>
        <w:rPr>
          <w:rFonts w:ascii="Amiri" w:hAnsi="Amiri" w:eastAsia="Amiri" w:cs="Amiri"/>
          <w:color w:val="111111"/>
          <w:sz w:val="28"/>
          <w:sz w:val="28"/>
          <w:szCs w:val="28"/>
          <w:rtl w:val="true"/>
          <w:lang w:bidi="ar-SA"/>
        </w:rPr>
        <w:t xml:space="preserve">وَ مَعَهُ سَيْفٌ </w:t>
      </w:r>
    </w:p>
    <w:p>
      <w:pPr>
        <w:pStyle w:val="BookText"/>
        <w:rPr/>
      </w:pPr>
      <w:r>
        <w:rPr>
          <w:rFonts w:ascii="Amiri" w:hAnsi="Amiri" w:eastAsia="Amiri" w:cs="Amiri"/>
          <w:color w:val="111111"/>
          <w:sz w:val="28"/>
          <w:sz w:val="28"/>
          <w:szCs w:val="28"/>
          <w:rtl w:val="true"/>
          <w:lang w:bidi="ar-SA"/>
        </w:rPr>
        <w:t xml:space="preserve">مُخْتَرَطٌ </w:t>
      </w:r>
      <w:r>
        <w:rPr>
          <w:rStyle w:val="FootnoteAnchor"/>
          <w:rtl w:val="true"/>
        </w:rPr>
        <w:footnoteReference w:id="885"/>
      </w:r>
      <w:r>
        <w:rPr>
          <w:rFonts w:ascii="Amiri" w:hAnsi="Amiri" w:eastAsia="Amiri" w:cs="Amiri"/>
          <w:color w:val="111111"/>
          <w:sz w:val="28"/>
          <w:sz w:val="28"/>
          <w:szCs w:val="28"/>
          <w:rtl w:val="true"/>
          <w:lang w:bidi="ar-SA"/>
        </w:rPr>
        <w:t xml:space="preserve">يَفْتَحُ اللّه لَهُ الرُّومَ وَ الدَّيْلَمَ وَ السِّنْدَ وَ الْهِنْدَ وَ كَابُلَ شَاهٍ </w:t>
      </w:r>
      <w:r>
        <w:rPr>
          <w:rStyle w:val="FootnoteAnchor"/>
          <w:rtl w:val="true"/>
        </w:rPr>
        <w:footnoteReference w:id="886"/>
      </w:r>
      <w:r>
        <w:rPr>
          <w:rFonts w:ascii="Amiri" w:hAnsi="Amiri" w:eastAsia="Amiri" w:cs="Amiri"/>
          <w:color w:val="111111"/>
          <w:sz w:val="28"/>
          <w:sz w:val="28"/>
          <w:szCs w:val="28"/>
          <w:rtl w:val="true"/>
          <w:lang w:bidi="ar-SA"/>
        </w:rPr>
        <w:t>وَ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حَمْزَةَ لَا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خَوْفٍ شَدِيدٍ وَ زَلَازِلَ وَ فِتْنَةٍ وَ بَلَاءٍ يُصِيبُ النَّاسَ وَ طَاعُونٍ قَبْلَ ذَلِكَ وَ سَيْفٍ قَاطِعٍ بَيْنَ الْعَرَبِ وَ اخْتِلَافٍ شَدِيدٍ بَيْنَ النَّاسِ وَ تَشَتُّتٍ فِي دِينِهِمْ وَ تَغَيُّرٍ مِنْ حَالِهِمْ حَتَّى يَتَمَنَّى الْمُتَمَنِّي الْمَوْتَ صَبَاحاً وَ مَسَاءً مِنْ عِظَمِ مَا يَرَى مِنْ كَلَبِ النَّاسِ وَ أَكْلِ بَعْضِهِمْ بَعْضاً وَ خُرُوجُهُ إِذَا خَرَجَ عِنْدَ الْإِيَاسِ وَ الْقُنُوطِ فَيَا طُوبَى لِمَنْ أَدْرَكَهُ وَ كَانَ مِنْ أَنْصَارِهِ وَ الْوَيْلُ كُلُّ الْوَيْلِ لِمَنْ خَالَفَهُ وَ خَالَفَ أَمْرَهُ وَ كَانَ مِنْ أَعْدَائِهِ ثُمَّ قَالَ يَقُومُ بِأَمْرٍ جَدِيدٍ وَ سُنَّةٍ جَدِيدَةٍ وَ قَضَاءٍ جَدِيدٍ عَلَى الْعَرَبِ شَدِيدٌ لَيْسَ شَأْنُهُ إِلَّا الْقَتْلَ وَ لَا يَسْتَتِيبُ أَحَداً وَ لَا تَأْخُذُهُ فِي اللّه لَوْمَةُ لَائِمٍ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الْقَاسِمُ بْنُ مُحَمَّدِ بْنِ الْحَسَنِ بْنِ حَازِمٍ قَالَ حَدَّثَنَا عُبَيْسُ بْنُ هِشَامٍ عَنْ عَبْدِ اللّه بْنِ جَبَلَةَ عَنْ عَلِيِّ بْنِ أَبِي الْمُغِيرَةِ قَالَ حَدَّثَنَا عَبْدُ اللّه بْنُ شَرِيكٍ الْعَامِرِيُّ عَنْ بِشْرِ بْنِ غَالِبٍ الْأَسَدِيِّ قَالَ قَالَ 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بِشْرُ مَا بَقَاءُ قُرَيْشٍ إِذَا قَدَّمَ الْقَائِمُ الْمَهْدِيُّ مِنْهُمْ خَمْسَمِائَةِ رَجُلٍ فَضَرَبَ أَعْنَاقَهُمْ صَبْراً ثُمَّ قَدَّمَ خَمْسَمِائَةٍ فَضَرَبَ أَعْنَاقَهُمْ صَبْراً ثُمَّ خَمْسَمِائَةٍ فَضَرَبَ أَعْنَاقَهُمْ صَبْراً </w:t>
      </w:r>
      <w:r>
        <w:rPr>
          <w:rStyle w:val="FootnoteAnchor"/>
          <w:rtl w:val="true"/>
        </w:rPr>
        <w:footnoteReference w:id="887"/>
      </w:r>
      <w:r>
        <w:rPr>
          <w:rFonts w:ascii="Amiri" w:hAnsi="Amiri" w:eastAsia="Amiri" w:cs="Amiri"/>
          <w:color w:val="111111"/>
          <w:sz w:val="28"/>
          <w:sz w:val="28"/>
          <w:szCs w:val="28"/>
          <w:rtl w:val="true"/>
          <w:lang w:bidi="ar-SA"/>
        </w:rPr>
        <w:t xml:space="preserve">قَالَ فَقُلْتُ لَهُ أَصْلَحَكَ اللّه أَ يُبْلَغُونَ ذَلِكَ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الْقَوْمِ مِنْهُمْ قَالَ فَقَالَ لِي بَشِيرُ بْنُ غَالِبٍ أَخُو بِشْرِ بْنِ غَالِبٍ أَشْهَدُ </w:t>
      </w:r>
    </w:p>
    <w:p>
      <w:pPr>
        <w:pStyle w:val="BookText"/>
        <w:rPr/>
      </w:pP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عَلَى أَخِي سِتَّ عَدَّاتٍ أَوْ قَالَ سِتَّ عَدَدَاتٍ </w:t>
      </w:r>
      <w:r>
        <w:rPr>
          <w:rStyle w:val="FootnoteAnchor"/>
          <w:rtl w:val="true"/>
        </w:rPr>
        <w:footnoteReference w:id="888"/>
      </w:r>
      <w:r>
        <w:rPr>
          <w:rFonts w:ascii="Amiri" w:hAnsi="Amiri" w:eastAsia="Amiri" w:cs="Amiri"/>
          <w:color w:val="111111"/>
          <w:sz w:val="28"/>
          <w:sz w:val="28"/>
          <w:szCs w:val="28"/>
          <w:rtl w:val="true"/>
          <w:lang w:bidi="ar-SA"/>
        </w:rPr>
        <w:t>عَلَى اخْتِلَافِ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مُحَمَّدُ بْنُ الْمُفَضَّلِ بْنِ إِبْرَاهِيمَ قَالَ حَدَّثَنِي مُحَمَّدُ بْنُ عَبْدِ اللّه بْنِ زُرَارَةَ عَنِ الْحَارِثِ بْنِ الْمُغِيرَةِ وَ ذَرِيحٍ الْمُحَارِبِيِّ قَالا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بَقِيَ بَيْنَنَا وَ بَيْنَ الْعَرَبِ إِلَّا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حَلْقِهِ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حَدَّثَنَا مُحَمَّدُ بْنُ يَحْيَى الْعَطَّارُ قَالَ حَدَّثَنَا مُحَمَّدُ بْنُ حَسَّانَ الرَّازِيُّ عَنْ مُحَمَّدِ بْنِ عَلِيٍّ الصَّيْرَفِيِّ عَنْ مُحَمَّدِ بْنِ سِنَانٍ عَنْ مُحَمَّدِ بْنِ عَلِيٍّ الْحَلَبِيِّ </w:t>
      </w:r>
      <w:r>
        <w:rPr>
          <w:rStyle w:val="FootnoteAnchor"/>
          <w:rtl w:val="true"/>
        </w:rPr>
        <w:footnoteReference w:id="889"/>
      </w:r>
      <w:r>
        <w:rPr>
          <w:rFonts w:ascii="Amiri" w:hAnsi="Amiri" w:eastAsia="Amiri" w:cs="Amiri"/>
          <w:color w:val="111111"/>
          <w:sz w:val="28"/>
          <w:sz w:val="28"/>
          <w:szCs w:val="28"/>
          <w:rtl w:val="true"/>
          <w:lang w:bidi="ar-SA"/>
        </w:rPr>
        <w:t>عَنْ سَدِيرٍ الصَّيْرَفِيِّ عَنْ رَجُلٍ مِنْ أَهْلِ الْجَزِيرَةِ كَانَ قَدْ جَعَلَ عَلَى نَفْسِهِ نَذْراً فِي جَارِيَةٍ وَ جَاءَ بِهَا إِلَى مَكَّةَ قَالَ فَلَقِيتُ الْحَجَبَةَ فَأَخْبَرْتُهُمْ بِخَبَرِهَا وَ جَعَلْتُ لَا أَذْكُرُ لِأَحَدٍ مِنْهُمْ أَمْرَهَا إِلَّا قَالَ لِي جِئْنِي بِهَا وَ قَدْ وَفَى اللّه نَذْرَكَ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فَدَخَلَنِي مِنْ ذَلِكَ وَحْشَةٌ شَدِيدَةٌ فَذَكَرْتُ ذَلِكَ لِرَجُلٍ مِنْ أَصْحَابِنَا مِنْ أَهْلِ مَكَّةَ فَقَالَ لِي تَأْخُذُ عَنِّي فَقُلْتُ نَعَمْ فَقَالَ انْظُرِ الرَّجُلَ الَّذِي يَجْلِسُ بِحِذَاءِ الْحَجَرِ الْأَسْوَدِ وَ حَوْلَهُ النَّاسُ وَ هُوَ أَبُو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فَأْتِهِ فَأَخْبِرْهُ بِهَذَا الْأَمْرِ فَانْظُرْ مَا يَقُولُ لَكَ فَاعْمَلْ بِهِ قَالَ فَأَتَيْتُهُ فَقُلْتُ رَحِمَكَ اللّه إِنِّي رَجُلٌ مِنْ أَهْلِ الْجَزِيرَةِ وَ مَعِي جَارِيَةٌ جَعَلْتُهَا عَلَيَّ نَذْراً لِبَيْتِ اللّه فِي يَمِينٍ كَانَتْ عَلَيَّ وَ قَدْ أَتَيْتُ بِهَا وَ ذَكَرْتُ ذَلِكَ لِلْحَجَبَةِ وَ أَقْبَلْتُ لَا أَلْقَى مِنْهُمْ أَحَداً إِلَّا قَالَ جِئْنِي بِهَا وَ قَدْ وَفَى اللّه نَذْرَكَ فَدَخَلَنِي مِنْ ذَلِكَ وَحْشَةٌ شَدِيدَةٌ فَقَالَ يَا عَبْدَ اللّه إِنَّ الْبَيْتَ لَا يَأْكُلُ وَ لَا يَشْرَبُ فَبِعْ جَارِيَتَكَ وَ اسْتَقْصِ وَ انْظُرْ أَهْلَ بِلَادِكَ مِمَّنْ حَجَّ هَذَا الْبَيْتَ فَمَنْ عَجَزَ مِنْهُمْ عَنْ نَفَقَتِهِ فَأَعْطِهِ حَتَّى يَقْوَى عَلَى الْعَوْدِ إِلَى بِلَادِهِمْ فَفَعَلْتُ ذَلِكَ ثُمَّ أَقْبَلْتُ لَا أَلْقَى أَحَداً مِنَ الْحَجَبَةِ إِلَّا قَالَ مَا فَعَلْتَ بِالْجَارِيَةِ فَأَخْبَرْتُهُمْ بِالَّذِي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8" w:name="pg373_3631"/>
    </w:p>
    <w:p>
      <w:pPr>
        <w:pStyle w:val="BookText"/>
        <w:rPr/>
      </w:pPr>
      <w:bookmarkEnd w:id="108"/>
      <w:r>
        <w:rPr>
          <w:rFonts w:ascii="Amiri" w:hAnsi="Amiri" w:eastAsia="Amiri" w:cs="Amiri"/>
          <w:color w:val="111111"/>
          <w:sz w:val="28"/>
          <w:sz w:val="28"/>
          <w:szCs w:val="28"/>
          <w:rtl w:val="true"/>
          <w:lang w:bidi="ar-SA"/>
        </w:rPr>
        <w:t xml:space="preserve">فَيَقُولُونَ هُوَ كَذَّابٌ جَاهِلٌ لَا يَدْرِي مَا يَقُولُ فَذَكَرْتُ مَقَالَتَهُمْ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بَلَّغْتَنِي تُبَلِّغُ عَنِّي فَقُلْتُ نَعَمْ فَقَالَ قُلْ لَهُمْ قَالَ لَكُمْ أَبُو جَعْفَرٍ كَيْفَ بِكُمْ لَوْ قَدْ قُطِعَتْ أَيْدِيكُمْ وَ أَرْجُلُكُمْ وَ عُلِّقَتْ فِي الْكَعْبَةِ ثُمَّ يُقَالُ لَكُمْ نَادُوا نَحْنُ سُرَّاقُ الْكَعْبَةِ فَلَمَّا ذَهَبْتُ لِأَقُومَ قَالَ إِنَّنِي لَسْتُ أَنَا أَفْعَلُ ذَلِكَ وَ إِنَّمَا يَفْعَلُهُ رَجُلٌ مِنِّي‌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3130558_211673320"/>
      <w:bookmarkStart w:id="110" w:name="_Toc39"/>
      <w:bookmarkEnd w:id="109"/>
      <w:r>
        <w:rPr>
          <w:rtl w:val="true"/>
        </w:rPr>
        <w:t xml:space="preserve">حكمه </w:t>
      </w:r>
      <w:r>
        <w:rPr>
          <w:rtl w:val="true"/>
        </w:rPr>
        <w:t>(</w:t>
      </w:r>
      <w:r>
        <w:rPr>
          <w:rtl w:val="true"/>
        </w:rPr>
        <w:t>عَلَيهِ السَّلَامُ</w:t>
      </w:r>
      <w:r>
        <w:rPr>
          <w:rtl w:val="true"/>
        </w:rPr>
        <w:t>)‌</w:t>
      </w:r>
      <w:bookmarkEnd w:id="11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حَدَّثَنَا مُحَمَّدُ بْنُ يَحْيَى قَالَ حَدَّثَنَا مُحَمَّدُ بْنُ حَسَّانَ الرَّازِيُّ قَالَ حَدَّثَنَا مُحَمَّدُ بْنُ عَلِيٍّ الصَّيْرَفِيُّ عَنِ الْحَسَنِ بْنِ مَحْبُوبٍ عَنْ عَمْرِو بْنِ شِمْرٍ عَنْ جَابِرٍ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عَافَاكَ اللّه اقْبِضْ مِنِّي هَذِهِ الْخَمْسَمِائَةِ دِرْهَمٍ فَإِنَّهَا زَكَاةُ مَالِي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أَنْتَ فَضَعْهَا فِي جِيرَانِكَ مِنْ أَهْلِ الْإِسْلَامِ وَ الْمَسَاكِينِ مِنْ إِخْوَانِكَ الْمُؤْمِنِينَ </w:t>
      </w:r>
      <w:r>
        <w:rPr>
          <w:rStyle w:val="FootnoteAnchor"/>
          <w:rtl w:val="true"/>
        </w:rPr>
        <w:footnoteReference w:id="891"/>
      </w:r>
      <w:r>
        <w:rPr>
          <w:rFonts w:ascii="Amiri" w:hAnsi="Amiri" w:eastAsia="Amiri" w:cs="Amiri"/>
          <w:color w:val="111111"/>
          <w:sz w:val="28"/>
          <w:sz w:val="28"/>
          <w:szCs w:val="28"/>
          <w:rtl w:val="true"/>
          <w:lang w:bidi="ar-SA"/>
        </w:rPr>
        <w:t xml:space="preserve">ثُمَّ قَالَ إِذَا قَامَ قَائِمُ أَهْلِ الْبَيْتِ قَسَمَ بِالسَّوِيَّةِ وَ عَدَلَ فِي الرَّعِيَّةِ فَمَنْ أَطَاعَهُ فَقَدْ أَطاعَ اللّه وَ مَنْ عَصَاهُ فَقَدْ عَصَى اللّه وَ إِنَّمَا سُمِّيَ الْمَهْدِيُّ مَهْدِيّاً لِأَنَّهُ يُهْدَى إِلَى أَمْرٍ خَفِيٍّ وَ يَسْتَخْرِجُ التَّوْرَاةَ وَ سَائِرَ كُتُبِ اللّه عَزَّ وَ جَلَّ مِنْ غَارٍ بِأَنْطَاكِيَةَ </w:t>
      </w:r>
      <w:r>
        <w:rPr>
          <w:rStyle w:val="FootnoteAnchor"/>
          <w:rtl w:val="true"/>
        </w:rPr>
        <w:footnoteReference w:id="892"/>
      </w:r>
      <w:r>
        <w:rPr>
          <w:rFonts w:ascii="Amiri" w:hAnsi="Amiri" w:eastAsia="Amiri" w:cs="Amiri"/>
          <w:color w:val="111111"/>
          <w:sz w:val="28"/>
          <w:sz w:val="28"/>
          <w:szCs w:val="28"/>
          <w:rtl w:val="true"/>
          <w:lang w:bidi="ar-SA"/>
        </w:rPr>
        <w:t>وَ يَحْكُمُ بَيْنَ أَهْلِ التَّوْرَاةِ بِالتَّوْرَاةِ وَ بَيْنَ أَهْلِ الْإِنْجِيلِ بِالْإِنْجِيلِ وَ بَيْنَ أَهْلِ الزَّبُورِ بِالزَّبُورِ وَ بَيْنِ أَهْلِ الْقُرْآنِ بِالْقُرْآنِ وَ تُجْمَعُ إِلَيْهِ أَمْوَالُ الدُّنْيَا مِنْ بَطْنِ الْأَرْضِ وَ ظَهْرِهَا فَيَقُولُ لِلنَّاسِ تَعَالَوْا إِلَى مَا قَطَعْتُمْ فِيهِ الْأَرْحَامَ وَ سَفَكْتُمْ فِيهِ الدِّمَاءَ الْحَرَامَ وَ رَكِبْتُمْ فِيهِ مَا حَرَّمَ اللّه عَزَّ وَ جَلَّ فَيُعْطِي شَيْئاً لَمْ يُعْطَهُ أَحَدٌ كَانَ قَبْلَهُ وَ يَمْلَأُ الْأَرْضَ عَدْلًا وَ قِسْطاً وَ نُوراً</w:t>
      </w:r>
      <w:r>
        <w:rPr>
          <w:rFonts w:eastAsia="Amiri" w:cs="Amiri" w:ascii="Amiri" w:hAnsi="Amiri"/>
          <w:color w:val="111111"/>
          <w:sz w:val="28"/>
          <w:szCs w:val="28"/>
          <w:rtl w:val="true"/>
          <w:lang w:bidi="ar-SA"/>
        </w:rPr>
        <w:t xml:space="preserve">- </w:t>
      </w:r>
      <w:bookmarkStart w:id="111" w:name="pg373_3632"/>
    </w:p>
    <w:p>
      <w:pPr>
        <w:pStyle w:val="BookText"/>
        <w:rPr/>
      </w:pPr>
      <w:bookmarkEnd w:id="111"/>
      <w:r>
        <w:rPr>
          <w:rFonts w:ascii="Amiri" w:hAnsi="Amiri" w:eastAsia="Amiri" w:cs="Amiri"/>
          <w:color w:val="111111"/>
          <w:sz w:val="28"/>
          <w:sz w:val="28"/>
          <w:szCs w:val="28"/>
          <w:rtl w:val="true"/>
          <w:lang w:bidi="ar-SA"/>
        </w:rPr>
        <w:t>كَمَا مُلِئَتْ ظُلْماً وَ جَوْراً وَ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حَدَّثَنَا مُحَمَّدُ بْنُ الْمُفَضَّلِ بْنِ إِبْرَاهِيمَ وَ سَعْدَانُ بْنُ إِسْحَاقَ بْنِ سَعِيدٍ وَ أَحْمَدُ بْنُ الْحُسَيْنِ بْنِ عَبْدِ الْمَلِكِ وَ مُحَمَّدُ بْنُ أَحْمَدَ بْنِ الْحَسَنِ الْقَطَوَانِيُّ قَالُوا جَمِيعاً حَدَّثَنَا الْحَسَنُ بْنُ مَحْبُوبٍ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عَصَا مُوسَى قَضِيبُ آسٍ مِنْ غَرْسِ الْجَنَّةِ أَتَاهُ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تِلْقاءَ مَدْيَنَ وَ هِيَ وَ تَابُوتُ آدَمَ فِي بُحَيْرَةِ طَبَرِيَّةَ وَ لَنْ يَبْلَيَا وَ لَنْ يَتَغَيَّرَا حَتَّى يُخْرِجَهُمَا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130560_211673320"/>
      <w:bookmarkStart w:id="113" w:name="_Toc40"/>
      <w:bookmarkEnd w:id="112"/>
      <w:r>
        <w:rPr>
          <w:rtl w:val="true"/>
        </w:rPr>
        <w:t xml:space="preserve">آياته و فعله </w:t>
      </w:r>
      <w:r>
        <w:rPr>
          <w:rtl w:val="true"/>
        </w:rPr>
        <w:t>(</w:t>
      </w:r>
      <w:r>
        <w:rPr>
          <w:rtl w:val="true"/>
        </w:rPr>
        <w:t>عَلَيهِ السَّلَامُ</w:t>
      </w:r>
      <w:r>
        <w:rPr>
          <w:rtl w:val="true"/>
        </w:rPr>
        <w:t>)</w:t>
      </w:r>
      <w:bookmarkEnd w:id="11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أَحْمَدُ بْنُ هَوْذَةَ قَالَ حَدَّثَنَا إِبْرَاهِيمُ بْنُ إِسْحَاقَ النَّهَاوَنْدِيُّ قَالَ حَدَّثَنَا عَبْدُ اللّه بْنُ حَمَّادٍ الْأَنْصَارِيُّ قَالَ حَدَّثَنَا أَبُو الْجَارُودِ زِيَادُ بْنُ الْمُنْذِرِ قَالَ قَالَ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سُلَيْمَانَ وَ حَجَرِ مُوسَى وَ عَصَاهُ ثُمَّ يَأْمُرُ مُنَادِيَهُ فَيُنَادِي أَلَا لَا يَحْمِلَنَّ رَجُلٌ مِنْكُمْ طَعَاماً وَ لَا شَرَاباً وَ لَا عَلَفاً فَيَقُولُ أَصْحَابُهُ إِنَّهُ يُرِيدُ أَنْ يَقْتُلَنَا وَ يَقْتُلَ دَوَابَّنَا مِنَ الْجُوعِ وَ الْعَطَشِ فَيَسِيرُ وَ يَسِيرُونَ مَعَهُ فَأَوَّلُ مَنْزِلٍ يَنْزِلُهُ يَضْرِبُ الْحَجَرَ فَيَنْبُعُ مِنْهُ طَعَامٌ وَ شَرَابٌ وَ عَلَفٌ فَيَأْكُلُونَ وَ يَشْرَبُونَ وَ دَوَابَّهُمْ حَتَّى يَنْزِلُوا النَّجَفَ بِظَهْرِ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وَ مُحَمَّدُ بْنُ الْحَسَنِ بْنِ مُحَمَّدِ بْنِ الْجُمْهُورِ الْعَمِّيُّ عَنِ الْحَسَنِ بْنِ مُحَمَّدِ بْنِ الْجُمْهُورِ عَنْ أَبِيهِ عَنْ سُلَيْمَانَ بْنِ سَمَاعَةَ عَنْ أَبِي الْجَارُودِ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مِنْ مَكَّةَ يُنَادِي مُنَادِيهِ أَلَا لَا يَحْمِلَنَّ أَحَدٌ طَعَاماً وَ لَا شَرَاباً وَ يَحْمِلُ مَعَهُ حَجَرَ مُوسَى بْنِ عِمْرَانَ وَ هُوَ وِقْرُ بَعِيرٍ فَلَا يَنْزِلُ مَنْزِلًا إِلَّا نَبَعَتْ مِنْهُ عُيُونٌ فَمَنْ كَانَ جَائِعاً شَبِعَ وَ مَنْ كَانَ ظَمْآنَ رَوِيَ وَ رَوِيَتْ دَوَابُّهُمْ حَتَّى يَنْزِلُوا النَّجَفَ مِنْ ظَهْرِ الْكُوفَةِ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هَوْذَةَ الْبَاهِلِيُّ قَالَ حَدَّثَنَا إِبْرَاهِيمُ بْنُ إِسْحَاقَ النَّهَاوَنْدِيُ </w:t>
      </w:r>
    </w:p>
    <w:p>
      <w:pPr>
        <w:pStyle w:val="BookText"/>
        <w:rPr/>
      </w:pPr>
      <w:r>
        <w:rPr>
          <w:rFonts w:ascii="Amiri" w:hAnsi="Amiri" w:eastAsia="Amiri" w:cs="Amiri"/>
          <w:color w:val="111111"/>
          <w:sz w:val="28"/>
          <w:sz w:val="28"/>
          <w:szCs w:val="28"/>
          <w:rtl w:val="true"/>
          <w:lang w:bidi="ar-SA"/>
        </w:rPr>
        <w:t xml:space="preserve">قَالَ حَدَّثَنَا عَبْدُ اللّه بْنُ حَمَّادٍ الْأَنْصَارِيُّ عَنْ عَبْدِ اللّه بْنِ بُكَيْرٍ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كَأَنَّنِي بِدِينِكُمْ هَذَا لَا يَزَالُ مُتَخَضْخِضاً </w:t>
      </w:r>
      <w:r>
        <w:rPr>
          <w:rStyle w:val="FootnoteAnchor"/>
          <w:rtl w:val="true"/>
        </w:rPr>
        <w:footnoteReference w:id="893"/>
      </w:r>
      <w:r>
        <w:rPr>
          <w:rFonts w:ascii="Amiri" w:hAnsi="Amiri" w:eastAsia="Amiri" w:cs="Amiri"/>
          <w:color w:val="111111"/>
          <w:sz w:val="28"/>
          <w:sz w:val="28"/>
          <w:szCs w:val="28"/>
          <w:rtl w:val="true"/>
          <w:lang w:bidi="ar-SA"/>
        </w:rPr>
        <w:t xml:space="preserve">يَفْحَصُ بِدَمِهِ ثُمَّ لَا يَرُدُّهُ عَلَيْكُمْ إِلَّا رَجُلٌ مِنَّا أَهْلَ الْبَيْتِ فَيُعْطِيكُمْ فِي السَّنَةِ عَطَاءَيْنِ وَ يَرْزُقُكُمْ فِي الشَّهْرِ رِزْقَيْنِ وَ تُؤْتَوْنَ الْحِكْمَةَ فِي زَمَانِهِ حَتَّى إِنَّ الْمَرْأَةَ لَتَقْضِي فِي بَيْتِهَا بِكِتَابِ اللّه تَعَالَى 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قَالَ حَدَّثَنَا أَحْمَدُ بْنُ مُحَمَّدِ بْنِ رَبَاحٍ قَالَ حَدَّثَنَا مُحَمَّدُ بْنُ الْعَبَّاسِ بْنِ عِيسَى قَالَ حَدَّثَنَا الْحَسَنُ بْنُ عَلِيٍّ الْبَطَائِنِيُّ عَنْ أَبِيهِ عَنِ الْمُفَضَّلِ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بَيْتاً يُقَالُ لَهُ بَيْتُ الْحَمْدِ فِيهِ سِرَاجٌ يَزْهَرُ مُنْذُ يَوْمَ وُلِدَ إِلَى يَوْمٍ يَقُومُ بِالسَّيْفِ لَا يُطْفَأُ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عَلِيُّ بْنُ الْحَسَنِ التَّيْمُلِيُّ عَنْ أَبِيهِ </w:t>
      </w:r>
      <w:r>
        <w:rPr>
          <w:rStyle w:val="FootnoteAnchor"/>
          <w:rtl w:val="true"/>
        </w:rPr>
        <w:footnoteReference w:id="895"/>
      </w:r>
      <w:r>
        <w:rPr>
          <w:rFonts w:ascii="Amiri" w:hAnsi="Amiri" w:eastAsia="Amiri" w:cs="Amiri"/>
          <w:color w:val="111111"/>
          <w:sz w:val="28"/>
          <w:sz w:val="28"/>
          <w:szCs w:val="28"/>
          <w:rtl w:val="true"/>
          <w:lang w:bidi="ar-SA"/>
        </w:rPr>
        <w:t xml:space="preserve">عَنِ الْحَسَنِ بْنِ عَلِيِّ بْنِ يُوسُفَ وَ مُحَمَّدِ بْنِ عَلِيٍّ الْكُوفِيِّ عَنْ سَعْدَانَ بْنِ مُسْلِمٍ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الرَّجُلُ عَلَى رَأْسِ الْقَائِمِ يَأْمُرُهُ وَ يَنْهَاهُ </w:t>
      </w:r>
      <w:r>
        <w:rPr>
          <w:rStyle w:val="FootnoteAnchor"/>
          <w:rtl w:val="true"/>
        </w:rPr>
        <w:footnoteReference w:id="896"/>
      </w:r>
      <w:r>
        <w:rPr>
          <w:rFonts w:ascii="Amiri" w:hAnsi="Amiri" w:eastAsia="Amiri" w:cs="Amiri"/>
          <w:color w:val="111111"/>
          <w:sz w:val="28"/>
          <w:sz w:val="28"/>
          <w:szCs w:val="28"/>
          <w:rtl w:val="true"/>
          <w:lang w:bidi="ar-SA"/>
        </w:rPr>
        <w:t>إِذْ قَالَ أَدِيرُوهُ فَيُدِيرُونَهُ إِلَى قُدَّامِهِ فَيَأْمُرُ بِضَرْبِ عُنُقِهِ فَلَا يَبْقَى فِي الْخَافِقَيْنِ شَيْ‌ءٌ إِلَّا خَافَهُ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الْبَنْدَنِيجِيُّ عَنْ عُبَيْدِ اللّه بْنِ مُوسَى الْعَلَوِيِّ عَنْ أَحْمَدَ </w:t>
      </w:r>
      <w:bookmarkStart w:id="114" w:name="pg373_3634"/>
    </w:p>
    <w:p>
      <w:pPr>
        <w:pStyle w:val="BookText"/>
        <w:rPr/>
      </w:pPr>
      <w:bookmarkEnd w:id="114"/>
      <w:r>
        <w:rPr>
          <w:rFonts w:ascii="Amiri" w:hAnsi="Amiri" w:eastAsia="Amiri" w:cs="Amiri"/>
          <w:color w:val="111111"/>
          <w:sz w:val="28"/>
          <w:sz w:val="28"/>
          <w:szCs w:val="28"/>
          <w:rtl w:val="true"/>
          <w:lang w:bidi="ar-SA"/>
        </w:rPr>
        <w:t xml:space="preserve">بْنِ مُحَمَّدِ بْنِ خَالِدٍ عَنْ أَبِيهِ عَنْ سَعْدَانَ بْنِ مُسْلِمٍ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الرَّجُلُ عَلَى رَأْسِ الْقَائِمِ يَأْمُرُ وَ يَنْهَى إِذْ أَمَرَ بِضَرْبِ عُنُقِهِ فَلَا يَبْقَى بَيْنَ الْخَافِقَيْنِ شَيْ‌ءٌ إِلَّا خَافَهُ‌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130562_211673320"/>
      <w:bookmarkStart w:id="116" w:name="_Toc41"/>
      <w:bookmarkEnd w:id="115"/>
      <w:r>
        <w:rPr>
          <w:rtl w:val="true"/>
        </w:rPr>
        <w:t xml:space="preserve">فضله </w:t>
      </w:r>
      <w:r>
        <w:rPr>
          <w:rtl w:val="true"/>
        </w:rPr>
        <w:t>(</w:t>
      </w:r>
      <w:r>
        <w:rPr>
          <w:rtl w:val="true"/>
        </w:rPr>
        <w:t>صَلَّى اللّه عَلَيْهِ وَ آلِهِ وَسَلَّمَ‏</w:t>
      </w:r>
      <w:r>
        <w:rPr>
          <w:rtl w:val="true"/>
        </w:rPr>
        <w:t>)‌</w:t>
      </w:r>
      <w:bookmarkEnd w:id="11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حَدَّثَنَا عَلِيُّ بْنُ الْحَسَنِ التَّيْمُلِيُّ فِي صَفَرٍ سَنَةَ أَرْبَعٍ وَ سَبْعِينَ وَ مِائَتَيْنِ قَالَ حَدَّثَنِي مُحَمَّدُ بْنُ عَلِيٍّ عَنْ مُحَمَّدِ بْنِ إِسْمَاعِيلَ بْنِ بَزِيعٍ عَنْ مَنْصُورِ بْنِ يُونُسَ بُزُرْجَ عَنْ حَمْزَةَ بْنِ حُمْرَانَ عَنْ سَالِمٍ الْأَشَلِّ قَالَ 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 الْفَضْلِ فَقَالَ مُوسَى رَبِّ اجْعَلْنِي قَائِمَ آلِ مُحَمَّدٍ فَقِيلَ لَهُ إِنَّ ذَاكَ مِنْ ذُرِّيَّةِ أَحْمَدَ ثُمَّ نَظَرَ فِي السِّفْرِ الثَّانِي فَوَجَدَ فِيهِ مِثْلَ ذَلِكَ فَقَالَ مِثْلَهُ فَقِيلَ لَهُ مِثْلَ ذَلِكَ ثُمَّ نَظَرَ فِي السِّفْرِ الثَّالِثِ فَرَأَى مِثْلَهُ فَقَالَ مِثْلَهُ فَقِيلَ لَهُ مِثْلُهُ‌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3130564_211673320"/>
      <w:bookmarkStart w:id="118" w:name="_Toc42"/>
      <w:bookmarkEnd w:id="117"/>
      <w:r>
        <w:rPr>
          <w:rtl w:val="true"/>
        </w:rPr>
        <w:t xml:space="preserve">ما نزل فيه </w:t>
      </w:r>
      <w:r>
        <w:rPr>
          <w:rtl w:val="true"/>
        </w:rPr>
        <w:t>(</w:t>
      </w:r>
      <w:r>
        <w:rPr>
          <w:rtl w:val="true"/>
        </w:rPr>
        <w:t>عَلَيهِ السَّلَامُ</w:t>
      </w:r>
      <w:r>
        <w:rPr>
          <w:rtl w:val="true"/>
        </w:rPr>
        <w:t xml:space="preserve">) </w:t>
      </w:r>
      <w:r>
        <w:rPr>
          <w:rtl w:val="true"/>
        </w:rPr>
        <w:t>من القرآن‌</w:t>
      </w:r>
      <w:bookmarkEnd w:id="11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حَدَّثَنَا أَحْمَدُ بْنُ يُوسُفَ بْنِ يَعْقُوبَ الْجُعْفِيُّ أَبُو الْحَسَنِ مِنْ كِتَابِهِ قَالَ حَدَّثَنَا إِسْمَاعِيلُ بْنُ مِهْرَانَ قَالَ حَدَّثَنَا الْحَسَنُ بْنُ عَلِيِّ بْنِ أَبِي حَمْزَةَ عَنْ أَبِيهِ وَ وُهَيْبٍ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مَعْنَى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قَالَ نَزَلَتْ فِي الْقَائِمِ وَ أَصْحَابِهِ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حُمَيْدُ بْنُ زِيَادٍ قَالَ حَدَّثَنَا عَلِيُّ بْنُ الصَّبَّاحِ قَالَ حَدَّثَنَا أَبُو عَلِيٍّ الْحَسَنُ بْنُ مُحَمَّدٍ الْحَضْرَمِيُّ قَالَ حَدَّثَنَا جَعْفَرُ بْنُ مُحَمَّدٍ </w:t>
      </w:r>
      <w:r>
        <w:rPr>
          <w:rStyle w:val="FootnoteAnchor"/>
          <w:rtl w:val="true"/>
        </w:rPr>
        <w:footnoteReference w:id="900"/>
      </w:r>
      <w:r>
        <w:rPr>
          <w:rFonts w:ascii="Amiri" w:hAnsi="Amiri" w:eastAsia="Amiri" w:cs="Amiri"/>
          <w:color w:val="111111"/>
          <w:sz w:val="28"/>
          <w:sz w:val="28"/>
          <w:szCs w:val="28"/>
          <w:rtl w:val="true"/>
          <w:lang w:bidi="ar-SA"/>
        </w:rPr>
        <w:t xml:space="preserve">عَنْ إِبْرَاهِيمَ بْنِ عَبْدِ الْحَمِيدِ عَنْ إِسْحَاقَ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قَوْلِهِ تَعَالَى</w:t>
      </w:r>
      <w:r>
        <w:rPr>
          <w:rStyle w:val="FootnoteAnchor"/>
          <w:rtl w:val="true"/>
        </w:rPr>
        <w:footnoteReference w:id="9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قَالَ الْعَذَابُ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 الْمَعْدُودَةُ عِدَّةُ أَهْلِ بَدْرٍ وَ أَصْحَابُهُ</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أَحْمَدُ بْنُ يُوسُفَ قَالَ حَدَّثَنَا إِسْمَاعِيلُ بْنُ مِهْرَانَ عَنِ الْحَسَنِ بْنِ عَلِيٍّ عَنْ أَبِيهِ وَ وُهَيْبٍ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قَالَ نَزَلَتْ فِي الْقَائِمِ وَ أَصْحَابِهِ يَجْتَمِعُونَ عَلَى غَيْرِ مِيعَادٍ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الْمَسْعُودِيُّ قَالَ حَدَّثَنَا مُحَمَّدُ بْنُ يَحْيَى الْعَطَّارُ الْقُمِّيُّ قَالَ حَدَّثَنَا مُحَمَّدُ بْنُ حَسَّانَ الرَّازِيُّ قَالَ حَدَّثَنَا مُحَمَّدُ بْنُ عَلِيٍّ الْكُوفِيُّ قَالَ حَدَّثَنَا عَبْدُ الرَّحْمَنِ بْنُ أَبِي نَجْرَانَ عَنِ الْقَاسِمِ </w:t>
      </w:r>
      <w:r>
        <w:rPr>
          <w:rStyle w:val="FootnoteAnchor"/>
          <w:rtl w:val="true"/>
        </w:rPr>
        <w:footnoteReference w:id="905"/>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 </w:t>
      </w:r>
      <w:r>
        <w:rPr>
          <w:rStyle w:val="FootnoteAnchor"/>
          <w:rtl w:val="true"/>
        </w:rPr>
        <w:footnoteReference w:id="906"/>
      </w:r>
      <w:bookmarkStart w:id="119" w:name="pg373_3636"/>
    </w:p>
    <w:p>
      <w:pPr>
        <w:pStyle w:val="BookText"/>
        <w:rPr/>
      </w:pPr>
      <w:bookmarkEnd w:id="119"/>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قَالَ حَدَّثَنَا عُبَيْدُ اللّه بْنُ مُوسَى عَنْ أَحْمَدَ بْنِ مُحَمَّدِ بْنِ خَالِدٍ عَنْ أَبِيهِ عَنْ مُحَمَّدِ بْنِ سُلَيْمَانَ الدَّيْلَمِيِّ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قَالَ اللّه يَعْرِفُهُمْ وَ لَكِنْ نَزَلَتْ فِي الْقَائِمِ يَعْرِفُهُمْ بِسِيمَاهُمْ فَيَخْبِطُهُمْ بِالسَّيْفِ هُوَ وَ أَصْحَابُهُ خَبْطاً</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130566_211673320"/>
      <w:bookmarkStart w:id="121" w:name="_Toc43"/>
      <w:bookmarkEnd w:id="120"/>
      <w:r>
        <w:rPr>
          <w:rtl w:val="true"/>
        </w:rPr>
        <w:t xml:space="preserve">ما يعرف به </w:t>
      </w:r>
      <w:r>
        <w:rPr>
          <w:rtl w:val="true"/>
        </w:rPr>
        <w:t>(</w:t>
      </w:r>
      <w:r>
        <w:rPr>
          <w:rtl w:val="true"/>
        </w:rPr>
        <w:t>عَلَيهِ السَّلَامُ</w:t>
      </w:r>
      <w:r>
        <w:rPr>
          <w:rtl w:val="true"/>
        </w:rPr>
        <w:t>)‌</w:t>
      </w:r>
      <w:bookmarkEnd w:id="121"/>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الْعَلَوِيِّ عَنْ مُحَمَّدِ بْنِ عَبْدِ الْجَبَّارِ عَنْ صَفْوَانَ بْنِ يَحْيَى عَنْ أَبِي سَعِيدٍ الْمُكَارِي عَنِ الْحَارِثِ بْنِ الْمُغِيرَةِ النَّصْرِيِّ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يُعْرَفُ الْإِمَامُ قَالَ بِالسَّكِينَةِ وَ الْوَقَارِ قُلْتُ وَ بِأَيِّ شَيْ‌ءٍ قَالَ وَ تَعْرِفُهُ بِالْحَلَالِ وَ الْحَرَامِ </w:t>
      </w:r>
      <w:r>
        <w:rPr>
          <w:rStyle w:val="FootnoteAnchor"/>
          <w:rtl w:val="true"/>
        </w:rPr>
        <w:footnoteReference w:id="909"/>
      </w:r>
      <w:r>
        <w:rPr>
          <w:rFonts w:ascii="Amiri" w:hAnsi="Amiri" w:eastAsia="Amiri" w:cs="Amiri"/>
          <w:color w:val="111111"/>
          <w:sz w:val="28"/>
          <w:sz w:val="28"/>
          <w:szCs w:val="28"/>
          <w:rtl w:val="true"/>
          <w:lang w:bidi="ar-SA"/>
        </w:rPr>
        <w:t xml:space="preserve">وَ بِحَاجَةِ النَّاسِ إِلَيْهِ وَ لَا يَحْتَاجُ إِلَى أَحَدٍ وَ يَكُونُ 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يَكُونُ إِلَّا وَصِيّاً ابْنَ وَصِيٍّ دقَالَ لَا يَكُونُ إِلَّا وَصِيّاً وَ ابْنَ وَصِيٍ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وَ مُحَمَّدُ بْنُ الْحَسَنِ بْنِ مُحَمَّدِ بْنِ جُمْهُورٍ جَمِيعاً عَنِ الْحَسَنِ بْنِ مُحَمَّدِ بْنِ جُمْهُورٍ عَنْ أَبِيهِ عَنْ سُلَيْمَانَ بْنِ سَمَاعَةَ عَنْ أَبِي الْجَارُودِ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الْإِمَامُ الْقَائِمُ مِنْ أَهْلِ الْبَيْتِ فَبِأَيِّ شَيْ‌ءٍ يُعْرَفُ مَنْ يَجِي‌ءُ بَعْدَهُ قَالَ بِالْهُدَى وَ الْإِطْرَاقِ </w:t>
      </w:r>
      <w:r>
        <w:rPr>
          <w:rStyle w:val="FootnoteAnchor"/>
          <w:rtl w:val="true"/>
        </w:rPr>
        <w:footnoteReference w:id="910"/>
      </w:r>
      <w:r>
        <w:rPr>
          <w:rFonts w:ascii="Amiri" w:hAnsi="Amiri" w:eastAsia="Amiri" w:cs="Amiri"/>
          <w:color w:val="111111"/>
          <w:sz w:val="28"/>
          <w:sz w:val="28"/>
          <w:szCs w:val="28"/>
          <w:rtl w:val="true"/>
          <w:lang w:bidi="ar-SA"/>
        </w:rPr>
        <w:t>وَ إِقْرَارِ آلِ مُحَمَّدٍ لَهُ بِالْفَضْلِ وَ لَا يُسْأَلُ عَنْ شَيْ‌ءٍ بَيْنَ صَدَفَيْهَا إِلَّا أَجَابَ</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122" w:name="pg373_3637"/>
    </w:p>
    <w:p>
      <w:pPr>
        <w:pStyle w:val="Heading3"/>
        <w:numPr>
          <w:ilvl w:val="2"/>
          <w:numId w:val="1"/>
        </w:numPr>
        <w:rPr/>
      </w:pPr>
      <w:bookmarkStart w:id="123" w:name="__RefHeading___Toc3130568_211673320"/>
      <w:bookmarkStart w:id="124" w:name="_Toc44"/>
      <w:bookmarkEnd w:id="122"/>
      <w:bookmarkEnd w:id="123"/>
      <w:r>
        <w:rPr>
          <w:rtl w:val="true"/>
        </w:rPr>
        <w:t xml:space="preserve">في صفة قميصه </w:t>
      </w:r>
      <w:r>
        <w:rPr>
          <w:rtl w:val="true"/>
        </w:rPr>
        <w:t>(</w:t>
      </w:r>
      <w:r>
        <w:rPr>
          <w:rtl w:val="true"/>
        </w:rPr>
        <w:t>عَلَيهِ السَّلَامُ</w:t>
      </w:r>
      <w:r>
        <w:rPr>
          <w:rtl w:val="true"/>
        </w:rPr>
        <w:t>)‌</w:t>
      </w:r>
      <w:bookmarkEnd w:id="124"/>
    </w:p>
    <w:p>
      <w:pPr>
        <w:pStyle w:val="BookText"/>
        <w:rPr/>
      </w:pPr>
      <w:r>
        <w:rPr>
          <w:rFonts w:ascii="Amiri" w:hAnsi="Amiri" w:eastAsia="Amiri" w:cs="Amiri"/>
          <w:color w:val="111111"/>
          <w:sz w:val="28"/>
          <w:sz w:val="28"/>
          <w:szCs w:val="28"/>
          <w:rtl w:val="true"/>
          <w:lang w:bidi="ar-SA"/>
        </w:rPr>
        <w:t xml:space="preserve">في صفة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حُمَيْدُ بْنُ زِيَادٍ الْكُوفِيُّ قَالَ حَدَّثَنَا الْحَسَنُ بْنُ مُحَمَّدِ بْنِ سَمَاعَةَ قَالَ حَدَّثَنَا أَحْمَدُ بْنُ الْحَسَنِ الْمِيثَمِيُّ عَنْ عَمِّهِ الْحُسَيْنِ بْنِ إِسْمَاعِيلَ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أُرِيكَ قَمِيصَ الْقَائِمِ الَّذِي يَقُومُ عَلَيْهِ فَقُلْتُ بَلَى قَالَ فَدَعَا بِقِمَطْرٍ </w:t>
      </w:r>
      <w:r>
        <w:rPr>
          <w:rStyle w:val="FootnoteAnchor"/>
          <w:rtl w:val="true"/>
        </w:rPr>
        <w:footnoteReference w:id="913"/>
      </w:r>
      <w:r>
        <w:rPr>
          <w:rFonts w:ascii="Amiri" w:hAnsi="Amiri" w:eastAsia="Amiri" w:cs="Amiri"/>
          <w:color w:val="111111"/>
          <w:sz w:val="28"/>
          <w:sz w:val="28"/>
          <w:szCs w:val="28"/>
          <w:rtl w:val="true"/>
          <w:lang w:bidi="ar-SA"/>
        </w:rPr>
        <w:t xml:space="preserve">فَفَتَحَهُ وَ أَخْرَجَ مِنْهُ قَمِيصَ كَرَابِيسَ فَنَشَرَهُ فَإِذَا فِي كُمِّهِ الْأَيْسَرِ دَمٌ فَقَالَ هَذَا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يَوْمَ ضُرِبَتْ رَبَاعِيَتُهُ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زیر و بالا چار دندان را ثنا یا دان زپیش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طرفینش رباعیات و بعدش چار نیش</w:t>
      </w:r>
    </w:p>
    <w:p>
      <w:pPr>
        <w:pStyle w:val="BookText"/>
        <w:rPr/>
      </w:pPr>
      <w:r>
        <w:rPr>
          <w:rFonts w:ascii="Amiri" w:hAnsi="Amiri" w:eastAsia="Amiri" w:cs="Amiri"/>
          <w:color w:val="111111"/>
          <w:sz w:val="28"/>
          <w:sz w:val="28"/>
          <w:szCs w:val="28"/>
          <w:rtl w:val="true"/>
          <w:lang w:bidi="ar-SA"/>
        </w:rPr>
        <w:t xml:space="preserve">وَ فِيهِ يَقُومُ الْقَائِمُ فَقَبَّلْتُ الدَّمَ وَ وَضَعْتُهُ عَلَى وَجْهِي ثُمَّ طَوَاهُ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130570_211673320"/>
      <w:bookmarkStart w:id="126" w:name="_Toc45"/>
      <w:bookmarkEnd w:id="125"/>
      <w:r>
        <w:rPr>
          <w:rtl w:val="true"/>
        </w:rPr>
        <w:t xml:space="preserve">في صفة جنوده و خيله </w:t>
      </w:r>
      <w:r>
        <w:rPr>
          <w:rtl w:val="true"/>
        </w:rPr>
        <w:t>(</w:t>
      </w:r>
      <w:r>
        <w:rPr>
          <w:rtl w:val="true"/>
        </w:rPr>
        <w:t>عَلَيهِ السَّلَامُ</w:t>
      </w:r>
      <w:r>
        <w:rPr>
          <w:rtl w:val="true"/>
        </w:rPr>
        <w:t>)‌</w:t>
      </w:r>
      <w:bookmarkEnd w:id="126"/>
    </w:p>
    <w:p>
      <w:pPr>
        <w:pStyle w:val="BookText"/>
        <w:rPr/>
      </w:pPr>
      <w:r>
        <w:rPr>
          <w:rFonts w:ascii="Amiri" w:hAnsi="Amiri" w:eastAsia="Amiri" w:cs="Amiri"/>
          <w:color w:val="111111"/>
          <w:sz w:val="28"/>
          <w:sz w:val="28"/>
          <w:szCs w:val="28"/>
          <w:rtl w:val="true"/>
          <w:lang w:bidi="ar-SA"/>
        </w:rPr>
        <w:t xml:space="preserve">في صفة جنوده و 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الْعَلَوِيِّ عَنْ عَلِيِّ بْنِ الْحَسَنِ عَنْ عَلِيِّ بْنِ حَسَّانَ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فَقَالَ هُوَ أَمْرُنَا أَمْرُ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تَسْتَعْجِلَ بِهِ حَتَّى يُؤَيِّدَهُ اللّه بِثَلَاثَةِ أَجْنَادٍ الْمَلَائِكَةِ وَ الْمُؤْمِنِينَ وَ الرُّعْبِ وَ خُرُوجُهُ 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 إِنَّ فَرِيقاً مِنَ الْمُؤْمِنِينَ لَكارِهُونَ</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قَالَ حَدَّثَنَا إِبْرَاهِيمُ بْنُ إِسْحَاقَ النَّهَاوَنْدِيُّ قَالَ حَدَّثَنَا عَبْدُ اللّه بْنُ حَمَّادٍ الْأَنْصَارِيُّ عَنْ عَلِيِّ بْنِ أَبِي حَمْزَةَ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مَلَائِكَةُ بَدْرٍ وَ هُمْ خَمْسَةُ آلَافٍ</w:t>
      </w:r>
      <w:r>
        <w:rPr>
          <w:rStyle w:val="FootnoteAnchor"/>
          <w:rtl w:val="true"/>
        </w:rPr>
        <w:footnoteReference w:id="918"/>
      </w:r>
      <w:r>
        <w:rPr>
          <w:rFonts w:ascii="Amiri" w:hAnsi="Amiri" w:eastAsia="Amiri" w:cs="Amiri"/>
          <w:color w:val="111111"/>
          <w:sz w:val="28"/>
          <w:sz w:val="28"/>
          <w:szCs w:val="28"/>
          <w:rtl w:val="true"/>
          <w:lang w:bidi="ar-SA"/>
        </w:rPr>
        <w:t>ثَلَاثٌ عَلَى خُيُولٍ شُهْبٍ وَ ثَلَاثٌ عَلَى خُيُولٍ بُلْقٍ وَ ثَلَاثٌ عَلَى خُيُولٍ حُوٍّ قُلْتُ وَ مَا الْحُوُّ قَالَ هِيَ الْحُمْرُ</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عَبْدِ اللّه بْنِ حَمَّادٍ عَنِ ابْنِ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نَزَلَتْ سُيُوفُ الْقِتَالِ عَلَى كُلِّ سَيْفٍ اسْمُ الرَّجُلِ وَ اسْمُ أَبِيهِ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فتأملوا يا من وهب اللّه له بصيرة و عقلا و منحه تمييزا و لبا هذا الذي قد جاء من الروايات في صفة القائم للّه بالحق و سيرته و ما خصه اللّه عز و جل به من الفضل و ما يؤيده اللّه به من الملائكة و ما يلزمه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خشونة الملبس و جشوبة المطعم و إتعاب النفس و البدن في طاعة اللّه تبارك و تعالى و الجهاد في سبيله و محو الظلم</w:t>
      </w:r>
      <w:r>
        <w:rPr>
          <w:rStyle w:val="FootnoteAnchor"/>
          <w:rtl w:val="true"/>
        </w:rPr>
        <w:footnoteReference w:id="920"/>
      </w:r>
      <w:r>
        <w:rPr>
          <w:rFonts w:ascii="Amiri" w:hAnsi="Amiri" w:eastAsia="Amiri" w:cs="Amiri"/>
          <w:color w:val="111111"/>
          <w:sz w:val="28"/>
          <w:sz w:val="28"/>
          <w:szCs w:val="28"/>
          <w:rtl w:val="true"/>
          <w:lang w:bidi="ar-SA"/>
        </w:rPr>
        <w:t xml:space="preserve">و الجور و الطغيان و بسط الإنصاف و العدل و الإحسان و صفة من معه من أصحابه الذين جاءت الروايات بعدتهم و أنهم ثلاثمائة و ثلاثة عشر رجلا و أنهم حكام الأرض و عماله عليها و بهم يفتح شرق الأرض و غربها مع من يؤيده اللّه به من الملائكة فانظروا إلى هذه المنزلة العظيمة و المرتبة الشريفة التي خصه اللّه عز و جل بها مما لم يعطه أحدا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فجعل تمام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كماله و ظهوره على الأديان كلها و إبادة المشركين و إنجاز الوعد الذي وعد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إظهاره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يده و حتى </w:t>
      </w:r>
    </w:p>
    <w:p>
      <w:pPr>
        <w:pStyle w:val="BookText"/>
        <w:rPr/>
      </w:pPr>
      <w:r>
        <w:rPr>
          <w:rFonts w:ascii="Amiri" w:hAnsi="Amiri" w:eastAsia="Amiri" w:cs="Amiri"/>
          <w:color w:val="111111"/>
          <w:sz w:val="28"/>
          <w:sz w:val="28"/>
          <w:szCs w:val="28"/>
          <w:rtl w:val="true"/>
          <w:lang w:bidi="ar-SA"/>
        </w:rPr>
        <w:t xml:space="preserve">أن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و في نفسه ما قال و هو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الْبَنْدَنِيجِيُّ عَنْ عُبَيْدِ اللّه بْنِ مُوسَى الْعَلَوِيِّ عَنِ الْحَسَنِ بْنِ مُعَاوِيَةَ </w:t>
      </w:r>
      <w:r>
        <w:rPr>
          <w:rStyle w:val="FootnoteAnchor"/>
          <w:rtl w:val="true"/>
        </w:rPr>
        <w:footnoteReference w:id="921"/>
      </w:r>
      <w:r>
        <w:rPr>
          <w:rFonts w:ascii="Amiri" w:hAnsi="Amiri" w:eastAsia="Amiri" w:cs="Amiri"/>
          <w:color w:val="111111"/>
          <w:sz w:val="28"/>
          <w:sz w:val="28"/>
          <w:szCs w:val="28"/>
          <w:rtl w:val="true"/>
          <w:lang w:bidi="ar-SA"/>
        </w:rPr>
        <w:t xml:space="preserve">عَنِ الْحَسَنِ بْنِ مَحْبُوبٍ عَنْ خَلَّادِ بْنِ الصَّفَّارِ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وَ لَوْ أَدْرَكْتُهُ لَخَدَمْتُهُ أَيَّامَ حَيَاتِي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يدعيه المبطلون و يفتخر به الطائفة البائنة </w:t>
      </w:r>
      <w:r>
        <w:rPr>
          <w:rStyle w:val="FootnoteAnchor"/>
          <w:rtl w:val="true"/>
        </w:rPr>
        <w:footnoteReference w:id="923"/>
      </w:r>
      <w:r>
        <w:rPr>
          <w:rFonts w:ascii="Amiri" w:hAnsi="Amiri" w:eastAsia="Amiri" w:cs="Amiri"/>
          <w:color w:val="111111"/>
          <w:sz w:val="28"/>
          <w:sz w:val="28"/>
          <w:szCs w:val="28"/>
          <w:rtl w:val="true"/>
          <w:lang w:bidi="ar-SA"/>
        </w:rPr>
        <w:t xml:space="preserve">المبتدعة من أن الذي هذا وصفه و هذا حاله و منزلته من اللّه عز و جل هو صاحبهم </w:t>
      </w:r>
      <w:r>
        <w:rPr>
          <w:rStyle w:val="FootnoteAnchor"/>
          <w:rtl w:val="true"/>
        </w:rPr>
        <w:footnoteReference w:id="924"/>
      </w:r>
      <w:r>
        <w:rPr>
          <w:rFonts w:ascii="Amiri" w:hAnsi="Amiri" w:eastAsia="Amiri" w:cs="Amiri"/>
          <w:color w:val="111111"/>
          <w:sz w:val="28"/>
          <w:sz w:val="28"/>
          <w:szCs w:val="28"/>
          <w:rtl w:val="true"/>
          <w:lang w:bidi="ar-SA"/>
        </w:rPr>
        <w:t xml:space="preserve">و من الذي يدعون له فإنه بحيث هو في أربعمائة ألف عنان </w:t>
      </w:r>
      <w:r>
        <w:rPr>
          <w:rStyle w:val="FootnoteAnchor"/>
          <w:rtl w:val="true"/>
        </w:rPr>
        <w:footnoteReference w:id="925"/>
      </w:r>
      <w:r>
        <w:rPr>
          <w:rFonts w:ascii="Amiri" w:hAnsi="Amiri" w:eastAsia="Amiri" w:cs="Amiri"/>
          <w:color w:val="111111"/>
          <w:sz w:val="28"/>
          <w:sz w:val="28"/>
          <w:szCs w:val="28"/>
          <w:rtl w:val="true"/>
          <w:lang w:bidi="ar-SA"/>
        </w:rPr>
        <w:t xml:space="preserve">و أن في داره أربعة آلاف خادم رومي و صقالبي </w:t>
      </w:r>
      <w:r>
        <w:rPr>
          <w:rStyle w:val="FootnoteAnchor"/>
          <w:rtl w:val="true"/>
        </w:rPr>
        <w:footnoteReference w:id="926"/>
      </w:r>
      <w:r>
        <w:rPr>
          <w:rFonts w:ascii="Amiri" w:hAnsi="Amiri" w:eastAsia="Amiri" w:cs="Amiri"/>
          <w:color w:val="111111"/>
          <w:sz w:val="28"/>
          <w:sz w:val="28"/>
          <w:szCs w:val="28"/>
          <w:rtl w:val="true"/>
          <w:lang w:bidi="ar-SA"/>
        </w:rPr>
        <w:t xml:space="preserve">و انظروا هل سمعتم أو رأيتم أو بلغكم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الأئمة </w:t>
      </w:r>
    </w:p>
    <w:p>
      <w:pPr>
        <w:pStyle w:val="BookText"/>
        <w:rPr/>
      </w:pPr>
      <w:r>
        <w:rPr>
          <w:rFonts w:ascii="Amiri" w:hAnsi="Amiri" w:eastAsia="Amiri" w:cs="Amiri"/>
          <w:color w:val="111111"/>
          <w:sz w:val="28"/>
          <w:sz w:val="28"/>
          <w:szCs w:val="28"/>
          <w:rtl w:val="true"/>
          <w:lang w:bidi="ar-SA"/>
        </w:rPr>
        <w:t xml:space="preserve">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القائم بالحق هذه صفته التي يصفونه بها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 يظهر و يقوم بعد ظهوره بحيث هو في هذه السنين الطويلة </w:t>
      </w:r>
      <w:r>
        <w:rPr>
          <w:rStyle w:val="FootnoteAnchor"/>
          <w:rtl w:val="true"/>
        </w:rPr>
        <w:footnoteReference w:id="928"/>
      </w:r>
      <w:r>
        <w:rPr>
          <w:rFonts w:ascii="Amiri" w:hAnsi="Amiri" w:eastAsia="Amiri" w:cs="Amiri"/>
          <w:color w:val="111111"/>
          <w:sz w:val="28"/>
          <w:sz w:val="28"/>
          <w:szCs w:val="28"/>
          <w:rtl w:val="true"/>
          <w:lang w:bidi="ar-SA"/>
        </w:rPr>
        <w:t xml:space="preserve">و هو في هذه العدة العظيمة يناقفه أبو يزيد الأموي </w:t>
      </w:r>
      <w:r>
        <w:rPr>
          <w:rStyle w:val="FootnoteAnchor"/>
          <w:rtl w:val="true"/>
        </w:rPr>
        <w:footnoteReference w:id="929"/>
      </w:r>
      <w:r>
        <w:rPr>
          <w:rFonts w:ascii="Amiri" w:hAnsi="Amiri" w:eastAsia="Amiri" w:cs="Amiri"/>
          <w:color w:val="111111"/>
          <w:sz w:val="28"/>
          <w:sz w:val="28"/>
          <w:szCs w:val="28"/>
          <w:rtl w:val="true"/>
          <w:lang w:bidi="ar-SA"/>
        </w:rPr>
        <w:t xml:space="preserve">فمرة يظهر عليه و يهزمه و مرة يظهر هو على أبي يزيد و يقيم بعد ظهوره و قوته و انتشار أمره بالمغرب و الدنيا على ما هي عليه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فإنكم تعلمون بعقولكم إذا سلمت من الدخل و تمييزكم إذا صفى من الهوى إن اللّه قد أبعد من هذه حاله عن أن يكون القائم للّه بحقه و الناصر لدينه و الخليفة في أرضه و المجدد لشريعة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العمى و البكم و الحيرة و الصمم فإن هذه لصفة مباينة لصفة خليفة الرحمن الظاهر على جميع الأديان و المنصور على الإنس و الجان المخصوص بالعلم و البيان و حفظ علوم القرآن و الفرقان و معرفة التنزيل و التأويل و المحكم و المتشابه و الخاص و العام و الظاهر و الباطن و سائر معاني القرآن و تفاسيره و تصاريفه و دقائق علومه و غوامض أسراره و عظام أسماء اللّه التي فيه و من يقول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لو أدركته لخدمته أيام حياتي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المستحق لغاية الحمد و نهاية الشكر على جميل الولاية </w:t>
      </w:r>
      <w:bookmarkStart w:id="127" w:name="pg373_3641"/>
    </w:p>
    <w:p>
      <w:pPr>
        <w:pStyle w:val="BookText"/>
        <w:rPr/>
      </w:pPr>
      <w:bookmarkEnd w:id="127"/>
      <w:r>
        <w:rPr>
          <w:rFonts w:ascii="Amiri" w:hAnsi="Amiri" w:eastAsia="Amiri" w:cs="Amiri"/>
          <w:color w:val="111111"/>
          <w:sz w:val="28"/>
          <w:sz w:val="28"/>
          <w:szCs w:val="28"/>
          <w:rtl w:val="true"/>
          <w:lang w:bidi="ar-SA"/>
        </w:rPr>
        <w:t xml:space="preserve">و نور الهداية و أسأله المزيد من مننه بطوله و كرمه‌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3130572_211673320"/>
      <w:bookmarkStart w:id="129" w:name="_Toc46"/>
      <w:bookmarkEnd w:id="128"/>
      <w:r>
        <w:rPr>
          <w:rtl w:val="true"/>
        </w:rPr>
        <w:t xml:space="preserve">باب </w:t>
      </w:r>
      <w:r>
        <w:rPr/>
        <w:t>14</w:t>
      </w:r>
      <w:r>
        <w:rPr>
          <w:rtl w:val="true"/>
        </w:rPr>
        <w:t xml:space="preserve"> : </w:t>
      </w:r>
      <w:r>
        <w:rPr>
          <w:rtl w:val="true"/>
        </w:rPr>
        <w:t xml:space="preserve">ما جاء في العلامات التي تكون قبل قيام القائم </w:t>
      </w:r>
      <w:r>
        <w:rPr>
          <w:rtl w:val="true"/>
        </w:rPr>
        <w:t>(</w:t>
      </w:r>
      <w:r>
        <w:rPr>
          <w:rtl w:val="true"/>
        </w:rPr>
        <w:t>عَلَيهِ السَّلَامُ</w:t>
      </w:r>
      <w:r>
        <w:rPr>
          <w:rtl w:val="true"/>
        </w:rPr>
        <w:t xml:space="preserve">) </w:t>
      </w:r>
      <w:r>
        <w:rPr>
          <w:rtl w:val="true"/>
        </w:rPr>
        <w:t xml:space="preserve">و يدل على أن ظهوره يكون بعدها كما قالت الأئمة </w:t>
      </w:r>
      <w:r>
        <w:rPr>
          <w:rtl w:val="true"/>
        </w:rPr>
        <w:t>(</w:t>
      </w:r>
      <w:r>
        <w:rPr>
          <w:rtl w:val="true"/>
        </w:rPr>
        <w:t>عَلَيهِم السَّلَامُ</w:t>
      </w:r>
      <w:r>
        <w:rPr>
          <w:rtl w:val="true"/>
        </w:rPr>
        <w:t>)‌</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حَدَّثَنَا أَبُو إِسْحَاقَ إِبْرَاهِيمُ بْنُ إِسْحَاقَ النَّهَاوَنْدِيُّ بِنَهَاوَنْدَ سَنَةَ ثَلَاثٍ وَ تِسْعِينَ وَ مِائَتَيْنِ قَالَ حَدَّثَنَا عَبْدُ اللّه بْنُ حَمَّادٍ الْأَنْصَارِيُّ فِي شَهْرِ رَمَضَانَ سَنَةَ تِسْعٍ وَ عِشْرِينَ وَ مِائَتَيْنِ عَنْ أَبَانِ بْنِ عُثْمَانَ قَالَ 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الْبَقِيعِ حَتَّى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إِنَّهُ بِالْبَقِيعِ فَأَتَاهُ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فَأَجْلَسَهُ عَنْ يَمِينِهِ ثُمَّ جَاءَ جَعْفَرُ بْنُ أَبِي طَالِبٍ 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هُوَ بِالْبَقِيعِ فَأَتَاهُ فَسَلَّمَ عَلَيْهِ فَأَجْلَسَهُ عَنْ يَسَارِهِ ثُمَّ جَاءَ الْعَبَّاسُ 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هُوَ بِالْبَقِيعِ فَأَتَاهُ فَسَلَّمَ عَلَيْهِ فَأَجْلَسَهُ أَمَامَهُ 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لَا أُبَشِّرُكَ أَ لَا أُخْبِرُكَ يَا عَلِيُّ فَقَالَ بَلَى يَا رَسُولَ اللّه فَقَالَ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آنِفاً وَ أَخْبَرَنِي أَنَّ الْقَائِمَ الَّذِي يَخْرُجُ فِي آخِرِ الزَّمَانِ فَيَمْلَأُ الْأَرْضَ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ذُرِّيَّتِكَ مِنْ وُلْدِ الْحُسَيْنِ فَقَالَ عَلِيٌّ يَا رَسُولَ اللّه مَا أَصَابَنَا خَيْرٌ قَطُّ مِنَ اللّه إِلَّا عَلَى يَدَيْكَ 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جَعْفَرِ بْنِ أَبِي طَالِبٍ فَقَالَ يَا جَعْفَرُ أَ لَا أُبَشِّرُكَ أَ لَا أُخْبِرُكَ قَالَ بَلَى يَا رَسُولَ اللّه فَقَالَ كَانَ جَبْرَئِيلُ عِنْدِي آنِفاً فَأَخْبَرَنِي أَنَّ الَّذِي يَدْفَعُهَا </w:t>
      </w:r>
      <w:r>
        <w:rPr>
          <w:rStyle w:val="FootnoteAnchor"/>
          <w:rtl w:val="true"/>
        </w:rPr>
        <w:footnoteReference w:id="932"/>
      </w:r>
      <w:r>
        <w:rPr>
          <w:rFonts w:ascii="Amiri" w:hAnsi="Amiri" w:eastAsia="Amiri" w:cs="Amiri"/>
          <w:color w:val="111111"/>
          <w:sz w:val="28"/>
          <w:sz w:val="28"/>
          <w:szCs w:val="28"/>
          <w:rtl w:val="true"/>
          <w:lang w:bidi="ar-SA"/>
        </w:rPr>
        <w:t xml:space="preserve">إِلَى الْقَائِمِ هُوَ مِنْ ذُرِّيَّتِكَ أَ تَدْرِي مَنْ هُوَ قَالَ لَا قَالَ ذَاكَ الَّذِي وَجْهُهُ كَالدِّينَارِ </w:t>
      </w:r>
      <w:r>
        <w:rPr>
          <w:rStyle w:val="FootnoteAnchor"/>
          <w:rtl w:val="true"/>
        </w:rPr>
        <w:footnoteReference w:id="933"/>
      </w:r>
      <w:r>
        <w:rPr>
          <w:rFonts w:ascii="Amiri" w:hAnsi="Amiri" w:eastAsia="Amiri" w:cs="Amiri"/>
          <w:color w:val="111111"/>
          <w:sz w:val="28"/>
          <w:sz w:val="28"/>
          <w:szCs w:val="28"/>
          <w:rtl w:val="true"/>
          <w:lang w:bidi="ar-SA"/>
        </w:rPr>
        <w:t>وَ أَسْنَانُهُ كَالْمِنْشَارِ</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أو خشبة ذات أصابع يذرى بها البر ونحوه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سَيْفُهُ كَحَرِيقِ النَّارِ</w:t>
      </w:r>
    </w:p>
    <w:p>
      <w:pPr>
        <w:pStyle w:val="BookText"/>
        <w:rPr/>
      </w:pPr>
      <w:r>
        <w:rPr>
          <w:rFonts w:ascii="Amiri" w:hAnsi="Amiri" w:eastAsia="Amiri" w:cs="Amiri"/>
          <w:color w:val="111111"/>
          <w:sz w:val="28"/>
          <w:sz w:val="28"/>
          <w:szCs w:val="28"/>
          <w:rtl w:val="true"/>
          <w:lang w:bidi="ar-SA"/>
        </w:rPr>
        <w:t xml:space="preserve">يَدْخُلُ الْجُنْدَ ذَلِيلًا </w:t>
      </w:r>
      <w:r>
        <w:rPr>
          <w:rStyle w:val="FootnoteAnchor"/>
          <w:rtl w:val="true"/>
        </w:rPr>
        <w:footnoteReference w:id="935"/>
      </w:r>
      <w:r>
        <w:rPr>
          <w:rFonts w:ascii="Amiri" w:hAnsi="Amiri" w:eastAsia="Amiri" w:cs="Amiri"/>
          <w:color w:val="111111"/>
          <w:sz w:val="28"/>
          <w:sz w:val="28"/>
          <w:szCs w:val="28"/>
          <w:rtl w:val="true"/>
          <w:lang w:bidi="ar-SA"/>
        </w:rPr>
        <w:t xml:space="preserve">وَ يَخْرُجُ مِنْهُ عَزِيزاً يَكْتَنِفُهُ جَبْرَئِيلُ وَ مِيكَائِيلُ ثُمَّ الْتَفَتَ إِلَى الْعَبَّاسِ فَقَالَ يَا عَمَّ النَّبِيِّ أَ لَا أُخْبِرُكَ بِمَا أَخْبَرَنِي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بَلَى يَا رَسُولَ اللّه قَالَ قَالَ لِي جَبْرَئِيلُ وَيْلٌ لِذُرِّيَّتِكَ مِنْ وُلْدِ الْعَبَّاسِ فَقَالَ يَا رَسُولَ اللّه أَ فَلَا أَجْتَنِبُ النِّسَاءَ فَقَالَ لَهُ قَدْ فَرَغَ اللّه مِمَّا هُوَ كَائِنٌ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الْبَنْدَنِيجِيُّ عَنْ عُبَيْدِ اللّه بْنِ مُوسَى الْعَلَوِيِّ عَنْ أَحْمَدَ بْنِ مُحَمَّدِ بْنِ خَالِدٍ عَنْ إِبْرَاهِيمَ بْنِ مُحَمَّدِ بْنِ الْمُسْتَنِيرِ عَنْ عَبْدِ الرَّحْمَنِ بْنِ الْقَاسِمِ عَنْ أَبِيهِ </w:t>
      </w:r>
      <w:r>
        <w:rPr>
          <w:rStyle w:val="FootnoteAnchor"/>
          <w:rtl w:val="true"/>
        </w:rPr>
        <w:footnoteReference w:id="936"/>
      </w:r>
      <w:r>
        <w:rPr>
          <w:rFonts w:ascii="Amiri" w:hAnsi="Amiri" w:eastAsia="Amiri" w:cs="Amiri"/>
          <w:color w:val="111111"/>
          <w:sz w:val="28"/>
          <w:sz w:val="28"/>
          <w:szCs w:val="28"/>
          <w:rtl w:val="true"/>
          <w:lang w:bidi="ar-SA"/>
        </w:rPr>
        <w:t xml:space="preserve">عَنْ عَبْدِ اللّه 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عَبَّاسُ وَيْلٌ لِذُرِّيَّتِي مِنْ وُلْدِكَ وَ وَيْلٌ لِوُلْدِكَ مِنْ وُلْدِي فَقَالَ يَا رَسُولَ اللّه أَ فَلَا أَجْتَنِبُ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 فَلَا أَجُبُّ نَفْسِي؟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قَالَ إِنَّ عِلْمَ اللّه عَزَّ وَ جَلَّ قَدْ مَضَى وَ الْأُمُورُ بِيَدِهِ وَ إِنَّ الْأَمْرَ سَيَكُونُ فِي وُلْدِي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حَدَّثَنَا حُمَيْدُ بْنُ زِيَادٍ الْكُوفِيُّ قَالَ حَدَّثَنِي عَلِيُّ بْنُ الصَّبَّاحِ الْمَعْرُوفُ بِابْنِ الضَّحَّاكِ قَالَ حَدَّثَنَا أَبُو عَلِيٍّ الْحَسَنُ بْنُ مُحَمَّدٍ الْحَضْرَمِيُّ قَالَ حَدَّثَنَا جَعْفَرُ بْنُ مُحَمَّدٍ عَنْ إِبْرَاهِيمَ بْنِ عَبْدِ الْحَمِيدِ عَنْ سَعْدِ بْنِ طَرِيفٍ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بَعْدَ الْخَمْسِينَ وَ الْمِائَةِ أُمَرَاءُ كَفَرَةٌ وَ أُمَنَاءُ خَوَنَةٌ وَ عُرَفَاءُ فَسَقَةٌ فَتَكْثُرُ التُّجَّارُ وَ تَقِلُّ الْأَرْبَاحُ وَ يَفْشُو الرِّبَا وَ تَكْثُرُ أَوْلَادُ الزِّنَا وَ تَغْمُرُ السِّفَاحُ</w:t>
      </w:r>
      <w:r>
        <w:rPr>
          <w:rStyle w:val="FootnoteAnchor"/>
          <w:rtl w:val="true"/>
        </w:rPr>
        <w:footnoteReference w:id="938"/>
      </w:r>
      <w:r>
        <w:rPr>
          <w:rFonts w:ascii="Amiri" w:hAnsi="Amiri" w:eastAsia="Amiri" w:cs="Amiri"/>
          <w:color w:val="111111"/>
          <w:sz w:val="28"/>
          <w:sz w:val="28"/>
          <w:szCs w:val="28"/>
          <w:rtl w:val="true"/>
          <w:lang w:bidi="ar-SA"/>
        </w:rPr>
        <w:t xml:space="preserve">وَ تَتَنَاكَرُ الْمَعَارِفُ وَ تُعَظَّمُ الْأَهِلَّةُ </w:t>
      </w:r>
      <w:r>
        <w:rPr>
          <w:rStyle w:val="FootnoteAnchor"/>
          <w:rtl w:val="true"/>
        </w:rPr>
        <w:footnoteReference w:id="939"/>
      </w:r>
      <w:r>
        <w:rPr>
          <w:rFonts w:ascii="Amiri" w:hAnsi="Amiri" w:eastAsia="Amiri" w:cs="Amiri"/>
          <w:color w:val="111111"/>
          <w:sz w:val="28"/>
          <w:sz w:val="28"/>
          <w:szCs w:val="28"/>
          <w:rtl w:val="true"/>
          <w:lang w:bidi="ar-SA"/>
        </w:rPr>
        <w:t>وَ تَكْتَفِي النِّسَاءُ بِالنِّسَاءِ وَ الرِّجَالُ بِالرِّجَالِ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فَحَدَّثَ رَجُلٌ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قَامَ إِلَيْهِ رَجُلٌ حِينَ تُحَدِّثُ بِهَذَا الْحَدِيثِ فَقَالَ لَهُ يَا أَمِيرَ الْمُؤْمِنِينَ وَ كَيْفَ نَصْنَعُ فِي ذَلِكَ الزَّمَانِ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الْهَرَبَ الْهَرَبَ فَإِنَّهُ لَا يَزَالُ عَدْلُ اللّه مَبْسُوطاً عَلَى هَذِهِ الْأُمَّةِ مَا لَمْ يَمِلْ قُرَّاؤُهُمْ إِلَى أُمَرَائِهِمْ وَ مَا لَمْ يَزَلْ أَبْرَارُهُمْ يَنْهَى فُجَّارَهُمْ فَإِنْ لَمْ يَفْعَلُوا ثُمَّ اسْتَنْفَرُوا فَقَالُوا لَا إِلَهَ إِلَّا اللّه قَالَ اللّه فِي عَرْشِهِ كَذَبْتُمْ لَسْتُمْ بِهَا صَادِقِينَ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فِي مَنْزِلِهِ بِبَغْدَادَ فِي شَهْرِ رَمَضَانَ سَنَةَ سَبْعٍ وَ عِشْرِينَ وَ ثَلَاثِمِائَةٍ قَالَ حَدَّثَنِي أَحْمَدُ بْنُ مَابُنْدَاذَ سَنَةَ سَبْعٍ وَ ثَمَانِينَ وَ مِائَتَيْنِ قَالَ حَدَّثَنَا أَحْمَدُ بْنُ هِلَالٍ قَالَ حَدَّثَنِي الْحَسَنُ بْنُ عَلِيِّ بْنِ فَضَّالٍ قَالَ حَدَّثَنَا سُفْيَانُ بْنُ إِبْرَاهِيمَ الْجَرِيرِيُّ عَنْ أَبِيهِ </w:t>
      </w:r>
      <w:r>
        <w:rPr>
          <w:rStyle w:val="FootnoteAnchor"/>
          <w:rtl w:val="true"/>
        </w:rPr>
        <w:footnoteReference w:id="941"/>
      </w:r>
      <w:r>
        <w:rPr>
          <w:rFonts w:ascii="Amiri" w:hAnsi="Amiri" w:eastAsia="Amiri" w:cs="Amiri"/>
          <w:color w:val="111111"/>
          <w:sz w:val="28"/>
          <w:sz w:val="28"/>
          <w:szCs w:val="28"/>
          <w:rtl w:val="true"/>
          <w:lang w:bidi="ar-SA"/>
        </w:rPr>
        <w:t xml:space="preserve">عَنْ أَبِي 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بَنِي الْعَبَّاسِ يُسْرٌ لَا عُسْرَ فِيهِ لَوِ اجْتَمَعَ عَلَيْهِمُ التُّرْكُ وَ الدَّيْلَمُ وَ السِّنْدُ وَ الْهِنْدُ وَ الْبَرْبَرُ وَ الطَّيْلَسَانُ</w:t>
      </w:r>
      <w:r>
        <w:rPr>
          <w:rStyle w:val="FootnoteAnchor"/>
          <w:rtl w:val="true"/>
        </w:rPr>
        <w:footnoteReference w:id="942"/>
      </w:r>
      <w:r>
        <w:rPr>
          <w:rFonts w:ascii="Amiri" w:hAnsi="Amiri" w:eastAsia="Amiri" w:cs="Amiri"/>
          <w:color w:val="111111"/>
          <w:sz w:val="28"/>
          <w:sz w:val="28"/>
          <w:szCs w:val="28"/>
          <w:rtl w:val="true"/>
          <w:lang w:bidi="ar-SA"/>
        </w:rPr>
        <w:t xml:space="preserve">لَنْ يُزِيلُوهُ وَ لَا يَزَالُونَ فِي غَضَارَةٍ مِنْ مُلْكِهِمْ حَتَّى يَشِذَّ عَنْهُمْ مَوَالِيهِمْ وَ أَصْحَابُ دَوْلَتِهِمْ </w:t>
      </w:r>
      <w:r>
        <w:rPr>
          <w:rStyle w:val="FootnoteAnchor"/>
          <w:rtl w:val="true"/>
        </w:rPr>
        <w:footnoteReference w:id="943"/>
      </w:r>
      <w:r>
        <w:rPr>
          <w:rFonts w:ascii="Amiri" w:hAnsi="Amiri" w:eastAsia="Amiri" w:cs="Amiri"/>
          <w:color w:val="111111"/>
          <w:sz w:val="28"/>
          <w:sz w:val="28"/>
          <w:szCs w:val="28"/>
          <w:rtl w:val="true"/>
          <w:lang w:bidi="ar-SA"/>
        </w:rPr>
        <w:t>وَ يُسَلِّطُ اللّه عَلَيْهِمْ عِلْجاً يَخْرُجُ مِنْ حَيْثُ بَدَأَ مُلْكُهُمْ لَا يَمُرُّ بِمَدِينَةٍ إِلَّا فَتَحَهَا وَ لَا تُرْفَعُ لَهُ رَايَةٌ إِلَّا هَدَّهَا وَ لَا نِعْمَةٌ إِلَّا أَزَالَهَا الْوَيْلُ ذلِمَنْ نَاوَاهُ</w:t>
      </w:r>
      <w:r>
        <w:rPr>
          <w:rStyle w:val="FootnoteAnchor"/>
          <w:rtl w:val="true"/>
        </w:rPr>
        <w:footnoteReference w:id="944"/>
      </w:r>
      <w:r>
        <w:rPr>
          <w:rFonts w:ascii="Amiri" w:hAnsi="Amiri" w:eastAsia="Amiri" w:cs="Amiri"/>
          <w:color w:val="111111"/>
          <w:sz w:val="28"/>
          <w:sz w:val="28"/>
          <w:szCs w:val="28"/>
          <w:rtl w:val="true"/>
          <w:lang w:bidi="ar-SA"/>
        </w:rPr>
        <w:t xml:space="preserve">فَلَا يَزَالُ كَذَلِكَ حَتَّى يَظْفَرَ وَ يَدْفَعَ بِظَفَرِهِ إِلَى رَجُلٍ مِنْ عِتْرَتِي يَقُولُ </w:t>
      </w:r>
    </w:p>
    <w:p>
      <w:pPr>
        <w:pStyle w:val="BookText"/>
        <w:rPr/>
      </w:pPr>
      <w:r>
        <w:rPr>
          <w:rFonts w:ascii="Amiri" w:hAnsi="Amiri" w:eastAsia="Amiri" w:cs="Amiri"/>
          <w:color w:val="111111"/>
          <w:sz w:val="28"/>
          <w:sz w:val="28"/>
          <w:szCs w:val="28"/>
          <w:rtl w:val="true"/>
          <w:lang w:bidi="ar-SA"/>
        </w:rPr>
        <w:t>بِالْحَقِّ وَ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Style w:val="FootnoteAnchor"/>
          <w:rtl w:val="true"/>
        </w:rPr>
        <w:footnoteReference w:id="9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أهل اللغة العلج الكافر و العلج الجافي في الخلقة و العلج اللئيم و العلج الجلد الشديد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لِرَجُلَيْنِ كَانَا عِنْدَهُ إِنَّكُمَا تُعَالِجَانِ عَنْ دِينِكُمَا وَ كَانَا مِنَ الْعَرَبِ</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عَبْدُ اللّه بْنُ جَعْفَرٍ الْحِمْيَرِيُّ قَالَ حَدَّثَنَا الْحَسَنُ بْنُ مَحْبُوبٍ عَنْ عَلِيِّ بْنِ رِئَابٍ عَنْ مُحَمَّدِ بْنِ مُسْلِمٍ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قُدَّامَ قِيَامِ الْقَائِمِ عَلَامَاتٍ بَلْوَى مِنَ اللّه تَعَالَى لِعِبَادِهِ الْمُؤْمِنِينَ قُلْتُ وَ مَا هِيَ قَالَ 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لَنَبْلُوَنَّكُمْ يَعْنِي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بَنِي فُلَانٍ فِي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التِّجَارَاتِ وَ 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مَوْتٌ ذَرِيعٌ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وَ قِلَّةِ بَرَكَةِ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يَا مُحَمَّدُ هَذَا تَأْوِيلُهُ 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حَدَّثَنِي أَحْمَدُ بْنُ يُوسُفَ بْنِ يَعْقُوبَ أَبُو الْحَسَنِ الْجُعْفِيُّ مِنْ كِتَابِهِ قَالَ حَدَّثَنَا إِسْمَاعِيلُ بْنُ مِهْرَانَ عَنِ </w:t>
      </w:r>
    </w:p>
    <w:p>
      <w:pPr>
        <w:pStyle w:val="BookText"/>
        <w:rPr/>
      </w:pPr>
      <w:r>
        <w:rPr>
          <w:rFonts w:ascii="Amiri" w:hAnsi="Amiri" w:eastAsia="Amiri" w:cs="Amiri"/>
          <w:color w:val="111111"/>
          <w:sz w:val="28"/>
          <w:sz w:val="28"/>
          <w:szCs w:val="28"/>
          <w:rtl w:val="true"/>
          <w:lang w:bidi="ar-SA"/>
        </w:rPr>
        <w:t xml:space="preserve">الْحَسَنِ بْنِ عَلِيِّ بْنِ أَبِي حَمْزَةَ عَنْ أَبِيهِ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قُدَّامَ الْقَائِمِ سَنَةٌ يَجُوعُ فِيهَا النَّاسُ وَ يُصِيبُهُمْ خَوْفٌ شَدِيدٌ مِنَ الْقَتْلِ وَ نَقْصٌ مِنَ الْأَمْوَالِ وَ الْأَنْفُسِ وَ الثَّمَرَاتِ فَإِنَّ ذَلِكَ فِي كِتَابِ اللّه لَبَيِّنٌ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عَنْ عُبَيْدِ اللّه بْنِ مُوسَى الْعَلَوِيِّ عَنْ عَلِيِّ بْنِ إِبْرَاهِيمَ بْنِ هَاشِمٍ عَنْ أَبِيهِ عَنْ مُحَمَّدِ بْنِ حَفْصٍ عَنْ عَمْرِو بْنِ شِمْرٍ عَنْ جَابِرٍ الْجُعْفِيِّ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يَا جَابِرُ ذَلِكَ خَاصٌّ وَ عَامٌّ فَأَمَّا الْخَاصُّ مِنَ الْجُوعِ فَبِالْكُوفَةِ وَ يَخُصُّ اللّه بِهِ أَعْدَاءَ آلِ مُحَمَّدٍ فَيُهْلِكُهُمْ وَ أَمَّا الْعَامُّ فَبِالشَّامِ يُصِيبُهُمْ خَوْفٌ وَ جُوعٌ مَا أَصَابَهُمْ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الْجُوعُ فَقَبْلَ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الْخَوْفُ فَبَعْدَ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مُحَمَّدُ بْنُ الْمُفَضَّلِ بْنِ إِبْرَاهِيمَ بْنِ قَيْسٍ قَالَ حَدَّثَنَا الْحَسَنُ بْنُ عَلِيِّ بْنِ فَضَّالٍ قَالَ حَدَّثَنَا ثَعْلَبَةُ بْنُ مَيْمُونٍ عَنْ مَعْمَرِ بْنِ يَحْيَى عَنْ دَاوُدَ الدِّجَاجِيِّ </w:t>
      </w:r>
      <w:r>
        <w:rPr>
          <w:rStyle w:val="FootnoteAnchor"/>
          <w:rtl w:val="true"/>
        </w:rPr>
        <w:footnoteReference w:id="950"/>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فَقَالَ انْتَظِرُوا الْفَرَجَ مِنْ ثَلَاثٍ فَقِيلَ يَا أَمِيرَ الْمُؤْمِنِينَ وَ مَا هُنَّ فَقَالَ اخْتِلَافُ أَهْلِ الشَّامِ بَيْنَهُمْ وَ الرَّايَاتُ السُّودُ مِنْ خُرَاسَانَ وَ الْفَزْعَةُ فِي شَهْرِ رَمَضَانَ فَقِيلَ وَ مَا الْفَزْعَةُ فِي شَهْرِ رَمَضَانَ فَقَالَ أَ وَ مَا سَمِعْتُمْ قَوْلَ اللّه عَزَّ وَ جَلَّ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آيَةٌ تُخْرِجُ الْفَتَاةَ </w:t>
      </w:r>
    </w:p>
    <w:p>
      <w:pPr>
        <w:pStyle w:val="BookText"/>
        <w:rPr/>
      </w:pPr>
      <w:r>
        <w:rPr>
          <w:rFonts w:ascii="Amiri" w:hAnsi="Amiri" w:eastAsia="Amiri" w:cs="Amiri"/>
          <w:color w:val="111111"/>
          <w:sz w:val="28"/>
          <w:sz w:val="28"/>
          <w:szCs w:val="28"/>
          <w:rtl w:val="true"/>
          <w:lang w:bidi="ar-SA"/>
        </w:rPr>
        <w:t xml:space="preserve">مِنْ خِدْرِهَا </w:t>
      </w:r>
      <w:r>
        <w:rPr>
          <w:rStyle w:val="FootnoteAnchor"/>
          <w:rtl w:val="true"/>
        </w:rPr>
        <w:footnoteReference w:id="953"/>
      </w:r>
      <w:r>
        <w:rPr>
          <w:rFonts w:ascii="Amiri" w:hAnsi="Amiri" w:eastAsia="Amiri" w:cs="Amiri"/>
          <w:color w:val="111111"/>
          <w:sz w:val="28"/>
          <w:sz w:val="28"/>
          <w:szCs w:val="28"/>
          <w:rtl w:val="true"/>
          <w:lang w:bidi="ar-SA"/>
        </w:rPr>
        <w:t>وَ تُوقِظُ النَّائِمَ وَ تُفْزِعُ الْيَقْظَانَ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حَدَّثَنَا جَعْفَرُ بْنُ مُحَمَّدِ بْنِ مَالِكٍ الْفَزَارِيُّ قَالَ حَدَّثَنِي عَبْدُ اللّه بْنُ خَالِدٍ التَّمِيمِيُّ </w:t>
      </w:r>
      <w:r>
        <w:rPr>
          <w:rStyle w:val="FootnoteAnchor"/>
          <w:rtl w:val="true"/>
        </w:rPr>
        <w:footnoteReference w:id="954"/>
      </w:r>
      <w:r>
        <w:rPr>
          <w:rFonts w:ascii="Amiri" w:hAnsi="Amiri" w:eastAsia="Amiri" w:cs="Amiri"/>
          <w:color w:val="111111"/>
          <w:sz w:val="28"/>
          <w:sz w:val="28"/>
          <w:szCs w:val="28"/>
          <w:rtl w:val="true"/>
          <w:lang w:bidi="ar-SA"/>
        </w:rPr>
        <w:t xml:space="preserve">قَالَ حَدَّثَنِي بَعْضُ أَصْحَابِنَا عَنْ مُحَمَّدِ بْنِ أَبِي عُمَيْرٍ عَنْ أَبِي أَيُّوبَ الْخَزَّازِ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لِلْقَائِمِ خَمْسُ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الْيَمَانِيِّ وَ الصَّيْحَةُ مِنَ السَّمَاءِ وَ قَتْلُ النَّفْسِ الزَّكِيَّةِ وَ الْخَسْفُ بِالْبَيْدَاءِ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 حَدَّثَنِي جَعْفَرُ بْنُ مُحَمَّدِ بْنِ مَالِكٍ الْفَزَارِيُّ قَالَ حَدَّثَنِي مُوسَى بْنُ جَعْفَرِ بْنِ وَهْبٍ قَالَ حَدَّثَنِي الْحَسَنُ بْنُ عَلِيٍّ الْوَشَّاءُ عَنْ عَبَّاسِ بْنِ عَبْدِ اللّه</w:t>
      </w:r>
      <w:r>
        <w:rPr>
          <w:rStyle w:val="FootnoteAnchor"/>
          <w:rtl w:val="true"/>
        </w:rPr>
        <w:footnoteReference w:id="955"/>
      </w:r>
      <w:r>
        <w:rPr>
          <w:rFonts w:ascii="Amiri" w:hAnsi="Amiri" w:eastAsia="Amiri" w:cs="Amiri"/>
          <w:color w:val="111111"/>
          <w:sz w:val="28"/>
          <w:sz w:val="28"/>
          <w:szCs w:val="28"/>
          <w:rtl w:val="true"/>
          <w:lang w:bidi="ar-SA"/>
        </w:rPr>
        <w:t xml:space="preserve">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الَّذِي فِيهِ الصَّيْحَةُ قَبْلَهُ الْآيَةُ فِي رَجَبٍ قُلْتُ وَ مَا هِيَ قَالَ وَجْهٌ يَطْلُعُ فِي الْقَمَرِ وَ يَدٌ بَارِزَةٌ</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الْبَنْدَنِيجِيُّ قَالَ حَدَّثَنَا عُبَيْدُ اللّه بْنُ مُوسَى الْعَلَوِيُّ عَنْ يَعْقُوبَ بْنِ يَزِيدَ عَنْ زِيَادِ بْنِ مَرْوَانَ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قَالَ النِّدَاءُ مِنَ الْمَحْتُومِ وَ السُّفْيَانِيُّ مِنَ الْمَحْتُومِ وَ الْيَمَانِيُّ مِنَ الْمَحْتُومِ وَ قَتْلُ النَّفْسِ الزَّكِيَّةِ مِنَ الْمَحْتُومِ وَ كَفٌّ يَطْلُعُ مِنَ السَّمَاءِ مِنَ الْمَحْتُومِ قَالَ وَ فَزْعَةٌ فِي شَهْرِ رَمَضَانَ تُوقِظُ النَّائِمَ وَ تُفْزِعُ الْيَقْظَانَ وَ تُخْرِجُ </w:t>
      </w:r>
    </w:p>
    <w:p>
      <w:pPr>
        <w:pStyle w:val="BookText"/>
        <w:rPr/>
      </w:pPr>
      <w:r>
        <w:rPr>
          <w:rFonts w:ascii="Amiri" w:hAnsi="Amiri" w:eastAsia="Amiri" w:cs="Amiri"/>
          <w:color w:val="111111"/>
          <w:sz w:val="28"/>
          <w:sz w:val="28"/>
          <w:szCs w:val="28"/>
          <w:rtl w:val="true"/>
          <w:lang w:bidi="ar-SA"/>
        </w:rPr>
        <w:t>الْفَتَاةَ مِنْ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حَدَّثَنِي جَعْفَرُ بْنُ مُحَمَّدِ بْنِ مَالِكٍ قَالَ حَدَّثَنِي عَلِيُّ بْنُ عَاصِمٍ </w:t>
      </w:r>
      <w:r>
        <w:rPr>
          <w:rStyle w:val="FootnoteAnchor"/>
          <w:rtl w:val="true"/>
        </w:rPr>
        <w:footnoteReference w:id="957"/>
      </w:r>
      <w:r>
        <w:rPr>
          <w:rFonts w:ascii="Amiri" w:hAnsi="Amiri" w:eastAsia="Amiri" w:cs="Amiri"/>
          <w:color w:val="111111"/>
          <w:sz w:val="28"/>
          <w:sz w:val="28"/>
          <w:szCs w:val="28"/>
          <w:rtl w:val="true"/>
          <w:lang w:bidi="ar-SA"/>
        </w:rPr>
        <w:t xml:space="preserve">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 الْيَمَانِيُّ وَ الْمَرْوَانِيُّ وَ شُعَيْبُ بْنُ صَالِحٍ فَكَيْفَ يَقُولُ هَذَا هَذَا</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حَدَّثَنِي أَحْمَدُ بْنُ يُوسُفَ بْنِ يَعْقُوبَ أَبُو الْحَسَنِ الْجُعْفِيُّ مِنْ كِتَابِهِ قَالَ حَدَّثَنَا إِسْمَاعِيلُ بْنُ مِهْرَانَ قَالَ حَدَّثَنَا الْحَسَنُ بْنُ عَلِيِّ بْنِ أَبِي حَمْزَةَ عَنْ أَبِيهِ وَ وُهَيْبِ بْنِ حَفْصٍ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نَاراً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شِبْهَ الْهُرْدِيِّ الْعَظِيمِ</w:t>
      </w:r>
      <w:r>
        <w:rPr>
          <w:rStyle w:val="FootnoteAnchor"/>
          <w:rtl w:val="true"/>
        </w:rPr>
        <w:footnoteReference w:id="959"/>
      </w:r>
      <w:r>
        <w:rPr>
          <w:rFonts w:ascii="Amiri" w:hAnsi="Amiri" w:eastAsia="Amiri" w:cs="Amiri"/>
          <w:color w:val="111111"/>
          <w:sz w:val="28"/>
          <w:sz w:val="28"/>
          <w:szCs w:val="28"/>
          <w:rtl w:val="true"/>
          <w:lang w:bidi="ar-SA"/>
        </w:rPr>
        <w:t xml:space="preserve"> تَطْلُعُ ثَلَاثَةَ أَيَّامٍ أَوْ سَبْعَةً فَتَوَقَّعُوا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p>
    <w:p>
      <w:pPr>
        <w:pStyle w:val="BookText"/>
        <w:rPr/>
      </w:pPr>
      <w:r>
        <w:rPr>
          <w:rFonts w:ascii="Amiri" w:hAnsi="Amiri" w:eastAsia="Amiri" w:cs="Amiri"/>
          <w:color w:val="111111"/>
          <w:sz w:val="28"/>
          <w:sz w:val="28"/>
          <w:szCs w:val="28"/>
          <w:rtl w:val="true"/>
          <w:lang w:bidi="ar-SA"/>
        </w:rPr>
        <w:t xml:space="preserve">عَزَّ وَ جَلَّ، إِنَّ اللّه عَزِيزٌ حَكِيمٌ ثُمَّ قَالَ الصَّيْحَةُ لَا تَكُونُ إِلَّا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الْخَلْقِ ثُمَّ قَالَ 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مَنْ بِالْمَشْرِقِ وَ مَنْ بِالْمَغْرِبِ لَا يَبْقَى رَاقِدٌ إِلَّا اسْتَيْقَظَ وَ لَا قَائِمٌ إِلَّا قَعَدَ وَ لَا قَاعِدٌ إِلَّا قَامَ عَلَى رِجْلَيْهِ فَزِعاً مِنْ ذَلِكَ الصَّوْتِ فَرَحِمَ اللّه مَنِ اعْتَبَرَ بِذَلِكَ الصَّوْتِ فَأَجَابَ فَإِنَّ الصَّوْتَ الْأَوَّلَ هُوَ صَوْتُ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لَيْلَةِ ثَلَاثٍ وَ عِشْرِينَ فَلَا تَشُكُّوا فِي ذَلِكَ وَ اسْمَعُوا وَ أَطِيعُوا وَ فِي آخِرِ النَّهَارِ صَوْتُ الْمَلْعُونِ إِبْلِيسَ يُنَادِي أَلَا إِنَّ فُلَاناً قُتِلَ مَظْلُوماً لِيُشَكِّكَ النَّاسَ وَ يَفْتِنَهُمْ فَكَمْ فِي ذَلِكَ الْيَوْمِ مِنْ شَاكٍّ مُتَحَيِّرٍ قَدْ هَوَى فِي النَّارِ فَإِذَا سَمِعْتُمُ الصَّوْتَ فِي شَهْرِ رَمَضَانَ فَلَا تَشُكُّوا فِيهِ أَنَّهُ صَوْتُ جَبْرَئِيلَ وَ عَلَامَةُ ذَلِكَ أَنَّهُ يُنَادِي بِاسْمِ الْقَائِمِ وَ اسْمِ أَبِيهِ حَتَّى تَسْمَعَهُ الْعَذْرَاءُ فِي خِدْرِهَا فَتُحَرِّضُ أَبَاهَا وَ 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لَا بُدَّ مِنْ هَذَيْنِ الصَّوْتَيْنِ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السَّمَاءِ وَ هُوَ صَوْتُ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صَاحِبِ هَذَا الْأَمْرِ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الصَّوْتِ الثَّانِي مِنَ الْأَرْضِ </w:t>
      </w:r>
      <w:r>
        <w:rPr>
          <w:rStyle w:val="FootnoteAnchor"/>
          <w:rtl w:val="true"/>
        </w:rPr>
        <w:footnoteReference w:id="961"/>
      </w:r>
      <w:r>
        <w:rPr>
          <w:rFonts w:ascii="Amiri" w:hAnsi="Amiri" w:eastAsia="Amiri" w:cs="Amiri"/>
          <w:color w:val="111111"/>
          <w:sz w:val="28"/>
          <w:sz w:val="28"/>
          <w:szCs w:val="28"/>
          <w:rtl w:val="true"/>
          <w:lang w:bidi="ar-SA"/>
        </w:rPr>
        <w:t>وَ هُوَ صَوْتُ إِبْلِيسَ اللَّعِينِ يُنَادِي بِاسْمِ فُلَانٍ أَنَّهُ قُتِلَ مَظْلُوماً يُرِيدُ بِذَلِكَ الْفِتْنَةَ فَاتَّبِعُوا الصَّوْتَ الْأَوَّلَ وَ إِيَّاكُمْ وَ الْأَخِيرَ أَنْ تُفْتَنُوا بِهِ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خَوْفٍ 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زَلَازِلَ وَ فِتْنَةٍ وَ بَلَاءٍ يُصِيبُ النَّاسَ وَ طَاعُونٍ قَبْلَ ذَلِكَ وَ سَيْفٍ قَاطِعٍ بَيْنَ الْعَرَبِ وَ اخْتِلَافٍ شَدِيدٍ فِي النَّاسِ وَ تَشَتُّتٍ فِي دِينِهِمْ وَ تَغَيُّرٍ مِنْ حَالِهِمْ حَتَّى يَتَمَنَّى الْمُتَمَنِّي الْمَوْتَ صَبَاحاً وَ مَسَاءً مِنْ عِظَمِ مَا يَرَى مِنْ كَلَبِ النَّاسِ</w:t>
      </w:r>
      <w:r>
        <w:rPr>
          <w:rStyle w:val="FootnoteAnchor"/>
          <w:rtl w:val="true"/>
        </w:rPr>
        <w:footnoteReference w:id="962"/>
      </w:r>
      <w:r>
        <w:rPr>
          <w:rFonts w:ascii="Amiri" w:hAnsi="Amiri" w:eastAsia="Amiri" w:cs="Amiri"/>
          <w:color w:val="111111"/>
          <w:sz w:val="28"/>
          <w:sz w:val="28"/>
          <w:szCs w:val="28"/>
          <w:rtl w:val="true"/>
          <w:lang w:bidi="ar-SA"/>
        </w:rPr>
        <w:t xml:space="preserve">وَ أَكْلِ بَعْضِهِمْ بَعْضاً فَخُرُوجُهُ </w:t>
      </w:r>
    </w:p>
    <w:p>
      <w:pPr>
        <w:pStyle w:val="BookText"/>
        <w:rPr/>
      </w:pPr>
      <w:r>
        <w:rPr>
          <w:rFonts w:ascii="Amiri" w:hAnsi="Amiri" w:eastAsia="Amiri" w:cs="Amiri"/>
          <w:color w:val="111111"/>
          <w:sz w:val="28"/>
          <w:sz w:val="28"/>
          <w:szCs w:val="28"/>
          <w:rtl w:val="true"/>
          <w:lang w:bidi="ar-SA"/>
        </w:rPr>
        <w:t>إِذَا خَرَجَ عِنْدَ الْيَأْسِ وَ الْقُنُوطِ مِنْ أَنْ يَرَوْا فَرَجاً فَيَا طُوبَى لِمَنْ أَدْرَكَهُ وَ كَانَ مِنْ أَنْصَارِهِ وَ الْوَيْلُ كُلُّ الْوَيْلِ لِمَنْ نَاوَاهُ وَ خَالَفَهُ وَ خَالَفَ أَمْرَهُ وَ كَانَ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يَقُومُ بِأَمْرٍ جَدِيدٍ وَ كِتَابٍ جَدِيدٍ وَ سُنَّةٍ جَدِيدَةٍ وَ قَضَاءٍ جَدِيدٍ عَلَى الْعَرَبِ شَدِيدٌ وَ لَيْسَ شَأْنُهُ إِلَّا الْقَتْلَ لَا يَسْتَبْقِي أَحَداً وَ لَا تَأْخُذُهُ فِي اللّه لَوْمَةُ لَائِمٍ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بَنُو فُلَانٍ فِيمَا بَيْنَهُمْ فَعِنْدَ ذَلِكَ فَانْتَظِرُوا الْفَرَجَ وَ لَيْسَ فَرَجُكُمْ إِلَّا فِي اخْتِلَافِ بَنِي فُلَانٍ فَإِذَا اخْتَلَفُوا فَتَوَقَّعُوا الصَّيْحَةَ فِي شَهْرِ رَمَضَانَ وَ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 وَ لَنْ يَخْرُجَ الْقَائِمُ وَ لَا تَرَوْنَ مَا تُحِبُّونَ حَتَّى يَخْتَلِفَ بَنُو فُلَانٍ فِيمَا بَيْنَهُمْ فَإِذَا كَانَ كَذَلِكَ</w:t>
      </w:r>
      <w:r>
        <w:rPr>
          <w:rStyle w:val="FootnoteAnchor"/>
          <w:rtl w:val="true"/>
        </w:rPr>
        <w:footnoteReference w:id="964"/>
      </w:r>
      <w:r>
        <w:rPr>
          <w:rFonts w:ascii="Amiri" w:hAnsi="Amiri" w:eastAsia="Amiri" w:cs="Amiri"/>
          <w:color w:val="111111"/>
          <w:sz w:val="28"/>
          <w:sz w:val="28"/>
          <w:szCs w:val="28"/>
          <w:rtl w:val="true"/>
          <w:lang w:bidi="ar-SA"/>
        </w:rPr>
        <w:t>طَمَعَ النَّاسُ فِيهِمْ وَ اخْتَلَفَتِ الْكَلِمَةُ وَ 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لَا بُدَّ لِبَنِي فُلَانٍ مِنْ أَنْ يَمْلِكُوا فَإِذَا مَلَكُوا ثُمَّ اخْتَلَفُوا تَفَرَّقَ مُلْكُهُمْ وَ تَشَتَّتَ أَمْرُهُمْ حَتَّى يَخْرُجَ عَلَيْهِمُ الْخُرَاسَانِيُّ وَ السُّفْيَانِيُّ هَذَا مِنَ الْمَشْرِقِ وَ هَذَا مِنَ الْمَغْرِبِ يَسْتَبِقَانِ إِلَى الْكُوفَةِ كَفَرَسَيْ رِهَانٍ </w:t>
      </w:r>
      <w:r>
        <w:rPr>
          <w:rStyle w:val="FootnoteAnchor"/>
          <w:rtl w:val="true"/>
        </w:rPr>
        <w:footnoteReference w:id="965"/>
      </w:r>
      <w:r>
        <w:rPr>
          <w:rFonts w:ascii="Amiri" w:hAnsi="Amiri" w:eastAsia="Amiri" w:cs="Amiri"/>
          <w:color w:val="111111"/>
          <w:sz w:val="28"/>
          <w:sz w:val="28"/>
          <w:szCs w:val="28"/>
          <w:rtl w:val="true"/>
          <w:lang w:bidi="ar-SA"/>
        </w:rPr>
        <w:t>هَذَا مِنْ هُنَا وَ هَذَا مِنْ هُنَا حَتَّى يَكُونَ هَلَاكُ بَنِي فُلَانٍ عَلَى أَيْدِيهِمَا أَمَا إِنَّهُمْ لَا يُبْقُونَ مِنْهُمْ أَحَداً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 الْيَمَانِيِّ وَ الْخُرَاسَانِيِّ فِي سَنَةٍ وَاحِدَةٍ فِي </w:t>
      </w:r>
    </w:p>
    <w:p>
      <w:pPr>
        <w:pStyle w:val="BookText"/>
        <w:rPr/>
      </w:pPr>
      <w:r>
        <w:rPr>
          <w:rFonts w:ascii="Amiri" w:hAnsi="Amiri" w:eastAsia="Amiri" w:cs="Amiri"/>
          <w:color w:val="111111"/>
          <w:sz w:val="28"/>
          <w:sz w:val="28"/>
          <w:szCs w:val="28"/>
          <w:rtl w:val="true"/>
          <w:lang w:bidi="ar-SA"/>
        </w:rPr>
        <w:t xml:space="preserve">شَهْرٍ وَاحِدٍ فِي يَوْمٍ وَاحِدٍ نِظَامٌ كَنِظَامِ الْخَرَزِ </w:t>
      </w:r>
      <w:r>
        <w:rPr>
          <w:rStyle w:val="FootnoteAnchor"/>
          <w:rtl w:val="true"/>
        </w:rPr>
        <w:footnoteReference w:id="966"/>
      </w:r>
      <w:r>
        <w:rPr>
          <w:rFonts w:ascii="Amiri" w:hAnsi="Amiri" w:eastAsia="Amiri" w:cs="Amiri"/>
          <w:color w:val="111111"/>
          <w:sz w:val="28"/>
          <w:sz w:val="28"/>
          <w:szCs w:val="28"/>
          <w:rtl w:val="true"/>
          <w:lang w:bidi="ar-SA"/>
        </w:rPr>
        <w:t>يَتْبَعُ بَعْضُهُ بَعْضاً فَيَكُونُ الْبَأْسُ مِنْ كُلِّ وَجْهٍ وَيْلٌ لِمَنْ نَاوَاهُمْ وَ لَيْسَ فِي الرَّايَاتِ رَايَةٌ أَهْدَى مِنْ رَايَةِ الْيَمَانِيِّ هِيَ رَايَةُ هُدًى لِأَنَّهُ يَدْعُو إِلَى صَاحِبِكُ</w:t>
      </w:r>
      <w:r>
        <w:rPr>
          <w:rStyle w:val="FootnoteAnchor"/>
          <w:rtl w:val="true"/>
        </w:rPr>
        <w:footnoteReference w:id="967"/>
      </w:r>
      <w:r>
        <w:rPr>
          <w:rFonts w:ascii="Amiri" w:hAnsi="Amiri" w:eastAsia="Amiri" w:cs="Amiri"/>
          <w:color w:val="111111"/>
          <w:sz w:val="28"/>
          <w:sz w:val="28"/>
          <w:szCs w:val="28"/>
          <w:rtl w:val="true"/>
          <w:lang w:bidi="ar-SA"/>
        </w:rPr>
        <w:t xml:space="preserve">مْ فَإِذَا خَرَجَ الْيَمَانِيُّ حَرَّمَ بَيْعَ السِّلَاحِ عَلَى النَّاسِ وَ كُلِّ مُسْلِمٍ وَ إِذَا خَرَجَ الْيَمَانِيُّ فَانْهَضْ إِلَيْهِ فَإِنَّ رَايَتَهُ رَايَةُ هُدًى وَ لَا يَحِلُّ لِمُسْلِمٍ أَنْ يَلْتَوِيَ عَلَيْهِ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وهو قريب من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فَعَلَ ذَلِكَ فَهُوَ مِنْ أَهْلِ النَّارِ لِأَنَّهُ يَدْعُو إِلَى الْحَقِّ وَ 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إِنَّ ذَهَابَ مُلْكِ بَنِي فُلَانٍ كَقِصَعِ الْفَخَّارِ وَ كَرَجُلٍ</w:t>
      </w:r>
      <w:r>
        <w:rPr>
          <w:rStyle w:val="FootnoteAnchor"/>
          <w:rtl w:val="true"/>
        </w:rPr>
        <w:footnoteReference w:id="969"/>
      </w:r>
      <w:r>
        <w:rPr>
          <w:rFonts w:ascii="Amiri" w:hAnsi="Amiri" w:eastAsia="Amiri" w:cs="Amiri"/>
          <w:color w:val="111111"/>
          <w:sz w:val="28"/>
          <w:sz w:val="28"/>
          <w:szCs w:val="28"/>
          <w:rtl w:val="true"/>
          <w:lang w:bidi="ar-SA"/>
        </w:rPr>
        <w:t xml:space="preserve"> كَانَتْ فِي يَدِهِ فَخَّارَةٌ وَ هُوَ يَمْشِي إِذْ سَقَطَتْ مِنْ يَدِهِ وَ هُوَ سَاهٍ عَنْهَا فَانْكَسَرَتْ فَقَالَ حِينَ سَقَطَتْ هَاهْ شِبْهَ الْفَزَعِ فَذَهَابُ مُلْكِهِمْ هَكَذَا أَغْفَلَ مَا كَانُوا عَنْ ذَهَابِه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ذِكْرُهُ قَدَّرَ فِيمَا قَدَّرَ وَ قَضَى وَ حَتَمَ بِأَنَّهُ كَائِنٌ لَا بُدَّ مِنْهُ أَنَّهُ يَأْخُذُ بَنِي أُمَيَّةَ بِالسَّيْفِ جَهْرَةً وَ أَنَّهُ يَأْخُذُ بَنِي فُلَانٍ بَغْتَةً</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رَحًى تَطْحَنُ فَإِذَا قَامَتْ عَلَى قُطْبِهَا وَ ثَبَتَتْ </w:t>
      </w:r>
    </w:p>
    <w:p>
      <w:pPr>
        <w:pStyle w:val="BookText"/>
        <w:rPr/>
      </w:pPr>
      <w:r>
        <w:rPr>
          <w:rFonts w:ascii="Amiri" w:hAnsi="Amiri" w:eastAsia="Amiri" w:cs="Amiri"/>
          <w:color w:val="111111"/>
          <w:sz w:val="28"/>
          <w:sz w:val="28"/>
          <w:szCs w:val="28"/>
          <w:rtl w:val="true"/>
          <w:lang w:bidi="ar-SA"/>
        </w:rPr>
        <w:t xml:space="preserve">عَلَى سَاقِهَا بَعَثَ اللّه عَلَيْهَا عَبْداً عَنِيفاً </w:t>
      </w:r>
      <w:r>
        <w:rPr>
          <w:rStyle w:val="FootnoteAnchor"/>
          <w:rtl w:val="true"/>
        </w:rPr>
        <w:footnoteReference w:id="971"/>
      </w:r>
      <w:r>
        <w:rPr>
          <w:rFonts w:ascii="Amiri" w:hAnsi="Amiri" w:eastAsia="Amiri" w:cs="Amiri"/>
          <w:color w:val="111111"/>
          <w:sz w:val="28"/>
          <w:sz w:val="28"/>
          <w:szCs w:val="28"/>
          <w:rtl w:val="true"/>
          <w:lang w:bidi="ar-SA"/>
        </w:rPr>
        <w:t>خَامِلًا أَصْلُهُ يَكُونُ النَّصْرُ مَعَهُ أَصْحَابُهُ الطَّوِيلَةُ شُعُورُهُمْ أَصْحَابُ السِّبَالِ</w:t>
      </w:r>
      <w:r>
        <w:rPr>
          <w:rStyle w:val="FootnoteAnchor"/>
          <w:rtl w:val="true"/>
        </w:rPr>
        <w:footnoteReference w:id="972"/>
      </w:r>
      <w:r>
        <w:rPr>
          <w:rFonts w:ascii="Amiri" w:hAnsi="Amiri" w:eastAsia="Amiri" w:cs="Amiri"/>
          <w:color w:val="111111"/>
          <w:sz w:val="28"/>
          <w:sz w:val="28"/>
          <w:szCs w:val="28"/>
          <w:rtl w:val="true"/>
          <w:lang w:bidi="ar-SA"/>
        </w:rPr>
        <w:t>سُودٌ ثِيَابُهُمْ أَصْحَابُ رَايَاتٍ سُودٍ وَيْلٌ لِمَنْ نَاوَاهُمْ يَقْتُلُونَهُمْ هَرْجاً وَ اللّه لَكَأَنِّي أَنْظُرُ إِلَيْهِمْ وَ إِلَى أَفْعَالِهِمْ وَ مَا يَلْقَى الْفُجَّارُ مِنْهُمْ وَ الْأَعْرَابُ الْجُفَاةُ يُسَلِّطُهُمُ اللّه عَلَيْهِمْ بِلَا رَحْمَةٍ فَيَقْتُلُونَهُمْ هَرْجاً عَلَى مَدِينَتِهِمْ بِشَاطِئِ الْفُرَاتِ الْبَرِّيَّةِ وَ الْبَحْرِيَّةِ جَزَاءً بِمَا عَمِلُوا وَ ما رَبُّكَ بِظَلَّامٍ لِلْعَبِيدِ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أَحْمَدُ بْنُ يُوسُفَ بْنِ يَعْقُوبَ قَالَ حَدَّثَنَا إِسْمَاعِيلُ بْنُ مِهْرَانَ قَالَ حَدَّثَنَا الْحَسَنُ بْنُ عَلِيِّ بْنِ أَبِي حَمْزَةَ عَنْ أَبِيهِ عَنْ شُرَحْبِيلَ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لَا يَكُونُ حَتَّى يُنَادِيَ مُنَادٍ مِنَ السَّمَاءِ يَسْمَعُ أَهْلُ الْمَشْرِقِ وَ الْمَغْرِبِ حَتَّى تَسْمَعَهُ الْفَتَاةُ فِي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عَنْ يَعْقُوبَ بْنِ يَزِيدَ عَنْ زِيَادٍ الْقَنْدِيِّ عَنْ غَيْرِ وَاحِدٍ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السُّفْيَانِيُّ مِنَ الْمَحْتُومِ فَقَالَ نَعَمْ وَ قَتْلُ النَّفْسِ الزَّكِيَّةِ مِنَ الْمَحْتُومِ وَ الْقَائِمُ مِنَ الْمَحْتُومِ وَ خَسْفُ الْبَيْدَاءِ مِنَ الْمَحْتُومِ وَ كَفٌّ تَطْلُعُ مِنَ السَّمَاءِ مِنَ الْمَحْتُومِ وَ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 أَيَّ شَيْ‌ءٍ يَكُونُ النِّدَاءُ فَقَالَ مُنَادٍ يُنَادِي بِاسْمِ الْقَائِمِ وَ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حَدَّثَنِي عَلِيُّ بْنُ الْحَسَنِ عَنْ عَلِيِّ بْنِ مَهْزِيَارَ عَنْ حَمَّادِ بْنِ عِيسَى عَنِ الْحُسَيْنِ بْنِ الْمُخْتَارِ قَالَ حَدَّثَنِي ابْنُ أَبِي </w:t>
      </w:r>
    </w:p>
    <w:p>
      <w:pPr>
        <w:pStyle w:val="BookText"/>
        <w:rPr/>
      </w:pPr>
      <w:r>
        <w:rPr>
          <w:rFonts w:ascii="Amiri" w:hAnsi="Amiri" w:eastAsia="Amiri" w:cs="Amiri"/>
          <w:color w:val="111111"/>
          <w:sz w:val="28"/>
          <w:sz w:val="28"/>
          <w:szCs w:val="28"/>
          <w:rtl w:val="true"/>
          <w:lang w:bidi="ar-SA"/>
        </w:rPr>
        <w:t xml:space="preserve">يَعْفُورٍ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بِيَدِكَ هَلَاكَ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 مِنْ بَنِي الْعَبَّاسِ</w:t>
      </w:r>
      <w:r>
        <w:rPr>
          <w:rFonts w:eastAsia="Amiri" w:cs="Amiri" w:ascii="Amiri" w:hAnsi="Amiri"/>
          <w:color w:val="111111"/>
          <w:sz w:val="28"/>
          <w:szCs w:val="28"/>
          <w:rtl w:val="true"/>
          <w:lang w:bidi="ar-SA"/>
        </w:rPr>
        <w:t>]</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 السُّفْيَانِيِّ وَ قَتْلُ النَّفْسِ وَ جَيْشُ الْخَسْفِ وَ الصَّوْتُ قُلْتُ وَ مَا الصَّوْتُ أَ هُوَ الْمُنَادِي فَقَالَ نَعَمْ وَ بِهِ يُعْرَفُ صَاحِبُ هَذَا الْأَمْرِ ثُمَّ قَالَ الْفَرَجُ كُلُّهُ هَلَاكُ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حَدَّثَنِي عَلِيُّ بْنُ الْحَسَنِ عَنْ عَلِيِّ بْنِ مَهْزِيَارَ عَنْ حَمَّادِ بْنِ عِيسَى عَنِ الْحُسَيْنِ بْنِ الْمُخْتَارِ عَنْ عَبْدِ الرَّحْمَنِ بْنِ سَيَابَةَ عَنْ عِمْرَانَ بْنِ مِيثَمٍ عَنْ عَبَايَةَ بْنِ رِبْعِيٍّ الْأَسَدِيِّ قَالَ دَخَلْتُ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خَامِسُ خَمْسَةٍ وَ أَصْغَرُ الْقَوْمِ سِنّاً فَسَمِعْتُهُ يَقُولُ حَدَّثَنِي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إِنِّي خَاتَمُ أَلْفِ نَبِيٍّ وَ إِنَّكَ خَاتَمُ أَلْفِ وَصِيٍّ وَ كُلِّفْتُ مَا لَمْ يُكَلَّفُوا </w:t>
      </w:r>
      <w:r>
        <w:rPr>
          <w:rStyle w:val="FootnoteAnchor"/>
          <w:rtl w:val="true"/>
        </w:rPr>
        <w:footnoteReference w:id="974"/>
      </w:r>
      <w:r>
        <w:rPr>
          <w:rFonts w:ascii="Amiri" w:hAnsi="Amiri" w:eastAsia="Amiri" w:cs="Amiri"/>
          <w:color w:val="111111"/>
          <w:sz w:val="28"/>
          <w:sz w:val="28"/>
          <w:szCs w:val="28"/>
          <w:rtl w:val="true"/>
          <w:lang w:bidi="ar-SA"/>
        </w:rPr>
        <w:t xml:space="preserve">فَقُلْتُ مَا أَنْصَفَكَ الْقَوْمُ يَا أَمِيرَ الْمُؤْمِنِينَ فَقَالَ لَيْسَ حَيْثُ تَذْهَبُ بِكَ الْمَذَاهِبُ يَا ابْنَ أَخِي وَ اللّه إِنِّي لَأَعْلَمُ أَلْفَ كَلِمَةٍ لَا يَعْلَمُهَا غَيْرِي وَ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لَيَقْرَءُونَ مِنْهَا آيَةً فِي كِتَابِ اللّه عَزَّ وَ جَلَّ وَ هِيَ وَ إِذا وَقَعَ الْقَوْلُ عَلَيْهِمْ أَخْرَجْنا لَهُمْ دَابَّةً مِنَ الْأَرْضِ تُكَلِّمُهُمْ أَنَّ النَّاسَ كانُوا بِآياتِنا لا يُوقِنُونَ </w:t>
      </w:r>
      <w:r>
        <w:rPr>
          <w:rStyle w:val="FootnoteAnchor"/>
          <w:rtl w:val="true"/>
        </w:rPr>
        <w:footnoteReference w:id="975"/>
      </w:r>
      <w:r>
        <w:rPr>
          <w:rFonts w:ascii="Amiri" w:hAnsi="Amiri" w:eastAsia="Amiri" w:cs="Amiri"/>
          <w:color w:val="111111"/>
          <w:sz w:val="28"/>
          <w:sz w:val="28"/>
          <w:szCs w:val="28"/>
          <w:rtl w:val="true"/>
          <w:lang w:bidi="ar-SA"/>
        </w:rPr>
        <w:t>وَ مَا يَتَدَبَّرُونَهَا حَقَّ تَدَبُّرِهَا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أُخْبِرُكُمْ بِآخِرِ مُلْكِ بَنِي فُلَانٍ قُلْنَا بَلَى يَا أَمِيرَ الْمُؤْمِنِينَ قَالَ قَتْلُ نَفْسٍ حَرَامٍ فِي يَوْمٍ حَرَامٍ فِي بَلَدٍ حَرَامٍ عَنْ قَوْمٍ مِنْ قُرَيْشٍ وَ الَّذِي فَلَقَ الْحَبَّةَ وَ بَرَأَ النَّسَمَةَ مَا لَهُمْ مُلْكٌ بَعْدَهُ غَيْرُ خَمْسَ عَشْرَةَ لَيْلَةً قُلْنَا هَلْ قَبْلَ هَذَا أَوْ بَعْدَهُ مِنْ شَيْ‌ءٍ</w:t>
      </w:r>
      <w:r>
        <w:rPr>
          <w:rStyle w:val="FootnoteAnchor"/>
          <w:rtl w:val="true"/>
        </w:rPr>
        <w:footnoteReference w:id="976"/>
      </w:r>
      <w:r>
        <w:rPr>
          <w:rFonts w:ascii="Amiri" w:hAnsi="Amiri" w:eastAsia="Amiri" w:cs="Amiri"/>
          <w:color w:val="111111"/>
          <w:sz w:val="28"/>
          <w:sz w:val="28"/>
          <w:szCs w:val="28"/>
          <w:rtl w:val="true"/>
          <w:lang w:bidi="ar-SA"/>
        </w:rPr>
        <w:t xml:space="preserve">فَقَالَ صَيْحَةٌ فِي شَهْرِ رَمَضَانَ تُفْزِعُ الْيَقْظَانَ وَ تُوقِظُ النَّائِمَ </w:t>
      </w:r>
    </w:p>
    <w:p>
      <w:pPr>
        <w:pStyle w:val="BookText"/>
        <w:rPr/>
      </w:pPr>
      <w:r>
        <w:rPr>
          <w:rFonts w:ascii="Amiri" w:hAnsi="Amiri" w:eastAsia="Amiri" w:cs="Amiri"/>
          <w:color w:val="111111"/>
          <w:sz w:val="28"/>
          <w:sz w:val="28"/>
          <w:szCs w:val="28"/>
          <w:rtl w:val="true"/>
          <w:lang w:bidi="ar-SA"/>
        </w:rPr>
        <w:t>وَ تُخْرِجُ الْفَتَاةَ مِنْ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أَبُو عَبْدِ اللّه يَحْيَى بْنُ زَكَرِيَّا بْنِ شَيْبَانَ قَالَ حَدَّثَنَا أَبُو سُلَيْمَانَ يُوسُفُ بْنُ كُلَيْبٍ قَالَ حَدَّثَنَا الْحَسَنُ بْنُ عَلِيِّ بْنِ أَبِي حَمْزَةَ عَنْ سَيْفِ بْنِ عَمِيرَةَ عَنْ أَبِي بَكْرٍ الْحَضْرَمِيِّ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يَمْلِكَ بَنُو الْعَبَّاسِ فَإِذَا مَلَكُوا وَ اخْتَلَفُوا وَ تَشَتَّتَ أَمْرُهُمْ خَرَجَ عَلَيْهِمُ الْخُرَاسَانِيُّ وَ السُّفْيَانِيُّ هَذَا مِنَ الْمَشْرِقِ وَ هَذَا مِنَ الْمَغْرِبِ يَسْتَبِقَانِ إِلَى الْكُوفَةِ كَفَرَسَيْ رِهَانٍ هَذَا مِنْ هَاهُنَا وَ هَذَا مِنْ هَاهُنَا حَتَّى يَكُونَ هَلَاكُهُمْ عَلَى أَيْدِيهِمَا أَمَا إِنَّهُمَا لَا يُبْقُونَ مِنْهُمْ أَحَداً أَبَداً</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وقال ابن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من أثق به أنه، وقف على كتاب عتيق فيه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عبداللّه بن عباس بن عبدالمطلب بلغ بعض خلفاء بنى أمية عنه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الخلافة تصير إلى ولده، فامر الاموى بعلى بن عبداللّه، فحمل على جمل وطيف به وضرب وكان يقال عند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يفترى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الخلافة في ولدى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فيهم حتى يأتيهم العلج من خراسان فينتزعها منهم فكان كما قال، والعلج المذكور هلاكو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الذى جاء من قبل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بالكوفة في الخبر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دولة بنى العباس سنة اثنتين وثلاثين ومائة وهى السنة التى بويع فيه السفاح بالخلافة وقتل فيها مروان الحمار آخر خلفاء بنى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 سنة ست وخمسين وستمائة سنة استيلاء التتر وفيه قتل المستعصم بالله آخر خلفاء بنى العباس وأما السفيانى فيلزم أن يكون مع هلاكو حيث أنه جاء في غير واحد من الاحاديث كما سيأتى أن السفيانى والقائم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خروج السفيانى والخراسانى واليمانى في سنة واحدة، فكون المراد بالخراسانى هلاكو غير مسلم، نعم لا يبعد ان يكون المراد بالعلج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من باب الاخبار بالحوادث التى تحدث في طول الغيبة لا علائم الظهور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التَّيْمُلِيُّ قَالَ حَدَّثَنَا عَمْرُو بْنُ عُثْمَانَ </w:t>
      </w:r>
      <w:r>
        <w:rPr>
          <w:rStyle w:val="FootnoteAnchor"/>
          <w:rtl w:val="true"/>
        </w:rPr>
        <w:footnoteReference w:id="978"/>
      </w:r>
      <w:r>
        <w:rPr>
          <w:rFonts w:ascii="Amiri" w:hAnsi="Amiri" w:eastAsia="Amiri" w:cs="Amiri"/>
          <w:color w:val="111111"/>
          <w:sz w:val="28"/>
          <w:sz w:val="28"/>
          <w:szCs w:val="28"/>
          <w:rtl w:val="true"/>
          <w:lang w:bidi="ar-SA"/>
        </w:rPr>
        <w:t xml:space="preserve">عَنِ الْحَسَنِ بْنِ مَحْبُوبٍ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رَجُلًا مِنْ هَمْدَانَ يَقُولُ لَهُ إِنَّ هَؤُلَاءِ الْعَامَّةَ يُعَيِّرُونَّا</w:t>
      </w:r>
      <w:r>
        <w:rPr>
          <w:rStyle w:val="FootnoteAnchor"/>
          <w:rtl w:val="true"/>
        </w:rPr>
        <w:footnoteReference w:id="979"/>
      </w:r>
      <w:r>
        <w:rPr>
          <w:rFonts w:ascii="Amiri" w:hAnsi="Amiri" w:eastAsia="Amiri" w:cs="Amiri"/>
          <w:color w:val="111111"/>
          <w:sz w:val="28"/>
          <w:sz w:val="28"/>
          <w:szCs w:val="28"/>
          <w:rtl w:val="true"/>
          <w:lang w:bidi="ar-SA"/>
        </w:rPr>
        <w:t xml:space="preserve"> وَ يَقُولُونَ لَنَا إِنَّكُمْ تَزْعُمُونَ أَنَّ مُنَادِياً يُنَادِي مِنَ السَّمَاءِ بِاسْمِ صَاحِبِ هَذَا الْأَمْرِ وَ كَانَ مُتَّكِئاً فَغَضِبَ وَ جَلَسَ ثُمَّ قَالَ لَا تَرْوُوهُ عَنِّي وَ ارْوُوهُ عَنْ أَبِي وَ لَا حَرَجَ عَلَيْكُمْ فِي ذَلِكَ أَشْهَدُ أَنِّي قَدْ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اللّه إِنَّ ذَلِكَ فِي كِتَابِ اللّه عَزَّ وَ جَلَّ لَبَيِّنٌ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فِي الْأَرْضِ يَوْمَئِذٍ أَحَدٌ إِلَّا خَضَعَ وَ ذَلَّتْ رَقَبَتُهُ لَهَا فَيُؤْمِنُ أَهْلُ الْأَرْضِ إِذَا سَمِعُوا الصَّوْتَ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الْحَقَّ فِي عَلِيِّ بْنِ أَبِي طَالِبٍ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فَإِذَا كَانَ مِنَ الْغَدِ صَعِدَ إِبْلِيسُ فِي الْهَوَاءِ حَتَّى يَتَوَارَى عَنْ أَهْلِ الْأَرْضِ ثُمَّ يُنَادِي أَلَا إِنَّ الْحَقَّ فِي عُثْمَانَ بْنِ عَفَّانَ وَ شِيعَتِهِ فَإِنَّهُ قُتِلَ مَظْلُوماً فَاطْلُبُوا بِدَمِهِ قَالَ فَ يُثَبِّتُ اللّه الَّذِينَ آمَنُوا بِالْقَوْلِ الثَّابِتِ عَلَى الْحَقِّ وَ هُوَ النِّدَاءُ الْأَوَّلُ وَ يَرْتَابُ يَوْمَئِذٍ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الْمَرَضُ وَ اللّه عَدَاوَتُنَا فَعِنْدَ ذَلِكَ يَتَبَرَّءُونَ مِنَّا وَ يَتَنَاوَلُونَّا</w:t>
      </w:r>
      <w:r>
        <w:rPr>
          <w:rStyle w:val="FootnoteAnchor"/>
          <w:rtl w:val="true"/>
        </w:rPr>
        <w:footnoteReference w:id="981"/>
      </w:r>
      <w:r>
        <w:rPr>
          <w:rFonts w:ascii="Amiri" w:hAnsi="Amiri" w:eastAsia="Amiri" w:cs="Amiri"/>
          <w:color w:val="111111"/>
          <w:sz w:val="28"/>
          <w:sz w:val="28"/>
          <w:szCs w:val="28"/>
          <w:rtl w:val="true"/>
          <w:lang w:bidi="ar-SA"/>
        </w:rPr>
        <w:t xml:space="preserve"> فَيَقُولُونَ إِنَّ الْمُنَادِيَ الْأَوَّلَ سِحْرٌ مِنْ سِحْرِ أَهْلِ هَذَا الْبَيْتِ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حَدَّثَنَا أَحْمَدُ بْنُ مُحَمَّدِ بْنِ سَعِيدٍ قَالَ حَدَّثَنَا مُحَمَّدُ بْنُ الْمُفَضَّلِ بْنِ إِبْرَاهِيمَ وَ سَعْدَانُ بْنُ إِسْحَاقَ بْنِ سَعِيدٍ وَ أَحْمَدُ بْنُ الْحُسَيْنِ بْنِ عَبْدِ الْمَلِكِ وَ مُحَمَّدُ بْنُ أَحْمَدَ بْنِ الْحَسَنِ الْقَطَوَانِيُّ جَمِيعاً عَنِ الْحَسَنِ بْنِ مَحْبُوبٍ عَنْ عَبْدِ اللّه بْنِ سِنَانٍ مِثْلَهُ سَوَاءً بِلَفْظِهِ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983"/>
      </w:r>
      <w:r>
        <w:rPr>
          <w:rFonts w:ascii="Amiri" w:hAnsi="Amiri" w:eastAsia="Amiri" w:cs="Amiri"/>
          <w:color w:val="111111"/>
          <w:sz w:val="28"/>
          <w:sz w:val="28"/>
          <w:szCs w:val="28"/>
          <w:rtl w:val="true"/>
          <w:lang w:bidi="ar-SA"/>
        </w:rPr>
        <w:t xml:space="preserve"> وَ حَدَّثَنَا أَحْمَدُ بْنُ مُحَمَّدِ بْنِ سَعِيدٍ قَالَ حَدَّثَنَا الْقَاسِمُ بْنُ مُحَمَّدِ بْنِ الْحَسَنِ بْنِ حَازِمٍ قَالَ حَدَّثَنَا عُبَيْسُ بْنُ هِشَامٍ النَّاشِرِيُّ عَنْ عَبْدِ اللّه بْنِ جَبَلَةَ عَنْ عَبْدِ الصَّمَدِ بْنِ بَشِيرٍ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عُمَارَةُ الْهَمْدَانِيُّ فَقَالَ لَهُ أَصْلَحَكَ اللّه إِنَّ نَاساً </w:t>
      </w:r>
      <w:r>
        <w:rPr>
          <w:rStyle w:val="FootnoteAnchor"/>
          <w:rtl w:val="true"/>
        </w:rPr>
        <w:footnoteReference w:id="984"/>
      </w:r>
      <w:r>
        <w:rPr>
          <w:rFonts w:ascii="Amiri" w:hAnsi="Amiri" w:eastAsia="Amiri" w:cs="Amiri"/>
          <w:color w:val="111111"/>
          <w:sz w:val="28"/>
          <w:sz w:val="28"/>
          <w:szCs w:val="28"/>
          <w:rtl w:val="true"/>
          <w:lang w:bidi="ar-SA"/>
        </w:rPr>
        <w:t xml:space="preserve">يُعَيِّرُونَّا وَ يَقُولُونَ إِنَّكُمْ تَزْعُمُونَ أَنَّهُ سَيَكُونُ صَوْتٌ مِنَ السَّمَاءِ فَقَالَ لَهُ لَا تَرْوِ عَنِّي وَ ارْوِهِ عَنْ أَبِي كَانَ أَبِي يَقُولُ هُوَ 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فَظَلَّتْ أَعْناقُهُمْ لَها خاضِعِينَ فَيُؤْمِنُ أَهْلُ الْأَرْضِ جَمِيعاً لِلصَّوْتِ الْأَوَّلِ فَإِذَا كَانَ مِنَ الْغَدِ صَعِدَ إِبْلِيسُ اللَّعِينُ حَتَّى يَتَوَارَى مِنَ الْأَرْضِ </w:t>
      </w:r>
    </w:p>
    <w:p>
      <w:pPr>
        <w:pStyle w:val="BookText"/>
        <w:rPr/>
      </w:pPr>
      <w:r>
        <w:rPr>
          <w:rFonts w:ascii="Amiri" w:hAnsi="Amiri" w:eastAsia="Amiri" w:cs="Amiri"/>
          <w:color w:val="111111"/>
          <w:sz w:val="28"/>
          <w:sz w:val="28"/>
          <w:szCs w:val="28"/>
          <w:rtl w:val="true"/>
          <w:lang w:bidi="ar-SA"/>
        </w:rPr>
        <w:t xml:space="preserve">فِي جَوِّ السَّمَاءِ ثُمَّ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عُثْمَانَ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مَنْ أَرَادَ اللّه عَزَّ وَ جَلَّ بِهِ سُوءاً وَ يَقُولُونَ هَذَا سِحْرُ الشِّيعَةِ وَ حَتَّى يَتَنَاوَلُونَا وَ يَقُولُونَ هُوَ مِنْ سِحْرِهِمْ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الْقَاسِمُ بْنُ مُحَمَّدٍ قَالَ حَدَّثَنَا عُبَيْسُ بْنُ هِشَامٍ قَالَ حَدَّثَنَا عَبْدُ اللّه بْنُ جَبَلَةَ عَنْ أَبِيهِ عَنْ مُحَمَّدِ بْنِ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مِنْ عَلَامَةٍ بَيْنَ يَدَيْ هَذَا الْأَمْرِ فَقَالَ بَلَى قُلْتُ وَ مَا هِيَ قَالَ هَلَاكُ الْعَبَّاسِيِّ وَ خُرُوجُ السُّفْيَانِيِّ وَ قَتْلُ النَّفْسِ الزَّكِيَّةِ وَ الْخَسْفُ بِالْبَيْدَاءِ وَ الصَّوْتُ مِنَ السَّمَاءِ فَقُلْتُ جُعِلْتُ فِدَاكَ أَخَافُ أَنْ يَطُولَ هَذَا الْأَمْرُ فَقَالَ لَا إِنَّمَا هُوَ كَنِظَامِ الْخَرَزِ يَتْبَعُ بَعْضُهُ بَعْضاً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حَدَّثَنِي أَحْمَدُ بْنُ يُوسُفَ بْنِ يَعْقُوبَ أَبُو الْحَسَنِ الْجُعْفِيُّ قَالَ حَدَّثَنِي إِسْمَاعِيلُ بْنُ مِهْرَانَ قَالَ حَدَّثَنَا الْحَسَنُ بْنُ عَلِيِّ بْنِ أَبِي حَمْزَةَ عَنْ أَبِيهِ وَ وُهَيْبٍ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وَتْرٍ مِنَ السِّنِينَ تِسْعٍ وَاحِدَةٍ ثَلَاثٍ خَمْسٍ وَ قَالَ إِذَا اخْتَلَفَتْ بَنُو أُمَيَّةَ وَ ذَهَبَ مُلْكُهُمْ ثُمَّ يَمْلِكُ بَنُو الْعَبَّاسِ فَلَا يَزَالُونَ فِي عُنْفُوَانٍ مِنَ الْمُلْكِ وَ غَضَارَةٍ مِنَ الْعَيْشِ حَتَّى يَخْتَلِفُوا فِيمَا بَيْنَهُمْ فَإِذَا اخْتَلَفُوا ذَهَبَ مُلْكُهُمْ وَ اخْتَلَفَ أَهْلُ الْمَشْرِقِ وَ أَهْلُ الْمَغْرِبِ نَعَمْ وَ أَهْلُ الْقِبْلَةِ </w:t>
      </w:r>
      <w:r>
        <w:rPr>
          <w:rStyle w:val="FootnoteAnchor"/>
          <w:rtl w:val="true"/>
        </w:rPr>
        <w:footnoteReference w:id="985"/>
      </w:r>
      <w:r>
        <w:rPr>
          <w:rFonts w:ascii="Amiri" w:hAnsi="Amiri" w:eastAsia="Amiri" w:cs="Amiri"/>
          <w:color w:val="111111"/>
          <w:sz w:val="28"/>
          <w:sz w:val="28"/>
          <w:szCs w:val="28"/>
          <w:rtl w:val="true"/>
          <w:lang w:bidi="ar-SA"/>
        </w:rPr>
        <w:t xml:space="preserve">وَ يَلْقَى النَّاسَ جُهْدٌ شَدِيدٌ مِمَّا يَمُرُّ بِهِمْ مِنَ الْخَوْفِ فَلَا يَزَالُونَ بِتِلْكَ الْحَالِ حَتَّى يُنَادِيَ مُنَادٍ مِنَ السَّمَاءِ فَإِذَا نَادَى فَالنَّفِيرَ النَّفِيرَ </w:t>
      </w:r>
      <w:r>
        <w:rPr>
          <w:rStyle w:val="FootnoteAnchor"/>
          <w:rtl w:val="true"/>
        </w:rPr>
        <w:footnoteReference w:id="986"/>
      </w:r>
      <w:r>
        <w:rPr>
          <w:rFonts w:ascii="Amiri" w:hAnsi="Amiri" w:eastAsia="Amiri" w:cs="Amiri"/>
          <w:color w:val="111111"/>
          <w:sz w:val="28"/>
          <w:sz w:val="28"/>
          <w:szCs w:val="28"/>
          <w:rtl w:val="true"/>
          <w:lang w:bidi="ar-SA"/>
        </w:rPr>
        <w:t>فَوَ اللّه لَكَأَنِّي أَنْظُرُ إِلَيْهِ بَيْنَ الرُّكْنِ وَ الْمَقَامِ يُبَايِعُ النَّاسَ بِأَمْرٍ جَدِيدٍ وَ كِتَابٍ جَدِيدٍ وَ سُلْطَانٍ جَدِيدٍ مِنَ السَّمَاءِ</w:t>
      </w:r>
      <w:r>
        <w:rPr>
          <w:rStyle w:val="FootnoteAnchor"/>
          <w:rtl w:val="true"/>
        </w:rPr>
        <w:footnoteReference w:id="987"/>
      </w:r>
      <w:r>
        <w:rPr>
          <w:rFonts w:ascii="Amiri" w:hAnsi="Amiri" w:eastAsia="Amiri" w:cs="Amiri"/>
          <w:color w:val="111111"/>
          <w:sz w:val="28"/>
          <w:sz w:val="28"/>
          <w:szCs w:val="28"/>
          <w:rtl w:val="true"/>
          <w:lang w:bidi="ar-SA"/>
        </w:rPr>
        <w:t xml:space="preserve">أَمَا إِنَّهُ لَا يُرَدُّ لَهُ </w:t>
      </w:r>
    </w:p>
    <w:p>
      <w:pPr>
        <w:pStyle w:val="BookText"/>
        <w:rPr/>
      </w:pPr>
      <w:r>
        <w:rPr>
          <w:rFonts w:ascii="Amiri" w:hAnsi="Amiri" w:eastAsia="Amiri" w:cs="Amiri"/>
          <w:color w:val="111111"/>
          <w:sz w:val="28"/>
          <w:sz w:val="28"/>
          <w:szCs w:val="28"/>
          <w:rtl w:val="true"/>
          <w:lang w:bidi="ar-SA"/>
        </w:rPr>
        <w:t>رَايَةٌ أَبَداً 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عَنْ أَبِيهِ عَنْ أَحْمَدَ بْنِ عُمَرَ الْحَلَبِيِّ عَنِ الْحُسَيْنِ بْنِ مُوسَى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والصواب ما اخترناه لما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سالم الخياط الكوفى مولى بنى أسد، وله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فُضَيْلِ بْنِ مُحَمَّدٍ مَوْلَى مُحَمَّدِ بْنِ رَاشِدٍ الْبَجَلِيِّ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أَمَا إِنَّ النِّدَاءَ مِنَ السَّمَاءِ بِاسْمِ الْقَائِمِ فِي كِتَابِ اللّه لَبَيِّنٌ فَقُلْتُ فَأَيْنَ هُوَ أَصْلَحَكَ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 قَالَ إِذَا سَمِعُوا الصَّوْتَ أَصْبَحُوا وَ كَأَنَّمَا عَلَى رُءُوسِهِمُ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الملجسى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ذلك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هنا دهشتهم وتحيرهم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أَحْمَدُ بْنُ يُوسُفَ بْنِ يَعْقُوبَ الْجُعْفِيُّ قَالَ حَدَّثَنَا إِسْمَاعِيلُ بْنُ مِهْرَانَ قَالَ حَدَّثَنَا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صَعِدَ الْعَبَّاسِيُّ أَعْوَادَ مِنْبَرِ مَرْوَانَ أُدْرِجَ مُلْكُ بَنِي الْعَبَّاسِ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يَعْنِي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لِنَارٍ مِنْ آذَرْبِيجَانَ لَا يَقُومُ لَهَا شَيْ‌ءٌ فَإِذَا كَانَ ذَلِكَ فَكُونُوا أَحْلَاسَ بُيُوتِكُمْ وَ أَلْبِدُوا مَا أَلْبَدْنَا فَإِذَا تَحَرَّكَ مُتَحَرِّكُنَا فَاسْعَوْا إِلَيْهِ وَ لَوْ حَبْواً وَ اللّه لَكَأَنِّي أَنْظُرُ إِلَيْهِ بَيْنَ الرُّكْنِ وَ الْمَقَامِ يُبَايِعُ النَّاسَ عَلَى كِتَابٍ جَدِيدٍ عَلَى الْعَرَبِ شَدِيدٌ قَالَ وَ وَيْلٌ لِلْعَرَبِ مِنْ شَرٍّ قَدِ اقْتَرَبَ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حَدَّثَنِي عَلِيُّ بْنُ الْحَسَنِ التَّيْمُلِيُّ قَالَ حَدَّثَنَا مُحَمَّدٌ وَ أَحْمَدُ ابْنَا الْحَسَنِ عَنْ عَلِيِّ بْنِ يَعْقُوبَ الْهَاشِمِيِّ عَنْ هَارُونَ بْنِ مُسْلِمٍ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بِاسْمِ الْقَائِمِ فَيُؤْتَى وَ هُوَ خَلْفَ الْمَقَامِ فَيُقَالُ لَهُ قَدْ نُودِيَ بِاسْمِكَ فَمَا تَنْتَظِرُ ثُمَّ يُؤْخَذُ بِيَدِهِ فَيُبَايَعُ </w:t>
      </w:r>
    </w:p>
    <w:p>
      <w:pPr>
        <w:pStyle w:val="BookText"/>
        <w:rPr/>
      </w:pPr>
      <w:r>
        <w:rPr>
          <w:rFonts w:ascii="Amiri" w:hAnsi="Amiri" w:eastAsia="Amiri" w:cs="Amiri"/>
          <w:color w:val="111111"/>
          <w:sz w:val="28"/>
          <w:sz w:val="28"/>
          <w:szCs w:val="28"/>
          <w:rtl w:val="true"/>
          <w:lang w:bidi="ar-SA"/>
        </w:rPr>
        <w:t xml:space="preserve">قَالَ قَالَ لِي زُرَارَةُ الْحَمْدُ للّه قَدْ كُنَّا نَسْمَعُ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مُسْتَكْرَهاً فَلَمْ نَكُنْ نَعْلَمُ وَجْهَ اسْتِكْرَاهِهِ فَعَلِمْنَا أَنَّهُ اسْتِكْرَاهٌ لَا إِثْمَ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بِإِسْنَادِهِ عَنْ هَارُونَ بْنِ مُسْلِمٍ عَنْ أَبِي خَالِدٍ الْقَمَّاطِ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 بُدَّ أَنْ يَكُونَ مِنْ قَبْلِ قِيَامِ الْقَائِمِ خُرُوجُ السُّفْيَانِيِّ وَ خَسْفٌ بِالْبَيْدَاءِ وَ قَتْلُ النَّفْسِ الزَّكِيَّةِ وَ الْمُنَادِي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 حَدَّثَنِي أَحْمَدُ بْنُ يُوسُفَ بْنِ يَعْقُوبَ قَالَ حَدَّثَنَا إِسْمَاعِيلُ بْنُ مِهْرَانَ قَالَ حَدَّثَنَا الْحَسَنُ بْنُ عَلِيٍّ عَنْ أَبِيهِ وَ وُهَيْبِ بْنِ حَفْصٍ عَنْ نَاجِيَةَ الْقَطَّانِ</w:t>
      </w:r>
      <w:r>
        <w:rPr>
          <w:rStyle w:val="FootnoteAnchor"/>
          <w:rtl w:val="true"/>
        </w:rPr>
        <w:footnoteReference w:id="989"/>
      </w:r>
      <w:r>
        <w:rPr>
          <w:rFonts w:ascii="Amiri" w:hAnsi="Amiri" w:eastAsia="Amiri" w:cs="Amiri"/>
          <w:color w:val="111111"/>
          <w:sz w:val="28"/>
          <w:sz w:val="28"/>
          <w:szCs w:val="28"/>
          <w:rtl w:val="true"/>
          <w:lang w:bidi="ar-SA"/>
        </w:rPr>
        <w:t xml:space="preserve"> 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الْمُنَادِيَ يُنَادِي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بِاسْمِهِ وَ اسْمِ أَبِيهِ فَيُنَادِي الشَّيْطَانُ إِنَّ فُلَاناً وَ شِيعَتَهُ عَلَى الْحَقِّ يَعْنِي رَجُلًا مِنْ بَنِي أُمَيَّةَ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عَنِ الْعَبَّاسِ بْنِ عَامِرِ بْنِ رَبَاحٍ الثَّقَفِيِّ عَنْ عَبْدِ اللّه بْنِ بُكَيْرٍ عَنْ زُرَارَةَ بْنِ أَعْيَنَ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هُوَ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يُنَادِي مُنَادٍ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 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فَمَنْ يُقَاتِلُ الْمَهْدِيَّ بَعْدَ هَذَا </w:t>
      </w:r>
      <w:r>
        <w:rPr>
          <w:rStyle w:val="FootnoteAnchor"/>
          <w:rtl w:val="true"/>
        </w:rPr>
        <w:footnoteReference w:id="990"/>
      </w:r>
      <w:r>
        <w:rPr>
          <w:rFonts w:ascii="Amiri" w:hAnsi="Amiri" w:eastAsia="Amiri" w:cs="Amiri"/>
          <w:color w:val="111111"/>
          <w:sz w:val="28"/>
          <w:sz w:val="28"/>
          <w:szCs w:val="28"/>
          <w:rtl w:val="true"/>
          <w:lang w:bidi="ar-SA"/>
        </w:rPr>
        <w:t xml:space="preserve">فَقَالَ إِنَّ الشَّيْطَانَ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وَ 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w:t>
      </w:r>
      <w:r>
        <w:rPr>
          <w:rStyle w:val="FootnoteAnchor"/>
          <w:rtl w:val="true"/>
        </w:rPr>
        <w:footnoteReference w:id="991"/>
      </w:r>
      <w:r>
        <w:rPr>
          <w:rFonts w:ascii="Amiri" w:hAnsi="Amiri" w:eastAsia="Amiri" w:cs="Amiri"/>
          <w:color w:val="111111"/>
          <w:sz w:val="28"/>
          <w:sz w:val="28"/>
          <w:szCs w:val="28"/>
          <w:rtl w:val="true"/>
          <w:lang w:bidi="ar-SA"/>
        </w:rPr>
        <w:t>قُلْتُ فَمَنْ يَعْرِفُ الصَّادِقَ مِنَ الْكَاذِبِ قَالَ يَعْرِفُهُ الَّذِينَ كَانُوا يَرْوُونَ حَدِيثَنَا وَ يَقُولُونَ إِنَّهُ يَكُونُ قَبْلَ أَنْ يَكُونَ وَ يَعْلَمُونَ أَنَّهُمْ هُمُ الْمُحِقُّونَ الصَّادِقُونَ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عَلِيُّ بْنُ الْحَسَنِ التَّيْمُلِيُ </w:t>
      </w:r>
    </w:p>
    <w:p>
      <w:pPr>
        <w:pStyle w:val="BookText"/>
        <w:rPr/>
      </w:pPr>
      <w:r>
        <w:rPr>
          <w:rFonts w:ascii="Amiri" w:hAnsi="Amiri" w:eastAsia="Amiri" w:cs="Amiri"/>
          <w:color w:val="111111"/>
          <w:sz w:val="28"/>
          <w:sz w:val="28"/>
          <w:szCs w:val="28"/>
          <w:rtl w:val="true"/>
          <w:lang w:bidi="ar-SA"/>
        </w:rPr>
        <w:t>عَنِ الْحَسَنِ بْنِ عَلِيِّ بْنِ يُوسُفَ عَنِ الْمُثَنَّى</w:t>
      </w:r>
      <w:r>
        <w:rPr>
          <w:rStyle w:val="FootnoteAnchor"/>
          <w:rtl w:val="true"/>
        </w:rPr>
        <w:footnoteReference w:id="992"/>
      </w:r>
      <w:r>
        <w:rPr>
          <w:rFonts w:ascii="Amiri" w:hAnsi="Amiri" w:eastAsia="Amiri" w:cs="Amiri"/>
          <w:color w:val="111111"/>
          <w:sz w:val="28"/>
          <w:sz w:val="28"/>
          <w:szCs w:val="28"/>
          <w:rtl w:val="true"/>
          <w:lang w:bidi="ar-SA"/>
        </w:rPr>
        <w:t xml:space="preserve">عَنْ زُرَارَةَ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أَصْلَحَكَ اللّه وَ إِنِّي لَأَعْجَبُ مِنَ الْقَائِمِ كَيْفَ يُقَاتَلُ مَعَ مَا يَرَوْنَ مِنَ الْعَجَائِبِ مِنْ خَسْفِ الْبَيْدَاءِ بِالْجَيْشِ وَ مِنَ النِّدَاءِ الَّذِي يَكُونُ مِنَ السَّمَاءِ فَقَالَ إِنَّ الشَّيْطَانَ لَا يَدَعُهُمْ حَتَّى يُنَادِيَ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الْعَقَبَةِ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قَالَ حَدَّثَنَا مُحَمَّدُ بْنُ عَبْدِ اللّه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وما في بعض النسخ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وقع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أَبِي عُمَيْرٍ عَنْ هِشَامِ بْنِ سَالِمٍ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أَخَا إِسْحَاقَ يَقُولُ لَنَا إِنَّكُمْ تَقُولُونَ هُمَا نِدَاءَانِ فَأَيُّهُمَا الصَّادِقُ مِنَ الْكَاذِبِ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إِنَّ الَّذِي أَخْبَرَنَا بِذَلِكَ وَ أَنْتَ تُنْكِرُ أَنَّ هَذَا يَكُونُ هُوَ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بِهَذَا الْإِسْنَادِ عَنْ هِشَامِ بْنِ سَالِمٍ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صَيْحَتَانِ صَيْحَةٌ فِي أَوَّلِ اللَّيْلِ وَ صَيْحَةٌ فِي آخِرِ اللَّيْلَةِ الثَّانِيَةِ قَالَ فَقُلْتُ كَيْفَ ذَلِكَ قَالَ فَقَالَ وَاحِدَةٌ مِنَ السَّمَاءِ وَ وَاحِدَةٌ </w:t>
      </w:r>
    </w:p>
    <w:p>
      <w:pPr>
        <w:pStyle w:val="BookText"/>
        <w:rPr/>
      </w:pPr>
      <w:r>
        <w:rPr>
          <w:rFonts w:ascii="Amiri" w:hAnsi="Amiri" w:eastAsia="Amiri" w:cs="Amiri"/>
          <w:color w:val="111111"/>
          <w:sz w:val="28"/>
          <w:sz w:val="28"/>
          <w:szCs w:val="28"/>
          <w:rtl w:val="true"/>
          <w:lang w:bidi="ar-SA"/>
        </w:rPr>
        <w:t>مِنْ إِبْلِيسَ فَقُلْتُ وَ كَيْفَ تُعْرَفُ هَذِهِ مِنْ هَذِهِ فَقَالَ 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عَلِيُّ بْنُ الْحَسَنِ التَّيْمُلِيُّ عَنْ أَبِيهِ عَنْ مُحَمَّدِ بْنِ خَالِدٍ عَنْ ثَعْلَبَةَ بْنِ مَيْمُونٍ عَنْ عَبْدِ الرَّحْمَنِ بْنِ مَسْلَمَةَ الْجَرِيرِيِّ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يُوَبِّخُونَّا وَ يَقُولُونَ مِنْ أَيْنَ يُعْرَفُ الْمُحِقُّ مِنَ الْمُبْطِلِ إِذَا كَانَتَا فَقَالَ مَا تَرُدُّونَ عَلَيْهِمْ قُلْتُ فَمَا نَرُدُّ عَلَيْهِمْ شَيْئاً قَالَ فَقَالَ قُولُوا لَهُمْ يُصَدِّقُ بِهَا إِذَا كَانَتْ مَنْ كَانَ مُؤْمِناً يُؤْمِنُ بِهَا قَبْلَ أَنْ تَكُونَ قَالَ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قَالَ حَدَّثَنَا عَلِيُّ بْنُ الْحَسَنِ التَّيْمُلِيُّ مِنْ كِتَابِهِ فِي رَجَبٍ سَنَةَ سَبْعٍ وَ سَبْعِينَ وَ مِائَتَيْنِ قَالَ حَدَّثَنَا مُحَمَّدُ بْنُ عُمَرَ بْنِ يَزِيدَ بَيَّاعُ السَّابِرِيِّ وَ مُحَمَّدُ بْنُ الْوَلِيدِ بْنِ خَالِدٍ الْخَزَّازُ جَمِيعاً عَنْ حَمَّادِ بْنِ عُثْمَانَ </w:t>
      </w:r>
      <w:r>
        <w:rPr>
          <w:rStyle w:val="FootnoteAnchor"/>
          <w:rtl w:val="true"/>
        </w:rPr>
        <w:footnoteReference w:id="996"/>
      </w:r>
      <w:r>
        <w:rPr>
          <w:rFonts w:ascii="Amiri" w:hAnsi="Amiri" w:eastAsia="Amiri" w:cs="Amiri"/>
          <w:color w:val="111111"/>
          <w:sz w:val="28"/>
          <w:sz w:val="28"/>
          <w:szCs w:val="28"/>
          <w:rtl w:val="true"/>
          <w:lang w:bidi="ar-SA"/>
        </w:rPr>
        <w:t xml:space="preserve">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يُنَادِي بِاسْمِ صَاحِبِ هَذَا الْأَمْرِ مُنَادٍ مِنَ السَّمَاءِ أَلَا إِنَّ الْأَمْرَ لِفُلَانِ بْنِ فُلَانٍ فَفِيمَ الْقِتَالُ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أَبُو سُلَيْمَانَ أَحْمَدُ بْنُ هَوْذَةَ الْبَاهِلِيُّ قَالَ حَدَّثَنَا إِبْرَاهِيمُ بْنُ إِسْحَاقَ النَّهَاوَنْدِيُّ بِنَهَاوَنْدَ سَنَةَ ثَلَاثٍ وَ سَبْعِينَ وَ مِائَتَيْنِ قَالَ حَدَّثَنَا عَبْدُ اللّه بْنُ حَمَّادٍ الْأَنْصَارِيُّ فِي شَهْرِ رَمَضَانَ سَنَةَ تِسْعٍ وَ عِشْرِينَ وَ مِائَتَيْنِ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الَّذِي تَمُدُّونَ إِلَيْهِ أَعْنَاقَكُمْ حَتَّى يُنَادِيَ مُنَادٍ مِنَ السَّمَاءِ أَلَا إِنَّ فُلَاناً صَاحِبُ الْأَمْرِ فَعَلَامَ الْقِتَالُ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مُحَمَّدُ بْنُ الْمُفَضَّلِ بْنِ إِبْرَاهِيمَ وَ سَعْدَانُ بْنُ إِسْحَاقَ بْنِ سَعِيدٍ وَ أَحْمَدُ بْنُ الْحُسَيْنِ بْنِ عَبْدِ الْمَلِكِ وَ مُحَمَّدُ بْنُ أَحْمَدَ بْنِ الْحَسَنِ الْقَطَوَانِيُّ قَالُوا جَمِيعاً حَدَّثَنَا الْحَسَنُ بْنُ مَحْبُوبٍ الزَّرَّادُ قَالَ حَدَّثَنَا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يَشْمَلُ النَّاسَ مَوْتٌ وَ قَتْلٌ حَتَّى يَلْجَأَ النَّاسُ عِنْدَ ذَلِكَ إِلَى الْحَرَمِ فَيُنَادِي مُنَادٍ صَادِقٌ مِنْ شِدَّةِ الْقِتَالِ </w:t>
      </w:r>
      <w:r>
        <w:rPr>
          <w:rStyle w:val="FootnoteAnchor"/>
          <w:rtl w:val="true"/>
        </w:rPr>
        <w:footnoteReference w:id="997"/>
      </w:r>
      <w:r>
        <w:rPr>
          <w:rFonts w:ascii="Amiri" w:hAnsi="Amiri" w:eastAsia="Amiri" w:cs="Amiri"/>
          <w:color w:val="111111"/>
          <w:sz w:val="28"/>
          <w:sz w:val="28"/>
          <w:szCs w:val="28"/>
          <w:rtl w:val="true"/>
          <w:lang w:bidi="ar-SA"/>
        </w:rPr>
        <w:t>فِيمَ الْقَتْلُ وَ الْقِتَالُ صَاحِبُكُمْ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الْقَاسِمُ بْنُ مُحَمَّدِ بْنِ الْحَسَنِ بْنِ حَازِمٍ قَالَ حَدَّثَنَا عُبَيْسُ بْنُ هِشَامٍ عَنْ عَبْدِ اللّه بْنِ جَبَلَةَ عَنْ مُحَمَّدِ بْنِ سُلَيْمَانَ عَنِ الْعَلَاءِ 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وَ الْقَائِمُ فِي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أَحْمَدُ بْنُ يُوسُفَ بْنِ يَعْقُوبَ الْجُعْفِيُّ أَبُو الْحَسَنِ قَالَ حَدَّثَنَا إِسْمَاعِيلُ بْنُ مِهْرَانَ قَالَ حَدَّثَنَا الْحَسَنُ بْنُ عَلِيِّ بْنِ أَبِي حَمْزَةَ عَنْ أَبِيهِ وَ 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النَّاسُ وُقُوفٌ بِعَرَفَاتٍ إِذْ أَتَاهُمْ رَاكِبٌ عَلَى نَاقَةٍ ذِعْلِبَةٍ يُخْبِرُهُمْ بِمَوْتِ خَلِيفَةٍ يَكُونُ عِنْدَ مَوْتِهِ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عَلَامَةً فِي السَّمَاءِ نَاراً عَظِيمَةً مِنْ قِبَلِ الْمَشْرِقِ تَطْلُعُ لَيَالِيَ فَعِنْدَهَا فَرَجُ النَّاسِ وَ هِيَ 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الْبَنْدَنِيجِيُّ عَنْ عُبَيْدِ اللّه بْنِ مُوسَى الْعَلَوِيِّ قَالَ حَدَّثَنَا مُحَمَّدُ بْنُ مُوسَى عَنْ أَحْمَدَ بْنِ أَبِي أَحْمَدَ الْوَرَّاقِ الْجُرْجَانِيِّ </w:t>
      </w:r>
      <w:r>
        <w:rPr>
          <w:rStyle w:val="FootnoteAnchor"/>
          <w:rtl w:val="true"/>
        </w:rPr>
        <w:footnoteReference w:id="998"/>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 xml:space="preserve">عَلِيٍّ عَنْ عَلِيِّ بْنِ الْحَكَمِ عَنْ عَمْرِو بْنِ شِمْرٍ عَنْ جَابِرٍ عَنْ أَبِي الطُّفَيْلِ قَالَ سَأَلَ ابْنُ الْكَوَّاءِ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الْغَضَبِ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الْغَضَبُ هَيْهَاتَ مَوْتَاتٌ بَيْنَهُنَّ مَوْتَاتٌ وَ رَاكِبُ الذِّعْلِبَةِ </w:t>
      </w:r>
      <w:r>
        <w:rPr>
          <w:rStyle w:val="FootnoteAnchor"/>
          <w:rtl w:val="true"/>
        </w:rPr>
        <w:footnoteReference w:id="999"/>
      </w:r>
      <w:r>
        <w:rPr>
          <w:rFonts w:ascii="Amiri" w:hAnsi="Amiri" w:eastAsia="Amiri" w:cs="Amiri"/>
          <w:color w:val="111111"/>
          <w:sz w:val="28"/>
          <w:sz w:val="28"/>
          <w:szCs w:val="28"/>
          <w:rtl w:val="true"/>
          <w:lang w:bidi="ar-SA"/>
        </w:rPr>
        <w:t>وَ مَا رَاكِبُ الذِّعْلِبَةِ مُخْتَلِطٌ جَوْفُهَا بِوَضِينِهَا</w:t>
      </w:r>
      <w:r>
        <w:rPr>
          <w:rStyle w:val="FootnoteAnchor"/>
          <w:rtl w:val="true"/>
        </w:rPr>
        <w:footnoteReference w:id="1000"/>
      </w:r>
      <w:r>
        <w:rPr>
          <w:rFonts w:ascii="Amiri" w:hAnsi="Amiri" w:eastAsia="Amiri" w:cs="Amiri"/>
          <w:color w:val="111111"/>
          <w:sz w:val="28"/>
          <w:sz w:val="28"/>
          <w:szCs w:val="28"/>
          <w:rtl w:val="true"/>
          <w:lang w:bidi="ar-SA"/>
        </w:rPr>
        <w:t>يُخْبِرُهُمْ بِخَبَرٍ فَيَقْتُلُونَهُ ثُمَّ الْغَضَبُ عِنْدَ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حَدَّثَنَا إِبْرَاهِيمُ بْنُ إِسْحَاقَ النَّهَاوَنْدِيُّ قَالَ حَدَّثَنَا عَبْدُ اللّه بْنُ حَمَّادٍ الْأَنْصَارِيُّ عَنْ أَبِي مَالِكٍ الْحَضْرَمِيِّ عَنْ مُحَمَّدِ بْنِ أَبِي الْحَكَمِ عَنْ عَبْدِ اللّه بْنِ عُثْمَانَ عَنْ أَسْلَمَ الْمَكِّيِّ </w:t>
      </w:r>
      <w:r>
        <w:rPr>
          <w:rStyle w:val="FootnoteAnchor"/>
          <w:rtl w:val="true"/>
        </w:rPr>
        <w:footnoteReference w:id="1001"/>
      </w:r>
      <w:r>
        <w:rPr>
          <w:rFonts w:ascii="Amiri" w:hAnsi="Amiri" w:eastAsia="Amiri" w:cs="Amiri"/>
          <w:color w:val="111111"/>
          <w:sz w:val="28"/>
          <w:sz w:val="28"/>
          <w:szCs w:val="28"/>
          <w:rtl w:val="true"/>
          <w:lang w:bidi="ar-SA"/>
        </w:rPr>
        <w:t xml:space="preserve">عَنْ أَبِي الطُّفَيْلِ عَنْ حُذَيْفَةَ بْنِ الْيَمَانِ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خَلِيفَةٌ مَا لَهُ فِي السَّمَاءِ عَاذِرٌ وَ لَا فِي الْأَرْضِ نَاصِرٌ وَ يُخْلَعُ خَلِيفَةٌ حَتَّى يَمْشِيَ عَلَى وَجْهِ الْأَرْضِ لَيْسَ لَهُ مِنَ الْأَرْضِ شَيْ‌ءٌ وَ يُسْتَخْلَفُ ابْنُ السَّبِيَّةِ</w:t>
      </w:r>
      <w:r>
        <w:rPr>
          <w:rStyle w:val="FootnoteAnchor"/>
          <w:rtl w:val="true"/>
        </w:rPr>
        <w:footnoteReference w:id="1002"/>
      </w:r>
      <w:r>
        <w:rPr>
          <w:rFonts w:ascii="Amiri" w:hAnsi="Amiri" w:eastAsia="Amiri" w:cs="Amiri"/>
          <w:color w:val="111111"/>
          <w:sz w:val="28"/>
          <w:sz w:val="28"/>
          <w:szCs w:val="28"/>
          <w:rtl w:val="true"/>
          <w:lang w:bidi="ar-SA"/>
        </w:rPr>
        <w:t xml:space="preserve"> قَالَ فَقَالَ أَبُو الطُّفَيْلِ يَا ابْنَ أُخْتِي لَيْتَنِي أَنَا وَ أَنْتَ </w:t>
      </w:r>
    </w:p>
    <w:p>
      <w:pPr>
        <w:pStyle w:val="BookText"/>
        <w:rPr/>
      </w:pPr>
      <w:r>
        <w:rPr>
          <w:rFonts w:ascii="Amiri" w:hAnsi="Amiri" w:eastAsia="Amiri" w:cs="Amiri"/>
          <w:color w:val="111111"/>
          <w:sz w:val="28"/>
          <w:sz w:val="28"/>
          <w:szCs w:val="28"/>
          <w:rtl w:val="true"/>
          <w:lang w:bidi="ar-SA"/>
        </w:rPr>
        <w:t>مِنْ كُورَةٍ</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والكورة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والصقع والبقعة التي يجتمع فيها قرى ومحال، جمعها 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الكرة ومعناه الرجعة، ولابى الطفيل في الرجعة كلام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سليم بن قيس في كتابه يؤيد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وَ لِمَ تَتَمَنَّى يَا خَالِ ذَلِكَ قَالَ لِأَنَّ حُذَيْفَةَ حَدَّثَنِي أَنَّ الْمُلْكَ يَرْجِعُ فِي أَهْلِ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أَحْمَدُ بْنُ يُوسُفَ بْنِ يَعْقُوبَ مِنْ كِتَابِهِ قَالَ حَدَّثَنَا إِسْمَاعِيلُ بْنُ مِهْرَانَ قَالَ حَدَّثَنَا الْحَسَنُ بْنُ عَلِيِّ بْنِ أَبِي حَمْزَةَ عَنْ أَبِيهِ وَ وُهَيْبٍ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فَقَالَ يُرِيهِمْ فِي أَنْفُسِهِمُ الْمَسْخَ وَ يُرِيهِمْ فِي الْآفَاقِ انْتِقَاصَ الْآفَاقِ عَلَيْهِمْ فَيَرَوْنَ قُدْرَةَ اللّه فِي أَنْفُسِهِمْ وَ فِي الْآفَاقِ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خُرُوجَ الْقَائِمِ هُوَ الْحَقُّ مِنَ اللّه عَزَّ وَ جَلَّ يَرَاهُ هَذَا الْخَلْقُ لَا بُدَّ مِنْهُ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عَلِيُّ بْنُ الْحَسَنِ التَّيْمُلِيُّ عَنْ عَلِيِّ بْنِ مَهْزِيَارَ عَنْ حَمَّادِ بْنِ عِيسَى عَنِ الْحُسَيْنِ بْنِ الْمُخْتَارِ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الْخِزْيِ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مَا هُوَ عَذَابُ خِزْيِ الدُّنْيَا فَقَالَ وَ أَيُّ خِزْيٍ أَخْزَى يَا أَبَا بَصِيرٍ مِنْ أَنْ يَكُونَ الرَّجُلُ فِي بَيْتِهِ وَ حِجَالِهِ وَ عَلَى إِخْوَانِهِ وَسْطَ عِيَالِهِ إِذْ شَقَّ أَهْلُهُ الْجُيُوبَ عَلَيْهِ وَ صَرَخُوا فَيَقُولُ النَّاسُ مَا هَذَا فَيُقَالُ مُسِخَ فُلَانٌ السَّاعَةَ فَقُلْتُ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قَالَ لَا بَلْ قَبْلَهُ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الْبَنْدَنِيجِيُّ عَنْ عُبَيْدِ اللّه بْنِ مُوسَى الْعَلَوِيِّ عَنْ مُحَمَّدِ بْنِ مُوسَى عَنْ أَحْمَدَ بْنِ أَبِي أَحْمَدَ الْوَرَّاقِ 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السَّرَّاجِ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قَالَ إِذَا اخْتَلَفَ وُلْدُ الْعَبَّاسِ وَ وَهَى سُلْطَانُهُمْ وَ طَمِعَ فِيهِمْ مَنْ لَمْ يَكُنْ يَطْمَعُ وَ خَلَعَتِ الْعَرَبُ أَعِنَّتَهَا </w:t>
      </w:r>
      <w:r>
        <w:rPr>
          <w:rStyle w:val="FootnoteAnchor"/>
          <w:rtl w:val="true"/>
        </w:rPr>
        <w:footnoteReference w:id="1006"/>
      </w:r>
      <w:r>
        <w:rPr>
          <w:rFonts w:ascii="Amiri" w:hAnsi="Amiri" w:eastAsia="Amiri" w:cs="Amiri"/>
          <w:color w:val="111111"/>
          <w:sz w:val="28"/>
          <w:sz w:val="28"/>
          <w:szCs w:val="28"/>
          <w:rtl w:val="true"/>
          <w:lang w:bidi="ar-SA"/>
        </w:rPr>
        <w:t xml:space="preserve">وَ رَفَعَ كُلُّ ذِي صِيصِيَةٍ صِيصِيَتَهُ وَ ظَهَرَ السُّفْيَانِيُّ وَ أَقْبَلَ الْيَمَانِيُّ وَ تَحَرَّكَ الْحَسَنِيُّ خَرَجَ صَاحِبُ هَذَا الْأَمْرِ مِنَ الْمَدِينَةِ إِلَى مَكَّةَ بِتُرَاثِ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سَيْفُهُ وَ دِرْعُهُ وَ عِمَامَتُهُ وَ بُرْدُهُ وَ رَايَتُهُ وَ قَضِيبُهُ وَ فَرَسُهُ وَ لَأْمَتُهُ </w:t>
      </w:r>
      <w:r>
        <w:rPr>
          <w:rStyle w:val="FootnoteAnchor"/>
          <w:rtl w:val="true"/>
        </w:rPr>
        <w:footnoteReference w:id="1007"/>
      </w:r>
      <w:r>
        <w:rPr>
          <w:rFonts w:ascii="Amiri" w:hAnsi="Amiri" w:eastAsia="Amiri" w:cs="Amiri"/>
          <w:color w:val="111111"/>
          <w:sz w:val="28"/>
          <w:sz w:val="28"/>
          <w:szCs w:val="28"/>
          <w:rtl w:val="true"/>
          <w:lang w:bidi="ar-SA"/>
        </w:rPr>
        <w:t>وَ سَرْجُه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مُحَمَّدُ بْنُ الْمُفَضَّلِ وَ سَعْدَانُ بْنُ إِسْحَاقَ بْنِ سَعِيدٍ وَ أَحْمَدُ بْنُ الْحُسَيْنِ بْنِ عَبْدِ الْمَلِكِ وَ مُحَمَّدُ بْنُ أَحْمَدَ بْنِ الْحَسَنِ الْقَطَوَانِيُّ قَالُوا جَمِيعاً حَدَّثَنَا الْحَسَنُ بْنُ مَحْبُوبٍ عَنْ يَعْقُوبَ السَّرَّاجِ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فَقَالَ إِذَا اخْتَلَفَ وُلْدُ الْعَبَّاسِ وَ وَهَى سُلْطَانُهُمْ فَذَكَرَ الْحَدِيثَ بِعَيْنِهِ حَتَّى انْتَهَى إِلَى ذِكْرِ اللَّأْمَةِ وَ السَّرْجِ وَ زَادَ فِيهِ حَتَّى يَنْزِلَ بِأَعْلَى مَكَّةَ فَيُخْرِجَ السَّيْفَ مِنْ غِمْدِهِ وَ يَلْبَسَ الدِّرْعَ وَ يَنْشُرَ الرَّايَةَ وَ الْبُرْدَةَ وَ يَعْتَمَّ بِالْعِمَامَةِ وَ يَتَنَاوَلَ الْقَضِيبَ بِيَدِهِ وَ يَسْتَأْذِنَ اللّه فِي ظُهُورِهِ فَيَطَّلِعُ عَلَى ذَلِكَ بَعْضُ مَوَالِيهِ فَيَأْتِي الْحَسَنِيُّ فَيُخْبِرُهُ الْخَبَرَ فَيَبْتَدِرُهُ الْحَسَنِيُّ إِلَى الْخُرُوجِ فَيَثِبُ عَلَيْهِ أَهْلُ مَكَّةَ فَيَقْتُلُونَهُ وَ يَبْعَثُونَ بِرَأْسِهِ إِلَى الشَّامِيِّ فَيَظْهَرُ عِنْدَ ذَلِكَ صَاحِبُ هَذَا الْأَمْرِ فَيُبَايِعُهُ النَّاسُ وَ يَتَّبِعُونَهُ وَ يَبْعَثُ عِنْدَ ذَلِكَ الشَّامِيُّ جَيْشاً إِلَى الْمَدِينَةِ فَيُهْلِكُهُمُ اللّه دُونَهَا وَ يَهْرُبُ مِنَ الْمَدِينَةِ يَوْمَئِذٍ مَنْ كَانَ بِالْمَدِينَةِ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فَيَلْحَقُونَ بِصَاحِبِ الْأَمْرِ وَ يُقْبِلُ صَاحِبُ الْأَمْرِ نَحْوَ الْعِرَاقِ وَ يَبْعَثُ جَيْشاً </w:t>
      </w:r>
    </w:p>
    <w:p>
      <w:pPr>
        <w:pStyle w:val="BookText"/>
        <w:rPr/>
      </w:pPr>
      <w:r>
        <w:rPr>
          <w:rFonts w:ascii="Amiri" w:hAnsi="Amiri" w:eastAsia="Amiri" w:cs="Amiri"/>
          <w:color w:val="111111"/>
          <w:sz w:val="28"/>
          <w:sz w:val="28"/>
          <w:szCs w:val="28"/>
          <w:rtl w:val="true"/>
          <w:lang w:bidi="ar-SA"/>
        </w:rPr>
        <w:t>إِلَى الْمَدِينَةِ فَيَأْمُرُ أَهْلَهَا فَيَرْجِعُونَ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جَعْفَرُ بْنُ مُحَمَّدِ بْنِ مَالِكٍ قَالَ حَدَّثَنَا مُعَاوِيَةُ بْنُ حَكِيمٍ قَالَ حَدَّثَنَا أَحْمَدُ بْنُ مُحَمَّدِ بْنِ أَبِي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قَبْلَ هَذَا الْأَمْرِ بَيُوحٌ فَلَمْ أَدْرِ مَا الْبَيُوحُ فَحَجَجْتُ فَسَمِعْتُ أَعْرَابِيّاً يَقُولُ هَذَا يَوْمٌ بَيُوحٌ فَقُلْتُ لَهُ مَا الْبَيُوحُ فَقَالَ الشَّدِيدُ الْحَرُّ</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بْنِ سَعِيدٍ قَالَ حَدَّثَنَا عَلِيُّ بْنُ الْحَسَنِ التَّيْمُلِيُّ عَنْ أَحْمَدَ وَ مُحَمَّدٍ ابْنَيِ الْحَسَنِ عَنْ أَبِيهِمَا عَنْ ثَعْلَبَةَ بْنِ مَيْمُونٍ عَنْ بَدْرِ بْنِ الْخَلِيلِ الْأَسَدِيِّ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آيَتَيْنِ تَكُونَانِ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تَكُونَا مُنْذُ أَهْبَطَ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ذَلِكَ أَنَّ الشَّمْسَ تَنْكَسِفُ فِي النِّصْفِ مِنْ شَهْرِ رَمَضَانَ وَ الْقَمَرَ فِي آخِرِهِ فَقَالَ لَهُ رَجُلٌ يَا ابْنَ رَسُولِ اللّه لَا بَلِ الشَّمْسُ فِي آخِرِ الشَّهْرِ وَ الْقَمَرُ فِي النِّصْفِ </w:t>
      </w:r>
      <w:r>
        <w:rPr>
          <w:rStyle w:val="FootnoteAnchor"/>
          <w:rtl w:val="true"/>
        </w:rPr>
        <w:footnoteReference w:id="1010"/>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بِالَّذِي أَقُولُ إِنَّهُمَا آيَتَانِ لَمْ تَكُونَا مُنْذُ هَبَطَ آدَمُ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الْقَاسِمُ بْنُ مُحَمَّدِ بْنِ الْحَسَنِ بْنِ حَازِمٍ قَالَ حَدَّثَنَا عُبَيْسُ بْنُ هِشَامٍ النَّاشِرِيُّ عَنْ عَبْدِ اللّه بْنِ جَبَلَةَ عَنِ الْحَكَمِ بْنِ أَيْمَنَ عَنْ وَرْدٍ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يَدَيْ هَذَا الْأَمْرِ انْكِسَافَ الْقَمَرِ لِخَمْسٍ تَبْقَى وَ الشَّمْسِ لِخَمْسَ عَشْرَةَ وَ ذَلِكَ فِي شَهْرِ رَمَضَانَ وَ عِنْدَهُ يَسْقُطُ حِسَابُ الْمُنَجِّمِينَ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خُرُوجِ الْمَهْدِيِّ كُسُوفُ الشَّمْسِ فِي شَهْرِ رَمَضَانَ فِي ثَلَاثَ عَشْرَةَ وَ أَرْبَعَ عَشْرَةَ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جَعْفَرُ بْنُ مُحَمَّدِ بْنِ مَالِكٍ قَالَ حَدَّثَنَا مُحَمَّدُ بْنُ الْحُسَيْنِ بْنِ أَبِي الْخَطَّابِ عَنِ الْحَسَنِ بْنِ عَلِيٍّ عَنْ صَالِحِ بْنِ سَهْلٍ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قَالَ تَأْوِيلُهَا فِيمَا يَأْتِي عَذَابٌ يَقَعُ فِي الثُّوَيَّةِ يَعْنِي نَاراً حَتَّى يَنْتَهِيَ إِلَى الْكُنَاسَةِ كُنَاسَةِ بَنِي أَسَدٍ حَتَّى تَمُرَّ بِثَقِيفٍ لَا تَدَعُ وَتْراً لآِلِ مُحَمَّدٍ إِلَّا أَحْرَقَتْهُ وَ ذَلِكَ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قَالَ حَدَّثَنَا إِبْرَاهِيمُ بْنُ إِسْحَاقَ النَّهَاوَنْدِيُّ عَنْ عَبْدِ اللّه بْنِ حَمَّادٍ الْأَنْصَارِيِّ عَنْ عَمْرِو بْنِ شِمْرٍ عَنْ جَابِرٍ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كَيْفَ تَقْرَءُونَ هَذِهِ السُّورَةَ قُلْتُ وَ أَيَّةُ سُورَةٍ قَالَ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لَيْسَ هُوَ سَأَلَ سائِلٌ بِعَذابٍ واقِعٍ إِنَّمَا هُوَ سَالَ سَيْلٌ وَ هِيَ نَارٌ تَقَعُ فِي الثُّوَيَّةِ ثُمَّ تَمْضِي إِلَى كُنَاسَةِ بَنِي أَسَدٍ </w:t>
      </w:r>
      <w:r>
        <w:rPr>
          <w:rStyle w:val="FootnoteAnchor"/>
          <w:rtl w:val="true"/>
        </w:rPr>
        <w:footnoteReference w:id="1014"/>
      </w:r>
      <w:r>
        <w:rPr>
          <w:rFonts w:ascii="Amiri" w:hAnsi="Amiri" w:eastAsia="Amiri" w:cs="Amiri"/>
          <w:color w:val="111111"/>
          <w:sz w:val="28"/>
          <w:sz w:val="28"/>
          <w:szCs w:val="28"/>
          <w:rtl w:val="true"/>
          <w:lang w:bidi="ar-SA"/>
        </w:rPr>
        <w:t xml:space="preserve">ثُمَّ تَمْضِي إِلَى </w:t>
      </w:r>
    </w:p>
    <w:p>
      <w:pPr>
        <w:pStyle w:val="BookText"/>
        <w:rPr/>
      </w:pPr>
      <w:r>
        <w:rPr>
          <w:rFonts w:ascii="Amiri" w:hAnsi="Amiri" w:eastAsia="Amiri" w:cs="Amiri"/>
          <w:color w:val="111111"/>
          <w:sz w:val="28"/>
          <w:sz w:val="28"/>
          <w:szCs w:val="28"/>
          <w:rtl w:val="true"/>
          <w:lang w:bidi="ar-SA"/>
        </w:rPr>
        <w:t>ثَقِيفٍ فَلَا تَدَعُ وَتْراً لآِلِ مُحَمَّدٍ إِلَّا أَحْرَقَتْهُ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حَدَّثَنِي عَلِيُّ بْنُ الْحَسَنِ عَنْ أَخِيهِ مُحَمَّدِ بْنِ الْحَسَنِ </w:t>
      </w:r>
      <w:r>
        <w:rPr>
          <w:rStyle w:val="FootnoteAnchor"/>
          <w:rtl w:val="true"/>
        </w:rPr>
        <w:footnoteReference w:id="1016"/>
      </w:r>
      <w:r>
        <w:rPr>
          <w:rFonts w:ascii="Amiri" w:hAnsi="Amiri" w:eastAsia="Amiri" w:cs="Amiri"/>
          <w:color w:val="111111"/>
          <w:sz w:val="28"/>
          <w:sz w:val="28"/>
          <w:szCs w:val="28"/>
          <w:rtl w:val="true"/>
          <w:lang w:bidi="ar-SA"/>
        </w:rPr>
        <w:t xml:space="preserve">عَنْ أَبِيهِ عَنْ أَحْمَدَ بْنِ عُمَرَ الْحَلَبِيِّ عَنِ الْحُسَيْنِ بْنِ مُوسَى عَنْ مُعَمَّرِ بْنِ يَحْيَى بْنِ سَامٍ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عَلَى عَوَاتِقِهِمْ فَيُعْطَوْنَ مَا سَأَلُوهُ فَلَا يَقْبَلُونَهُ حَتَّى يَقُومُوا وَ لَا 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عَلِيُّ بْنُ الْحَسَنِ عَنْ يَعْقُوبَ بْنِ يَزِيدَ عَنْ زِيَادٍ الْقَنْدِيِّ عَنِ ابْنِ أُذَيْنَةَ عَنْ مَعْرُوفِ بْنِ خَرَّبُوذَ قَالَ مَا دَخَلْنَا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خُرَاسَانَ خُرَاسَانَ سِجِسْتَانَ سِجِسْتَانَ كَأَنَّهُ يُبَشِّرُنَا بِذَلِكَ</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عَلِيُّ بْنُ الْحَسَنِ قَالَ حَدَّثَنَا الْحَسَنُ وَ مُحَمَّدٌ ابْنَا عَلِيِّ بْنِ يُوسُفَ عَنْ أَبِيهِمَا عَنْ أَحْمَدَ بْنِ عُمَرَ الْحَلَبِيِّ </w:t>
      </w:r>
      <w:r>
        <w:rPr>
          <w:rStyle w:val="FootnoteAnchor"/>
          <w:rtl w:val="true"/>
        </w:rPr>
        <w:footnoteReference w:id="1018"/>
      </w:r>
      <w:r>
        <w:rPr>
          <w:rFonts w:ascii="Amiri" w:hAnsi="Amiri" w:eastAsia="Amiri" w:cs="Amiri"/>
          <w:color w:val="111111"/>
          <w:sz w:val="28"/>
          <w:sz w:val="28"/>
          <w:szCs w:val="28"/>
          <w:rtl w:val="true"/>
          <w:lang w:bidi="ar-SA"/>
        </w:rPr>
        <w:t xml:space="preserve">عَنْ صَالِحِ بْنِ أَبِي الْأَسْوَدِ عَنْ أَبِي الْجَارُودِ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بَيْعَةُ الصَّبِيِّ قَامَ كُلُّ ذِي صِيصِيَةٍ بِصِيصِيَتِهِ</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عَلِيُّ بْنُ الْحَسَنِ قَالَ حَدَّثَنَا مُحَمَّدُ بْنُ عَبْدِ اللّه عَنْ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هَذَا الْأَمْرُ حَتَّى لَا يَبْقَى صِنْفٌ مِنَ النَّاسِ إِلَّا وَ قَدْ وُلُّوا عَلَى النَّاسِ </w:t>
      </w:r>
      <w:r>
        <w:rPr>
          <w:rStyle w:val="FootnoteAnchor"/>
          <w:rtl w:val="true"/>
        </w:rPr>
        <w:footnoteReference w:id="1020"/>
      </w:r>
      <w:r>
        <w:rPr>
          <w:rFonts w:ascii="Amiri" w:hAnsi="Amiri" w:eastAsia="Amiri" w:cs="Amiri"/>
          <w:color w:val="111111"/>
          <w:sz w:val="28"/>
          <w:sz w:val="28"/>
          <w:szCs w:val="28"/>
          <w:rtl w:val="true"/>
          <w:lang w:bidi="ar-SA"/>
        </w:rPr>
        <w:t>حَتَّى لَا يَقُولَ قَائِلٌ إِنَّا لَوْ وُلِّينَا لَعَدَلْنَا ثُمَّ يَقُومُ الْقَائِمُ بِالْحَقِّ وَ الْعَدْلِ</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بِهَذَا الْإِسْنَادِ عَنْ هِشَامِ بْنِ سَالِمٍ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حَقٌّ قَالَ إِي وَ اللّه حَتَّى يَسْمَعَهُ كُلُّ قَوْمٍ بِلِسَانِهِمْ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الْأَمْرُ حَتَّى يَذْهَبَ تِسْعَةُ أَعْشَارِ النَّاسِ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قَالَ حَدَّثَنَا عُبَيْدُ اللّه بْنُ مُوسَى الْعَلَوِيُّ قَالَ حَدَّثَنَا عَبْدُ اللّه بْنُ حَمَّادٍ الْأَنْصَارِيُّ قَالَ حَدَّثَنَا إِبْرَاهِيمُ بْنُ عُبَيْدِ اللّه بْنِ الْعَلَاءِ </w:t>
      </w:r>
      <w:r>
        <w:rPr>
          <w:rStyle w:val="FootnoteAnchor"/>
          <w:rtl w:val="true"/>
        </w:rPr>
        <w:footnoteReference w:id="1023"/>
      </w:r>
      <w:r>
        <w:rPr>
          <w:rFonts w:ascii="Amiri" w:hAnsi="Amiri" w:eastAsia="Amiri" w:cs="Amiri"/>
          <w:color w:val="111111"/>
          <w:sz w:val="28"/>
          <w:sz w:val="28"/>
          <w:szCs w:val="28"/>
          <w:rtl w:val="true"/>
          <w:lang w:bidi="ar-SA"/>
        </w:rPr>
        <w:t xml:space="preserve">قَالَ حَدَّثَنِي أَبِي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أَشْيَاءَ تَكُونُ بَعْدَهُ إِلَى قِيَامِ الْقَائِمِ فَقَالَ الْحُسَيْنُ يَا أَمِيرَ الْمُؤْمِنِينَ مَتَى يُطَهِّرُ اللّه الْأَرْضَ مِنَ الظَّالِمِينَ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اللّه الْأَرْضَ مِنَ الظَّالِمِينَ حَتَّى يُسْفَكَ الدَّمُ الْحَرَامُ ثُمَّ ذَكَرَ أَمْرَ بَنِي أُمَيَّةَ وَ بَنِي الْعَبَّاسِ فِي حَدِيثٍ طَوِيلٍ ثُمَّ قَالَ إِذَا قَامَ الْقَائِمُ بِخُرَاسَانَ وَ غَلَبَ عَلَى أَرْضِ كُوفَانَ وَ مُلْتَانَ وَ جَازَ جَزِيرَةَ بَنِي كَاوَانَ </w:t>
      </w:r>
      <w:r>
        <w:rPr>
          <w:rStyle w:val="FootnoteAnchor"/>
          <w:rtl w:val="true"/>
        </w:rPr>
        <w:footnoteReference w:id="1024"/>
      </w:r>
      <w:r>
        <w:rPr>
          <w:rFonts w:ascii="Amiri" w:hAnsi="Amiri" w:eastAsia="Amiri" w:cs="Amiri"/>
          <w:color w:val="111111"/>
          <w:sz w:val="28"/>
          <w:sz w:val="28"/>
          <w:szCs w:val="28"/>
          <w:rtl w:val="true"/>
          <w:lang w:bidi="ar-SA"/>
        </w:rPr>
        <w:t xml:space="preserve">وَ قَامَ مِنَّا قَائِمٌ بِجِيلَانَ وَ أَجَابَتْهُ الْآبُرُ وَ الدَّيْلَمَانُ </w:t>
      </w:r>
      <w:r>
        <w:rPr>
          <w:rStyle w:val="FootnoteAnchor"/>
          <w:rtl w:val="true"/>
        </w:rPr>
        <w:footnoteReference w:id="1025"/>
      </w:r>
      <w:r>
        <w:rPr>
          <w:rFonts w:ascii="Amiri" w:hAnsi="Amiri" w:eastAsia="Amiri" w:cs="Amiri"/>
          <w:color w:val="111111"/>
          <w:sz w:val="28"/>
          <w:sz w:val="28"/>
          <w:szCs w:val="28"/>
          <w:rtl w:val="true"/>
          <w:lang w:bidi="ar-SA"/>
        </w:rPr>
        <w:t xml:space="preserve">وَ ظَهَرَتْ لِوَلَدِي رَايَاتُ التُّرْكِ مُتَفَرِّقَاتٍ فِي الْأَقْطَارِ وَ الْجَنَبَاتِ </w:t>
      </w:r>
      <w:r>
        <w:rPr>
          <w:rStyle w:val="FootnoteAnchor"/>
          <w:rtl w:val="true"/>
        </w:rPr>
        <w:footnoteReference w:id="1026"/>
      </w:r>
      <w:r>
        <w:rPr>
          <w:rFonts w:ascii="Amiri" w:hAnsi="Amiri" w:eastAsia="Amiri" w:cs="Amiri"/>
          <w:color w:val="111111"/>
          <w:sz w:val="28"/>
          <w:sz w:val="28"/>
          <w:szCs w:val="28"/>
          <w:rtl w:val="true"/>
          <w:lang w:bidi="ar-SA"/>
        </w:rPr>
        <w:t xml:space="preserve">وَ كَانُوا بَيْنَ هَنَاتٍ وَ هَنَاتٍ </w:t>
      </w:r>
      <w:r>
        <w:rPr>
          <w:rStyle w:val="FootnoteAnchor"/>
          <w:rtl w:val="true"/>
        </w:rPr>
        <w:footnoteReference w:id="1027"/>
      </w:r>
      <w:r>
        <w:rPr>
          <w:rFonts w:ascii="Amiri" w:hAnsi="Amiri" w:eastAsia="Amiri" w:cs="Amiri"/>
          <w:color w:val="111111"/>
          <w:sz w:val="28"/>
          <w:sz w:val="28"/>
          <w:szCs w:val="28"/>
          <w:rtl w:val="true"/>
          <w:lang w:bidi="ar-SA"/>
        </w:rPr>
        <w:t xml:space="preserve">إِذَا خَرِبَتِ الْبَصْرَةُ وَ قَامَ أَمِيرُ الْإِمْرَةِ بِمِصْرَ فَحَكَى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طَوِيلَةً ثُمَّ قَالَ إِذَا جُهِّزَتِ الْأُلُوفُ وَ صُفَّتِ الصُّفُوفُ وَ قَتَلَ الْكَبْشُ الْخَرُوفَ </w:t>
      </w:r>
      <w:r>
        <w:rPr>
          <w:rStyle w:val="FootnoteAnchor"/>
          <w:rtl w:val="true"/>
        </w:rPr>
        <w:footnoteReference w:id="1028"/>
      </w:r>
      <w:r>
        <w:rPr>
          <w:rFonts w:ascii="Amiri" w:hAnsi="Amiri" w:eastAsia="Amiri" w:cs="Amiri"/>
          <w:color w:val="111111"/>
          <w:sz w:val="28"/>
          <w:sz w:val="28"/>
          <w:szCs w:val="28"/>
          <w:rtl w:val="true"/>
          <w:lang w:bidi="ar-SA"/>
        </w:rPr>
        <w:t xml:space="preserve">هُنَاكَ يَقُومُ الْآخِرُ وَ يَثُورُ الثَّائِرُ وَ يَهْلِكُ الْكَافِرُ ثُمَّ يَقُومُ الْقَائِمُ الْمَأْمُولُ وَ الْإِمَامُ الْمَجْهُولُ لَهُ الشَّرَفُ وَ الْفَضْلُ وَ هُوَ مِنْ وُلْدِكَ يَا حُسَيْنُ لَا ابْنَ مِثْلُهُ </w:t>
      </w:r>
      <w:r>
        <w:rPr>
          <w:rStyle w:val="FootnoteAnchor"/>
          <w:rtl w:val="true"/>
        </w:rPr>
        <w:footnoteReference w:id="1029"/>
      </w:r>
      <w:r>
        <w:rPr>
          <w:rFonts w:ascii="Amiri" w:hAnsi="Amiri" w:eastAsia="Amiri" w:cs="Amiri"/>
          <w:color w:val="111111"/>
          <w:sz w:val="28"/>
          <w:sz w:val="28"/>
          <w:szCs w:val="28"/>
          <w:rtl w:val="true"/>
          <w:lang w:bidi="ar-SA"/>
        </w:rPr>
        <w:t xml:space="preserve">يَظْهَرُ بَيْنَ الرُّكْنَيْنِ فِي ددَرِيسَيْنِ بَالِيَيْنِ </w:t>
      </w:r>
      <w:r>
        <w:rPr>
          <w:rStyle w:val="FootnoteAnchor"/>
          <w:rtl w:val="true"/>
        </w:rPr>
        <w:footnoteReference w:id="1030"/>
      </w:r>
      <w:r>
        <w:rPr>
          <w:rFonts w:ascii="Amiri" w:hAnsi="Amiri" w:eastAsia="Amiri" w:cs="Amiri"/>
          <w:color w:val="111111"/>
          <w:sz w:val="28"/>
          <w:sz w:val="28"/>
          <w:szCs w:val="28"/>
          <w:rtl w:val="true"/>
          <w:lang w:bidi="ar-SA"/>
        </w:rPr>
        <w:t xml:space="preserve">يَظْهَرُ عَلَى الثَّقَلَيْنِ وَ لَا يَتْرُكُ فِي الْأَرْضِ دَمَيْنِ </w:t>
      </w:r>
      <w:r>
        <w:rPr>
          <w:rStyle w:val="FootnoteAnchor"/>
          <w:rtl w:val="true"/>
        </w:rPr>
        <w:footnoteReference w:id="1031"/>
      </w:r>
      <w:r>
        <w:rPr>
          <w:rFonts w:ascii="Amiri" w:hAnsi="Amiri" w:eastAsia="Amiri" w:cs="Amiri"/>
          <w:color w:val="111111"/>
          <w:sz w:val="28"/>
          <w:sz w:val="28"/>
          <w:szCs w:val="28"/>
          <w:rtl w:val="true"/>
          <w:lang w:bidi="ar-SA"/>
        </w:rPr>
        <w:t xml:space="preserve">طُوبَى لِمَنْ أَدْرَكَ </w:t>
      </w:r>
    </w:p>
    <w:p>
      <w:pPr>
        <w:pStyle w:val="BookText"/>
        <w:rPr/>
      </w:pPr>
      <w:r>
        <w:rPr>
          <w:rFonts w:ascii="Amiri" w:hAnsi="Amiri" w:eastAsia="Amiri" w:cs="Amiri"/>
          <w:color w:val="111111"/>
          <w:sz w:val="28"/>
          <w:sz w:val="28"/>
          <w:szCs w:val="28"/>
          <w:rtl w:val="true"/>
          <w:lang w:bidi="ar-SA"/>
        </w:rPr>
        <w:t>زَمَانَهُ وَ لَحِقَ أَوَانَهُ وَ شَهِدَ أَيَّامَهُ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قَالَ حَدَّثَنَا جَعْفَرُ بْنُ مُحَمَّدِ بْنِ مَالِكٍ الْفَزَارِيُّ الْكُوفِيُّ قَالَ حَدَّثَنِي مُحَمَّدُ بْنُ أَحْمَدَ </w:t>
      </w:r>
      <w:r>
        <w:rPr>
          <w:rStyle w:val="FootnoteAnchor"/>
          <w:rtl w:val="true"/>
        </w:rPr>
        <w:footnoteReference w:id="1032"/>
      </w:r>
      <w:r>
        <w:rPr>
          <w:rFonts w:ascii="Amiri" w:hAnsi="Amiri" w:eastAsia="Amiri" w:cs="Amiri"/>
          <w:color w:val="111111"/>
          <w:sz w:val="28"/>
          <w:sz w:val="28"/>
          <w:szCs w:val="28"/>
          <w:rtl w:val="true"/>
          <w:lang w:bidi="ar-SA"/>
        </w:rPr>
        <w:t xml:space="preserve">عَنْ مُحَمَّدِ بْنِ سِنَانٍ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لَيْلَةَ الْجُمُعَةِ أَهْبَطَ الرَّبُّ تَعَالَى مَلَكاً إِلَى السَّمَاءِ الدُّنْيَا فَإِذَا طَلَعَ الْفَجْرُ جَلَسَ ذَلِكَ الْمَلَكُ عَلَى الْعَرْشِ فَوْقَ الْبَيْتِ الْمَعْمُورِ </w:t>
      </w:r>
      <w:r>
        <w:rPr>
          <w:rStyle w:val="FootnoteAnchor"/>
          <w:rtl w:val="true"/>
        </w:rPr>
        <w:footnoteReference w:id="1033"/>
      </w:r>
      <w:r>
        <w:rPr>
          <w:rFonts w:ascii="Amiri" w:hAnsi="Amiri" w:eastAsia="Amiri" w:cs="Amiri"/>
          <w:color w:val="111111"/>
          <w:sz w:val="28"/>
          <w:sz w:val="28"/>
          <w:szCs w:val="28"/>
          <w:rtl w:val="true"/>
          <w:lang w:bidi="ar-SA"/>
        </w:rPr>
        <w:t xml:space="preserve">وَ نَصَبَ لِمُحَمَّدٍ 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مَنَابِرَ مِنْ نُورٍ فيَصْعَدُونَ عَلَيْهَا وَ تُجْمَعُ لَهُمُ الْمَلَائِكَةُ وَ النَّبِيُّونَ وَ الْمُؤْمِنُونَ وَ تُفَتَّحُ أَبْوَابُ السَّمَاءِ فَإِذَا زَالَتِ الشَّمْسُ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مِيعَادَكَ الَّذِي وَعَدْتَ بِهِ فِي كِتَابِكَ وَ هُوَ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ثُمَّ يَقُولُ الْمَلَائِكَةُ وَ النَّبِيُّونَ مِثْلَ ذَلِكَ ثُمَّ يَخِرُّ مُحَمَّدٌ وَ عَلِيٌّ وَ الْحَسَنُ وَ الْحُسَيْنُ سُجَّداً ثُمَّ يَقُولُونَ يَا رَبِّ اغْضَبْ فَإِنَّهُ قَدْ هُتِكَ حَرِيمُكَ وَ قُتِلَ أَصْفِيَاؤُكَ </w:t>
      </w:r>
      <w:r>
        <w:rPr>
          <w:rStyle w:val="FootnoteAnchor"/>
          <w:rtl w:val="true"/>
        </w:rPr>
        <w:footnoteReference w:id="1035"/>
      </w:r>
      <w:r>
        <w:rPr>
          <w:rFonts w:ascii="Amiri" w:hAnsi="Amiri" w:eastAsia="Amiri" w:cs="Amiri"/>
          <w:color w:val="111111"/>
          <w:sz w:val="28"/>
          <w:sz w:val="28"/>
          <w:szCs w:val="28"/>
          <w:rtl w:val="true"/>
          <w:lang w:bidi="ar-SA"/>
        </w:rPr>
        <w:t>وَ أُذِلَّ عِبَادُكَ الصَّالِحُونَ فَ يَفْعَلُ اللّه ما يَشاءُ وَ ذَلِكَ يَوْمٌ مَعْلُومٌ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بْنِ يُونُسَ قَالَ حَدَّثَنَا مُحَمَّدُ بْنُ جَعْفَرٍ الْقُرَشِيُّ قَالَ حَدَّثَنِي مُحَمَّدُ بْنُ الْحُسَيْنِ بْنِ أَبِي الْخَطَّابِ قَالَ حَدَّثَنَا مُحَمَّدُ بْنُ سِنَانٍ </w:t>
      </w:r>
    </w:p>
    <w:p>
      <w:pPr>
        <w:pStyle w:val="BookText"/>
        <w:rPr/>
      </w:pPr>
      <w:r>
        <w:rPr>
          <w:rFonts w:ascii="Amiri" w:hAnsi="Amiri" w:eastAsia="Amiri" w:cs="Amiri"/>
          <w:color w:val="111111"/>
          <w:sz w:val="28"/>
          <w:sz w:val="28"/>
          <w:szCs w:val="28"/>
          <w:rtl w:val="true"/>
          <w:lang w:bidi="ar-SA"/>
        </w:rPr>
        <w:t xml:space="preserve">عَنِ الْحُسَيْنِ بْنِ الْمُخْتَارِ عَنْ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هُدِمَ حَائِطُ مَسْجِدِ الْكُوفَةِ مِنْ مُؤَخَّرِهِ مِمَّا يَلِي دَارَ ابْنِ مَسْعُودٍ فَعِنْدَ ذَلِكَ زَوَالُ مُلْكِ بَنِي فُلَانٍ أَمَا إِنَّ هَادِمَهُ لَا يَبْنِيهِ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قَالَ حَدَّثَنَا أَحْمَدُ بْنُ مُحَمَّدِ بْنِ رَبَاحٍ الزُّهْرِيُّ قَالَ حَدَّثَنَا أَحْمَدُ بْنُ عَلِيٍّ الْحِمْيَرِيُّ عَنِ الْحَسَنِ بْنِ أَيُّوبَ عَنْ عَبْدِ الْكَرِيمِ بْنِ عَمْرٍو الْخَثْعَمِيِّ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قَالَ لَا يَقُومُ الْقَائِمُ حَتَّى يَقُومَ اثْنَا عَشَرَ رَجُلًا كُلُّهُ يُجْمِعُ عَلَى قَوْلِ أَنَّهُمْ قَدْ رَأَوْهُ فَيُكَذِّبُهُمْ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حَدَّثَنَا حُمَيْدُ بْنُ زِيَادٍ قَالَ حَدَّثَنَا الْحَسَنُ بْنُ مُحَمَّدِ بْنِ سَمَاعَةَ قَالَ حَدَّثَنَا أَحْمَدُ بْنُ الْحَسَنِ الْمِيثَمِيُّ عَنْ أَبِي الْحَسَنِ عَلِيِّ بْنِ مُحَمَّدٍ عَنْ مُعَاذِ بْنِ مَطَرٍ </w:t>
      </w:r>
      <w:r>
        <w:rPr>
          <w:rStyle w:val="FootnoteAnchor"/>
          <w:rtl w:val="true"/>
        </w:rPr>
        <w:footnoteReference w:id="1036"/>
      </w:r>
      <w:r>
        <w:rPr>
          <w:rFonts w:ascii="Amiri" w:hAnsi="Amiri" w:eastAsia="Amiri" w:cs="Amiri"/>
          <w:color w:val="111111"/>
          <w:sz w:val="28"/>
          <w:sz w:val="28"/>
          <w:szCs w:val="28"/>
          <w:rtl w:val="true"/>
          <w:lang w:bidi="ar-SA"/>
        </w:rPr>
        <w:t>عَنْ رَجُلٍ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مِسْمَعاً أَبَا سَيَّارٍ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قَبْلَ قِيَامِ الْقَائِمِ تَحَرَّكَ حَرْبُ قَيْسٍ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حَدَّثَنَا مُحَمَّدُ بْنُ يَحْيَى الْعَطَّارُ قَالَ حَدَّثَنَا مُحَمَّدُ بْنُ حَسَّانَ الرَّازِيُّ عَنْ مُحَمَّدِ بْنِ عَلِيٍّ الْكُوفِيِّ قَالَ حَدَّثَنَا مُحَمَّدُ بْنُ سِنَانٍ عَنْ عُبَيْدِ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فَقَالَ أَنَّى يَخْرُجُ ذَلِكَ وَ لَمَّا يَخْرُجْ كَاسِرُ عَيْنَيْهِ بِصَنْعَاءَ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أَخْبَرَنَا مُحَمَّدُ بْنُ يَحْيَى عَنْ مُحَمَّدِ بْنِ حَسَّانَ الرَّازِيِّ عَنْ مُحَمَّدِ بْنِ عَلِيٍّ الْكُوفِيِّ عَنْ إِبْرَاهِيمَ بْنِ أَبِي الْبِلَادِ عَنْ عَلِيِّ بْنِ مُحَمَّدِ بْنِ الْأَعْلَمِ الْأَزْدِيِّ عَنْ أَبِيهِ عَنْ جَدِّهِ </w:t>
      </w:r>
      <w:r>
        <w:rPr>
          <w:rStyle w:val="FootnoteAnchor"/>
          <w:rtl w:val="true"/>
        </w:rPr>
        <w:footnoteReference w:id="1039"/>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يَدَيِ الْقَائِمِ مَوْتٌ أَحْمَرُ وَ مَوْتٌ أَبْيَضُ وَ جَرَادٌ فِي حِينِهِ وَ جَرَادٌ فِي غَيْرِ حِينِهِ أَحْمَرُ كَالدَّمِ فَأَمَّا الْمَوْتُ الْأَحْمَرُ فَبِالسَّيْفِ وَ أَمَّا الْمَوْتُ الْأَبْيَضُ فَالطَّاعُونُ</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التَّيْمُلِيُّ مِنْ كِتَابِهِ فِي رَجَبٍ سَنَةَ سَبْعٍ وَ سَبْعِينَ وَ مِائَتَيْنِ قَالَ حَدَّثَنَا مُحَمَّدُ بْنُ عُمَرَ بْنِ يَزِيدَ بَيَّاعُ السَّابِرِيِّ وَ مُحَمَّدُ بْنُ الْوَلِيدِ بْنِ خَالِدٍ الْخَزَّازُ جَمِيعاً قَالا حَدَّثَنَا حَمَّادُ بْنُ عُثْمَانَ عَنْ عَبْدِ اللّه بْنِ سِنَانٍ قَالَ حَدَّثَنِي مُحَمَّدُ بْنُ إِبْرَاهِيمَ بْنِ أَبِي الْبِلَادِ قَالَ حَدَّثَنَا أَبِي عَنْ أَبِيهِ عَنِ الْأَصْبَغِ بْنِ نُبَاتَةَ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 يَدَيِ الْقَائِمِ سِنِينَ خَدَّاعَةً يُكَذَّبُ فِيهَا الصَّادِقُ وَ يُصَدَّقُ فِيهَا الْكَاذِبُ وَ يُقَرَّبُ فِيهَا الْمَاحِلُ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فِيهَا الرُّوَيْبِضَةُ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وَ مَا الرُّوَيْبِضَةُ وَ مَا الْمَاحِلُ </w:t>
      </w:r>
      <w:r>
        <w:rPr>
          <w:rStyle w:val="FootnoteAnchor"/>
          <w:rtl w:val="true"/>
        </w:rPr>
        <w:footnoteReference w:id="1041"/>
      </w:r>
      <w:r>
        <w:rPr>
          <w:rFonts w:ascii="Amiri" w:hAnsi="Amiri" w:eastAsia="Amiri" w:cs="Amiri"/>
          <w:color w:val="111111"/>
          <w:sz w:val="28"/>
          <w:sz w:val="28"/>
          <w:szCs w:val="28"/>
          <w:rtl w:val="true"/>
          <w:lang w:bidi="ar-SA"/>
        </w:rPr>
        <w:t xml:space="preserve">قَالَ أَوَ مَا تَقْرَءُونَ الْقُرْآنَ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شَدِيدُ الْمِحالِ</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قَالَ يُرِيدُ الْمَكْرَ فَقُلْتُ وَ مَا الْمَاحِلُ قَالَ يُرِيدُ الْمَكَّارَ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قَالَ حَدَّثَنَا مُحَمَّدُ بْنُ جَعْفَرٍ الْقُرَشِيُّ قَالَ حَدَّثَنَا مُحَمَّدُ بْنُ الْحُسَيْنِ بْنِ أَبِي الْخَطَّابِ قَالَ حَدَّثَنِي مُحَمَّدُ بْنُ سِنَانٍ عَنْ حُذَيْفَةَ بْنِ الْمَنْصُورِ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مَأْدُبَةً</w:t>
      </w:r>
      <w:r>
        <w:rPr>
          <w:rFonts w:eastAsia="Amiri" w:cs="Amiri" w:ascii="Amiri" w:hAnsi="Amiri"/>
          <w:color w:val="111111"/>
          <w:sz w:val="28"/>
          <w:szCs w:val="28"/>
          <w:rtl w:val="true"/>
          <w:lang w:bidi="ar-SA"/>
        </w:rPr>
        <w:t>» -»</w:t>
      </w:r>
      <w:r>
        <w:rPr>
          <w:rStyle w:val="FootnoteAnchor"/>
          <w:rtl w:val="true"/>
        </w:rPr>
        <w:footnoteReference w:id="1043"/>
      </w:r>
      <w:r>
        <w:rPr>
          <w:rFonts w:ascii="Amiri" w:hAnsi="Amiri" w:eastAsia="Amiri" w:cs="Amiri"/>
          <w:color w:val="111111"/>
          <w:sz w:val="28"/>
          <w:sz w:val="28"/>
          <w:szCs w:val="28"/>
          <w:rtl w:val="true"/>
          <w:lang w:bidi="ar-SA"/>
        </w:rPr>
        <w:t>بِقِرْقِيسِيَاءَ يَطَّلِعُ مُطَّلِعٌ مِنَ السَّمَاءِ فَيُنَادِي يَا طَيْرَ السَّمَاءِ وَ يَا سِبَاعَ الْأَرْضِ هَلُمُّوا إِلَى الشِّبَعِ مِنْ لُحُومِ الْجَبَّارِينَ</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حَدَّثَنَا إِبْرَاهِيمُ بْنُ إِسْحَاقَ قَالَ حَدَّثَنَا عَبْدُ اللّه بْنُ حَمَّادٍ الْأَنْصَارِيُّ عَنْ أَبِي بَصِيرٍ قَالَ حَدَّثَنَا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يُنَادَى بِاسْمِ الْقَائِمِ يَا فُلَانَ بْنَ فُلَانٍ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مُحَمَّدُ بْنُ الْمُفَضَّلِ وَ سَعْدَانُ بْنُ إِسْحَاقَ بْنِ سَعِيدٍ وَ أَحْمَدُ بْنُ الْحُسَيْنِ بْنِ عَبْدِ الْمَلِكِ وَ مُحَمَّدُ بْنُ أَحْمَدَ بْنِ الْحَسَنِ جَمِيعاً عَنِ الْحَسَنِ بْنِ مَحْبُوبٍ عَنْ يَعْقُوبَ السَّرَّاجِ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لَا يَظْهَرُ الْقَائِمُ حَتَّى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فِتْنَةٌ يَطْلُبُونَ الْمَخْرَجَ مِنْهَا فَلَا يَجِدُونَهُ وَ يَكُونُ قَتْلٌ بَيْنَ الْكُوفَةِ وَ الْحِيرَةِ قَتْلَاهُمْ عَلَى سَوَاءٍ وَ يُنَادِي مُنَادٍ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الْأَرْبَعَةِ عَنِ الْحَسَنِ 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الْأَرْبَعَةِ عَنِ ابْنِ مَحْبُوبٍ وَ أَخْبَرَنَا مُحَمَّدُ بْنُ يَعْقُوبَ الْكُلَيْنِيُّ أَبُو جَعْفَرٍ قَالَ حَدَّثَنِي عَلِيُّ بْنُ إِبْرَاهِيمَ بْنِ هَاشِمٍ عَنْ أَبِيهِ قَالَ وَ حَدَّثَنِي مُحَمَّدُ بْنُ عِمْرَانَ قَالَ حَدَّثَنَا أَحْمَدُ بْنُ مُحَمَّدِ بْنِ عِيسَى قَالَ وَ حَدَّثَنِي عَلِيُّ بْنُ مُحَمَّدٍ وَ غَيْرُهُ عَنْ سَهْلِ بْنِ زِيَادٍ جَمِيعاً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045"/>
      </w:r>
      <w:r>
        <w:rPr>
          <w:rFonts w:ascii="Amiri" w:hAnsi="Amiri" w:eastAsia="Amiri" w:cs="Amiri"/>
          <w:color w:val="111111"/>
          <w:sz w:val="28"/>
          <w:sz w:val="28"/>
          <w:szCs w:val="28"/>
          <w:rtl w:val="true"/>
          <w:lang w:bidi="ar-SA"/>
        </w:rPr>
        <w:t xml:space="preserve">حَدَّثَنَا عَبْدُ الْوَاحِدِ بْنُ عَبْدِ اللّه الْمَوْصِلِيُّ عَنْ أَبِي عَلِيٍّ أَحْمَدَ بْنِ مُحَمَّدِ بْنِ أَبِي نَاشِرٍ </w:t>
      </w:r>
      <w:r>
        <w:rPr>
          <w:rStyle w:val="FootnoteAnchor"/>
          <w:rtl w:val="true"/>
        </w:rPr>
        <w:footnoteReference w:id="1046"/>
      </w:r>
      <w:r>
        <w:rPr>
          <w:rFonts w:ascii="Amiri" w:hAnsi="Amiri" w:eastAsia="Amiri" w:cs="Amiri"/>
          <w:color w:val="111111"/>
          <w:sz w:val="28"/>
          <w:sz w:val="28"/>
          <w:szCs w:val="28"/>
          <w:rtl w:val="true"/>
          <w:lang w:bidi="ar-SA"/>
        </w:rPr>
        <w:t xml:space="preserve">عَنْ أَحْمَدَ بْنِ هِلَالٍ عَنِ الْحَسَنِ بْنِ مَحْبُوبٍ عَنْ عَمْرِو بْنِ أَبِي الْمِقْدَامِ عَنْ جَابِرِ بْنِ يَزِيدَ الْجُعْفِيِّ قَالَ 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 لَا تُحَرِّكْ يَداً وَ لَا رِجْلًا حَتَّى تَرَى عَلَامَاتٍ أَذْكُرُهَا لَكَ إِنْ أَدْرَكْتَهَا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اخْتِلَافُ بَنِي الْعَبَّاسِ وَ مَا أَرَاكَ تُدْرِكُ ذَلِكَ وَ لَكِنْ حَدِّثْ بِهِ مَنْ بَعْدِي عَنِّي وَ مُنَادٍ يُنَادِي مِنَ السَّمَاءِ وَ يَجِيئُكُمُ الصَّوْتُ مِنْ نَاحِيَةِ دِمَشْقَ بِالْفَتْحِ وَ تُخْسَفُ </w:t>
      </w:r>
    </w:p>
    <w:p>
      <w:pPr>
        <w:pStyle w:val="BookText"/>
        <w:rPr/>
      </w:pPr>
      <w:r>
        <w:rPr>
          <w:rFonts w:ascii="Amiri" w:hAnsi="Amiri" w:eastAsia="Amiri" w:cs="Amiri"/>
          <w:color w:val="111111"/>
          <w:sz w:val="28"/>
          <w:sz w:val="28"/>
          <w:szCs w:val="28"/>
          <w:rtl w:val="true"/>
          <w:lang w:bidi="ar-SA"/>
        </w:rPr>
        <w:t xml:space="preserve">قَرْيَةٌ مِنْ قُرَى الشَّامِ تُسَمَّى الْجَابِيَةَ </w:t>
      </w:r>
      <w:r>
        <w:rPr>
          <w:rStyle w:val="FootnoteAnchor"/>
          <w:rtl w:val="true"/>
        </w:rPr>
        <w:footnoteReference w:id="1047"/>
      </w:r>
      <w:r>
        <w:rPr>
          <w:rFonts w:ascii="Amiri" w:hAnsi="Amiri" w:eastAsia="Amiri" w:cs="Amiri"/>
          <w:color w:val="111111"/>
          <w:sz w:val="28"/>
          <w:sz w:val="28"/>
          <w:szCs w:val="28"/>
          <w:rtl w:val="true"/>
          <w:lang w:bidi="ar-SA"/>
        </w:rPr>
        <w:t xml:space="preserve">وَ تَسْقُطُ طَائِفَةٌ مِنْ مَسْجِدِ دِمَشْقَ الْأَيْمَنِ وَ مَارِقَةٌ </w:t>
      </w:r>
      <w:r>
        <w:rPr>
          <w:rStyle w:val="FootnoteAnchor"/>
          <w:rtl w:val="true"/>
        </w:rPr>
        <w:footnoteReference w:id="1048"/>
      </w:r>
      <w:r>
        <w:rPr>
          <w:rFonts w:ascii="Amiri" w:hAnsi="Amiri" w:eastAsia="Amiri" w:cs="Amiri"/>
          <w:color w:val="111111"/>
          <w:sz w:val="28"/>
          <w:sz w:val="28"/>
          <w:szCs w:val="28"/>
          <w:rtl w:val="true"/>
          <w:lang w:bidi="ar-SA"/>
        </w:rPr>
        <w:t xml:space="preserve">تَمْرُقُ مِنْ نَاحِيَةِ التُّرْكِ وَ يَعْقُبُهَا هَرْجُ الرُّومِ وَ سَيُقْبِلُ إِخْوَانُ التُّرْكِ حَتَّى يَنْزِلُوا الْجَزِيرَةَ وَ سَيُقْبِلُ مَارِقَةُ الرُّومِ حَتَّى يَنْزِلُوا الرَّمْلَةَ فَتِلْكَ السَّنَةُ يَا جَابِرُ فِيهَا اخْتِلَافٌ كَثِيرٌ فِي كُلِّ أَرْضٍ مِنْ نَاحِيَةِ الْمَغْرِبِ فَأَوَّلُ أَرْضٍ تَخْرَبُ أَرْضُ الشَّامِ </w:t>
      </w:r>
      <w:r>
        <w:rPr>
          <w:rStyle w:val="FootnoteAnchor"/>
          <w:rtl w:val="true"/>
        </w:rPr>
        <w:footnoteReference w:id="1049"/>
      </w:r>
      <w:r>
        <w:rPr>
          <w:rFonts w:ascii="Amiri" w:hAnsi="Amiri" w:eastAsia="Amiri" w:cs="Amiri"/>
          <w:color w:val="111111"/>
          <w:sz w:val="28"/>
          <w:sz w:val="28"/>
          <w:szCs w:val="28"/>
          <w:rtl w:val="true"/>
          <w:lang w:bidi="ar-SA"/>
        </w:rPr>
        <w:t xml:space="preserve">ثُمَّ يَخْتَلِفُونَ عِنْدَ ذَلِكَ عَلَى ثَلَاثِ رَايَاتٍ رَايَةِ الْأَصْهَبِ وَ رَايَةِ الْأَبْقَعِ وَ رَايَةِ السُّفْيَانِيِّ فَيَلْتَقِي السُّفْيَانِيُّ بِالْأَبْقَعِ فَيَقْتَتِلُونَ فَيَقْتُلُهُ السُّفْيَانِيُّ وَ مَنْ تَبِعَهُ ثُمَّ يَقْتُلُ الْأَصْهَبَ ثُمَّ لَا يَكُونُ لَهُ هِمَّةٌ إِلَّا الْإِقْبَالَ نَحْوَ الْعِرَاقِ يَمُرُّ جَيْشُهُ بِقِرْقِيسِيَاءَ </w:t>
      </w:r>
      <w:r>
        <w:rPr>
          <w:rStyle w:val="FootnoteAnchor"/>
          <w:rtl w:val="true"/>
        </w:rPr>
        <w:footnoteReference w:id="1050"/>
      </w:r>
      <w:r>
        <w:rPr>
          <w:rFonts w:ascii="Amiri" w:hAnsi="Amiri" w:eastAsia="Amiri" w:cs="Amiri"/>
          <w:color w:val="111111"/>
          <w:sz w:val="28"/>
          <w:sz w:val="28"/>
          <w:szCs w:val="28"/>
          <w:rtl w:val="true"/>
          <w:lang w:bidi="ar-SA"/>
        </w:rPr>
        <w:t xml:space="preserve">فَيَقْتَتِلُونَ بِهَا فَيُقْتَلُ بِهَا مِنَ الْجَبَّارِينَ مِائَةُ أَلْفٍ وَ يَبْعَثُ السُّفْيَانِيُّ جَيْشاً إِلَى الْكُوفَةِ وَ عِدَّتُهُمْ سَبْعُونَ أَلْفاً فَيُصِيبُونَ مِنْ أَهْلِ الْكُوفَةِ قَتْلًا وَ صُلْباً وَ سَبْياً فَبَيْنَا هُمْ كَذَلِكَ إِذْ أَقْبَلَتْ رَايَاتٌ مِنْ قِبَلِ خُرَاسَانَ </w:t>
      </w:r>
      <w:r>
        <w:rPr>
          <w:rStyle w:val="FootnoteAnchor"/>
          <w:rtl w:val="true"/>
        </w:rPr>
        <w:footnoteReference w:id="1051"/>
      </w:r>
      <w:r>
        <w:rPr>
          <w:rFonts w:ascii="Amiri" w:hAnsi="Amiri" w:eastAsia="Amiri" w:cs="Amiri"/>
          <w:color w:val="111111"/>
          <w:sz w:val="28"/>
          <w:sz w:val="28"/>
          <w:szCs w:val="28"/>
          <w:rtl w:val="true"/>
          <w:lang w:bidi="ar-SA"/>
        </w:rPr>
        <w:t xml:space="preserve">وَ تَطْوِي الْمَنَازِلَ طَيّاً حَثِيثاً وَ مَعَهُمْ نَفَرٌ مِنْ أَصْحَابِ الْقَائِمِ ثُمَّ يَخْرُجُ رَجُلٌ مِنْ مَوَالِي أَهْلِ الْكُوفَةِ فِي ضُعَفَاءَ فَيَقْتُلُهُ </w:t>
      </w:r>
      <w:r>
        <w:rPr>
          <w:rStyle w:val="FootnoteAnchor"/>
          <w:rtl w:val="true"/>
        </w:rPr>
        <w:footnoteReference w:id="1052"/>
      </w:r>
      <w:r>
        <w:rPr>
          <w:rFonts w:ascii="Amiri" w:hAnsi="Amiri" w:eastAsia="Amiri" w:cs="Amiri"/>
          <w:color w:val="111111"/>
          <w:sz w:val="28"/>
          <w:sz w:val="28"/>
          <w:szCs w:val="28"/>
          <w:rtl w:val="true"/>
          <w:lang w:bidi="ar-SA"/>
        </w:rPr>
        <w:t xml:space="preserve">أَمِيرُ جَيْشِ السُّفْيَانِيِّ بَيْنَ الْحِيرَةِ وَ الْكُوفَةِ وَ 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فَيَنْزِلُ أَمِيرُ جَيْشِ السُّفْيَانِيِّ الْبَيْدَاءَ فَيُنَادِي مُنَادٍ مِنَ السَّمَاءِ يَا بَيْدَاءُ أَبِيدِي الْقَوْمَ </w:t>
      </w:r>
      <w:r>
        <w:rPr>
          <w:rStyle w:val="FootnoteAnchor"/>
          <w:rtl w:val="true"/>
        </w:rPr>
        <w:footnoteReference w:id="1053"/>
      </w:r>
      <w:r>
        <w:rPr>
          <w:rFonts w:ascii="Amiri" w:hAnsi="Amiri" w:eastAsia="Amiri" w:cs="Amiri"/>
          <w:color w:val="111111"/>
          <w:sz w:val="28"/>
          <w:sz w:val="28"/>
          <w:szCs w:val="28"/>
          <w:rtl w:val="true"/>
          <w:lang w:bidi="ar-SA"/>
        </w:rPr>
        <w:t xml:space="preserve">فَيَخْسِفُ بِهِمْ فَلَا يُفْلِتُ مِنْهُمْ إِلَّا ثَلَاثَةُ نَفَرٍ يُحَوِّلُ اللّه وُجُوهَهُمْ إِلَى </w:t>
      </w:r>
    </w:p>
    <w:p>
      <w:pPr>
        <w:pStyle w:val="BookText"/>
        <w:rPr/>
      </w:pPr>
      <w:r>
        <w:rPr>
          <w:rFonts w:ascii="Amiri" w:hAnsi="Amiri" w:eastAsia="Amiri" w:cs="Amiri"/>
          <w:color w:val="111111"/>
          <w:sz w:val="28"/>
          <w:sz w:val="28"/>
          <w:szCs w:val="28"/>
          <w:rtl w:val="true"/>
          <w:lang w:bidi="ar-SA"/>
        </w:rPr>
        <w:t xml:space="preserve">أَقْفِيَتِهِمْ وَ هُمْ مِنْ كَلْبٍ وَ 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الْآيَةَ</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يَوْمَئِذٍ بِمَكَّةَ قَدْ أَسْنَدَ ظَهْرَهُ إِلَى الْبَيْتِ الْحَرَامِ مُسْتَجِيراً بِهِ فَيُنَادِي يَا أَيُّهَا النَّاسُ إِنَّا نَسْتَنْصِرُ اللّه فَمَنْ أَجَابَنَا مِنَ النَّاسِ فَإِنَّا أَهْلُ بَيْتِ نَبِيِّكُمْ مُحَمَّدٍ وَ نَحْنُ أَوْلَى النَّاسِ بِاللَّهِ وَ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حَاجَّنِي فِي آدَمَ فَأَنَا أَوْلَى النَّاسِ بِآدَمَ وَ مَنْ حَاجَّنِي فِي نُوحٍ فَأَنَا أَوْلَى النَّاسِ بِنُوحٍ وَ مَنْ حَاجَّنِي فِي إِبْرَاهِيمَ فَأَنَا أَوْلَى النَّاسِ بِإِبْراهِيمَ وَ 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حَاجَّنِي فِي النَّبِيِّينَ فَأَنَا أَوْلَى النَّاسِ بِالنَّبِيِّينَ أَ لَيْسَ اللّه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فَأَنَا بَقِيَّةٌ مِنْ آدَمَ وَ ذَخِيرَةٌ مِنْ نُوحٍ وَ مُصْطَفًى مِنْ إِبْرَاهِيمَ وَ صَفْوَةٌ مِنْ مُحَمَّدٍ صَلَّى اللّه عَلَيْهِمْ أَجْمَعِينَ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فَمَنْ حَاجَّنِي فِي كِتَابِ اللّه فَأَنَا أَوْلَى النَّاسِ بِكِتَابِ اللّه أَلَا وَ مَنْ حَاجَّنِي فِي سُنَّةِ رَسُولِ اللّه فَأَنَا أَوْلَى النَّاسِ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اللّه مَنْ سَمِعَ كَلَامِي الْيَوْمَ لَمَّا بَلَّغَ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وَ أَسْأَلُكُمْ بِحَقِّ اللّه وَ حَقِّ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بِحَقِّي فَإِنَّ لِي عَلَيْكُمْ حَقَّ الْقُرْبَى مِنْ رَسُولِ اللّه إِلَّا أَعَنْتُمُونَا </w:t>
      </w:r>
      <w:r>
        <w:rPr>
          <w:rStyle w:val="FootnoteAnchor"/>
          <w:rtl w:val="true"/>
        </w:rPr>
        <w:footnoteReference w:id="1056"/>
      </w:r>
      <w:r>
        <w:rPr>
          <w:rFonts w:ascii="Amiri" w:hAnsi="Amiri" w:eastAsia="Amiri" w:cs="Amiri"/>
          <w:color w:val="111111"/>
          <w:sz w:val="28"/>
          <w:sz w:val="28"/>
          <w:szCs w:val="28"/>
          <w:rtl w:val="true"/>
          <w:lang w:bidi="ar-SA"/>
        </w:rPr>
        <w:t xml:space="preserve">وَ مَنَعْتُمُونَا مِمَّنْ يَظْلِمُنَا فَقَدْ أُخِفْنَا وَ ظُلِمْنَا وَ طُرِدْنَا مِنْ دِيَارِنَا وَ أَبْنَائِنَا وَ بُغِيَ عَلَيْنَا وَ دُفِعْنَا عَنْ حَقِّنَا وَ افْتَرَى أَهْلُ الْبَاطِلِ عَلَيْنَا </w:t>
      </w:r>
      <w:r>
        <w:rPr>
          <w:rStyle w:val="FootnoteAnchor"/>
          <w:rtl w:val="true"/>
        </w:rPr>
        <w:footnoteReference w:id="1057"/>
      </w:r>
      <w:r>
        <w:rPr>
          <w:rFonts w:ascii="Amiri" w:hAnsi="Amiri" w:eastAsia="Amiri" w:cs="Amiri"/>
          <w:color w:val="111111"/>
          <w:sz w:val="28"/>
          <w:sz w:val="28"/>
          <w:szCs w:val="28"/>
          <w:rtl w:val="true"/>
          <w:lang w:bidi="ar-SA"/>
        </w:rPr>
        <w:t>فَاللَّهَ اللّه فِينَا لَا تَخْذُلُونَا وَ انْصُرُونَا يَنْصُرْكُمُ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 ثَلَاثَةَ عَشَرَ رَجُلًا وَ يَجْمَعُهُمُ اللّه لَهُ عَلَى غَيْرِ مِيعَادٍ قَزَعاً كَقَزَعِ الْخَرِيفِ </w:t>
      </w:r>
      <w:r>
        <w:rPr>
          <w:rStyle w:val="FootnoteAnchor"/>
          <w:rtl w:val="true"/>
        </w:rPr>
        <w:footnoteReference w:id="1058"/>
      </w:r>
      <w:r>
        <w:rPr>
          <w:rFonts w:ascii="Amiri" w:hAnsi="Amiri" w:eastAsia="Amiri" w:cs="Amiri"/>
          <w:color w:val="111111"/>
          <w:sz w:val="28"/>
          <w:sz w:val="28"/>
          <w:szCs w:val="28"/>
          <w:rtl w:val="true"/>
          <w:lang w:bidi="ar-SA"/>
        </w:rPr>
        <w:t xml:space="preserve">وَ هِيَ يَا جَابِرُ الْآيَةُ الَّتِي ذَكَرَهَا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1059"/>
      </w:r>
      <w:r>
        <w:rPr>
          <w:rFonts w:ascii="Amiri" w:hAnsi="Amiri" w:eastAsia="Amiri" w:cs="Amiri"/>
          <w:color w:val="111111"/>
          <w:sz w:val="28"/>
          <w:sz w:val="28"/>
          <w:szCs w:val="28"/>
          <w:rtl w:val="true"/>
          <w:lang w:bidi="ar-SA"/>
        </w:rPr>
        <w:t xml:space="preserve">فَيُبَايِعُونَهُ بَيْنَ الرُّكْنِ وَ الْمَقَامِ وَ مَعَهُ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تَوَارَثَتْهُ الْأَبْنَاءُ عَنِ الْآبَاءِ وَ الْقَائِمُ يَا جَابِرُ رَجُلٌ مِنْ وُلْدِ الْحُسَيْنِ يُصْلِحُ اللّه لَهُ أَمْرَهُ فِي لَيْلَةٍ فَمَا أَشْكَلَ عَلَى النَّاسِ مِنْ ذَلِكَ يَا جَابِرُ فَلَا يُشْكِلَنَّ عَلَيْهِمْ وِلَادَتُهُ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وِرَاثَتُهُ الْعُلَمَاءُ عَالِماً بَعْدَ عَالِمٍ فَإِنْ أَشْكَلَ هَذَا كُلُّهُ عَلَيْهِمْ فَإِنَّ الصَّوْتَ مِنَ السَّمَاءِ لَا يُشْكِلُ عَلَيْهِمْ إِذَا نُودِيَ بِاسْمِهِ وَ اسْمِ أَبِيهِ وَ أُمِّهِ</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حَدَّثَنَا إِبْرَاهِيمُ بْنُ إِسْحَاقَ النَّهَاوَنْدِيُّ قَالَ حَدَّثَنَا عَبْدُ اللّه بْنُ حَمَّادٍ الْأَنْصَارِيُّ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العلامات التي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 اتصال الروايات بها و تواترها و اتفاقها موجبة ألا يظهر القائم إلا بعد مجيئها و كونها إذ كانوا قد أخبروا أن لا بد منها و هم الصادقون حتى إنه قيل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نرجو أن يكون ما نؤمل من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قبله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اللّه إنه لمن المحتوم الذي لا بد منه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حقّقوا كون العلامات الخمس التي أعظم الدلائل و البراهين على ظهور الحق بعدها كما أبطلوا أمر التوقيت و قالوا من روى لكم عنا توقيتا فلا تهابوا أن تكذبوه كائنا من كان فإنا لا نوقت و هذا من أعدل الشواهد على بطلان أمر </w:t>
      </w:r>
      <w:bookmarkStart w:id="130" w:name="pg373_3677"/>
    </w:p>
    <w:p>
      <w:pPr>
        <w:pStyle w:val="BookText"/>
        <w:rPr/>
      </w:pPr>
      <w:bookmarkEnd w:id="130"/>
      <w:r>
        <w:rPr>
          <w:rFonts w:ascii="Amiri" w:hAnsi="Amiri" w:eastAsia="Amiri" w:cs="Amiri"/>
          <w:color w:val="111111"/>
          <w:sz w:val="28"/>
          <w:sz w:val="28"/>
          <w:szCs w:val="28"/>
          <w:rtl w:val="true"/>
          <w:lang w:bidi="ar-SA"/>
        </w:rPr>
        <w:t>كل من ادعى أو ادعي له مرتبة القائم و منزلته و ظهر قبل مجي‌ء هذه العلامات لا سيما و أحواله كلها شاهدة ببطلان دعوى من يدعي له و نسأل اللّه أن لا يجعلنا ممن يطلب الدنيا بالزخارف في الدين و التمويه على ضعفاء المرتدين و لا يسلبنا ما منحنا به من نور الهدى و ضيائه و جمال الحق و بهائه بمنه و طوله‌</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3130574_211673320"/>
      <w:bookmarkStart w:id="132" w:name="_Toc47"/>
      <w:bookmarkEnd w:id="131"/>
      <w:r>
        <w:rPr>
          <w:rtl w:val="true"/>
        </w:rPr>
        <w:t xml:space="preserve">باب </w:t>
      </w:r>
      <w:r>
        <w:rPr/>
        <w:t>15</w:t>
      </w:r>
      <w:r>
        <w:rPr>
          <w:rtl w:val="true"/>
        </w:rPr>
        <w:t xml:space="preserve"> : </w:t>
      </w:r>
      <w:r>
        <w:rPr>
          <w:rtl w:val="true"/>
        </w:rPr>
        <w:t xml:space="preserve">ما جاء في الشدة التي تكون قبل ظهور صاحب الحق </w:t>
      </w:r>
      <w:r>
        <w:rPr>
          <w:rtl w:val="true"/>
        </w:rPr>
        <w:t>(</w:t>
      </w:r>
      <w:r>
        <w:rPr>
          <w:rtl w:val="true"/>
        </w:rPr>
        <w:t>عَلَيهِ السَّلَامُ</w:t>
      </w:r>
      <w:r>
        <w:rPr>
          <w:rtl w:val="true"/>
        </w:rPr>
        <w:t>)‌</w:t>
      </w:r>
      <w:bookmarkEnd w:id="1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قَالَ حَدَّثَنَا عَلِيُّ بْنُ الْحَسَنِ التَّيْمُلِيُّ مِنْ كِتَابِهِ فِي صَفَرٍ سَنَةَ أَرْبَعٍ وَ سَبْعِينَ وَ مِائَتَيْنِ قَالَ حَدَّثَنَا الْعَبَّاسُ بْنُ عَامِرِ بْنِ رَبَاحٍ الثَّقَفِيُّ عَنْ مُوسَى بْنِ بَكْرٍ عَنْ بَشِيرٍ النَّبَّالِ وَ أَخْبَرَنَا عَلِيُّ بْنُ أَحْمَدَ الْبَنْدَنِيجِيُّ عَنْ عُبَيْدِ اللّه بْنِ مُوسَى الْعَلَوِيِّ عَنْ أَيُّوبَ بْنِ نُوحٍ عَنْ صَفْوَانَ بْنِ يَحْيَى عَنْ بَشِيرِ بْنِ أَبِي أَرَاكَةَ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الْحَدِيثِ عَلَى رِوَايَةِ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قَدِمْتُ الْمَدِينَةَ انْتَهَيْتُ إِلَى مَنْزِلِ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بِبَغْلَتِهِ مُسْرَجَةً بِالْبَابِ فَجَلَسْتُ حِيَالَ الدَّارِ فَخَرَجَ فَسَلَّمْتُ عَلَيْهِ فَنَزَلَ عَنِ الْبَغْلَةِ </w:t>
      </w:r>
      <w:r>
        <w:rPr>
          <w:rStyle w:val="FootnoteAnchor"/>
          <w:rtl w:val="true"/>
        </w:rPr>
        <w:footnoteReference w:id="1061"/>
      </w:r>
      <w:r>
        <w:rPr>
          <w:rFonts w:ascii="Amiri" w:hAnsi="Amiri" w:eastAsia="Amiri" w:cs="Amiri"/>
          <w:color w:val="111111"/>
          <w:sz w:val="28"/>
          <w:sz w:val="28"/>
          <w:szCs w:val="28"/>
          <w:rtl w:val="true"/>
          <w:lang w:bidi="ar-SA"/>
        </w:rPr>
        <w:t>وَ أَقْبَلَ نَحْوِي فَقَالَ مِمَّنِ الرَّجُلُ فَقُلْتُ مِنْ أَهْلِ الْعِرَاقِ قَالَ مِنْ أَيِّهَا قُلْتُ مِنْ أَهْلِ الْكُوفَةِ فَقَالَ مَنْ صَحِبَكَ فِي هَذَا الطَّرِيقِ قُلْتُ قَوْمٌ مِنَ الْمُحْدِثَةِ فَقَالَ وَ مَا الْمُحْدِثَةُ قُلْتُ الْمُرْجِئَةُ</w:t>
      </w:r>
      <w:r>
        <w:rPr>
          <w:rStyle w:val="FootnoteAnchor"/>
          <w:rtl w:val="true"/>
        </w:rPr>
        <w:footnoteReference w:id="1062"/>
      </w:r>
      <w:r>
        <w:rPr>
          <w:rFonts w:ascii="Amiri" w:hAnsi="Amiri" w:eastAsia="Amiri" w:cs="Amiri"/>
          <w:color w:val="111111"/>
          <w:sz w:val="28"/>
          <w:sz w:val="28"/>
          <w:szCs w:val="28"/>
          <w:rtl w:val="true"/>
          <w:lang w:bidi="ar-SA"/>
        </w:rPr>
        <w:t xml:space="preserve">فَقَالَ وَيْحَ هَذِهِ الْمُرْجِئَةِ إِلَى مَنْ يَلْجَئُونَ غَداً إِذَا قَامَ قَائِمُنَا قُلْتُ إِنَّهُمْ يَقُولُونَ لَوْ قَدْ كَانَ ذَلِكَ كُنَّا وَ أَنْتُمْ فِي الْعَدْلِ سَوَاءٌ فَقَالَ مَنْ تَابَ تَابَ اللّه عَلَيْهِ وَ مَنْ أَسَرَّ نِفَاقاً فَلَا يُبْعِدُ اللّه غَيْرَهُ وَ مَنْ أَظْهَرَ شَيْئاً أَهْرَقَ اللَّهُ </w:t>
      </w:r>
    </w:p>
    <w:p>
      <w:pPr>
        <w:pStyle w:val="BookText"/>
        <w:rPr/>
      </w:pPr>
      <w:r>
        <w:rPr>
          <w:rFonts w:ascii="Amiri" w:hAnsi="Amiri" w:eastAsia="Amiri" w:cs="Amiri"/>
          <w:color w:val="111111"/>
          <w:sz w:val="28"/>
          <w:sz w:val="28"/>
          <w:szCs w:val="28"/>
          <w:rtl w:val="true"/>
          <w:lang w:bidi="ar-SA"/>
        </w:rPr>
        <w:t xml:space="preserve">دَمَهُ ثُمَّ قَالَ يَذْبَحُهُمْ وَ الَّذِي نَفْسِي بِيَدِهِ كَمَا يَذْبَحُ الْقَصَّابُ شَاتَهُ وَ أَوْمَأَ بِيَدِهِ إِلَى حَلْقِهِ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 إِذَا كَانَ ذَلِكَ اسْتَقَامَتْ لَهُ الْأُمُورُ فَلَا يُهَرِيقُ مِحْجَمَةَ دَمٍ فَقَالَ كَلَّا وَ الَّذِي نَفْسِي بِيَدِهِ حَتَّى نَمْسَحَ وَ أَنْتُمُ الْعَرَقَ وَ الْعَلَقَ</w:t>
      </w:r>
      <w:r>
        <w:rPr>
          <w:rStyle w:val="FootnoteAnchor"/>
          <w:rtl w:val="true"/>
        </w:rPr>
        <w:footnoteReference w:id="1063"/>
      </w:r>
      <w:r>
        <w:rPr>
          <w:rFonts w:ascii="Amiri" w:hAnsi="Amiri" w:eastAsia="Amiri" w:cs="Amiri"/>
          <w:color w:val="111111"/>
          <w:sz w:val="28"/>
          <w:sz w:val="28"/>
          <w:szCs w:val="28"/>
          <w:rtl w:val="true"/>
          <w:lang w:bidi="ar-SA"/>
        </w:rPr>
        <w:t>وَ أَوْمَأَ بِيَدِهِ إِلَى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مُحَمَّدِ بْنِ سَعِيدٍ قَالَ حَدَّثَنَا مُحَمَّدُ بْنُ سَالِمِ بْنِ عَبْدِ الرَّحْمَنِ الْأَزْدِيُّ مِنْ كِتَابِهِ فِي شَوَّالٍ سَنَةَ إِحْدَى وَ سَبْعِينَ وَ مِائَتَيْنِ قَالَ أَخْبَرَنِي عُثْمَانُ بْنُ سَعِيدٍ الطَّوِيلُ عَنْ أَحْمَدَ بْنِ سُلَيْمَانَ عَنْ مُوسَى بْنِ بَكْرٍ الْوَاسِطِيِّ عَنْ بَشِيرٍ النَّبَّالِ قَالَ قَدِمْتُ الْمَدِينَةَ وَ ذَكَرَ مِثْلَ الْحَدِيثِ الْمُتَقَدِّمِ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قَدِمْتُ الْمَدِينَةَ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إِنَّ الْمَهْدِيَّ لَوْ قَامَ لَاسْتَقَامَتْ لَهُ الْأُمُورُ عَفْواً وَ لَا يُهَرِيقُ مِحْجَمَةَ دَمٍ فَقَالَ كَلَّا وَ الَّذِي نَفْسِي بِيَدِهِ لَوِ اسْتَقَامَتْ لِأَحَدٍ عَفْواً </w:t>
      </w:r>
      <w:r>
        <w:rPr>
          <w:rStyle w:val="FootnoteAnchor"/>
          <w:rtl w:val="true"/>
        </w:rPr>
        <w:footnoteReference w:id="1064"/>
      </w:r>
      <w:r>
        <w:rPr>
          <w:rFonts w:ascii="Amiri" w:hAnsi="Amiri" w:eastAsia="Amiri" w:cs="Amiri"/>
          <w:color w:val="111111"/>
          <w:sz w:val="28"/>
          <w:sz w:val="28"/>
          <w:szCs w:val="28"/>
          <w:rtl w:val="true"/>
          <w:lang w:bidi="ar-SA"/>
        </w:rPr>
        <w:t xml:space="preserve">لَاسْتَقَامَتْ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أُدْمِيَتْ رَبَاعِيَتُهُ وَ شُجَّ فِي وَجْهِهِ كَلَّا وَ الَّذِي نَفْسِي بِيَدِهِ حَتَّى نَمْسَحَ نَحْنُ وَ أَنْتُمُ الْعَرَقَ وَ الْعَلَقَ ثُمَّ مَسَحَ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الْبَنْدَنِيجِيُّ عَنْ 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وأما على بن أحمد البندنيجى فالظاهر هو الذى عنونه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الثانى من خلاصته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أحمد البندنجى أبوالحسن سكن الرملة، ضعيف متهافت لا يلتفت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في القسم الثانى من رجال ابن داود،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البندليجى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مُعَاوِيَةَ عَنِ الْحَسَنِ بْنِ مَحْبُوبٍ عَنْ عِيسَى بْنِ سُلَيْمَانَ عَنِ الْمُفَضَّلِ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إِنِّي لَأَرْجُو أَنْ يَكُونَ أَمْرُهُ فِي سُهُولَةٍ فَقَالَ لَا يَكُونُ ذَلِكَ حَتَّى تَمْسَحُوا الْعَلَقَ وَ الْعَرَقَ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 حَدَّثَنَا مُحَمَّدُ بْنُ جَعْفَرٍ الْقُرَشِيُّ قَالَ حَدَّثَنَا مُحَمَّدُ بْنُ الْحُسَيْنِ بْنِ أَبِي الْخَطَّابِ عَنْ مُحَمَّدِ بْنِ سِنَانٍ عَنْ يُونُسَ بْنِ رِبَاطٍ</w:t>
      </w:r>
      <w:r>
        <w:rPr>
          <w:rStyle w:val="FootnoteAnchor"/>
          <w:rtl w:val="true"/>
        </w:rPr>
        <w:footnoteReference w:id="1066"/>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الْحَقِّ لَمْ يَزَالُوا مُنْذُ كَانُوا فِي شِدَّةٍ أَمَا إِنَّ ذَاكَ إِلَى مُدَّةٍ قَرِيبَةٍ وَ عَافِيَةٍ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الْعَبَّاسِ أَحْمَدُ بْنُ مُحَمَّدِ بْنِ سَعِيدِ ابْنُ عُقْدَةَ عَنْ بَعْضِ رِجَالِهِ قَالَ حَدَّثَنِي عَلِيُّ بْنُ إِسْحَاقَ الْكِنْدِيُّ </w:t>
      </w:r>
      <w:r>
        <w:rPr>
          <w:rStyle w:val="FootnoteAnchor"/>
          <w:rtl w:val="true"/>
        </w:rPr>
        <w:footnoteReference w:id="1067"/>
      </w:r>
      <w:r>
        <w:rPr>
          <w:rFonts w:ascii="Amiri" w:hAnsi="Amiri" w:eastAsia="Amiri" w:cs="Amiri"/>
          <w:color w:val="111111"/>
          <w:sz w:val="28"/>
          <w:sz w:val="28"/>
          <w:szCs w:val="28"/>
          <w:rtl w:val="true"/>
          <w:lang w:bidi="ar-SA"/>
        </w:rPr>
        <w:t>قَالَ حَدَّثَنَا مُحَمَّدُ بْنُ سِنَانٍ عَنْ يُونُسَ بْنِ رِبَاطٍ</w:t>
      </w:r>
      <w:r>
        <w:rPr>
          <w:rStyle w:val="FootnoteAnchor"/>
          <w:rtl w:val="true"/>
        </w:rPr>
        <w:footnoteReference w:id="1068"/>
      </w:r>
      <w:r>
        <w:rPr>
          <w:rFonts w:ascii="Amiri" w:hAnsi="Amiri" w:eastAsia="Amiri" w:cs="Amiri"/>
          <w:color w:val="111111"/>
          <w:sz w:val="28"/>
          <w:sz w:val="28"/>
          <w:szCs w:val="28"/>
          <w:rtl w:val="true"/>
          <w:lang w:bidi="ar-SA"/>
        </w:rPr>
        <w:t xml:space="preserve">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ذَكَرَ مِثْلَهُ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 حَدَّثَنَا مُحَمَّدُ بْنُ يَحْيَى الْعَطَّارُ بِقُمَّ</w:t>
      </w:r>
      <w:r>
        <w:rPr>
          <w:rStyle w:val="FootnoteAnchor"/>
          <w:rtl w:val="true"/>
        </w:rPr>
        <w:footnoteReference w:id="1069"/>
      </w:r>
      <w:r>
        <w:rPr>
          <w:rFonts w:ascii="Amiri" w:hAnsi="Amiri" w:eastAsia="Amiri" w:cs="Amiri"/>
          <w:color w:val="111111"/>
          <w:sz w:val="28"/>
          <w:sz w:val="28"/>
          <w:szCs w:val="28"/>
          <w:rtl w:val="true"/>
          <w:lang w:bidi="ar-SA"/>
        </w:rPr>
        <w:t xml:space="preserve">قَالَ حَدَّثَنَا مُحَمَّدُ بْنُ حَسَّانَ الرَّازِيُّ قَالَ حَدَّثَنَا مُحَمَّدُ بْنُ عَلِيٍّ الْكُوفِيُّ عَنْ مُعَمَّرِ بْنِ خَلَّادٍ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الْقَائِمُ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أَنْتُمُ الْيَوْمَ أَرْخَى بَالًا مِنْكُمْ يَوْمَئِذٍ قَالُوا وَ كَيْفَ قَالَ لَوْ قَدْ خَرَجَ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الْعَلَقُ وَ الْعَرَقُ وَ النَّوْمُ عَلَى السُّرُوجِ وَ مَا لِبَاسُ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الْغَلِيظُ وَ مَا طَعَامُهُ إِلَّا الْجَشِبُ</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سَلَامَةُ بْنُ مُحَمَّدٍ قَالَ أَخْبَرَنَا أَحْمَدُ بْنُ عَلِيِّ بْنِ دَاوُدَ الْقُمِّيُّ قَالَ حَدَّثَنَا مُحَمَّدُ بْنُ الْحَسَنِ الصَّفَّارُ عَنْ أَحْمَدَ بْنِ مُحَمَّدِ بْنِ عِيسَى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أَنْ يُنْزِلَ عَلَى قَوْمِهِ الْعَذَابَ فَأَوْحَى اللّه إِلَيْهِ أَنْ يَغْرِسَ نَوَاةً مِنَ النَّخْلِ فَإِذَا بَلَغَتْ فَأَثْمَرَتْ وَ أَكَلَ مِنْهَا أَهْلَكَ قَوْمَهُ وَ أَنْزَلَ عَلَيْهِمُ الْعَذَابَ فَغَرَسَ نُوحٌ النَّوَاةَ وَ أَخْبَرَ أَصْحَابَهُ بِذَلِكَ فَلَمَّا بَلَغَتِ النَّخْلَةُ وَ أَثْمَرَتْ وَ اجْتَنَى نُوحٌ مِنْهَا وَ أَكَلَ وَ أَطْعَمَ أَصْحَابَهُ قَالُوا لَهُ يَا نَبِيَّ اللّه الْوَعْدَ الَّذِي وَعَدْتَنَا فَدَعَا نُوحٌ رَبَّهُ وَ سَأَلَ الْوَعْدَ الَّذِي وَعَدَهُ فَأَوْحَى إِلَيْهِ أَنْ يُعِيدَ الْغَرْسَ ثَانِيَةً حَتَّى إِذَا بَلَغَ النَّخْلُ وَ أَثْمَرَ وَ أَكَلَ مِنْهُ أَنْزَلَ عَلَيْهِمُ الْعَذَابَ فَأَخَبَرَ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بِذَلِكَ فَصَارُوا ثَلَاثَ فِرَقٍ فِرْقَةٌ ارْتَدَّتْ وَ فِرْقَةٌ نَافَقَتْ وَ فِرْقَةٌ ثَبَتَتْ مَعَ نُوحٍ فَفَعَلَ نُوحٌ ذَلِكَ حَتَّى إِذَا بَلَغَتِ النَّخْلَةُ وَ أَثْمَرَتْ وَ أَكَلَ مِنْهَا نُوحٌ وَ أَطْعَمَ أَصْحَابَهُ قَالُوا يَا نَبِيَّ اللّه الْوَعْدَ الَّذِي وَعَدْتَنَا فَدَعَا نُوحٌ رَبَّهُ فَأَوْحَى إِلَيْهِ أَنْ يَغْرِسَ الْغَرْسَةَ الثَّالِثَةَ فَإِذَا بَلَغَ وَ أَثْمَرَ أَهْلَكَ قَوْمَهُ فَأَخْبَرَ أَصْحَابَهُ فَافْتَرَقَ الْفِرْقَتَانِ ثَلَاثَ فِرَقٍ</w:t>
      </w:r>
      <w:r>
        <w:rPr>
          <w:rStyle w:val="FootnoteAnchor"/>
          <w:rtl w:val="true"/>
        </w:rPr>
        <w:footnoteReference w:id="1071"/>
      </w:r>
      <w:r>
        <w:rPr>
          <w:rFonts w:ascii="Amiri" w:hAnsi="Amiri" w:eastAsia="Amiri" w:cs="Amiri"/>
          <w:color w:val="111111"/>
          <w:sz w:val="28"/>
          <w:sz w:val="28"/>
          <w:szCs w:val="28"/>
          <w:rtl w:val="true"/>
          <w:lang w:bidi="ar-SA"/>
        </w:rPr>
        <w:t>فِرْقَةٌ ارْتَدَّتْ وَ فِرْقَةٌ نَافَقَتْ وَ فِرْقَةٌ ثَبَتَتْ مَعَهُ حَتَّى فَعَلَ نُوحٌ ذَلِكَ عَشْرَ مَرَّاتٍ وَ فَعَلَ اللّه ذَلِكَ بِأَصْحَابِهِ الَّذِينَ يَبْقَوْنَ مَعَهُ فَيَفْتَرِقُونَ كُلُّ فِرْقَةٍ ثَلَاثَ فِرَقٍ عَلَى ذَلِكَ فَلَمَّا كَانَ فِي الْعَاشِرَةِ جَاءَ إِلَيْهِ رِجَالٌ مِنْ أَصْحَابِهِ الْخَاصَّةِ الْمُؤْمِنِينَ فَقَالُوا يَا نَبِيَّ اللّه فَعَلْتَ بِنَا مَا وَعَدْتَ أَوْ لَمْ تَفْعَلْ فَأَنْتَ صَادِقٌ نَبِيٌّ مُرْسَلٌ لَا نَشُكُّ فِيكَ وَ لَوْ فَعَلْتَ ذَلِكَ بِنَا</w:t>
      </w:r>
      <w:r>
        <w:rPr>
          <w:rStyle w:val="FootnoteAnchor"/>
          <w:rtl w:val="true"/>
        </w:rPr>
        <w:footnoteReference w:id="1072"/>
      </w:r>
      <w:r>
        <w:rPr>
          <w:rFonts w:ascii="Amiri" w:hAnsi="Amiri" w:eastAsia="Amiri" w:cs="Amiri"/>
          <w:color w:val="111111"/>
          <w:sz w:val="28"/>
          <w:sz w:val="28"/>
          <w:szCs w:val="28"/>
          <w:rtl w:val="true"/>
          <w:lang w:bidi="ar-SA"/>
        </w:rPr>
        <w:t>قَالَ فَعِنْدَ ذَلِكَ مِنْ قَوْلِهِمْ أَهْلَكَهُمُ اللّه لِقَوْلِ نُوحٍ وَ أَدْخَلَ الْخَاصَّ مَعَهُ فِي السَّفِينَةِ فَنَجَّاهُمُ اللّه تَعَالَى وَ نَجَّى نُوحاً مَعَهُمْ بَعْدَ مَا صَفَوْا وَ هُذِّبُوا وَ ذَهَبَ الْكَدَرُ مِنْهُمْ</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بْنِ يُونُسَ قَالَ حَدَّثَنَا أَبُو سُلَيْمَانَ أَحْمَدُ بْنُ </w:t>
      </w:r>
    </w:p>
    <w:p>
      <w:pPr>
        <w:pStyle w:val="BookText"/>
        <w:rPr/>
      </w:pPr>
      <w:r>
        <w:rPr>
          <w:rFonts w:ascii="Amiri" w:hAnsi="Amiri" w:eastAsia="Amiri" w:cs="Amiri"/>
          <w:color w:val="111111"/>
          <w:sz w:val="28"/>
          <w:sz w:val="28"/>
          <w:szCs w:val="28"/>
          <w:rtl w:val="true"/>
          <w:lang w:bidi="ar-SA"/>
        </w:rPr>
        <w:t xml:space="preserve">هَوْذَةَ الْبَاهِلِيُّ </w:t>
      </w:r>
      <w:r>
        <w:rPr>
          <w:rStyle w:val="FootnoteAnchor"/>
          <w:rtl w:val="true"/>
        </w:rPr>
        <w:footnoteReference w:id="1074"/>
      </w:r>
      <w:r>
        <w:rPr>
          <w:rFonts w:ascii="Amiri" w:hAnsi="Amiri" w:eastAsia="Amiri" w:cs="Amiri"/>
          <w:color w:val="111111"/>
          <w:sz w:val="28"/>
          <w:sz w:val="28"/>
          <w:szCs w:val="28"/>
          <w:rtl w:val="true"/>
          <w:lang w:bidi="ar-SA"/>
        </w:rPr>
        <w:t xml:space="preserve">قَالَ حَدَّثَنَا إِبْرَاهِيمُ بْنُ إِسْحَاقَ النَّهَاوَنْدِيُّ قَالَ حَدَّثَنَا عَبْدُ اللّه بْنُ حَمَّادٍ الْأَنْصَارِيُّ عَنِ الْمُفَضَّلِ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بِالطَّوَافِ فَنَظَرَ إِلَيَّ وَ قَالَ لِي يَا مُفَضَّلُ مَا لِي أَرَاكَ مَهْمُوماً مُتَغَيِّرَ اللَّوْنِ قَالَ فَقُلْتُ لَهُ جُعِلْتُ فِدَاكَ نَظَرِي إِلَى بَنِي الْعَبَّاسِ وَ مَا فِي أَيْدِيهِمْ مِنْ هَذَا الْمُلْكِ وَ السُّلْطَانِ وَ الْجَبَرُوتِ فَلَوْ كَانَ ذَلِكَ لَكُمْ لَكُنَّا فِيهِ مَعَكُمْ فَقَالَ يَا مُفَضَّلُ أَمَا لَوْ كَانَ ذَلِكَ لَمْ يَكُنْ إِلَّا سِيَاسَةُ اللَّيْلِ وَ سَبَاحَةُ النَّهَارِ </w:t>
      </w:r>
      <w:r>
        <w:rPr>
          <w:rStyle w:val="FootnoteAnchor"/>
          <w:rtl w:val="true"/>
        </w:rPr>
        <w:footnoteReference w:id="1075"/>
      </w:r>
      <w:r>
        <w:rPr>
          <w:rFonts w:ascii="Amiri" w:hAnsi="Amiri" w:eastAsia="Amiri" w:cs="Amiri"/>
          <w:color w:val="111111"/>
          <w:sz w:val="28"/>
          <w:sz w:val="28"/>
          <w:szCs w:val="28"/>
          <w:rtl w:val="true"/>
          <w:lang w:bidi="ar-SA"/>
        </w:rPr>
        <w:t xml:space="preserve">وَ أَكْلُ الْجَشِبِ وَ لُبْسُ الْخَشِنِ شِبْهَ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فَالنَّارُ</w:t>
      </w:r>
      <w:r>
        <w:rPr>
          <w:rStyle w:val="FootnoteAnchor"/>
          <w:rtl w:val="true"/>
        </w:rPr>
        <w:footnoteReference w:id="1076"/>
      </w:r>
      <w:r>
        <w:rPr>
          <w:rFonts w:ascii="Amiri" w:hAnsi="Amiri" w:eastAsia="Amiri" w:cs="Amiri"/>
          <w:color w:val="111111"/>
          <w:sz w:val="28"/>
          <w:sz w:val="28"/>
          <w:szCs w:val="28"/>
          <w:rtl w:val="true"/>
          <w:lang w:bidi="ar-SA"/>
        </w:rPr>
        <w:t>فَزُوِيَ ذَلِكَ عَنَّا فَصِرْنَا نَأْكُلُ وَ نَشْرَبُ وَ هَلْ رَأَيْتَ ظُلَامَةً جَعَلَهَا اللّه نِعْمَةً مِثْلَ هَذَا</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قَالَ حَدَّثَنَا إِبْرَاهِيمُ بْنُ إِسْحَاقَ قَالَ حَدَّثَنَا عَبْدُ اللّه بْنُ حَمَّادٍ </w:t>
      </w:r>
      <w:r>
        <w:rPr>
          <w:rStyle w:val="FootnoteAnchor"/>
          <w:rtl w:val="true"/>
        </w:rPr>
        <w:footnoteReference w:id="1078"/>
      </w:r>
      <w:r>
        <w:rPr>
          <w:rFonts w:ascii="Amiri" w:hAnsi="Amiri" w:eastAsia="Amiri" w:cs="Amiri"/>
          <w:color w:val="111111"/>
          <w:sz w:val="28"/>
          <w:sz w:val="28"/>
          <w:szCs w:val="28"/>
          <w:rtl w:val="true"/>
          <w:lang w:bidi="ar-SA"/>
        </w:rPr>
        <w:t xml:space="preserve">عَنْ عَمْرِو بْنِ شِمْرٍ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وَ الْبَيْتُ غَاصٌّ بِأَهْلِهِ فَأَقْبَلَ النَّاسُ يَسْأَلُونَهُ فَلَا يَسْأَلُ عَنْ شَيْ‌ءٍ إِلَّا أَجَابَ فِيهِ </w:t>
      </w:r>
      <w:bookmarkStart w:id="133" w:name="pg373_3682"/>
    </w:p>
    <w:p>
      <w:pPr>
        <w:pStyle w:val="BookText"/>
        <w:rPr/>
      </w:pPr>
      <w:bookmarkEnd w:id="133"/>
      <w:r>
        <w:rPr>
          <w:rFonts w:ascii="Amiri" w:hAnsi="Amiri" w:eastAsia="Amiri" w:cs="Amiri"/>
          <w:color w:val="111111"/>
          <w:sz w:val="28"/>
          <w:sz w:val="28"/>
          <w:szCs w:val="28"/>
          <w:rtl w:val="true"/>
          <w:lang w:bidi="ar-SA"/>
        </w:rPr>
        <w:t xml:space="preserve">فَبَكَيْتُ مِنْ نَاحِيَةِ الْبَيْتِ فَقَالَ مَا يُبْكِيكَ يَا عَمْرُو قُلْتُ جُعِلْتُ فِدَاكَ وَ كَيْفَ لَا أَبْكِي وَ هَلْ فِي هَذِهِ الْأُمَّةِ مِثْلُكَ وَ الْبَابُ مُغْلَقٌ عَلَيْكَ وَ السِّتْرُ مُرْخًى عَلَيْكَ فَقَالَ لَا تَبْكِ يَا عَمْرُو نَأْكُلُ أَكْثَرَ الطَّيِّبِ وَ نَلْبَسُ اللَّيِّنَ وَ لَوْ كَانَ الَّذِي تَقُولُ لَمْ يَكُنْ إِلَّا أَكْلُ الْجَشِبِ وَ لُبْسُ الْخَشِنِ مِثْلَ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فَمُعَالَجَةُ الْأَغْلَالِ فِي النَّارِ</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3130576_211673320"/>
      <w:bookmarkStart w:id="135" w:name="_Toc48"/>
      <w:bookmarkEnd w:id="134"/>
      <w:r>
        <w:rPr>
          <w:rtl w:val="true"/>
        </w:rPr>
        <w:t xml:space="preserve">باب </w:t>
      </w:r>
      <w:r>
        <w:rPr/>
        <w:t>16</w:t>
      </w:r>
      <w:r>
        <w:rPr>
          <w:rtl w:val="true"/>
        </w:rPr>
        <w:t xml:space="preserve"> : </w:t>
      </w:r>
      <w:r>
        <w:rPr>
          <w:rtl w:val="true"/>
        </w:rPr>
        <w:t xml:space="preserve">ما جاء في المنع عن التوقيت و التسمية لصاحب الأمر </w:t>
      </w:r>
      <w:r>
        <w:rPr>
          <w:rtl w:val="true"/>
        </w:rPr>
        <w:t>(</w:t>
      </w:r>
      <w:r>
        <w:rPr>
          <w:rtl w:val="true"/>
        </w:rPr>
        <w:t>عَلَيهِ السَّلَامُ</w:t>
      </w:r>
      <w:r>
        <w:rPr>
          <w:rtl w:val="true"/>
        </w:rPr>
        <w:t>)‌</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قَالَ حَدَّثَنَا الْحَسَنُ بْنُ عَلِيِّ بْنِ يُوسُفَ وَ مُحَمَّدُ بْنُ عَلِيٍّ عَنْ سَعْدَانَ بْنِ مُسْلِمٍ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مَا لِهَذَا الْأَمْرِ أَمَدٌ يُنْتَهَى إِلَيْهِ وَ يُرِيحُ أَبْدَانَنَا </w:t>
      </w:r>
      <w:r>
        <w:rPr>
          <w:rStyle w:val="FootnoteAnchor"/>
          <w:rtl w:val="true"/>
        </w:rPr>
        <w:footnoteReference w:id="1080"/>
      </w:r>
      <w:r>
        <w:rPr>
          <w:rFonts w:ascii="Amiri" w:hAnsi="Amiri" w:eastAsia="Amiri" w:cs="Amiri"/>
          <w:color w:val="111111"/>
          <w:sz w:val="28"/>
          <w:sz w:val="28"/>
          <w:szCs w:val="28"/>
          <w:rtl w:val="true"/>
          <w:lang w:bidi="ar-SA"/>
        </w:rPr>
        <w:t>قَالَ بَلَى وَ لَكِنَّكُمْ أَذَعْتُمْ فَأَخَّرَهُ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مُحَمَّدُ بْنُ جَعْفَرٍ الْقُرَشِيُّ قَالَ حَدَّثَنِي مُحَمَّدُ بْنُ الْحُسَيْنِ بْنِ أَبِي الْخَطَّابِ عَنْ مُحَمَّدِ بْنِ سِنَانٍ عَنْ مُحَمَّدِ بْنِ يَحْيَى الْخَثْعَمِيِّ قَالَ حَدَّثَنِي الضُّرَيْسُ عَنْ أَبِي خَالِدٍ الْكَابُلِيِّ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جُعِلْتُ فِدَاكَ قَدْ عَرَفْتَ انْقِطَاعِي إِلَى أَبِيكَ وَ أُنْسِي بِهِ وَ وَحْشَتِي مِنَ النَّاسِ قَالَ صَدَقْتَ يَا أَبَا خَالِدٍ فَتُرِيدُ مَا ذَا قُلْتُ جُعِلْتُ فِدَاكَ لَقَدْ وَصَفَ لِي أَبُوكَ صَاحِبَ هَذَا الْأَمْرِ بِصِفَةٍ لَوْ رَأَيْتُهُ فِي بَعْضِ الطَّرِيقِ لَأَخَذْتُ بِيَدِهِ قَالَ فَتُرِيدُ مَا ذَا يَا أَبَا خَالِدٍ قُلْتُ أُرِيدُ أَنْ تُسَمِّيَهُ لِي حَتَّى أَعْرِفَهُ بِاسْمِهِ فَقَالَ سَأَلْتَنِي وَ اللّه يَا أَبَا خَالِدٍ عَنْ سُؤَالٍ مُجْهِدٍ وَ لَقَدْ سَأَلْتَنِي عَنْ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مُحَدِّثاً بِهِ أَحَداً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كُنْتُ مُحَدِّثاً بِهِ أَحَداً لَحَدَّثْتُكَ وَ لَقَدْ </w:t>
      </w:r>
    </w:p>
    <w:p>
      <w:pPr>
        <w:pStyle w:val="BookText"/>
        <w:rPr/>
      </w:pPr>
      <w:r>
        <w:rPr>
          <w:rFonts w:ascii="Amiri" w:hAnsi="Amiri" w:eastAsia="Amiri" w:cs="Amiri"/>
          <w:color w:val="111111"/>
          <w:sz w:val="28"/>
          <w:sz w:val="28"/>
          <w:szCs w:val="28"/>
          <w:rtl w:val="true"/>
          <w:lang w:bidi="ar-SA"/>
        </w:rPr>
        <w:t>سَأَلْتَنِي عَنْ أَمْرٍ لَوْ أَنَّ بَنِي فَاطِمَةَ عَرَفُوهُ حَرَصُوا عَلَى أَنْ يَقْطَعُوهُ بَضْعَةً بَضْعَةً</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سألتنى عن سؤال مجهد يعنى سؤال أوقعنى في المشقة والتعب، والظاهر أن الكابلى سأل عن خصوصيات اخر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عرفه من طريق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ميلاده وزمان ظهوره وخروجه وقيامه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عَنْ عُبَيْدِ اللّه بْنِ مُوسَى الْعَبَّاسِيِّ </w:t>
      </w:r>
      <w:r>
        <w:rPr>
          <w:rStyle w:val="FootnoteAnchor"/>
          <w:rtl w:val="true"/>
        </w:rPr>
        <w:footnoteReference w:id="1082"/>
      </w:r>
      <w:r>
        <w:rPr>
          <w:rFonts w:ascii="Amiri" w:hAnsi="Amiri" w:eastAsia="Amiri" w:cs="Amiri"/>
          <w:color w:val="111111"/>
          <w:sz w:val="28"/>
          <w:sz w:val="28"/>
          <w:szCs w:val="28"/>
          <w:rtl w:val="true"/>
          <w:lang w:bidi="ar-SA"/>
        </w:rPr>
        <w:t xml:space="preserve">عَنْ يَعْقُوبَ بْنِ يَزِيدَ عَنْ مُحَمَّدِ بْنِ أَبِي عُمَيْرٍ عَنْ عَبْدِ اللّه بْنِ بُكَيْرٍ عَنْ مُحَمَّدِ بْنِ مُسْلِمٍ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 مَنْ أَخْبَرَكَ عَنَّا تَوْقِيتاً فَلَا تَهَابَنَّ أَنْ تُكَذِّبَهُ فَإِنَّا لَا نُوَقِّتُ لِأَحَدٍ 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أَحْمَدُ بْنُ هَوْذَةَ قَالَ حَدَّثَنَا إِبْرَاهِيمُ بْنُ إِسْحَاقَ النَّهَاوَنْدِيُّ بِنَهَاوَنْدَ سَنَةَ ثَلَاثٍ وَ سَبْعِينَ وَ مِائَتَيْنِ قَالَ حَدَّثَنَا عَبْدُ اللّه بْنُ حَمَّادٍ الْأَنْصَارِيُّ فِي شَهْرِ رَمَضَانَ سَنَةَ تِسْعٍ وَ عِشْرِينَ وَ مِائَتَيْنِ قَالَ حَدَّثَنَا عَبْدُ اللّه بْنُ سِنَانٍ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قَالَ أَبَى اللّه إِلَّا أَنْ يُخْلِفَ وَقْتَ الْمُوَقِّتِينَ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الْعَلَوِيِّ عَنْ مُحَمَّدِ بْنِ أَحْمَدَ الْقَلَانِسِيِّ عَنْ مُحَمَّدِ بْنِ عَلِيٍّ عَنْ أَبِي جَمِيلَةَ عَنْ أَبِي بَكْرٍ الْحَضْرَمِيِّ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حَدَّثَنَا مُحَمَّدُ بْنُ يَحْيَى الْعَطَّارُ قَالَ حَدَّثَنَا مُحَمَّدُ بْنُ حَسَّانَ الرَّازِيُّ قَالَ حَدَّثَنَا مُحَمَّدُ بْنُ عَلِيٍّ الْكُوفِيُّ قَالَ حَدَّثَنَا عَبْدُ اللّه بْنُ جَبَلَةَ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مُحَمَّدٍ إِنَّا أَهْلُ بَيْتٍ لَا نُوَقِّتُ وَ قَدْ </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 أُولَاهُنَّ النِّدَاءُ فِي شَهْرِ رَمَضَانَ وَ خُرُوجُ السُّفْيَانِيِّ وَ خُرُوجُ الْخُرَاسَانِيِّ وَ قَتْلُ النَّفْسِ الزَّكِيَّةِ وَ خَسْفٌ بِالْبَيْدَاءِ</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يَا أَبَا مُحَمَّدٍ إِنَّهُ لَا بُدَّ أَنْ يَكُونَ قُدَّامَ ذَلِكَ الطَّاعُونَانِ الطَّاعُونُ الْأَبْيَضُ وَ الطَّاعُونُ الْأَحْمَرُ قُلْتُ جُعِلْتُ فِدَاكَ وَ أَيُّ شَيْ‌ءٍ هُمَا فَقَالَ أَمَّا الطَّاعُونُ الْأَبْيَضُ فَالْمَوْتُ الْجَارِفُ</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لكن النسخ متفقة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أنسب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الطَّاعُونُ الْأَحْمَرُ فَالسَّيْفُ وَ لَا يَخْرُجُ الْقَائِمُ حَتَّى يُنَادَى بِاسْمِهِ مِنْ جَوْفِ السَّمَاءِ فِي لَيْلَةِ ثَلَاثٍ وَ عِشْرِينَ فِي شَهْرِ رَمَضَانَ لَيْلَةِ جُمُعَةٍ قُلْتُ بِمَ يُنَادَى قَالَ بِاسْمِهِ وَ اسْمِ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فُلَانَ بْنَ فُلَانٍ قَائِمُ آلِ مُحَمَّدٍ فَاسْمَعُوا لَهُ وَ أَطِيعُوهُ فَلَا يَبْقَى شَيْ‌ءٌ خَلَقَ اللّه فِيهِ الرُّوحَ إِلَّا يَسْمَعُ الصَّيْحَةَ فَتُوقِظُ النَّائِمَ وَ يَخْرُجُ إِلَى صَحْنِ دَارِهِ وَ تُخْرِجُ الْعَذْرَاءَ مِنْ خِدْرِهَا وَ يَخْرُجُ الْقَائِمُ مِمَّا يَسْمَعُ وَ 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عَنْ عُبَيْدِ اللّه بْنِ مُوسَى عَنْ عَبْدِ الرَّحْمَنِ بْنِ الْقَاسِمِ </w:t>
      </w:r>
      <w:r>
        <w:rPr>
          <w:rStyle w:val="FootnoteAnchor"/>
          <w:rtl w:val="true"/>
        </w:rPr>
        <w:footnoteReference w:id="1085"/>
      </w:r>
      <w:r>
        <w:rPr>
          <w:rFonts w:ascii="Amiri" w:hAnsi="Amiri" w:eastAsia="Amiri" w:cs="Amiri"/>
          <w:color w:val="111111"/>
          <w:sz w:val="28"/>
          <w:sz w:val="28"/>
          <w:szCs w:val="28"/>
          <w:rtl w:val="true"/>
          <w:lang w:bidi="ar-SA"/>
        </w:rPr>
        <w:t>قَالَ حَدَّثَنِي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يُونُسَ الْحَنَفِيُّ </w:t>
      </w:r>
      <w:r>
        <w:rPr>
          <w:rStyle w:val="FootnoteAnchor"/>
          <w:rtl w:val="true"/>
        </w:rPr>
        <w:footnoteReference w:id="1086"/>
      </w:r>
      <w:r>
        <w:rPr>
          <w:rFonts w:ascii="Amiri" w:hAnsi="Amiri" w:eastAsia="Amiri" w:cs="Amiri"/>
          <w:color w:val="111111"/>
          <w:sz w:val="28"/>
          <w:sz w:val="28"/>
          <w:szCs w:val="28"/>
          <w:rtl w:val="true"/>
          <w:lang w:bidi="ar-SA"/>
        </w:rPr>
        <w:t xml:space="preserve">قَالَ حَدَّثَنِي إِبْرَاهِيمُ بْنُ هَرَاسَةَ قَالَ حَدَّثَنَا عَلِيُّ بْنُ الْحَزَوَّرِ </w:t>
      </w:r>
      <w:r>
        <w:rPr>
          <w:rStyle w:val="FootnoteAnchor"/>
          <w:rtl w:val="true"/>
        </w:rPr>
        <w:footnoteReference w:id="1087"/>
      </w:r>
      <w:r>
        <w:rPr>
          <w:rFonts w:ascii="Amiri" w:hAnsi="Amiri" w:eastAsia="Amiri" w:cs="Amiri"/>
          <w:color w:val="111111"/>
          <w:sz w:val="28"/>
          <w:sz w:val="28"/>
          <w:szCs w:val="28"/>
          <w:rtl w:val="true"/>
          <w:lang w:bidi="ar-SA"/>
        </w:rPr>
        <w:t xml:space="preserve">عَنْ مُحَمَّدِ بْنِ بِشْرٍ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مُحَمَّدَ ابْنَ الْحَنَفِيَّةِ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قَبْلَ رَايَاتِنَا رَايَةً لِآلِ جَعْفَرٍ وَ أُخْرَى لِآلِ مِرْدَاسٍ فَأَمَّا رَايَةُ آلِ جَعْفَرٍ فَلَيْسَتْ بِشَيْ‌ءٍ وَ لَا إِلَى شَيْ‌ءٍ فَغَضِبْتُ وَ كُنْتُ أَقْرَبَ النَّاسِ إِلَيْهِ فَقُلْتُ جُعِلْتُ فِدَاكَ إِنَّ قَبْلَ رَايَاتِكُمْ رَايَاتٍ قَالَ إِي وَ اللّه إِنَّ لِبَنِي مِرْدَاسٍ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فماكان حصن ولا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مرداس في مجمع</w:t>
      </w:r>
    </w:p>
    <w:p>
      <w:pPr>
        <w:pStyle w:val="BookText"/>
        <w:rPr/>
      </w:pPr>
      <w:r>
        <w:rPr>
          <w:rFonts w:ascii="Amiri" w:hAnsi="Amiri" w:eastAsia="Amiri" w:cs="Amiri"/>
          <w:color w:val="111111"/>
          <w:sz w:val="28"/>
          <w:sz w:val="28"/>
          <w:szCs w:val="28"/>
          <w:rtl w:val="true"/>
          <w:lang w:bidi="ar-SA"/>
        </w:rPr>
        <w:t xml:space="preserve">وما كنت دون امرئ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تضع اليوم لا يرفع</w:t>
      </w:r>
    </w:p>
    <w:p>
      <w:pPr>
        <w:pStyle w:val="BookText"/>
        <w:rPr/>
      </w:pPr>
      <w:r>
        <w:rPr>
          <w:rFonts w:ascii="Amiri" w:hAnsi="Amiri" w:eastAsia="Amiri" w:cs="Amiri"/>
          <w:color w:val="111111"/>
          <w:sz w:val="28"/>
          <w:sz w:val="28"/>
          <w:szCs w:val="28"/>
          <w:rtl w:val="true"/>
          <w:lang w:bidi="ar-SA"/>
        </w:rPr>
        <w:t xml:space="preserve">إلى آخر الاشعار،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فاقطعوا عنى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من غنائم حنين حتى يرضى، وكان شاعرا محسنا وشجاعا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حرم الخمرفى الجاهلية فانه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من الشراب فانه يزيد في قوتك وجرأتك،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أصبح سيد قومى وأمسى سفيهها، ولا والله لا يدخل جوفي شئ يحول بينى وبين عقلى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مُلْكاً مُوَطَّداً لَا يَعْرِفُونَ فِي سُلْطَانِهِمْ شَيْئاً مِنَ الْخَيْرِ سُلْطَانُهُمْ عُسْرٌ لَيْسَ فِيهِ يُسْرٌ يُدْنُونَ فِيهِ الْبَعِيدَ وَ يُقْصُونَ فِيهِ الْقَرِيبَ حَتَّى إِذَا أَمِنُوا مَكْرَ اللّه وَ عِقَابَهُ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صِيحَ بِهِمْ صَيْحَةً لَمْ يَبْقَ لَهُمْ رَاعٍ يَجْمَعُهُمْ وَ لَا دَاعٍ يُسْمِعُهُمْ وَ لَا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يَجْتَمِعُونَ إِلَيْهَا وَ قَدْ ضَرَبَهُمُ اللَّهُ</w:t>
      </w:r>
    </w:p>
    <w:p>
      <w:pPr>
        <w:pStyle w:val="BookText"/>
        <w:rPr/>
      </w:pPr>
      <w:r>
        <w:rPr>
          <w:rFonts w:ascii="Amiri" w:hAnsi="Amiri" w:eastAsia="Amiri" w:cs="Amiri"/>
          <w:color w:val="111111"/>
          <w:sz w:val="28"/>
          <w:sz w:val="28"/>
          <w:szCs w:val="28"/>
          <w:rtl w:val="true"/>
          <w:lang w:bidi="ar-SA"/>
        </w:rPr>
        <w:t xml:space="preserve">أتجعل نهبى ونهب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بن عيينة والاقرع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زاد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واطمأنوا أن ملكهم لا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الزيادة توضيح لبعض الكتاب كتبها فوق السطر أوفى الهامش بيانا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 مكر اللّه وعقابه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فخلطت حين الاستنساخ بالمتن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مناد يسمعهم ولا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فِي كِتَابِهِ</w:t>
      </w:r>
      <w:r>
        <w:rPr>
          <w:rStyle w:val="FootnoteAnchor"/>
          <w:rtl w:val="true"/>
        </w:rPr>
        <w:footnoteReference w:id="1088"/>
      </w:r>
      <w:r>
        <w:rPr>
          <w:rFonts w:ascii="Amiri" w:hAnsi="Amiri" w:eastAsia="Amiri" w:cs="Amiri"/>
          <w:color w:val="111111"/>
          <w:sz w:val="28"/>
          <w:sz w:val="28"/>
          <w:szCs w:val="28"/>
          <w:rtl w:val="true"/>
          <w:lang w:bidi="ar-SA"/>
        </w:rPr>
        <w:t xml:space="preserve">حَتَّى إِذا أَخَذَتِ الْأَرْضُ زُخْرُفَها وَ ازَّيَّنَتْ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أَهْلُها أَنَّهُمْ قادِرُونَ عَلَيْها أَتاها أَمْرُنا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حَلَفَ مُحَمَّدُ ابْنُ الْحَنَفِيَّةِ بِاللَّهِ إِنَّ هَذِهِ الْآيَةَ نَزَلَتْ فِيهِمْ فَقُلْتُ جُعِلْتُ فِدَاكَ لَقَدْ حَدَّثْتَنِي عَنْ هَؤُلَاءِ بِأَمْرٍ عَظِيمٍ فَمَتَى يَهْلِكُونَ فَقَالَ وَيْحَكَ يَا مُحَمَّدُ إِنَّ اللّه خَالَفَ عِلْمُهُ وَقْتَ الْمُوَقِّتِينَ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قَوْمَهُ ثَلَاثِينَ يَوْماً وَ كَانَ فِي عِلْمِ اللّه عَزَّ وَ جَلَّ زِيَادَةُ عَشَرَةِ أَيَّامٍ لَمْ يُخْبِرْ بِهَا مُوسَى فَكَفَرَ قَوْمُهُ وَ اتَّخَذُوا الْعِجْلَ مِنْ بَعْدِهِ لَمَّا جَازَ عَنْهُمُ الْوَقْتُ وَ إِنَّ يُونُسَ وَعَدَ قَوْمَهُ الْعَذَابَ وَ كَانَ فِي عِلْمِ اللّه أَنْ يَعْفُوَ عَنْهُمْ وَ كَانَ مِنْ أَمْرِهِ مَا قَدْ عَلِمْتَ وَ لَكِنْ إِذَا رَأَيْتَ الْحَاجَةَ قَدْ ظَهَرَتْ وَ قَالَ الرَّجُلُ بِتُّ اللَّيْلَةَ بِغَيْرِ عَشَاءٍ وَ حَتَّى يَلْقَاكَ الرَّجُلُ بِوَجْهٍ ثُمَّ يَلْقَاكَ بِوَجْهٍ آخَرَ قُلْتُ هَذِهِ الْحَاجَةُ قَدْ عَرَفْتُهَا فَمَا الْأُخْرَى وَ أَيُّ شَيْ‌ءٍ هِيَ قَالَ يَلْقَاكَ بِوَجْهٍ طَلْقٍ فَإِذَا جِئْتَ تَسْتَقْرِضُهُ قَرْضاً لَقِيَكَ بِغَيْرِ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تَقَعُ الصَّيْحَةُ مِنْ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حَدَّثَنَا مُحَمَّدُ بْنُ الْمُفَضَّلِ بْنِ إِبْرَاهِيمَ بْنِ قَيْسِ بْنِ رُمَّانَةَ الْأَشْعَرِيُّ وَ سَعْدَانُ بْنُ إِسْحَاقَ بْنِ سَعِيدٍ وَ أَحْمَدُ بْنُ الْحُسَيْنِ بْنِ عَبْدِ الْمَلِكِ وَ مُحَمَّدُ بْنُ أَحْمَدَ بْنِ الْحَسَنِ الْقَطَوَانِيُّ قَالُوا جَمِيعاً حَدَّثَنَا الْحَسَنُ بْنُ مَحْبُوبٍ الزَّرَّادُ عَنْ إِسْحَاقَ بْنِ عَمَّارٍ الصَّيْرَفِيِّ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لِهَذَا الْأَمْرِ وَقْتٌ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وقت معين معلوم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سَنَةِ أَرْبَعِينَ وَ 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فَحَدَّثْتُمْ بِهِ وَ أَذَعْتُمُوهُ فَأَخَّرَهُ اللّه عَزَّ وَ جَلَ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بِهَذَا الْإِسْنَادِ عَنِ الْحَسَنِ بْنِ مَحْبُوبٍ عَنْ </w:t>
      </w:r>
    </w:p>
    <w:p>
      <w:pPr>
        <w:pStyle w:val="BookText"/>
        <w:rPr/>
      </w:pPr>
      <w:r>
        <w:rPr>
          <w:rFonts w:ascii="Amiri" w:hAnsi="Amiri" w:eastAsia="Amiri" w:cs="Amiri"/>
          <w:color w:val="111111"/>
          <w:sz w:val="28"/>
          <w:sz w:val="28"/>
          <w:szCs w:val="28"/>
          <w:rtl w:val="true"/>
          <w:lang w:bidi="ar-SA"/>
        </w:rPr>
        <w:t xml:space="preserve">إِسْحَاقَ بْنِ عَمَّارٍ قَالَ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إِسْحَاقَ إِنَّ هَذَا الْأَمْرَ قَدْ أُخِّرَ مَرَّتَيْنِ</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حَدَّثَنَا عَلِيُّ بْنُ مُحَمَّدٍ وَ مُحَمَّدُ بْنُ الْحَسَنِ عَنْ سَهْلِ بْنِ زِيَادٍ وَ مُحَمَّدِ بْنِ يَحْيَى عَنْ أَحْمَدَ بْنِ مُحَمَّدٍ جَمِيعاً عَنِ الْحَسَنِ بْنِ مَحْبُوبٍ عَنْ أَبِي حَمْزَةَ الثُّمَالِيِّ قَالَ 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إِنَّ اللّه تَعَالَى قَدْ كَانَ وَقَّتَ هَذَا الْأَمْرَ فِي سَنَةِ السَّبْعِينَ </w:t>
      </w:r>
      <w:r>
        <w:rPr>
          <w:rStyle w:val="FootnoteAnchor"/>
          <w:rtl w:val="true"/>
        </w:rPr>
        <w:footnoteReference w:id="1092"/>
      </w: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w:t>
      </w:r>
      <w:r>
        <w:rPr>
          <w:rStyle w:val="FootnoteAnchor"/>
          <w:rtl w:val="true"/>
        </w:rPr>
        <w:footnoteReference w:id="1093"/>
      </w:r>
      <w:r>
        <w:rPr>
          <w:rFonts w:ascii="Amiri" w:hAnsi="Amiri" w:eastAsia="Amiri" w:cs="Amiri"/>
          <w:color w:val="111111"/>
          <w:sz w:val="28"/>
          <w:sz w:val="28"/>
          <w:szCs w:val="28"/>
          <w:rtl w:val="true"/>
          <w:lang w:bidi="ar-SA"/>
        </w:rPr>
        <w:t xml:space="preserve">فَأَخَّرَهُ إِلَى أَرْبَعِينَ وَ مِائَةٍ فَحَدَّثْنَاكُمْ بِذَلِكَ فَأَذَعْتُمْ وَ كَشَفْتُمْ قِنَاعَ السِّتْرِ فَلَمْ يَجْعَلِ اللّه لِهَذَا الْأَمْرِ بَعْدَ ذَلِكَ وَقْتاً عِنْدَنَا وَ يَمْحُوا اللّه ما يَشاءُ وَ يُثْبِتُ وَ عِنْدَهُ أُمُّ الْكِتابِ قَالَ أَبُو حَمْزَةَ فَحَدَّثْتُ بِذَلِكَ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كَانَ ذَلِكَ</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والذى يخطر بالبال أنه يمكن أن يكون ابتداء التاريخ من البعثة، وكان ابتداء ارادة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ومبادية قبل فوت معاوية بسنتين فان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يراسلونه في تلك الايام،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في المواسم، ويكون الثانى اشاره إلى خروج زيد بن على فانه كان في سنة اثنتين وعشرين ومائة من الهجرة فاذا انضم ما بين البعثة والهجرة اليها يقرب مما في الخبر، أو إلى انقراض دولة بنى اميه أو ضعفهم واستيلاء أبى مسلم على خراسان، وقد كتب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يدعوه إلى الخروج، ولم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وقد كان خروج أبى مسلم في سنة ثمان وعشرين ومائة، فيوافق ما ذكر في الخبر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كون التاريخ من الهجرة يمكن أن يكون السبعون لاستيلاء المختار فانه كان قتله سنة سبع وستين، والثانى لظهور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وانتشار شيعته في الافاق، مع أنه لا يحتاج تصحيح البداء إلى هذه التكلفات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مبنى على معلومية مبدء التاريخ في الخبر وليس بمعلوم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من زيادة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النساخ حيث لا تكون في أصله الكافى، ويحتمل أن يكون المبدء يوم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 الاكابر، والمعنى أن اللّه سبحانه وتعالى قرره أولا بشرط أن لا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السبعين من الغيبة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إلى المائة والاربعين بشرط عدم الاذاعة لسرهم،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أذعتم السر وكشفتم قناع الستر، وسترعنا علمه، أو لم يأذن لنا في الاخبار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يَعْقُوبَ عَنْ مُحَمَّدِ بْنِ يَحْيَى عَنْ سَلَمَةَ بْنِ الْخَطَّابِ عَنْ عَلِيِّ بْنِ حَسَّانَ عَنْ عَبْدِ الرَّحْمَنِ بْنِ كَثِيرٍ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مِهْزَمٌ فَقَالَ لَهُ جُعِلْتُ فِدَاكَ أَخْبِرْنِي عَنْ هَذَا الْأَمْرِ الَّذِي نَنْتَظِرُهُ مَتَى هُوَ فَقَالَ يَا مِهْزَمُ كَذَبَ الْوَقَّاتُونَ وَ هَلَكَ الْمُسْتَعْجِلُونَ وَ نَجَا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عَنْ عِدَّةٍ مِنْ شُيُوخِهِ عَنْ أَحْمَدَ بْنِ مُحَمَّدِ بْنِ خَالِدٍ عَنْ أَبِيهِ عَنِ الْقَاسِمِ بْنِ مُحَمَّدٍ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 إِنَّا أَهْلُ بَيْتٍ لَا نُوَقِّتُ ثُمَّ قَالَ أَبَى اللّه إِلَّا أَنْ يُخْلِفَ وَقْتَ الْمُوَقِّتِينَ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عَنِ الْحُسَيْنِ بْنِ مُحَمَّدٍ عَنْ مُعَلَّى بْنِ مُحَمَّدٍ عَنِ الْحَسَنِ بْنِ عَلِيٍّ الْخَزَّازِ عَنْ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لِهَذَا الْأَمْرِ وَقْتٌ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الْوَقَّاتُونَ كَذَبَ الْوَقَّاتُونَ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وَافِداً إِلَى رَبِّهِ وَاعَدَهُمْ ثَلَاثِينَ يَوْماً فَلَمَّا زَادَهُ اللّه عَلَى الثَّلَاثِينَ عَشْراً قَالَ قَوْمُهُ قَدْ أَخْلَفَنَا مُوسَى فَصَنَعُوا مَا صَنَعُوا فَإِذَا حَدَّثْنَاكُمْ بِحَدِيثٍ فَجَاءَ عَلَى مَا حَدَّثْنَاكُمْ بِهِ فَقُولُوا صَدَقَ اللّه وَ إِذَا حَدَّثْنَاكُمْ </w:t>
      </w:r>
    </w:p>
    <w:p>
      <w:pPr>
        <w:pStyle w:val="BookText"/>
        <w:rPr/>
      </w:pPr>
      <w:r>
        <w:rPr>
          <w:rFonts w:ascii="Amiri" w:hAnsi="Amiri" w:eastAsia="Amiri" w:cs="Amiri"/>
          <w:color w:val="111111"/>
          <w:sz w:val="28"/>
          <w:sz w:val="28"/>
          <w:szCs w:val="28"/>
          <w:rtl w:val="true"/>
          <w:lang w:bidi="ar-SA"/>
        </w:rPr>
        <w:t>بِحَدِيثٍ فَجَاءَ عَلَى خِلَافِ مَا حَدَّثْنَاكُمْ بِهِ فَقُولُوا صَدَقَ اللّه تُؤْجَرُوا مَرَّتَيْنِ</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يَعْقُوبَ عَنْ مُحَمَّدِ بْنِ يَحْيَى وَ أَحْمَدَ بْنِ إِدْرِيسَ عَنْ مُحَمَّدِ بْنِ أَحْمَدَ عَنِ السَّيَّارِيّ</w:t>
      </w:r>
      <w:r>
        <w:rPr>
          <w:rStyle w:val="FootnoteAnchor"/>
          <w:rtl w:val="true"/>
        </w:rPr>
        <w:footnoteReference w:id="1096"/>
      </w:r>
      <w:r>
        <w:rPr>
          <w:rFonts w:ascii="Amiri" w:hAnsi="Amiri" w:eastAsia="Amiri" w:cs="Amiri"/>
          <w:color w:val="111111"/>
          <w:sz w:val="28"/>
          <w:sz w:val="28"/>
          <w:szCs w:val="28"/>
          <w:rtl w:val="true"/>
          <w:lang w:bidi="ar-SA"/>
        </w:rPr>
        <w:t xml:space="preserve">ِ عَنِ الْحَسَنِ بْنِ عَلِيِّ بْنِ يَقْطِينٍ عَنْ أَخِيهِ الْحُسَيْنِ عَنْ أَبِيهِ عَلِيِّ بْنِ يَقْطِينٍ قَالَ 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الشِّيعَةُ تُرَبَّى بِالْأَمَانِيِّ مُنْذُ مِائَتَيْ سَنَةٍ</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والامانى جمع الامنية وهو رجاء المحبوب أو الوعد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مائتى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منذ القرنين فلا اشكال بان يكون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أنقص من المائتين بكثير لان قواعد أهل الحساب اتمام الكسور اذا كانت ازيد من النصف واسقاطها اذا كانت أقل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يقطين لابنه علي بن يقطين ما بالنا قيل لنا فكان و قيل لكم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 بني العباس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علي إن الذي قيل لكم و لنا كان من مخرج واحد غير أن أمركم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فأعطيتم محضه فكان كما قيل لكم و إن أمرنا لم يحضر فعللنا بالأماني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وحاصل جواب ابنه أن كليهما من مخرج واحد الا أن ما قالوا فيكم حضر وقته وما قالوا لنا لم يحضر وقته فاخبروكم بمحضه أى من غير ابهام واجمال، وأخبرونا مجملا بدون تعيين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الصبى بطعام أوغيره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شغله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متين أخذه على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الصدوق في العلل باسناده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ما روى فيكم من الملاحم ليس كما روى؟ وما روى في أعاديكم قد صح؟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الذى خرج في أعدائنا كان من الحق فكان كما قيل، وأنتم عللتم بالامانى فخرجاليكم كما خرج </w:t>
      </w:r>
      <w:r>
        <w:rPr>
          <w:rFonts w:eastAsia="Amiri" w:cs="Amiri" w:ascii="Amiri" w:hAnsi="Amiri"/>
          <w:color w:val="111111"/>
          <w:sz w:val="28"/>
          <w:szCs w:val="28"/>
          <w:rtl w:val="true"/>
          <w:lang w:bidi="ar-SA"/>
        </w:rPr>
        <w:t>".</w:t>
      </w:r>
      <w:bookmarkStart w:id="136" w:name="pg373_3690"/>
    </w:p>
    <w:p>
      <w:pPr>
        <w:pStyle w:val="BookText"/>
        <w:rPr/>
      </w:pPr>
      <w:bookmarkEnd w:id="136"/>
      <w:r>
        <w:rPr>
          <w:rFonts w:ascii="Amiri" w:hAnsi="Amiri" w:eastAsia="Amiri" w:cs="Amiri"/>
          <w:color w:val="111111"/>
          <w:sz w:val="28"/>
          <w:sz w:val="28"/>
          <w:szCs w:val="28"/>
          <w:rtl w:val="true"/>
          <w:lang w:bidi="ar-SA"/>
        </w:rPr>
        <w:t xml:space="preserve">إلى مائتي سنة أو ثلاثمائة سنة لقست القلوب و لرجع عامة الناس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Style w:val="FootnoteAnchor"/>
          <w:rtl w:val="true"/>
        </w:rPr>
        <w:footnoteReference w:id="1098"/>
      </w:r>
      <w:r>
        <w:rPr>
          <w:rFonts w:ascii="Amiri" w:hAnsi="Amiri" w:eastAsia="Amiri" w:cs="Amiri"/>
          <w:color w:val="111111"/>
          <w:sz w:val="28"/>
          <w:sz w:val="28"/>
          <w:szCs w:val="28"/>
          <w:rtl w:val="true"/>
          <w:lang w:bidi="ar-SA"/>
        </w:rPr>
        <w:t>و لكن قالوا ما أسرعه و ما أقربه تألفا لقلوب الناس و تقريبا للفرج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قَالَ حَدَّثَنِي الْحُسَيْنُ بْنُ مُحَمَّدٍ عَنْ جَعْفَرِ بْنِ مُحَمَّدٍ عَنِ الْقَاسِمِ بْنِ إِسْمَاعِيلَ الْأَنْبَارِيِّ عَنِ الْحَسَنِ بْنِ عَلِيٍّ عَنْ إِبْرَاهِيمَ بْنِ مِهْزَمٍ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ذَكَرْنَا عِنْدَهُ مُلُوكَ آلِ فُلَانٍ </w:t>
      </w:r>
      <w:r>
        <w:rPr>
          <w:rStyle w:val="FootnoteAnchor"/>
          <w:rtl w:val="true"/>
        </w:rPr>
        <w:footnoteReference w:id="1099"/>
      </w:r>
      <w:r>
        <w:rPr>
          <w:rFonts w:ascii="Amiri" w:hAnsi="Amiri" w:eastAsia="Amiri" w:cs="Amiri"/>
          <w:color w:val="111111"/>
          <w:sz w:val="28"/>
          <w:sz w:val="28"/>
          <w:szCs w:val="28"/>
          <w:rtl w:val="true"/>
          <w:lang w:bidi="ar-SA"/>
        </w:rPr>
        <w:t xml:space="preserve">فَقَالَ إِنَّمَا هَلَكَ النَّاسُ مِنِ اسْتِعْجَالِهِمْ لِهَذَا الْأَمْرِ </w:t>
      </w:r>
      <w:r>
        <w:rPr>
          <w:rStyle w:val="FootnoteAnchor"/>
          <w:rtl w:val="true"/>
        </w:rPr>
        <w:footnoteReference w:id="1100"/>
      </w:r>
      <w:r>
        <w:rPr>
          <w:rFonts w:ascii="Amiri" w:hAnsi="Amiri" w:eastAsia="Amiri" w:cs="Amiri"/>
          <w:color w:val="111111"/>
          <w:sz w:val="28"/>
          <w:sz w:val="28"/>
          <w:szCs w:val="28"/>
          <w:rtl w:val="true"/>
          <w:lang w:bidi="ar-SA"/>
        </w:rPr>
        <w:t xml:space="preserve">إِنَّ اللّه لَا يَعْجَلُ لِعَجَلَةِ الْعِبَادِ إِنَّ لِهَذَا الْأَمْرِ </w:t>
      </w:r>
      <w:r>
        <w:rPr>
          <w:rStyle w:val="FootnoteAnchor"/>
          <w:rtl w:val="true"/>
        </w:rPr>
        <w:footnoteReference w:id="1101"/>
      </w:r>
      <w:r>
        <w:rPr>
          <w:rFonts w:ascii="Amiri" w:hAnsi="Amiri" w:eastAsia="Amiri" w:cs="Amiri"/>
          <w:color w:val="111111"/>
          <w:sz w:val="28"/>
          <w:sz w:val="28"/>
          <w:szCs w:val="28"/>
          <w:rtl w:val="true"/>
          <w:lang w:bidi="ar-SA"/>
        </w:rPr>
        <w:t>غَايَةً يُنْتَهَى إِلَيْهَا فَلَوْ قَدْ بَلَغُوهَا لَمْ يَسْتَقْدِمُوا سَاعَةً وَ لَمْ يَسْتَأْخِرُوا</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3130578_211673320"/>
      <w:bookmarkStart w:id="138" w:name="_Toc49"/>
      <w:bookmarkEnd w:id="137"/>
      <w:r>
        <w:rPr>
          <w:rtl w:val="true"/>
        </w:rPr>
        <w:t xml:space="preserve">باب </w:t>
      </w:r>
      <w:r>
        <w:rPr/>
        <w:t>17</w:t>
      </w:r>
      <w:r>
        <w:rPr>
          <w:rtl w:val="true"/>
        </w:rPr>
        <w:t xml:space="preserve"> : </w:t>
      </w:r>
      <w:r>
        <w:rPr>
          <w:rtl w:val="true"/>
        </w:rPr>
        <w:t xml:space="preserve">ما جاء فيما يلقى القائم </w:t>
      </w:r>
      <w:r>
        <w:rPr>
          <w:rtl w:val="true"/>
        </w:rPr>
        <w:t>(</w:t>
      </w:r>
      <w:r>
        <w:rPr>
          <w:rtl w:val="true"/>
        </w:rPr>
        <w:t>عَلَيهِ السَّلَامُ</w:t>
      </w:r>
      <w:r>
        <w:rPr>
          <w:rtl w:val="true"/>
        </w:rPr>
        <w:t xml:space="preserve">) </w:t>
      </w:r>
      <w:r>
        <w:rPr>
          <w:rtl w:val="true"/>
        </w:rPr>
        <w:t>و يستقبل من جاهلية الناس و ما يلقاه قبل قيامه من أهل بيته‌</w:t>
      </w:r>
      <w:bookmarkEnd w:id="13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قَالَ حَدَّثَنَا مُحَمَّدُ بْنُ </w:t>
      </w:r>
    </w:p>
    <w:p>
      <w:pPr>
        <w:pStyle w:val="BookText"/>
        <w:rPr/>
      </w:pPr>
      <w:r>
        <w:rPr>
          <w:rFonts w:ascii="Amiri" w:hAnsi="Amiri" w:eastAsia="Amiri" w:cs="Amiri"/>
          <w:color w:val="111111"/>
          <w:sz w:val="28"/>
          <w:sz w:val="28"/>
          <w:szCs w:val="28"/>
          <w:rtl w:val="true"/>
          <w:lang w:bidi="ar-SA"/>
        </w:rPr>
        <w:t xml:space="preserve">الْمُفَضَّلِ بْنِ إِبْرَاهِيمَ قَالَ حَدَّثَنِي مُحَمَّدُ بْنُ عَبْدِ اللّه بْنِ زُرَارَةَ عَنْ مُحَمَّدِ بْنِ مَرْوَانَ عَنِ الْفُضَيْلِ بْنِ يَسَارٍ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اسْتَقْبَلَ مِنْ جَهْلِ النَّاسِ أَشَدَّ مِمَّا اسْتَقْبَلَهُ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جُهَّالِ الْجَاهِلِيَّةِ قُلْتُ وَ كَيْفَ ذَاكَ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النَّاسَ وَ هُمْ يَعْبُدُونَ الْحِجَارَةَ وَ الصُّخُورَ وَ الْعِيدَانَ </w:t>
      </w:r>
      <w:r>
        <w:rPr>
          <w:rStyle w:val="FootnoteAnchor"/>
          <w:rtl w:val="true"/>
        </w:rPr>
        <w:footnoteReference w:id="1102"/>
      </w:r>
      <w:r>
        <w:rPr>
          <w:rFonts w:ascii="Amiri" w:hAnsi="Amiri" w:eastAsia="Amiri" w:cs="Amiri"/>
          <w:color w:val="111111"/>
          <w:sz w:val="28"/>
          <w:sz w:val="28"/>
          <w:szCs w:val="28"/>
          <w:rtl w:val="true"/>
          <w:lang w:bidi="ar-SA"/>
        </w:rPr>
        <w:t>وَ الْخُشُبَ الْمَنْحُوتَةَ وَ إِنَّ قَائِمَنَا إِذَا قَامَ أَتَى النَّاسَ وَ كُلُّهُمْ يَتَأَوَّلُ عَلَيْهِ كِتَابَ اللّه يَحْتَجُّ عَلَيْهِ بِهِ ثُمَّ قَالَ أَمَا وَ اللّه لَيَدْخُلَنَّ عَلَيْهِمْ عَدْلُهُ جَوْفَ بُيُوتِهِمْ كَمَا يَدْخُلُ الْحَرُّ وَ الْقُرُّ</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مُحَمَّدُ بْنُ جَعْفَرٍ الْقُرَشِيُّ قَالَ حَدَّثَنَا مُحَمَّدُ بْنُ الْحُسَيْنِ بْنِ أَبِي الْخَطَّابِ عَنْ مُحَمَّدِ بْنِ سِنَانٍ عَنِ الْحُسَيْنِ بْنِ الْمُخْتَارِ عَنْ أَبِي حَمْزَةَ الثُّمَالِيِّ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لَوْ قَدْ ظَهَرَ لَقِيَ مِنَ النَّاسِ مِثْلَ مَا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حَدَّثَنَا حُمَيْدُ بْنُ زِيَادٍ الْكُوفِيُّ قَالَ حَدَّثَنَا الْحَسَنُ بْنُ مُحَمَّدِ بْنِ سَمَاعَةَ قَالَ حَدَّثَنَا أَحْمَدُ بْنُ الْحَسَنِ الْمِيثَمِيُّ عَنْ مُحَمَّدِ بْنِ أَبِي حَمْزَةَ </w:t>
      </w:r>
      <w:r>
        <w:rPr>
          <w:rStyle w:val="FootnoteAnchor"/>
          <w:rtl w:val="true"/>
        </w:rPr>
        <w:footnoteReference w:id="1104"/>
      </w:r>
      <w:r>
        <w:rPr>
          <w:rFonts w:ascii="Amiri" w:hAnsi="Amiri" w:eastAsia="Amiri" w:cs="Amiri"/>
          <w:color w:val="111111"/>
          <w:sz w:val="28"/>
          <w:sz w:val="28"/>
          <w:szCs w:val="28"/>
          <w:rtl w:val="true"/>
          <w:lang w:bidi="ar-SA"/>
        </w:rPr>
        <w:t xml:space="preserve">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فِي حَرْبِهِ مَا لَمْ يَلْقَ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وَ هُمْ يَعْبُدُونَ حِجَارَةً مَنْقُورَةً </w:t>
      </w:r>
      <w:r>
        <w:rPr>
          <w:rStyle w:val="FootnoteAnchor"/>
          <w:rtl w:val="true"/>
        </w:rPr>
        <w:footnoteReference w:id="1105"/>
      </w:r>
      <w:r>
        <w:rPr>
          <w:rFonts w:ascii="Amiri" w:hAnsi="Amiri" w:eastAsia="Amiri" w:cs="Amiri"/>
          <w:color w:val="111111"/>
          <w:sz w:val="28"/>
          <w:sz w:val="28"/>
          <w:szCs w:val="28"/>
          <w:rtl w:val="true"/>
          <w:lang w:bidi="ar-SA"/>
        </w:rPr>
        <w:t>وَ خُشُباً مَنْحُوتَةً وَ إِنَّ الْقَائِمَ يَخْرُجُونَ عَلَيْهِ فَيَتَأَوَّلُونَ عَلَيْهِ كِتَابَ اللّه وَ يُقَاتِلُونَهُ عَلَيْهِ</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وهذه الطائفة أشد نكالا عليه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جبابرة الزمان ورؤساء الضلال وأعوانهم، حيث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باستيصال دولتهم، وقطع دابرهم، واجتثاث أصولهم فانهم لا يتقاعدون عن محاربته ولا يفترون عن منازعته بل يقوم كل ذى صيصية بصيصيته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كل ذلك مخالفة المستأكلين بالدين بالباطل الذين يتظاهرون به ولا يكونون من أهله، فانهم يذهبون في اطفاء نوره كل مذهب ويعاندونه بكل وجه ممكن، وخطر هؤلاء أعظم عليه من الطائفتين الاوليين، ويأبى اللّه الا أنيتم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المشركون في عصرالدعوة النبوية فجلهم بل كلهم معترفون في ذات أنفسهم بأن الذى اعتقدوه من عبادة الاصنام هو شئ اخترعوه ولا برهان له عقلا وانما هو شئ وجدوا عليه آباء هم فهم على آثارهم مقتدون، فلذا ترى أكثرهم كانوا غير مصرين على أمرهم ذلك، و وانما صرفهم عن التصديق استكبارهم ونخوتهم واتباعهم الهوى ونزوعهم إلى الباطل فخالفوه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لرئاستهم وانتصارا لخلاعتهم واستيحاشا من التكليف وما شابه ذلك، والفرق واضح بين، غير 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دعوته كان مأمورا بانذار عشيرته الاقربين، ثم كلف بدعوة قريش، ثم بقية العرب، ثم جميع الناس كافة على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عالمية ولا تختص باقليم دون اقليم وتكون في ساعة واحدة يسمعها جميع من في البسيطة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قَالَ أَخْبَرَنَا عُبَيْدُ اللّه بْنُ مُوسَى الْعَلَوِيُّ عَنْ مُحَمَّدِ بْنِ الْحُسَيْنِ عَنْ مُحَمَّدِ بْنِ سِنَانٍ عَنْ قُتَيْبَةَ الْأَعْشَى عَنْ أَبَانِ بْنِ تَغْلِبَ قَالَ سَمِعْتُ </w:t>
      </w:r>
      <w:bookmarkStart w:id="139" w:name="pg373_3693"/>
    </w:p>
    <w:p>
      <w:pPr>
        <w:pStyle w:val="BookText"/>
        <w:rPr/>
      </w:pPr>
      <w:bookmarkEnd w:id="139"/>
      <w:r>
        <w:rPr>
          <w:rFonts w:ascii="Amiri" w:hAnsi="Amiri" w:eastAsia="Amiri" w:cs="Amiri"/>
          <w:color w:val="111111"/>
          <w:sz w:val="28"/>
          <w:sz w:val="28"/>
          <w:szCs w:val="28"/>
          <w:rtl w:val="true"/>
          <w:lang w:bidi="ar-SA"/>
        </w:rPr>
        <w:t xml:space="preserve">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ظَهَرَتْ رَايَةُ الْحَقِّ لَعَنَهَا أَهْلُ الْمَشْرِقِ وَ أَهْلُ الْمَغْرِبِ أَ تَدْرِي لِمَ ذَاكَ قُلْتُ لَا قَالَ لِلَّذِي يَلْقَى النَّاسُ مِنْ أَهْلِ بَيْتِهِ قَبْلَ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قَالَ حَدَّثَنَا مُحَمَّدُ بْنُ جَعْفَرٍ الْقُرَشِيُّ قَالَ حَدَّثَنِي مُحَمَّدُ بْنُ الْحُسَيْنِ عَنْ مُحَمَّدِ بْنِ سِنَانٍ عَنْ قُتَيْبَةَ الْأَعْشَى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قَالَ إِذَا رُفِعَتْ رَايَةُ الْحَقِّ لَعَنَهَا أَهْلُ الْمَشْرِقِ وَ الْمَغْرِبِ قُلْتُ لَهُ مِمَّ ذَلِكَ قَالَ مِمَّا يَلْقَوْنَ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وَ أَحْمَدَ بْنِ عَلِيٍّ الْأَعْلَمِ قَالا حَدَّثَنَا مُحَمَّدُ بْنُ عَلِيٍّ الصَّيْرَفِيُّ عَنْ مُحَمَّدِ بْنِ صَدَقَةَ وَ ابْنِ أُذَيْنَةَ الْعَبْدِيِّ وَ مُحَمَّدِ بْنِ سِنَانٍ جَمِيعاً عَنْ يَعْقُوبَ السَّرَّاجِ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عَشْرَةَ مَدِينَةً وَ طَائِفَةً يُحَارِبُ الْقَائِمُ أَهْلَهَا وَ يُحَارِبُونَهُ أَهْلُ مَكَّةَ وَ أَهْلُ الْمَدِينَةِ وَ أَهْلُ الشَّامِ وَ بَنُو أُمَيَّةَ وَ أَهْلُ الْبَصْرَةِ وَ أَهْلُ دَسْتُمِيسَانَ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وفى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الملجسى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بالكسر قرية بهراة ذكره الفيروز آبادى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بأران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دشت ميشان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الْأَكْرَادُ وَ الْأَعْرَابُ وَ ضَبَّةُ وَ غَنِيٌّ وَ بَاهِلَةُ وَ أَزْدٌ وَ أَهْلُ الرَّيِ‌</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3130580_211673320"/>
      <w:bookmarkStart w:id="141" w:name="_Toc50"/>
      <w:bookmarkEnd w:id="140"/>
      <w:r>
        <w:rPr>
          <w:rtl w:val="true"/>
        </w:rPr>
        <w:t xml:space="preserve">باب </w:t>
      </w:r>
      <w:r>
        <w:rPr/>
        <w:t>18</w:t>
      </w:r>
      <w:r>
        <w:rPr>
          <w:rtl w:val="true"/>
        </w:rPr>
        <w:t xml:space="preserve"> : </w:t>
      </w:r>
      <w:r>
        <w:rPr>
          <w:rtl w:val="true"/>
        </w:rPr>
        <w:t>ما جاء في ذكر السفياني و أن أمره من المحتوم و أنه قبل قيام القائم ع‌</w:t>
      </w:r>
      <w:bookmarkEnd w:id="14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قَالَ حَدَّثَنِي مُحَمَّدُ بْنُ الْمُفَضَّلِ بْنِ </w:t>
      </w:r>
    </w:p>
    <w:p>
      <w:pPr>
        <w:pStyle w:val="BookText"/>
        <w:rPr/>
      </w:pPr>
      <w:r>
        <w:rPr>
          <w:rFonts w:ascii="Amiri" w:hAnsi="Amiri" w:eastAsia="Amiri" w:cs="Amiri"/>
          <w:color w:val="111111"/>
          <w:sz w:val="28"/>
          <w:sz w:val="28"/>
          <w:szCs w:val="28"/>
          <w:rtl w:val="true"/>
          <w:lang w:bidi="ar-SA"/>
        </w:rPr>
        <w:t xml:space="preserve">إِبْرَاهِيمَ بْنِ قَيْسِ بْنِ رُمَّانَةَ مِنْ كِتَابِهِ فِي رَجَبٍ سَنَةَ خَمْسٍ وَ سِتِّينَ وَ مِائَتَيْنِ قَالَ حَدَّثَنَا الْحَسَنُ بْنُ عَلِيِّ بْنِ فَضَّالٍ قَالَ حَدَّثَنَا ثَعْلَبَةُ بْنُ مَيْمُونٍ أَبُو إِسْحَاقَ عَنْ 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 خُرُوجُهُ فِي رَجَبٍ وَ مِنْ أَوَّلِ خُرُوجِهِ إِلَى آخِرِهِ خَمْسَةَ عَشَرَ شَهْراً سِتَّةُ أَشْهُرٍ يُقَاتِلُ فِيهَا فَإِذَا مَلَكَ الْكُوَرَ الْخَمْسَ مَلَكَ تِسْعَةَ أَشْهُرٍ وَ لَمْ يَزِدْ عَلَيْهَا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قَالَ حَدَّثَنَا الْقَاسِمُ بْنُ مُحَمَّدِ بْنِ الْحَسَنِ بْنِ حَازِمٍ مِنْ كِتَابِهِ قَالَ حَدَّثَنَا عُبَيْسُ بْنُ هِشَامٍ عَنْ مُحَمَّدِ بْنِ بِشْرٍ الْأَحْوَلِ عَنْ عَبْدِ اللّه بْنِ جَبَلَةَ عَنْ عِيسَى بْنِ أَعْيَنَ عَنْ مُعَلَّى بْنِ خُنَيْسٍ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مَحْتُومٌ وَ مِنْهُ مَا لَيْسَ بِمَحْتُومٍ وَ مِنَ الْمَحْتُومِ خُرُوجُ السُّفْيَانِيِّ فِي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حَدَّثَنَا عَلِيُّ بْنُ الْحَسَنِ التَّيْمُلِيُّ فِي صَفَرٍ سَنَةَ أَرْبَعٍ وَ سَبْعِينَ وَ مِائَتَيْنِ قَالَ حَدَّثَنَا الْحَسَنُ بْنُ مَحْبُوبٍ عَنْ أَبِي أَيُّوبَ الْخَزَّازِ عَنْ مُحَمَّدِ بْنِ مُسْلِمٍ قَالَ 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اسْتَعِينُوا عَلَى مَا أَنْتُمْ عَلَيْهِ بِالْوَرَعِ وَ الِاجْتِهَادِ فِي طَاعَةِ اللّه فَإِنَّ أَشَدَّ مَا يَكُونُ أَحَدُكُمْ اغْتِبَاطاً بِمَا هُوَ فِيهِ مِنَ الدِّينِ لَوْ قَدْ صَارَ فِي حَدِّ الْآخِرَةِ وَ انْقَطَعَتِ الدُّنْيَا عَنْهُ فَإِذَا صَارَ فِي ذَلِكَ الْحَدِّ عَرَفَ أَنَّهُ قَدِ اسْتَقْبَلَ النَّعِيمَ وَ الْكَرَامَةَ مِنَ اللّه وَ الْبُشْرَى بِالْجَنَّةِ وَ أَمِنَ مِمَّا كَانَ يَخَافُ وَ أَيْقَنَ أَنَّ الَّذِي كَانَ عَلَيْهِ هُوَ الْحَقُّ وَ أَنَّ مَنْ خَالَفَ دِينَهُ عَلَى بَاطِلٍ وَ أَنَّهُ هَالِكٌ فَأَبْشِرُوا ثُمَّ أَبْشِرُوا بِالَّذِي تُرِيدُونَ أَ لَسْتُمْ تَرَوْنَ أَعْدَاءَكُمْ يَقْتَتِلُونَ فِي مَعَاصِي اللّه وَ يَقْتُلُ بَعْضُهُمْ بَعْضاً عَلَى الدُّنْيَا دُونَكُمْ وَ أَنْتُمْ فِي بُيُوتِكُمْ آمِنُونَ فِي عُزْلَةٍ عَنْهُمْ وَ كَفَى بِالسُّفْيَانِيِّ نَقِمَةً لَكُمْ</w:t>
      </w:r>
      <w:r>
        <w:rPr>
          <w:rStyle w:val="FootnoteAnchor"/>
          <w:rtl w:val="true"/>
        </w:rPr>
        <w:footnoteReference w:id="1108"/>
      </w:r>
      <w:r>
        <w:rPr>
          <w:rFonts w:ascii="Amiri" w:hAnsi="Amiri" w:eastAsia="Amiri" w:cs="Amiri"/>
          <w:color w:val="111111"/>
          <w:sz w:val="28"/>
          <w:sz w:val="28"/>
          <w:szCs w:val="28"/>
          <w:rtl w:val="true"/>
          <w:lang w:bidi="ar-SA"/>
        </w:rPr>
        <w:t>مِنْ عَدُوِّكُمْ وَ هُوَ مِنَ الْعَلَامَاتِ لَكُمْ 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أَصْحَابِهِ فَكَيْفَ نَصْنَعُ بِالْعِيَالِ إِذَا كَانَ ذَلِكَ قَالَ يَتَغَيَّبُ الرِّجَالُ</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مِنْكُمْ عَنْهُ فَإِنَّ حَنَقَهُ وَ شَرَهَهُ </w:t>
      </w:r>
      <w:r>
        <w:rPr>
          <w:rStyle w:val="FootnoteAnchor"/>
          <w:rtl w:val="true"/>
        </w:rPr>
        <w:footnoteReference w:id="1110"/>
      </w:r>
      <w:r>
        <w:rPr>
          <w:rFonts w:ascii="Amiri" w:hAnsi="Amiri" w:eastAsia="Amiri" w:cs="Amiri"/>
          <w:color w:val="111111"/>
          <w:sz w:val="28"/>
          <w:sz w:val="28"/>
          <w:szCs w:val="28"/>
          <w:rtl w:val="true"/>
          <w:lang w:bidi="ar-SA"/>
        </w:rPr>
        <w:t xml:space="preserve">إِنَّمَا هِيَ عَلَى شِيعَتِنَا وَ أَمَّا النِّسَاءُ فَلَيْسَ عَلَيْهِنَّ بَأْسٌ إِنْ شَاءَ اللّه تَعَالَى قِيلَ فَإِلَى أَيْنَ مَخْرَجُ الرِّجَالِ وَ يَهْرُبُونَ مِنْهُ فَقَالَ مَنْ أَرَادَ مِنْهُمْ أَنْ يَخْرُجَ يَخْرُجْ إِلَى الْمَدِينَةِ أَوْ إِلَى مَكَّةَ أَوْ إِلَى بَعْضِ الْبُلْدَانِ ثُمَّ قَالَ مَا تَصْنَعُونَ بِالْمَدِينَةِ وَ إِنَّمَا يَقْصِدُ جَيْشُ الْفَاسِقِ إِلَيْهَا وَ لَكِنْ عَلَيْكُمْ بِمَكَّةَ فَإِنَّهَا مَجْمَعُكُمْ وَ إِنَّمَا فِتْنَتُهُ حَمْلُ امْرَأَةٍ تِسْعَةُ أَشْهُرٍ </w:t>
      </w:r>
      <w:r>
        <w:rPr>
          <w:rStyle w:val="FootnoteAnchor"/>
          <w:rtl w:val="true"/>
        </w:rPr>
        <w:footnoteReference w:id="1111"/>
      </w:r>
      <w:r>
        <w:rPr>
          <w:rFonts w:ascii="Amiri" w:hAnsi="Amiri" w:eastAsia="Amiri" w:cs="Amiri"/>
          <w:color w:val="111111"/>
          <w:sz w:val="28"/>
          <w:sz w:val="28"/>
          <w:szCs w:val="28"/>
          <w:rtl w:val="true"/>
          <w:lang w:bidi="ar-SA"/>
        </w:rPr>
        <w:t>وَ لَا يَجُوزُهَا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عَنِ الْعَبَّاسِ بْنِ عَامِرٍ عَنْ عَبْدِ اللّه بْنِ بُكَيْرٍ عَنْ زُرَارَةَ بْنِ أَعْيَنَ عَنْ عَبْدِ الْمَلِكِ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أَرْجُو أَنْ يَكُونَ عَاجِلًا وَ لَا يَكُونَ سُفْيَانِيٌّ فَقَالَ لَا وَ اللّه إِنَّهُ لَمِنَ الْمَحْتُومِ الَّذِي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عَلِيُّ بْنُ الْحَسَنِ عَنْ مُحَمَّدِ بْنِ خَالِدٍ الْأَصَمِّ عَنْ عَبْدِ اللّه بْنِ بُكَيْرٍ عَنْ ثَعْلَبَةَ بْنِ مَيْمُونٍ عَنْ زُرَارَةَ عَنْ حُمْرَانَ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 أَجَلٌ مُسَمًّى عِنْدَهُ</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إِنَّهُمَا أَجَلَانِ أَجَلٌ مَحْتُومٌ وَ أَجَلٌ مَوْقُوفٌ فَقَالَ لَهُ حُمْرَانُ مَا الْمَحْتُومُ قَالَ الَّذِي للّه فِيهِ الْمَشِيئَةُ قَالَ حُمْرَانُ إِنِّي لَأَرْجُو أَنْ يَكُونَ أَجَلُ السُّفْيَانِيِّ مِنَ الْمَوْقُوفِ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 لَمِنَ الْمَحْتُومِ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مُحَمَّدُ بْنُ سَالِمِ بْنِ عَبْدِ الرَّحْمَنِ الْأَزْدِيُّ مِنْ كِتَابِهِ فِي شَوَّالٍ سَنَةَ إِحْدَى وَ سَبْعِينَ وَ مِائَتَيْنِ قَالَ حَدَّثَنِي عُثْمَانُ بْنُ سَعِيدٍ الطَّوِيلُ عَنْ أَحْمَدَ بْنِ سُلَيْمٍ عَنْ مُوسَى بْنِ بَكْرٍ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مَوْقُوفَةً وَ أُمُوراً مَحْتُومَةً وَ إِنَّ السُّفْيَانِيَّ مِنَ الْمَحْتُومِ الَّذِي لَا بُدَّ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حَدَّثَنِي جَعْفَرُ بْنُ مُحَمَّدِ بْنِ مَالِكٍ قَالَ حَدَّثَنِي عَبَّادُ بْنُ يَعْقُوبَ قَالَ حَدَّثَنَا خَلَّادٌ الصَّائِغُ </w:t>
      </w:r>
      <w:r>
        <w:rPr>
          <w:rStyle w:val="FootnoteAnchor"/>
          <w:rtl w:val="true"/>
        </w:rPr>
        <w:footnoteReference w:id="111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لَا بُدَّ مِنْهُ وَ لَا يَخْرُجُ إِلَّا فِي رَجَبٍ فَقَالَ لَهُ رَجُلٌ يَا أَبَا عَبْدِ اللّه إِذَا خَرَجَ فَمَا حَالُنَا قَالَ إِذَا كَانَ ذَلِكَ فَإِلَيْنَا</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حَدَّثَنَا إِبْرَاهِيمُ بْنُ إِسْحَاقَ النَّهَاوَنْدِيُّ بِنَهَاوَنْدَ سَنَةَ ثَلَاثٍ وَ سَبْعِينَ وَ مِائَتَيْنِ قَالَ حَدَّثَنَا أَبُو مُحَمَّدٍ عَبْدُ اللّه بْنُ حَمَّادٍ الْأَنْصَارِيُّ سَنَةَ تِسْعٍ وَ عِشْرِينَ وَ مِائَتَيْنِ عَنْ عَمْرِو بْنِ شِمْرٍ </w:t>
      </w:r>
      <w:r>
        <w:rPr>
          <w:rStyle w:val="FootnoteAnchor"/>
          <w:rtl w:val="true"/>
        </w:rPr>
        <w:footnoteReference w:id="1115"/>
      </w:r>
      <w:r>
        <w:rPr>
          <w:rFonts w:ascii="Amiri" w:hAnsi="Amiri" w:eastAsia="Amiri" w:cs="Amiri"/>
          <w:color w:val="111111"/>
          <w:sz w:val="28"/>
          <w:sz w:val="28"/>
          <w:szCs w:val="28"/>
          <w:rtl w:val="true"/>
          <w:lang w:bidi="ar-SA"/>
        </w:rPr>
        <w:t xml:space="preserve">عَنْ جَابِرٍ الْجُعْفِيِّ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السُّفْيَانِيِّ فَقَالَ وَ أَنَّى لَكُمْ بِالسُّفْيَانِيِّ حَتَّى يَخْرُجَ قَبْلَهُ الشَّيْصَبَانِيُّ يَخْرُجُ مِنْ أَرْضِ كُوفَانَ يَنْبُعُ كَمَا يَنْبُعُ الْمَاءُ فَيَقْتُلُ وَفْدَكُمْ فَتَوَقَّعُوا بَعْدَ ذَلِكَ السُّفْيَانِيَّ وَ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حَدَّثَنَا جَعْفَرُ بْنُ مُحَمَّدِ بْنِ مَالِكٍ قَالَ حَدَّثَنَا الْحَسَنُ بْنُ عَلِيِّ بْنِ يَسَارٍ الثَّوْرِيُّ قَالَ حَدَّثَنَا الْخَلِيلُ بْنُ رَاشِدٍ عَنْ عَلِيِّ بْنِ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زَامَلْتُ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 الْمَدِينَةِ فَقَالَ لِي يَوْماً يَا عَلِيُّ لَوْ أَنَّ أَهْلَ السَّمَاوَاتِ وَ الْأَرْضِ خَرَجُوا عَلَى بَنِي الْعَبَّاسِ لَسُقِيَتِ الْأَرْضُ بِدِمَائِهِمْ حَتَّى يَخْرُجَ السُّفْيَانِيُّ قُلْتُ لَهُ يَا سَيِّدِي أَمْرُهُ مِنَ الْمَحْتُومِ قَالَ نَعَمْ ثُمَّ أَطْرَقَ هُنَيْئَةً</w:t>
      </w:r>
      <w:r>
        <w:rPr>
          <w:rStyle w:val="FootnoteAnchor"/>
          <w:rtl w:val="true"/>
        </w:rPr>
        <w:footnoteReference w:id="1116"/>
      </w:r>
      <w:r>
        <w:rPr>
          <w:rFonts w:ascii="Amiri" w:hAnsi="Amiri" w:eastAsia="Amiri" w:cs="Amiri"/>
          <w:color w:val="111111"/>
          <w:sz w:val="28"/>
          <w:sz w:val="28"/>
          <w:szCs w:val="28"/>
          <w:rtl w:val="true"/>
          <w:lang w:bidi="ar-SA"/>
        </w:rPr>
        <w:t xml:space="preserve">ثُمَّ رَفَعَ رَأْسَهُ وَ قَالَ مُلْكُ بَنِي الْعَبَّاسِ مَكْرٌ وَ خَدْعٌ يَذْهَبُ حَتَّى يُقَالَ لَمْ يَبْقَ مِنْهُ شَيْ‌ءٌ ثُمَّ يَتَجَدَّدُ حَتَّى يُقَالَ مَا مَرَّ بِهِ </w:t>
      </w:r>
      <w:r>
        <w:rPr>
          <w:rStyle w:val="FootnoteAnchor"/>
          <w:rtl w:val="true"/>
        </w:rPr>
        <w:footnoteReference w:id="1117"/>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 حَدَّثَنَا مُحَمَّدُ بْنُ أَحْمَدَ بْنِ عَبْدِ اللّه الْخَالَنْجِيُ</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قَالَ حَدَّثَنَا أَبُو هَاشِمٍ دَاوُدُ بْنُ الْقَاسِمِ الْجَعْفَرِيُّ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السُّفْيَانِيِّ وَ مَا جَاءَ فِي الرِّوَايَةِ مِنْ أَنَّ أَمْرَهُ مِنَ الْمَحْتُومِ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 قَالَ نَعَمْ قُلْنَا لَهُ فَنَخَافُ أَنْ يَبْدُوَ للّه فِي الْقَائِمِ فَقَالَ إِنَّ الْقَائِمَ مِنَ الْمِيعَادِ وَ اللّه لا يُخْلِفُ الْمِيعادَ</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أنه لا يمكن البداء فيه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لا يخلف الميعاد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والميعاد 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وعدالله الذين آمنوا منكم وعملوا الصالحات ليستخلفنهم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الْبَنْدَنِيجِيُّ عَنْ عُبَيْدِ اللّه بْنِ مُوسَى الْعَلَوِيِّ عَنْ مُحَمَّدِ بْنِ مُوسَى عَنْ أَحْمَدَ بْنِ أَبِي أَحْمَدَ عَنْ مُحَمَّدِ بْنِ عَلِيٍّ الْقُرَشِيِّ عَنِ الْحَسَنِ بْنِ الْجَهْمِ</w:t>
      </w:r>
      <w:r>
        <w:rPr>
          <w:rStyle w:val="FootnoteAnchor"/>
          <w:rtl w:val="true"/>
        </w:rPr>
        <w:footnoteReference w:id="1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 يَقُومُ وَ قَدْ ذَهَبَ سُلْطَانُ بَنِي الْعَبَّاسِ</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ويحتمل تعدد السفيانى، أو المراد حكومة بنى العباس المجددة، كما هو ظاهر الخبر الذى مر تحت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كَذَبُوا إِنَّهُ لَيَقُومُ وَ إِنَّ سُلْطَانَهُمْ لَقَائِمٌ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هَوْذَةَ الْبَاهِلِيُّ قَالَ حَدَّثَنَا إِبْرَاهِيمُ بْنُ إِسْحَاقَ النَّهَاوَنْدِيُّ عَنْ عَبْدِ اللّه بْنِ حَمَّادٍ الْأَنْصَارِيِّ عَنِ الْحُسَيْنِ بْنِ أَبِي الْعَلَاءِ عَنْ عَبْدِ اللّه بْنِ أَبِي يَعْفُورٍ قَالَ قَالَ لِي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لِوُلْدِ الْعَبَّاسِ وَ الْمَرْوَانِيِّ لَوَقْعَةً بِقِرْقِيسَاءَ </w:t>
      </w:r>
    </w:p>
    <w:p>
      <w:pPr>
        <w:pStyle w:val="BookText"/>
        <w:rPr/>
      </w:pPr>
      <w:r>
        <w:rPr>
          <w:rFonts w:ascii="Amiri" w:hAnsi="Amiri" w:eastAsia="Amiri" w:cs="Amiri"/>
          <w:color w:val="111111"/>
          <w:sz w:val="28"/>
          <w:sz w:val="28"/>
          <w:szCs w:val="28"/>
          <w:rtl w:val="true"/>
          <w:lang w:bidi="ar-SA"/>
        </w:rPr>
        <w:t xml:space="preserve">يَشِيبُ فِيهَا الْغُلَامُ الْحَزَوَّرُ </w:t>
      </w:r>
      <w:r>
        <w:rPr>
          <w:rStyle w:val="FootnoteAnchor"/>
          <w:rtl w:val="true"/>
        </w:rPr>
        <w:footnoteReference w:id="1122"/>
      </w:r>
      <w:r>
        <w:rPr>
          <w:rFonts w:ascii="Amiri" w:hAnsi="Amiri" w:eastAsia="Amiri" w:cs="Amiri"/>
          <w:color w:val="111111"/>
          <w:sz w:val="28"/>
          <w:sz w:val="28"/>
          <w:szCs w:val="28"/>
          <w:rtl w:val="true"/>
          <w:lang w:bidi="ar-SA"/>
        </w:rPr>
        <w:t>وَ يَرْفَعُ اللّه عَنْهُمُ النَّصْرَ وَ يُوحِي إِلَى طَيْرِ السَّمَاءِ وَ سِبَاعِ الْأَرْضِ اشْبَعِي مِنْ لُحُومِ الْجَبَّارِينَ ثُمَّ يَخْرُجُ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 حَدَّثَنَا عَلِيُّ بْنُ الْحَسَنِ التَّيْمُلِيُّ مِنْ كِتَابِهِ فِي صَفَرٍ سَنَةَ أَرْبَعٍ وَ سَبْعِينَ وَ مِائَتَيْنِ قَالَ حَدَّثَنَا الْعَبَّاسُ بْنُ عَامِرِ بْنِ رَبَاحٍ الثَّقَفِيِّ قَالَ حَدَّثَنِي مُحَمَّدُ بْنُ الرَّبِيعِ الْأَقْرَعُ</w:t>
      </w:r>
      <w:r>
        <w:rPr>
          <w:rStyle w:val="FootnoteAnchor"/>
          <w:rtl w:val="true"/>
        </w:rPr>
        <w:footnoteReference w:id="1123"/>
      </w:r>
      <w:r>
        <w:rPr>
          <w:rFonts w:ascii="Amiri" w:hAnsi="Amiri" w:eastAsia="Amiri" w:cs="Amiri"/>
          <w:color w:val="111111"/>
          <w:sz w:val="28"/>
          <w:sz w:val="28"/>
          <w:szCs w:val="28"/>
          <w:rtl w:val="true"/>
          <w:lang w:bidi="ar-SA"/>
        </w:rPr>
        <w:t xml:space="preserve">عَنْ هِشَامِ بْنِ سَالِمٍ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السُّفْيَانِيُّ عَلَى الْكُوَرِ الْخَمْسِ فَعُدُّوا لَهُ تِسْعَةَ أَشْهُرٍ وَ زَعَمَ هِشَامٌ أَنَّ الْكُوَرَ الْخَمْسَ دِمَشْقُ وَ فِلَسْطِينُ وَ الْأُرْدُنُّ وَ حِمْصٌ وَ حَلَبُ</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وفتح ثانيه وتشديده وقد كسره قوم، ثم سين 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بينها وبين حلب مرحلة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عَنْ عُبَيْدِ اللّه بْنِ مُوسَى الْعَلَوِيِّ عَنْ عَبْدِ اللّه بْنِ مُحَمَّدٍ قَالَ حَدَّثَنَا مُحَمَّدُ بْنُ خَالِدٍ عَنِ الْحَسَنِ بْنِ الْمُبَارَكِ عَنْ أَبِي إِسْحَاقَ الْهَمْدَانِيِّ عَنِ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أَقْبَلُ </w:t>
      </w:r>
      <w:r>
        <w:rPr>
          <w:rStyle w:val="FootnoteAnchor"/>
          <w:rtl w:val="true"/>
        </w:rPr>
        <w:footnoteReference w:id="1125"/>
      </w:r>
      <w:r>
        <w:rPr>
          <w:rFonts w:ascii="Amiri" w:hAnsi="Amiri" w:eastAsia="Amiri" w:cs="Amiri"/>
          <w:color w:val="111111"/>
          <w:sz w:val="28"/>
          <w:sz w:val="28"/>
          <w:szCs w:val="28"/>
          <w:rtl w:val="true"/>
          <w:lang w:bidi="ar-SA"/>
        </w:rPr>
        <w:t xml:space="preserve">جَعْدٌ بِخَدِّهِ خَالٌ يَكُونُ مَبْدَؤُهُ مِنْ قِبَلِ الْمَشْرِقِ </w:t>
      </w:r>
      <w:r>
        <w:rPr>
          <w:rStyle w:val="FootnoteAnchor"/>
          <w:rtl w:val="true"/>
        </w:rPr>
        <w:footnoteReference w:id="1126"/>
      </w:r>
      <w:r>
        <w:rPr>
          <w:rFonts w:ascii="Amiri" w:hAnsi="Amiri" w:eastAsia="Amiri" w:cs="Amiri"/>
          <w:color w:val="111111"/>
          <w:sz w:val="28"/>
          <w:sz w:val="28"/>
          <w:szCs w:val="28"/>
          <w:rtl w:val="true"/>
          <w:lang w:bidi="ar-SA"/>
        </w:rPr>
        <w:t xml:space="preserve">وَ إِذَا كَانَ ذَلِكَ خَرَجَ السُّفْيَانِيُّ فَيَمْلِكُ </w:t>
      </w:r>
    </w:p>
    <w:p>
      <w:pPr>
        <w:pStyle w:val="BookText"/>
        <w:rPr/>
      </w:pPr>
      <w:r>
        <w:rPr>
          <w:rFonts w:ascii="Amiri" w:hAnsi="Amiri" w:eastAsia="Amiri" w:cs="Amiri"/>
          <w:color w:val="111111"/>
          <w:sz w:val="28"/>
          <w:sz w:val="28"/>
          <w:szCs w:val="28"/>
          <w:rtl w:val="true"/>
          <w:lang w:bidi="ar-SA"/>
        </w:rPr>
        <w:t>قَدْرَ حَمْلِ امْرَأَةٍ تِسْعَةَ أَشْهُرٍ يَخْرُجُ بِالشَّامِ فَيَنْقَادُ لَهُ أَهْلُ الشَّامِ إِلَّا طَوَائِفُ مِنَ الْمُقِيمِينَ عَلَى الْحَقِّ يَعْصِمُهُمُ اللّه مِنَ الْخُرُوجِ مَعَهُ وَ يَأْتِي الْمَدِينَةَ بِجَيْشٍ جَرَّارٍ حَتَّى إِذَا انْتَهَى إِلَى بَيْدَاءِ الْمَدِينَةِ خَسَفَ اللّه بِهِ وَ ذَلِكَ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قَالَ حَدَّثَنَا عُبَيْدُ اللّه بْنُ مُوسَى عَنْ إِبْرَاهِيمَ بْنِ هَاشِمٍ عَنْ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 السُّفْيَانِيُّ كَفَرَسَيْ رِهَانٍ</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عَنْ عُبَيْدِ اللّه بْنِ مُوسَى عَنْ مُحَمَّدِ بْنِ مُوسَى قَالَ أَخْبَرَنِي أَحْمَدُ بْنُ أَبِي أَحْمَدَ الْمَعْرُوفُ بِأَبِي جَعْفَرٍ الْوَرَّاقِ عَنْ إِسْمَاعِيلَ بْنِ عَيَّاشٍ عَنْ مُهَاجِرِ بْنِ حَكِيمٍ 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اخْتَلَفَ الرُّمْحَانِ بِالشَّامِ لَمْ تَنْجَلِ إِلَّا عَنْ آيَةٍ مِنْ آيَاتِ اللّه قِيلَ وَ مَا هِيَ يَا أَمِيرَ الْمُؤْمِنِينَ</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رَجْفَةٌ تَكُونُ بِالشَّامِ يَهْلِكُ فِيهَا أَكْثَرُ مِنْ مِائَةِ أَلْفٍ يَجْعَلُهَا اللّه رَحْمَةً لِلْمُؤْمِنِينَ وَ عَذَاباً عَلَى الْكَافِرِينَ فَإِذَا كَانَ ذَلِكَ فَانْظُرُوا إِلَى أَصْحَابِ الْبَرَاذِينِ الشُّهْبِ الْمَحْذُوفَةِ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الرَّايَاتِ الصُّفْرِ تُقْبِلُ مِنَ الْمَغْرِبِ حَتَّى تَحُلَّ بِالشَّامِ وَ ذَلِكَ عِنْدَ الْجَزَعِ الْأَكْبَرِ وَ الْمَوْتِ الْأَحْمَرِ فَإِذَا كَانَ ذَلِكَ فَانْظُرُوا</w:t>
      </w:r>
    </w:p>
    <w:p>
      <w:pPr>
        <w:pStyle w:val="BookText"/>
        <w:rPr/>
      </w:pPr>
      <w:r>
        <w:rPr>
          <w:rFonts w:ascii="Amiri" w:hAnsi="Amiri" w:eastAsia="Amiri" w:cs="Amiri"/>
          <w:color w:val="111111"/>
          <w:sz w:val="28"/>
          <w:sz w:val="28"/>
          <w:szCs w:val="28"/>
          <w:rtl w:val="true"/>
          <w:lang w:bidi="ar-SA"/>
        </w:rPr>
        <w:t xml:space="preserve">خَسْفَ قَرْيَةٍ مِنْ دِمَشْقَ يُقَالُ لَهَا حَرَسْتَا </w:t>
      </w:r>
      <w:r>
        <w:rPr>
          <w:rStyle w:val="FootnoteAnchor"/>
          <w:rtl w:val="true"/>
        </w:rPr>
        <w:footnoteReference w:id="1131"/>
      </w:r>
      <w:r>
        <w:rPr>
          <w:rFonts w:ascii="Amiri" w:hAnsi="Amiri" w:eastAsia="Amiri" w:cs="Amiri"/>
          <w:color w:val="111111"/>
          <w:sz w:val="28"/>
          <w:sz w:val="28"/>
          <w:szCs w:val="28"/>
          <w:rtl w:val="true"/>
          <w:lang w:bidi="ar-SA"/>
        </w:rPr>
        <w:t xml:space="preserve">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حَدَّثَنِي جَعْفَرُ بْنُ مُحَمَّدِ بْنِ مَالِكٍ قَالَ حَدَّثَنِي الْحَسَنُ بْنُ وَهْبٍ قَالَ حَدَّثَنِي إِسْمَاعِيلُ بْنُ أَبَانٍ عَنْ يُونُسَ بْنِ أَبِي يَعْفُورٍ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السُّفْيَانِيُّ يَبْعَثُ جَيْشاً إِلَيْنَا وَ جَيْشاً إِلَيْكُمْ فَإِذَا كَانَ كَذَلِكَ فَأْتُونَا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 ذَلُولٍ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حُمَيْدُ بْنُ زِيَادٍ قَالَ حَدَّثَنِي عَلِيُّ بْنُ الصَّبَّاحِ بْنِ الضَّحَّاكِ قَالَ حَدَّثَنَا أَبُو عَلِيٍّ الْحَسَنُ بْنُ مُحَمَّدٍ الْحَضْرَمِيُّ قَالَ حَدَّثَنَا جَعْفَرُ بْنُ مُحَمَّدٍ عَنْ إِبْرَاهِيمَ بْنِ عَبْدِ الْحَمِيدِ عَنْ أَبِي أَيُّوبَ الْخَزَّازِ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أَحْمَرُ أَشْقَرُ أَزْرَقُ لَمْ يَعْبُدِ اللّه قَطُّ وَ لَمْ يَرَ مَكَّةَ وَ لَا الْمَدِينَةَ قَطُّ يَقُولُ يَا رَبِّ ثَارِي وَ النَّارَ يَا رَبِّ ثَارِي وَ النَّارَ</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142" w:name="pg373_3701"/>
    </w:p>
    <w:p>
      <w:pPr>
        <w:pStyle w:val="Heading2"/>
        <w:numPr>
          <w:ilvl w:val="1"/>
          <w:numId w:val="1"/>
        </w:numPr>
        <w:rPr/>
      </w:pPr>
      <w:bookmarkStart w:id="143" w:name="__RefHeading___Toc3130582_211673320"/>
      <w:bookmarkStart w:id="144" w:name="_Toc51"/>
      <w:bookmarkEnd w:id="142"/>
      <w:bookmarkEnd w:id="143"/>
      <w:r>
        <w:rPr>
          <w:rtl w:val="true"/>
        </w:rPr>
        <w:t xml:space="preserve">باب </w:t>
      </w:r>
      <w:r>
        <w:rPr/>
        <w:t>19</w:t>
      </w:r>
      <w:r>
        <w:rPr>
          <w:rtl w:val="true"/>
        </w:rPr>
        <w:t xml:space="preserve"> : </w:t>
      </w:r>
      <w:r>
        <w:rPr>
          <w:rtl w:val="true"/>
        </w:rPr>
        <w:t xml:space="preserve">ما جاء في ذكر راية رسول اللّه </w:t>
      </w:r>
      <w:r>
        <w:rPr>
          <w:rtl w:val="true"/>
        </w:rPr>
        <w:t>(</w:t>
      </w:r>
      <w:r>
        <w:rPr>
          <w:rtl w:val="true"/>
        </w:rPr>
        <w:t>صَلَّى اللّه عَلَيْهِ وَ آلِهِ وَسَلَّمَ‏</w:t>
      </w:r>
      <w:r>
        <w:rPr>
          <w:rtl w:val="true"/>
        </w:rPr>
        <w:t xml:space="preserve">) </w:t>
      </w:r>
      <w:r>
        <w:rPr>
          <w:rtl w:val="true"/>
        </w:rPr>
        <w:t>و أنه لا ينشرها بعد يوم الجمل إلا القائم ع‌</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أَحْمَدُ بْنُ مَابُنْدَاذَ قَالَ حَدَّثَنَا أَحْمَدُ بْنُ هِلَالٍ عَنْ مُحَمَّدِ بْنِ أَبِي عُمَيْرٍ عَنْ أَبِي الْمَغْرَاءِ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الْبَصْرَةِ نَشَرَ الرَّايَةَ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فَزَلْزَلَتْ أَقْدَامُهُمْ فَمَا اصْفَرَّتِ الشَّمْسُ حَتَّى قَالُوا آمِنَّا يَا ابْنَ أَبِي طَالِبٍ فَعِنْدَ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الْأَسْرَى وَ لَا تُجْهِزُوا الْجَرْحَى</w:t>
      </w:r>
      <w:r>
        <w:rPr>
          <w:rStyle w:val="FootnoteAnchor"/>
          <w:rtl w:val="true"/>
        </w:rPr>
        <w:footnoteReference w:id="1133"/>
      </w:r>
      <w:r>
        <w:rPr>
          <w:rFonts w:ascii="Amiri" w:hAnsi="Amiri" w:eastAsia="Amiri" w:cs="Amiri"/>
          <w:color w:val="111111"/>
          <w:sz w:val="28"/>
          <w:sz w:val="28"/>
          <w:szCs w:val="28"/>
          <w:rtl w:val="true"/>
          <w:lang w:bidi="ar-SA"/>
        </w:rPr>
        <w:t xml:space="preserve">وَ لَا تَتْبَعُوا مُوَلِّياً وَ مَنْ أَلْقَى سِلَاحَهُ فَهُوَ آمِنٌ وَ مَنْ أَغْلَقَ بَابَهُ فَهُوَ آمِنٌ وَ لَمَّا كَانَ يَوْمُ صِفِّينَ سَأَلُوهُ نَشْرَ الرَّايَةِ فَأَبَى عَلَيْهِمْ فَتَحَمَّلُوا عَلَيْهِ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لِلْحَسَنِ يَا بُنَيَّ إِنَّ لِلْقَوْمِ مُدَّةً يَبْلُغُونَهَا وَ إِنَّ هَذِهِ رَايَةٌ لَا يَنْشُرُهَا بَعْدِي إِلَّا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أَبُو عَبْدِ اللّه يَحْيَى بْنُ زَكَرِيَّا بْنِ شَيْبَانَ عَنْ يُونُسَ بْنِ كُلَيْبٍ عَنِ الْحَسَنِ بْنِ عَلِيِّ بْنِ أَبِي حَمْزَةَ عَنْ أَبِيهِ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تَكْمِلَةُ الْحَلْقَةِ </w:t>
      </w:r>
      <w:r>
        <w:rPr>
          <w:rStyle w:val="FootnoteAnchor"/>
          <w:rtl w:val="true"/>
        </w:rPr>
        <w:footnoteReference w:id="1134"/>
      </w:r>
      <w:r>
        <w:rPr>
          <w:rFonts w:ascii="Amiri" w:hAnsi="Amiri" w:eastAsia="Amiri" w:cs="Amiri"/>
          <w:color w:val="111111"/>
          <w:sz w:val="28"/>
          <w:sz w:val="28"/>
          <w:szCs w:val="28"/>
          <w:rtl w:val="true"/>
          <w:lang w:bidi="ar-SA"/>
        </w:rPr>
        <w:t xml:space="preserve">قُلْتُ وَ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قَالَ عَشَرَةُ آلَافٍ جَبْرَئِيلُ عَنْ يَمِينِهِ وَ مِيكَائِيلُ عَنْ يَسَارِهِ ثُمَّ يَهُزُّ الرَّايَةَ وَ يَسِيرُ بِهَا فَلَا يَبْقَى أَحَدٌ فِي الْمَشْرِقِ وَ لَا فِي الْمَغْرِبِ إِلَّا لَعَنَهَا وَ 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جَبْرَئِيلُ يَوْمَ بَدْرٍ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 أَبَا مُحَمَّدٍ مَا هِيَ وَ اللّه قُطْنٌ وَ لَا كَتَّانٌ وَ لَا قَزٌّ وَ لَا حَرِيرٌ قُلْتُ فَمِنْ </w:t>
      </w:r>
    </w:p>
    <w:p>
      <w:pPr>
        <w:pStyle w:val="BookText"/>
        <w:rPr/>
      </w:pPr>
      <w:r>
        <w:rPr>
          <w:rFonts w:ascii="Amiri" w:hAnsi="Amiri" w:eastAsia="Amiri" w:cs="Amiri"/>
          <w:color w:val="111111"/>
          <w:sz w:val="28"/>
          <w:sz w:val="28"/>
          <w:szCs w:val="28"/>
          <w:rtl w:val="true"/>
          <w:lang w:bidi="ar-SA"/>
        </w:rPr>
        <w:t xml:space="preserve">أَيِّ شَيْ‌ءٍ هِيَ قَالَ مِنْ وَرَقِ الْجَنَّةِ نَشَرَهَا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ثُمَّ لَفَّهَا وَ 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الْبَصْرَةِ نَشَرَهَا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عَلَيْهِ ثُمَّ لَفَّهَا وَ هِيَ عِنْدَنَا هُنَاكَ لَا يَنْشُرُهَا أَحَدٌ حَتَّى يَقُومَ الْقَائِمُ فَإِذَا هُوَ قَامَ نَشَرَهَا فَلَمْ يَبْقَ أَحَدٌ فِي الْمَشْرِقِ وَ الْمَغْرِبِ إِلَّا لَعَنَهَا وَ يَسِيرُ الرُّعْبُ قُدَّامَهَا شَهْراً وَ وَرَاءَهَا شَهْراً </w:t>
      </w:r>
      <w:r>
        <w:rPr>
          <w:rStyle w:val="FootnoteAnchor"/>
          <w:rtl w:val="true"/>
        </w:rPr>
        <w:footnoteReference w:id="1135"/>
      </w:r>
      <w:r>
        <w:rPr>
          <w:rFonts w:ascii="Amiri" w:hAnsi="Amiri" w:eastAsia="Amiri" w:cs="Amiri"/>
          <w:color w:val="111111"/>
          <w:sz w:val="28"/>
          <w:sz w:val="28"/>
          <w:szCs w:val="28"/>
          <w:rtl w:val="true"/>
          <w:lang w:bidi="ar-SA"/>
        </w:rPr>
        <w:t xml:space="preserve">وَ عَنْ يَمِينِهَا شَهْراً وَ عَنْ يَسَارِهَا شَهْراً ثُمَّ قَالَ يَا أَبَا مُحَمَّدٍ إِنَّهُ يَخْرُجُ مَوْتُوراً غَضْبَانَ أَسِفاً لِغَضَبِ اللّه عَلَى هَذَا الْخَلْقِ يَكُونُ عَلَيْهِ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يَوْمَ أُحُدٍ وَ عِمَامَتُهُ السَّحَابُ وَ دِرْعُهُ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السَّابِغَةُ </w:t>
      </w:r>
      <w:r>
        <w:rPr>
          <w:rStyle w:val="FootnoteAnchor"/>
          <w:rtl w:val="true"/>
        </w:rPr>
        <w:footnoteReference w:id="1136"/>
      </w:r>
      <w:r>
        <w:rPr>
          <w:rFonts w:ascii="Amiri" w:hAnsi="Amiri" w:eastAsia="Amiri" w:cs="Amiri"/>
          <w:color w:val="111111"/>
          <w:sz w:val="28"/>
          <w:sz w:val="28"/>
          <w:szCs w:val="28"/>
          <w:rtl w:val="true"/>
          <w:lang w:bidi="ar-SA"/>
        </w:rPr>
        <w:t xml:space="preserve">وَ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الْفَقَارِ يُجَرِّدُ السَّيْفَ عَلَى عَاتِقِهِ ثَمَانِيَةَ أَشْهُرٍ يَقْتُلُ هَرْجاً فَأَوَّلُ مَا يَبْدَأُ بِبَنِي شَيْبَةَ </w:t>
      </w:r>
      <w:r>
        <w:rPr>
          <w:rStyle w:val="FootnoteAnchor"/>
          <w:rtl w:val="true"/>
        </w:rPr>
        <w:footnoteReference w:id="1137"/>
      </w:r>
      <w:r>
        <w:rPr>
          <w:rFonts w:ascii="Amiri" w:hAnsi="Amiri" w:eastAsia="Amiri" w:cs="Amiri"/>
          <w:color w:val="111111"/>
          <w:sz w:val="28"/>
          <w:sz w:val="28"/>
          <w:szCs w:val="28"/>
          <w:rtl w:val="true"/>
          <w:lang w:bidi="ar-SA"/>
        </w:rPr>
        <w:t xml:space="preserve">فَيَقْطَعُ أَيْدِيَهُمْ وَ يُعَلِّقُهَا فِي الْكَعْبَةِ وَ يُنَادِي مُنَادِيهِ هَؤُلَاءِ سُرَّاقُ اللّه ثُمَّ يَتَنَاوَلُ قُرَيْشاً فَلَا يَأْخُذُ مِنْهَا إِلَّا السَّيْفَ وَ لَا يُعْطِيهَا إِلَّا السَّيْفَ وَ 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يُقْرَأَ كِتَابَانِ كِتَابٌ بِالْبَصْرَةِ وَ كِتَابٌ 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مُحَمَّدُ بْنُ جَعْفَرٍ الْقُرَشِيُّ قَالَ حَدَّثَنَا مُحَمَّدُ بْنُ الْحُسَيْنِ بْنِ أَبِي الْخَطَّابِ قَالَ حَدَّثَنَا مُحَمَّدُ بْنُ سِنَانٍ عَنْ حَمَّادِ بْنِ أَبِي طَلْحَةَ عَنْ أَبِي حَمْزَةَ الثُّمَالِيِّ قَالَ 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ثَابِتُ كَأَنِّي بِقَائِمِ أَهْلِ بَيْتِي قَدْ أَشْرَفَ عَلَى نَجَفِكُمْ هَذَا وَ أَوْمَأَ بِيَدِهِ إِلَى نَاحِيَةِ الْكُوفَةِ فَإِذَا هُوَ أَشْرَفَ </w:t>
      </w:r>
    </w:p>
    <w:p>
      <w:pPr>
        <w:pStyle w:val="BookText"/>
        <w:rPr/>
      </w:pPr>
      <w:r>
        <w:rPr>
          <w:rFonts w:ascii="Amiri" w:hAnsi="Amiri" w:eastAsia="Amiri" w:cs="Amiri"/>
          <w:color w:val="111111"/>
          <w:sz w:val="28"/>
          <w:sz w:val="28"/>
          <w:szCs w:val="28"/>
          <w:rtl w:val="true"/>
          <w:lang w:bidi="ar-SA"/>
        </w:rPr>
        <w:t xml:space="preserve">عَلَى نَجَفِكُمْ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نَشَرَهَا انْحَطَّتْ عَلَيْهِ مَلَائِكَةُ بَدْرٍ قُلْتُ وَ مَا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عَمُودُهَا مِنْ عُمُدِ عَرْشِ اللّه وَ رَحْمَتِهِ وَ سَائِرُهَا مِنْ نَصْرِ اللّه لَا يَهْوِي بِهَا إِلَى شَيْ‌ءٍ إِلَّا أَهْلَكَهُ اللّه قُلْتُ فَمَخْبُوَّةٌ عِنْدَكُمْ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يُؤْتَى بِهَا قَالَ لَا بَلْ يُؤْتَى بِهَا</w:t>
      </w:r>
      <w:r>
        <w:rPr>
          <w:rStyle w:val="FootnoteAnchor"/>
          <w:rtl w:val="true"/>
        </w:rPr>
        <w:footnoteReference w:id="1138"/>
      </w:r>
      <w:r>
        <w:rPr>
          <w:rFonts w:ascii="Amiri" w:hAnsi="Amiri" w:eastAsia="Amiri" w:cs="Amiri"/>
          <w:color w:val="111111"/>
          <w:sz w:val="28"/>
          <w:sz w:val="28"/>
          <w:szCs w:val="28"/>
          <w:rtl w:val="true"/>
          <w:lang w:bidi="ar-SA"/>
        </w:rPr>
        <w:t xml:space="preserve">قُلْتُ مَنْ يَأْتِيهِ بِهَا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التَّيْمُلِيُّ قَالَ حَدَّثَنَا الْحَسَنُ وَ مُحَمَّدٌ ابْنَا عَلِيِّ بْنِ يُوسُفَ عَنْ سَعْدَانَ بْنِ مُسْلِمٍ عَنْ عُمَرَ بْنِ أَبَانٍ الْكَلْبِيِّ عَنْ أَبَانِ بْنِ تَغْلِبَ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عَلَى نَجَفِ الْكُوفَةِ عَلَيْهِ خَوْخَةٌ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وفى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جل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البحار، وقال العلامة المجلسى لم أر لها معنى مناسبا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قولويه نحو الخبر في كامل الزيارات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فينتفض هو بها فتستدير عليه فغشيها بحداجة من استبرق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المجلسى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لها معنى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الخدع والستر أى الثوب الذى يستر الدرع، أو يخدع الناس لكون الدرع مستورا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وعندى أن نسخة الاصل غيرمقروء ة والاختلاف نشأ من ذلك، والاصوب ما في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إِسْتَبْرَقٍ وَ يَلْبَسُ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لَبِسَهَا انْتَفَضَتْ بِهِ حَتَّى تَسْتَدِيرَ عَلَيْهِ ثُمَّ يَرْكَبُ فَرَساً لَهُ أَدْهَمَ أَبْلَقَ بَيْنَ عَيْنَيْهِ شِمْرَاخٌ 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مَخْبُوَّةٌ أَوْ يُؤْتَى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 يَأْتِيهِ بِهَا جَبْرَئِيلُ عَمُودُهَا مِنْ عُمُدِ عَرْشِ اللّه وَ سَائِرُهَا مِنْ نَصْرِ اللّه لَا يَهْوِي بِهَا إِلَى شَيْ‌ءٍ إِلَّا أَهْلَكَهُ اللّه</w:t>
      </w:r>
    </w:p>
    <w:p>
      <w:pPr>
        <w:pStyle w:val="BookText"/>
        <w:rPr/>
      </w:pPr>
      <w:r>
        <w:rPr>
          <w:rFonts w:ascii="Amiri" w:hAnsi="Amiri" w:eastAsia="Amiri" w:cs="Amiri"/>
          <w:color w:val="111111"/>
          <w:sz w:val="28"/>
          <w:sz w:val="28"/>
          <w:szCs w:val="28"/>
          <w:rtl w:val="true"/>
          <w:lang w:bidi="ar-SA"/>
        </w:rPr>
        <w:t xml:space="preserve">يَهْبِطُ بِهَا تِسْعَةُ آلَافِ مَلَكٍ وَ ثَلَاثُمِائَةٍ وَ ثَلَاثَةَ عَشَرَ مَلَكاً فَقُلْتُ لَهُ جُعِلْتُ فِدَاكَ كُلُّ هَؤُلَاءِ مَعَهُ قَالَ نَعَمْ هُمُ الَّذِينَ كَانُوا مَعَ نُوحٍ فِي السَّفِينَةِ وَ الَّذِينَ كَانُوا مَعَ إِبْرَاهِيمَ حَيْثُ أُلْقِيَ فِي النَّارِ وَ هُمُ الَّذِينَ كَانُوا مَعَ مُوسَى لَمَّا فُلِقَ لَهُ الْبَحْرُ وَ الَّذِينَ كَانُوا مَعَ عِيسَى لَمَّا رَفَعَهُ اللّه إِلَيْهِ وَ أَرْبَعَةُ آلَافٍ مُسَوِّمِينَ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وَ ثَلَاثَةَ عَشَرَ مَلَكاً كَانُوا مَعَهُ يَوْمَ بَدْرٍ وَ مَعَهُمْ أَرْبَعَةُ آلَافٍ صَعِدُوا إِلَى السَّمَاءِ يَسْتَأْذِنُونَ فِي الْقِتَالِ</w:t>
      </w:r>
      <w:r>
        <w:rPr>
          <w:rStyle w:val="FootnoteAnchor"/>
          <w:rtl w:val="true"/>
        </w:rPr>
        <w:footnoteReference w:id="1140"/>
      </w:r>
      <w:r>
        <w:rPr>
          <w:rFonts w:ascii="Amiri" w:hAnsi="Amiri" w:eastAsia="Amiri" w:cs="Amiri"/>
          <w:color w:val="111111"/>
          <w:sz w:val="28"/>
          <w:sz w:val="28"/>
          <w:szCs w:val="28"/>
          <w:rtl w:val="true"/>
          <w:lang w:bidi="ar-SA"/>
        </w:rPr>
        <w:t xml:space="preserve">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فَهَبَطُوا إِلَى الْأَرْضِ وَ قَدْ قُتِلَ فَهُمْ عِنْدَ قَبْرِهِ شُعْثٌ غُبْرٌ</w:t>
      </w:r>
      <w:r>
        <w:rPr>
          <w:rStyle w:val="FootnoteAnchor"/>
          <w:rtl w:val="true"/>
        </w:rPr>
        <w:footnoteReference w:id="1141"/>
      </w:r>
      <w:r>
        <w:rPr>
          <w:rFonts w:ascii="Amiri" w:hAnsi="Amiri" w:eastAsia="Amiri" w:cs="Amiri"/>
          <w:color w:val="111111"/>
          <w:sz w:val="28"/>
          <w:sz w:val="28"/>
          <w:szCs w:val="28"/>
          <w:rtl w:val="true"/>
          <w:lang w:bidi="ar-SA"/>
        </w:rPr>
        <w:t xml:space="preserve"> يَبْكُونَهُ إِلَى يَوْمِ الْقِيَامَةِ وَ هُمْ يَنْتَظِرُونَ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مُحَمَّدُ بْنُ جَعْفَرٍ الْقُرَشِيُّ قَالَ حَدَّثَنَا أَبُو جَعْفَرٍ الْهَمْدَانِيُّ قَالَ حَدَّثَنَا مُوسَى بْنُ سَعْدَانَ عَنْ عَبْدِ اللّه بْنِ الْقَاسِمِ الْحَضْرَمِيِّ عَنْ عُمَرَ بْنِ أَبَانٍ الْكَلْبِيِّ عَنْ أَبَانِ بْنِ تَغْلِبَ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كَأَنِّي بِالْقَائِمِ </w:t>
      </w:r>
      <w:r>
        <w:rPr>
          <w:rStyle w:val="FootnoteAnchor"/>
          <w:rtl w:val="true"/>
        </w:rPr>
        <w:footnoteReference w:id="1142"/>
      </w:r>
      <w:r>
        <w:rPr>
          <w:rFonts w:ascii="Amiri" w:hAnsi="Amiri" w:eastAsia="Amiri" w:cs="Amiri"/>
          <w:color w:val="111111"/>
          <w:sz w:val="28"/>
          <w:sz w:val="28"/>
          <w:szCs w:val="28"/>
          <w:rtl w:val="true"/>
          <w:lang w:bidi="ar-SA"/>
        </w:rPr>
        <w:t xml:space="preserve">فَإِذَا اسْتَوَى عَلَى ظَهْرِ النَّجَفِ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فَيَنْتَفِضُ هُوَ بِهَا فَيَسْتَدِيرُهَا عَلَيْهِ فَيَغْشَاهَا بِخَدَاعَةٍ مِنْ إِسْتَبْرَقٍ </w:t>
      </w:r>
      <w:r>
        <w:rPr>
          <w:rStyle w:val="FootnoteAnchor"/>
          <w:rtl w:val="true"/>
        </w:rPr>
        <w:footnoteReference w:id="1143"/>
      </w:r>
      <w:r>
        <w:rPr>
          <w:rFonts w:ascii="Amiri" w:hAnsi="Amiri" w:eastAsia="Amiri" w:cs="Amiri"/>
          <w:color w:val="111111"/>
          <w:sz w:val="28"/>
          <w:sz w:val="28"/>
          <w:szCs w:val="28"/>
          <w:rtl w:val="true"/>
          <w:lang w:bidi="ar-SA"/>
        </w:rPr>
        <w:t xml:space="preserve">، وَ يَرْكَبُ فَرَساً لَهُ أَدْهَمَ أَبْلَقَ بَيْنَ عَيْنَيْهِ شِمْرَاخٌ فَيَنْتَفِضُ بِهِ انْتِفَاضَةً لَا يَبْقَى أَهْلُ بَلَدٍ إِلَّا وَ هُمْ يَرَوْنَ أَنَّهُ مَعَهُمْ فِي بَلَدِهِمْ وَ 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عَمُودُهَا مِنْ عُمُدِ عَرْشِ اللّه</w:t>
      </w:r>
      <w:r>
        <w:rPr>
          <w:rStyle w:val="FootnoteAnchor"/>
          <w:rtl w:val="true"/>
        </w:rPr>
        <w:footnoteReference w:id="1144"/>
      </w:r>
      <w:r>
        <w:rPr>
          <w:rFonts w:ascii="Amiri" w:hAnsi="Amiri" w:eastAsia="Amiri" w:cs="Amiri"/>
          <w:color w:val="111111"/>
          <w:sz w:val="28"/>
          <w:sz w:val="28"/>
          <w:szCs w:val="28"/>
          <w:rtl w:val="true"/>
          <w:lang w:bidi="ar-SA"/>
        </w:rPr>
        <w:t xml:space="preserve"> وَ سَائِرُهَا مِنْ نَصْرِ اللّه مَا يَهْوِي بِهَا إِلَى شَيْ‌ءٍ إِلَّا أَهْلَكَهُ اللّه قُلْتُ أَ مَخْبُوٌّ هِيَ أَمْ يُؤْتَى بِهَا قَالَ بَلْ يَأْتِي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هَزَّهَا لَمْ يَبْقَ مُؤْمِنٌ إِلَّا صَارَ قَلْبُهُ أَشَدَّ مِنْ زُبَرِ الْحَدِيدِ وَ أُعْطِيَ قُوَّةَ أَرْبَعِينَ رَجُلًا وَ لَا يَبْقَى مُؤْمِنٌ مَيِّتٌ إِلَّا دَخَلَتْ عَلَيْهِ تِلْكَ الْفَرْحَةُ فِي قَبْرِهِ وَ ذَلِكَ حَيْثُ يَتَزَاوَرُونَ فِي قُبُورِهِمْ وَ 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يَنْحَطُّ </w:t>
      </w:r>
      <w:bookmarkStart w:id="145" w:name="pg373_3705"/>
    </w:p>
    <w:p>
      <w:pPr>
        <w:pStyle w:val="BookText"/>
        <w:rPr/>
      </w:pPr>
      <w:bookmarkEnd w:id="145"/>
      <w:r>
        <w:rPr>
          <w:rFonts w:ascii="Amiri" w:hAnsi="Amiri" w:eastAsia="Amiri" w:cs="Amiri"/>
          <w:color w:val="111111"/>
          <w:sz w:val="28"/>
          <w:sz w:val="28"/>
          <w:szCs w:val="28"/>
          <w:rtl w:val="true"/>
          <w:lang w:bidi="ar-SA"/>
        </w:rPr>
        <w:t xml:space="preserve">عَلَيْهِ ثَلَاثَةَ عَشَرَ أَلْفاً وَ ثَلَاثُمِائَةٍ وَ ثَلَاثَةَ عَشَرَ مَلَكاً قَالَ فَقُلْتُ كُلُّ هَؤُلَاءِ كَانُوا مَعَ أَحَدٍ قَبْلَهُ مِنَ الْأَنْبِيَاءِ قَالَ نَعَمْ وَ هُمُ الَّذِينَ كَانُوا مَعَ نُوحٍ فِي السَّفِينَةِ وَ الَّذِينَ كَانُوا مَعَ إِبْرَاهِيمَ حَيْثُ أُلْقِيَ فِي النَّارِ وَ الَّذِينَ كَانُوا مَعَ مُوسَى حِينَ فُلِقَ الْبَحْرُ وَ الَّذِينَ كَانُوا مَعَ عِيسَى حِينَ رَفَعَهُ اللّه إِلَيْهِ وَ أَرْبَعَةُ آلَافٍ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مُرْدِفِينَ وَ ثَلَاثُمِائَةٍ وَ ثَلَاثَةَ عَشَرَ مَلَكاً كَانُوا يَوْمَ بَدْرٍ وَ أَرْبَعَةُ آلَافٍ هَبَطُوا يُرِيدُونَ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يُؤْذَنْ لَهُمْ فَرَجَعُوا فِي الِاسْتِيمَارِ فَهَبَطُوا وَ 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 قَبْرِهِ شُعْثٌ غُبْرٌ يَبْكُونَهُ إِلَى يَوْمِ الْقِيَامَةِ وَ رَئِيسُهُمْ مَلَكٌ يُقَالُ لَهُ مَنْصُورٌ فَلَا يَزُورُهُ زَائِرٌ إِلَّا اسْتَقْبَلُوهُ وَ لَا يُوَدِّعُهُ مُوَدِّعٌ إِلَّا شَيَّعُوهُ وَ لَا مَرِيضٌ إِلَّا عَادُوهُ وَ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صَلَّوْا عَلَيْهِ وَ اسْتَغْفَرُوا لَهُ بَعْدَ مَوْتِهِ فَكُلُّ هَؤُلَاءِ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اللّه على من هذه منزلته و مرتبته و محله من اللّه عز و جل و أبعد اللّه من ادعى ذلك لغيره ممن لا يستحقه و لا يكون هو أهلا له و لا مرضيا له و أكرمنا بموالاته و جعلنا من أنصاره و أشياعه برحمته و منّه</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3130584_211673320"/>
      <w:bookmarkStart w:id="147" w:name="_Toc52"/>
      <w:bookmarkEnd w:id="146"/>
      <w:r>
        <w:rPr>
          <w:rtl w:val="true"/>
        </w:rPr>
        <w:t xml:space="preserve">باب </w:t>
      </w:r>
      <w:r>
        <w:rPr/>
        <w:t>20</w:t>
      </w:r>
      <w:r>
        <w:rPr>
          <w:rtl w:val="true"/>
        </w:rPr>
        <w:t xml:space="preserve"> : </w:t>
      </w:r>
      <w:r>
        <w:rPr>
          <w:rtl w:val="true"/>
        </w:rPr>
        <w:t xml:space="preserve">ما جاء في ذكر جيش الغضب و هم أصحاب القائم </w:t>
      </w:r>
      <w:r>
        <w:rPr>
          <w:rtl w:val="true"/>
        </w:rPr>
        <w:t>(</w:t>
      </w:r>
      <w:r>
        <w:rPr>
          <w:rtl w:val="true"/>
        </w:rPr>
        <w:t>عَلَيهِ السَّلَامُ</w:t>
      </w:r>
      <w:r>
        <w:rPr>
          <w:rtl w:val="true"/>
        </w:rPr>
        <w:t xml:space="preserve">) </w:t>
      </w:r>
      <w:r>
        <w:rPr>
          <w:rtl w:val="true"/>
        </w:rPr>
        <w:t>و عدتهم و صفتهم و ما يبتلون به‌</w:t>
      </w:r>
      <w:bookmarkEnd w:id="14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حُمَيْدُ بْنُ زِيَادٍ الْكُوفِيُّ قَالَ حَدَّثَنَا مُحَمَّدُ بْنُ عَلِيِّ بْنِ غَالِبٍ عَنْ يَحْيَى بْنِ عُلَيْمٍ عَنْ أَبِي جَمِيلَةَ الْمُفَضَّلِ بْنِ صَالِحٍ عَنْ جَابِرٍ قَالَ حَدَّثَنِي مَنْ رَأَى الْمُسَيَّبَ بْنَ نَجَبَةَ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رَجُلٌ يُقَالُ لَهُ ابْنُ السَّوْدَاءِ فَقَالَ لَهُ يَا أَمِيرَ الْمُؤْمِنِينَ إِنَّ هَذَا يَكْذِبُ عَلَى اللّه وَ عَلَى رَسُولِهِ وَ يَسْتَشْهِدُكَ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أَعْرَضَ وَ أَطْوَلَ</w:t>
      </w:r>
      <w:r>
        <w:rPr>
          <w:rStyle w:val="FootnoteAnchor"/>
          <w:rtl w:val="true"/>
        </w:rPr>
        <w:footnoteReference w:id="1145"/>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مَا ذَا فَقَالَ يَذْكُرُ جَيْشَ الْغَضَبِ فَقَالَ خَلِّ سَبِيلَ الرَّجُلِ أُولَئِكَ قَوْمٌ يَأْتُونَ فِي آخِرِ الزَّمَانِ قَزَعٌ كَقَزَعِ الْخَرِيفِ وَ الرَّجُلُ وَ الرِّجْلَانِ وَ الثَّلَاثَةُ مِنْ كُلِّ قَبِيلَةٍ حَتَّى يَبْلُغَ تِسْعَةً أَمَا وَ اللّه إِنِّي لَأَعْرِفُ أَمِيرَهُمْ وَ اسْمَهُ وَ مُنَاخَ رِكَابِهِمْ ثُمَّ نَهَضَ وَ هُوَ يَقُولُ بَاقِراً بَاقِراً بَاقِراً ثُمَّ قَالَ ذَلِكَ رَجُلٌ مِنْ ذُرِّيَّتِي يَبْقُرُ الْحَدِيثَ بَقْراً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الْمَسْعُودِيُّ قَالَ حَدَّثَنَا مُحَمَّدُ بْنُ يَحْيَى الْعَطَّارُ بِقُمَّ قَالَ حَدَّثَنَا مُحَمَّدُ بْنُ حَسَّانَ الرَّازِيُّ قَالَ حَدَّثَنَا مُحَمَّدُ بْنُ عَلِيٍّ الْكُوفِيُّ عَنْ عَبْدِ الرَّحْمَنِ بْنِ أَبِي حَمَّادٍ عَنْ يَعْقُوبَ بْنِ عَبْدِ اللّه الْأَشْعَرِيِّ </w:t>
      </w:r>
      <w:r>
        <w:rPr>
          <w:rStyle w:val="FootnoteAnchor"/>
          <w:rtl w:val="true"/>
        </w:rPr>
        <w:footnoteReference w:id="1146"/>
      </w:r>
      <w:r>
        <w:rPr>
          <w:rFonts w:ascii="Amiri" w:hAnsi="Amiri" w:eastAsia="Amiri" w:cs="Amiri"/>
          <w:color w:val="111111"/>
          <w:sz w:val="28"/>
          <w:sz w:val="28"/>
          <w:szCs w:val="28"/>
          <w:rtl w:val="true"/>
          <w:lang w:bidi="ar-SA"/>
        </w:rPr>
        <w:t xml:space="preserve">عَنْ عُتَيْبَةَ بْنِ سَعْدَانَ بْنِ يَزِيدَ عَنِ الْأَحْنَفِ بْنِ قَيْسٍ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لِي فَجَاءَ ابْنُ الْكَوَّاءِ وَ شَبَثُ بْنُ رِبْعِيٍّ فَاسْتَأْذَنَا عَلَيْهِ فَقَالَ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فَأْذَنْ لَهُمَا فَإِنَّكَ أَنْتَ بَدَأْتَ بِالْحَاجَةِ قَالَ قُلْتُ يَا أَمِيرَ الْمُؤْمِنِينَ فَأْذَنْ لَهُمَا فَلَمَّا دَخَلَا قَالَ مَا حَمَلَكُمَا عَلَى أَنْ خَرَجْتُمَا عَلَيَّ بِحَرُورَاءَ قَالا أَحْبَبْنَا أَنْ نَكُونَ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w:t>
      </w:r>
      <w:r>
        <w:rPr>
          <w:rStyle w:val="FootnoteAnchor"/>
          <w:rtl w:val="true"/>
        </w:rPr>
        <w:footnoteReference w:id="1147"/>
      </w:r>
      <w:r>
        <w:rPr>
          <w:rFonts w:ascii="Amiri" w:hAnsi="Amiri" w:eastAsia="Amiri" w:cs="Amiri"/>
          <w:color w:val="111111"/>
          <w:sz w:val="28"/>
          <w:sz w:val="28"/>
          <w:szCs w:val="28"/>
          <w:rtl w:val="true"/>
          <w:lang w:bidi="ar-SA"/>
        </w:rPr>
        <w:t xml:space="preserve">قَالَ وَيْحَكُمَا وَ هَلْ فِي وِلَايَتِي غَضَبٌ أَ وَ يَكُونُ الْغَضَبُ حَتَّى يَكُونَ مِنَ الْبَلَاءِ كَذَا وَ كَذَا ثُمَّ يَجْتَمِعُونَ قَزَعاً كَقَزَعِ الْخَرِيفِ </w:t>
      </w:r>
      <w:r>
        <w:rPr>
          <w:rStyle w:val="FootnoteAnchor"/>
          <w:rtl w:val="true"/>
        </w:rPr>
        <w:footnoteReference w:id="1148"/>
      </w:r>
      <w:r>
        <w:rPr>
          <w:rFonts w:ascii="Amiri" w:hAnsi="Amiri" w:eastAsia="Amiri" w:cs="Amiri"/>
          <w:color w:val="111111"/>
          <w:sz w:val="28"/>
          <w:sz w:val="28"/>
          <w:szCs w:val="28"/>
          <w:rtl w:val="true"/>
          <w:lang w:bidi="ar-SA"/>
        </w:rPr>
        <w:t>مِنَ الْقَبَائِلِ مَا بَيْنَ الْوَاحِدِ وَ الِاثْنَيْنِ وَ الثَّلَاثَةِ وَ الْأَرْبَعَةِ وَ الْخَمْسَةِ وَ السِّتَّةِ وَ السَّبْعَةِ وَ الثَّمَانِيَةِ وَ التِّسْعَةِ وَ الْعَشَرَةِ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قَالَ حَدَّثَنَا عَلِيُّ بْنُ الْحَسَنِ التَّيْمُلِيُ </w:t>
      </w:r>
    </w:p>
    <w:p>
      <w:pPr>
        <w:pStyle w:val="BookText"/>
        <w:rPr/>
      </w:pPr>
      <w:r>
        <w:rPr>
          <w:rFonts w:ascii="Amiri" w:hAnsi="Amiri" w:eastAsia="Amiri" w:cs="Amiri"/>
          <w:color w:val="111111"/>
          <w:sz w:val="28"/>
          <w:sz w:val="28"/>
          <w:szCs w:val="28"/>
          <w:rtl w:val="true"/>
          <w:lang w:bidi="ar-SA"/>
        </w:rPr>
        <w:t xml:space="preserve">قَالَ حَدَّثَنَا الْحَسَنُ وَ مُحَمَّدٌ ابْنَا عَلِيِّ بْنِ يُوسُفَ عَنْ سَعْدَانَ بْنِ مُسْلِمٍ عَنْ رَجُلٍ عَنِ الْمُفَضَّلِ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أُذِنَ الْإِمَامُ دَعَا اللّه بِاسْمِهِ الْعِبْرَانِيِّ فَأُتِيحَتْ لَهُ صَحَابَتُهُ </w:t>
      </w:r>
      <w:r>
        <w:rPr>
          <w:rStyle w:val="FootnoteAnchor"/>
          <w:rtl w:val="true"/>
        </w:rPr>
        <w:footnoteReference w:id="1149"/>
      </w:r>
      <w:r>
        <w:rPr>
          <w:rFonts w:ascii="Amiri" w:hAnsi="Amiri" w:eastAsia="Amiri" w:cs="Amiri"/>
          <w:color w:val="111111"/>
          <w:sz w:val="28"/>
          <w:sz w:val="28"/>
          <w:szCs w:val="28"/>
          <w:rtl w:val="true"/>
          <w:lang w:bidi="ar-SA"/>
        </w:rPr>
        <w:t>الثَّلَاثُمِائَةِ وَ ثَلَاثَةَ عَشَرَ قَزَعٌ كَقَزَعِ الْخَرِيفِ فَهُمْ أَصْحَابُ الْأَلْوِيَةِ مِنْهُمْ مَنْ يُفْقَدُ مِنْ فِرَاشِهِ لَيْلًا</w:t>
      </w:r>
      <w:r>
        <w:rPr>
          <w:rStyle w:val="FootnoteAnchor"/>
          <w:rtl w:val="true"/>
        </w:rPr>
        <w:footnoteReference w:id="1150"/>
      </w:r>
      <w:r>
        <w:rPr>
          <w:rFonts w:ascii="Amiri" w:hAnsi="Amiri" w:eastAsia="Amiri" w:cs="Amiri"/>
          <w:color w:val="111111"/>
          <w:sz w:val="28"/>
          <w:sz w:val="28"/>
          <w:szCs w:val="28"/>
          <w:rtl w:val="true"/>
          <w:lang w:bidi="ar-SA"/>
        </w:rPr>
        <w:t>فَيُصْبِحُ بِمَكَّةَ وَ مِنْهُمْ مَنْ يُرَى يَسِيرُ فِي السَّحَابِ نَهَاراً يُعْرَفُ بِاسْمِهِ وَ اسْمِ أَبِيهِ وَ حِلْيَتِهِ وَ نَسَبِهِ قُلْتُ جُعِلْتُ فِدَاكَ أَيُّهُمْ أَعْظَمُ إِيمَاناً قَالَ الَّذِي يَسِيرُ فِي السَّحَابِ نَهَاراً وَ هُمُ الْمَفْقُودُونَ 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مُحَمَّدُ بْنُ جَعْفَرٍ الْقُرَشِيُّ قَالَ حَدَّثَنَا مُحَمَّدُ بْنُ الْحُسَيْنِ بْنِ أَبِي الْخَطَّابِ عَنْ مُحَمَّدِ بْنِ سِنَانٍ عَنْ ضُرَيْسٍ عَنْ أَبِي خَالِدٍ الْكَابُلِيِّ عَنْ عَلِيِّ بْنِ الْحُسَيْنِ أَوْ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الْفُقَدَاءُ قَوْمٌ يُفْقَدُونَ مِنْ فُرُشِهِمْ فَيُصْبِحُونَ بِمَكَّةَ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وَ 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حَدَّثَنَا إِبْرَاهِيمُ بْنُ إِسْحَاقَ النَّهَاوَنْدِيُّ بِنَهَاوَنْدَ سَنَةَ ثَلَاثٍ وَ سَبْعِينَ وَ مِائَتَيْنِ قَالَ حَدَّثَنَا عَبْدُ اللّه بْنُ حَمَّادٍ الْأَنْصَارِيُّ سَنَةَ تِسْعٍ وَ عِشْرِينَ وَ مِائَتَيْنِ عَنْ عَبْدِ اللّه بْنِ بُكَيْرٍ عَنْ أَبَانِ بْنِ تَغْلِبَ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بِمَكَّةَ وَ هُوَ آخِذٌ بِيَدِي فَقَالَ يَا أَبَانُ سَيَأْتِي اللّه بِثَلَاثِمِائَةٍ وَ ثَلَاثَةَ عَشَرَ رَجُلًا فِي مَسْجِدِكُمْ هَذَا يَعْلَمُ أَهْلُ مَكَّةَ أَنَّهُ لَمْ يُخْلَقْ آبَاؤُهُمْ وَ لَا أَجْدَادُهُمْ بَعْدُ عَلَيْهِمُ السُّيُوفُ مَكْتُوبٌ عَلَى كُلِّ سَيْفٍ اسْمُ الرَّجُلِ وَ اسْمُ أَبِيهِ وَ حِلْيَتُهُ وَ نَسَبُهُ ثُمَّ يَأْمُرُ مُنَادِياً فَيُنَادِي هَذَا الْمَهْدِيُّ يَقْضِي بِقَضَاءِ دَاوُدَ وَ سُلَيْمَانَ لَا </w:t>
      </w:r>
    </w:p>
    <w:p>
      <w:pPr>
        <w:pStyle w:val="BookText"/>
        <w:rPr/>
      </w:pPr>
      <w:r>
        <w:rPr>
          <w:rFonts w:ascii="Amiri" w:hAnsi="Amiri" w:eastAsia="Amiri" w:cs="Amiri"/>
          <w:color w:val="111111"/>
          <w:sz w:val="28"/>
          <w:sz w:val="28"/>
          <w:szCs w:val="28"/>
          <w:rtl w:val="true"/>
          <w:lang w:bidi="ar-SA"/>
        </w:rPr>
        <w:t>يَسْأَلُ عَلَى ذَلِكَ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الْعَلَوِيِّ عَنْ هَارُونَ بْنِ مُسْلِمٍ الْكَاتِبِ الَّذِي كَانَ يُحَدِّثُ بِسُرَّ مَنْ رَأَى</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وسبب وهمه رواية رواها مسندا عن أبى الحسين العبرتائى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هارون بن مسلم بن سعدان بسرمن رأى سنة أربعين ومائتين، عن مسعدة بن صدقة العبدى قال سمعت أبا عبداللّه جعفر بن محمد يحدث عن أبيه، عن جده، عن أبيه، عن جده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بالامانة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مسعدة بن صدقة فهو عامى المذهب، بترى، وله كتب، روى عنه هارون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مَسْعَدَةَ بْنِ صَدَقَةَ عَنْ عَبْدِ الْحَمِيدِ الطَّائِيِّ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وفى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الْمِيزَابِ فِي صُورَةِ طَيْرٍ أَبْيَضَ فَيَكُونُ أَوَّلَ خَلْقِ اللّه مُبَايَعَةً لَهُ أَعْنِي جَبْرَئِيلَ وَ يُبَايِعُهُ النَّاسُ الثَّلَاثُمِائَةِ وَ ثَلَاثَةَ عَشَرَ فَمَنْ كَانَ ابْتُلِيَ بِالْمَسِيرِ وَافَى فِي تِلْكَ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يُبْتَلَ بِالْمَسِيرِ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فُقِدَ مِنْ فِرَاشِهِ وَ هُوَ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مِنْ فُرُشِهِمْ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 قَالَ الْخَيْرَاتُ الْوَلَايَةُ لَنَا أَهْلَ الْبَيْتِ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حَدَّثَنَا مُحَمَّدُ بْنُ يَحْيَى الْعَطَّارُ قَالَ حَدَّثَنَا مُحَمَّدُ بْنُ حَسَّانَ الرَّازِيُّ عَنْ مُحَمَّدِ بْنِ عَلِيٍّ الْكُوفِيِّ عَنْ إِسْمَاعِيلَ بْنِ مِهْرَانَ عَنْ مُحَمَّدِ بْنِ أَبِي حَمْزَةَ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سَيَبْعَثُ اللَّهُ </w:t>
      </w:r>
    </w:p>
    <w:p>
      <w:pPr>
        <w:pStyle w:val="BookText"/>
        <w:rPr/>
      </w:pPr>
      <w:r>
        <w:rPr>
          <w:rFonts w:ascii="Amiri" w:hAnsi="Amiri" w:eastAsia="Amiri" w:cs="Amiri"/>
          <w:color w:val="111111"/>
          <w:sz w:val="28"/>
          <w:sz w:val="28"/>
          <w:szCs w:val="28"/>
          <w:rtl w:val="true"/>
          <w:lang w:bidi="ar-SA"/>
        </w:rPr>
        <w:t xml:space="preserve">ثَلَاثَمِائَةٍ وَ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بِمَكَّةَ يَعْلَمُ أَهْلُ مَكَّةَ أَنَّهُمْ لَمْ يُولَدُوا مِنْ آبَائِهِمْ وَ لَا أَجْدَادِهِمْ عَلَيْهِمْ سُيُوفٌ مَكْتُوبٌ عَلَيْهَا أَلْفُ كَلِمَةٍ كُلُّ كَلِمَةٍ مِفْتَاحُ أَلْفِ كَلِمَةٍ وَ يَبْعَثُ اللّه الرِّيحَ مِنْ كُلِّ وَادٍ تَقُولُ هَذَا الْمَهْدِيُّ يَحْكُمُ بِحُكْمِ دَاوُدَ وَ لَا يُرِيدُ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هَوْذَةَ أَبُو سُلَيْمَانَ قَالَ حَدَّثَنِي إِبْرَاهِيمُ بْنُ إِسْحَاقَ النَّهَاوَنْدِيُّ عَنْ عَبْدِ اللّه بْنِ حَمَّادٍ الْأَنْصَارِيِّ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الْقَائِمِ ثَلَاثُمِائَةٍ وَ ثَلَاثَةَ عَشَرَ رَجُلًا أَوْلَادُ الْعَجَمِ بَعْضُهُمْ يُحْمَلُ فِي السَّحَابِ نَهَاراً يُعْرَفُ بِاسْمِهِ وَ اسْمِ أَبِيهِ وَ نَسَبِهِ وَ حِلْيَتِهِ وَ بَعْضُهُمْ نَائِمٌ عَلَى فِرَاشِهِ فَيُوَافِيهِ فِي مَكَّةَ </w:t>
      </w:r>
      <w:r>
        <w:rPr>
          <w:rStyle w:val="FootnoteAnchor"/>
          <w:rtl w:val="true"/>
        </w:rPr>
        <w:footnoteReference w:id="1153"/>
      </w:r>
      <w:r>
        <w:rPr>
          <w:rFonts w:ascii="Amiri" w:hAnsi="Amiri" w:eastAsia="Amiri" w:cs="Amiri"/>
          <w:color w:val="111111"/>
          <w:sz w:val="28"/>
          <w:sz w:val="28"/>
          <w:szCs w:val="28"/>
          <w:rtl w:val="true"/>
          <w:lang w:bidi="ar-SA"/>
        </w:rPr>
        <w:t>عَلَى غَيْرِ مِيعَادٍ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حَدَّثَنَا مُحَمَّدُ بْنُ يَحْيَى عَنْ مُحَمَّدِ بْنِ حَسَّانَ الرَّازِيِّ عَنْ مُحَمَّدِ بْنِ عَلِيٍّ الْكُوفِيِّ عَنْ عَلِيِّ بْنِ الْحَكَمِ عَنْ عَلِيِّ بْنِ أَبِي حَمْزَةَ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الْقَائِمَ يَهْبِطُ مِنْ ثَنِيَّةِ ذِي طُوًى فِي عِدَّةِ أَهْلِ بَدْرٍ ثَلَاثِمِائَةٍ وَ ثَلَاثَةَ عَشَرَ رَجُلًا حَتَّى يُسْنِدَ ظَهْرَهُ إِلَى الْحَجَرِ الْأَسْوَدِ وَ يَهُزُّ الرَّايَةَ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حَمْزَةَ فَذَكَرْتُ ذَلِكَ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مَنْشُورٌ</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حَدَّثَنَا مُحَمَّدُ بْنُ يَحْيَى الْعَطَّارُ عَنْ مُحَمَّدِ بْنِ حَسَّانَ الرَّازِيِّ عَنْ مُحَمَّدِ بْنِ عَلِيٍّ الصَّيْرَفِيِّ عَنْ عَبْدِ الرَّحْمَنِ بْنِ أَبِي هَاشِمٍ عَنْ عَمْرِو بْنِ أَبِي الْمِقْدَامِ عَنْ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تحيى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سَعْدٍ </w:t>
      </w:r>
      <w:r>
        <w:rPr>
          <w:rStyle w:val="FootnoteAnchor"/>
          <w:rtl w:val="true"/>
        </w:rPr>
        <w:footnoteReference w:id="1155"/>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الْقَائِمِ شَبَابٌ لَا كُهُولَ فِيهِمْ إِلَّا كَالْكُحْلِ فِي الْعَيْنِ أَوْ كَالْمِلْحِ فِي الزَّادِ وَ أَقَلُّ الزَّادِ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أَحْمَدُ بْنُ هَوْذَةَ قَالَ حَدَّثَنَا إِبْرَاهِيمُ بْنُ إِسْحَاقَ النَّهَاوَنْدِيُّ قَالَ حَدَّثَنَا عَبْدُ اللّه بْنُ حَمَّادٍ الْأَنْصَارِيُّ عَنْ عَلِيِّ بْنِ أَبِي حَمْزَةَ قَالَ 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بَيْنَا شَبَابُ الشِّيعَةِ عَلَى ظُهُورِ سُطُوحِهِمْ نِيَامٌ إِذْ تَوَافَوْا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وَاحِدَةٍ عَلَى غَيْرِ مِيعَادٍ فَيُصْبِحُونَ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حَدَّثَنَا عَلِيُّ بْنُ الْحَسَنِ بْنِ فَضَّالٍ قَالَ حَدَّثَنَا مُحَمَّدُ بْنُ حَمْزَةَ وَ مُحَمَّدُ بْنُ سَعِيدٍ قَالا حَدَّثَنَا حَمَّادُ بْنُ عُثْمَانَ عَنْ سُلَيْمَانَ بْنِ هَارُونَ الْعِجْلِيِّ قَالَ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1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مَحْفُوظَةٌ لَهُ أَصْحَابُهُ لَوْ ذَهَبَ النَّاسُ جَمِيعاً أَتَى اللّه لَهُ بِأَصْحَابِهِ وَ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بِكافِرِينَ</w:t>
      </w:r>
      <w:r>
        <w:rPr>
          <w:rStyle w:val="FootnoteAnchor"/>
          <w:rtl w:val="true"/>
        </w:rPr>
        <w:footnoteReference w:id="1157"/>
      </w:r>
      <w:r>
        <w:rPr>
          <w:rFonts w:ascii="Amiri" w:hAnsi="Amiri" w:eastAsia="Amiri" w:cs="Amiri"/>
          <w:color w:val="111111"/>
          <w:sz w:val="28"/>
          <w:sz w:val="28"/>
          <w:szCs w:val="28"/>
          <w:rtl w:val="true"/>
          <w:lang w:bidi="ar-SA"/>
        </w:rPr>
        <w:t>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حَدَّثَنَا مُحَمَّدُ بْنُ يَحْيَى الْعَطَّارُ عَنْ مُحَمَّدِ بْنِ حَسَّانَ الرَّازِيِّ عَنْ مُحَمَّدِ بْنِ عَلِيٍّ الْكُوفِيِّ قَالَ حَدَّثَنَا عَبْدُ الرَّحْمَنِ بْنُ أَبِي هَاشِمٍ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طَالُوتَ ابْتُلُوا بِالنَّهَرِ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مُبْتَلِيكُمْ بِنَهَرٍ</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وَ إِنَّ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يُبْتَلَوْنَ بِمِثْلِ ذَلِكَ</w:t>
      </w:r>
      <w:r>
        <w:rPr>
          <w:rFonts w:eastAsia="Amiri" w:cs="Amiri" w:ascii="Amiri" w:hAnsi="Amiri"/>
          <w:color w:val="111111"/>
          <w:sz w:val="28"/>
          <w:szCs w:val="28"/>
          <w:rtl w:val="true"/>
          <w:lang w:bidi="ar-SA"/>
        </w:rPr>
        <w:t xml:space="preserve">». </w:t>
      </w:r>
      <w:bookmarkStart w:id="148" w:name="pg373_3711"/>
    </w:p>
    <w:p>
      <w:pPr>
        <w:pStyle w:val="Heading2"/>
        <w:numPr>
          <w:ilvl w:val="1"/>
          <w:numId w:val="1"/>
        </w:numPr>
        <w:rPr/>
      </w:pPr>
      <w:bookmarkStart w:id="149" w:name="__RefHeading___Toc3130586_211673320"/>
      <w:bookmarkStart w:id="150" w:name="_Toc53"/>
      <w:bookmarkEnd w:id="148"/>
      <w:bookmarkEnd w:id="149"/>
      <w:r>
        <w:rPr>
          <w:rtl w:val="true"/>
        </w:rPr>
        <w:t xml:space="preserve">باب </w:t>
      </w:r>
      <w:r>
        <w:rPr/>
        <w:t>21</w:t>
      </w:r>
      <w:r>
        <w:rPr>
          <w:rtl w:val="true"/>
        </w:rPr>
        <w:t xml:space="preserve"> : </w:t>
      </w:r>
      <w:r>
        <w:rPr>
          <w:rtl w:val="true"/>
        </w:rPr>
        <w:t xml:space="preserve">ما جاء في ذكر أحوال الشيعة عند خروج القائم </w:t>
      </w:r>
      <w:r>
        <w:rPr>
          <w:rtl w:val="true"/>
        </w:rPr>
        <w:t>(</w:t>
      </w:r>
      <w:r>
        <w:rPr>
          <w:rtl w:val="true"/>
        </w:rPr>
        <w:t>عَلَيهِ السَّلَامُ</w:t>
      </w:r>
      <w:r>
        <w:rPr>
          <w:rtl w:val="true"/>
        </w:rPr>
        <w:t xml:space="preserve">) </w:t>
      </w:r>
      <w:r>
        <w:rPr>
          <w:rtl w:val="true"/>
        </w:rPr>
        <w:t>و قبله و بعده‌</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بْنِ عُقْدَةَ قَالَ حَدَّثَنَا حُمَيْدُ بْنُ زِيَادٍ عَنْ عَلِيِّ بْنِ الصَّبَّاحِ قَالَ حَدَّثَنَا أَبُو عَلِيٍّ الْحَسَنُ بْنُ مُحَمَّدٍ الْحَضْرَمِيُّ قَالَ حَدَّثَنِي جَعْفَرُ بْنُ مُحَمَّدٍ </w:t>
      </w:r>
      <w:r>
        <w:rPr>
          <w:rStyle w:val="FootnoteAnchor"/>
          <w:rtl w:val="true"/>
        </w:rPr>
        <w:footnoteReference w:id="1160"/>
      </w:r>
      <w:r>
        <w:rPr>
          <w:rFonts w:ascii="Amiri" w:hAnsi="Amiri" w:eastAsia="Amiri" w:cs="Amiri"/>
          <w:color w:val="111111"/>
          <w:sz w:val="28"/>
          <w:sz w:val="28"/>
          <w:szCs w:val="28"/>
          <w:rtl w:val="true"/>
          <w:lang w:bidi="ar-SA"/>
        </w:rPr>
        <w:t xml:space="preserve">عَنْ إِبْرَاهِيمَ بْنِ عَبْدِ الْحَمِيدِ قَالَ أَخْبَرَنِي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هَذَا الْأَمْرِ مَنْ كَانَ يَرَى أَنَّهُ مِنْ أَهْلِهِ وَ دَخَلَ فِيهِ شِبْهُ عَبَدَةِ الشَّمْسِ وَ الْقَمَرِ</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 حَدَّثَنَا أَحْمَدُ بْنُ يُوسُفَ بْنِ يَعْقُوبَ أَبُو الْحَسَنِ الْجُعْفِيُّ قَالَ حَدَّثَنَا إِسْمَاعِيلُ بْنُ مِهْرَانَ عَنِ الْحَسَنِ بْنِ عَلِيِّ بْنِ أَبِي حَمْزَةَ عَنِ الْمُفَضَّلِ بْنِ مُحَمَّدٍ الْأَشْعَرِيِّ</w:t>
      </w:r>
      <w:r>
        <w:rPr>
          <w:rStyle w:val="FootnoteAnchor"/>
          <w:rtl w:val="true"/>
        </w:rPr>
        <w:footnoteReference w:id="1162"/>
      </w:r>
      <w:r>
        <w:rPr>
          <w:rFonts w:ascii="Amiri" w:hAnsi="Amiri" w:eastAsia="Amiri" w:cs="Amiri"/>
          <w:color w:val="111111"/>
          <w:sz w:val="28"/>
          <w:sz w:val="28"/>
          <w:szCs w:val="28"/>
          <w:rtl w:val="true"/>
          <w:lang w:bidi="ar-SA"/>
        </w:rPr>
        <w:t xml:space="preserve">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أَذْهَبَ اللّه عَنْ كُلِّ مُؤْمِنٍ الْعَاهَةَ وَ رَدَّ إِلَيْهِ قُوَّتَهُ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عَلِيُّ بْنُ الْحَسَنِ التَّيْمُلِيُّ قَالَ حَدَّثَنَا الْحَسَنُ وَ مُحَمَّدٌ ابْنَا عَلِيِّ بْنِ يُوسُفَ عَنْ سَعْدَانَ بْنِ مُسْلِمٍ عَنْ صَبَّاحٍ </w:t>
      </w:r>
    </w:p>
    <w:p>
      <w:pPr>
        <w:pStyle w:val="BookText"/>
        <w:rPr/>
      </w:pPr>
      <w:r>
        <w:rPr>
          <w:rFonts w:ascii="Amiri" w:hAnsi="Amiri" w:eastAsia="Amiri" w:cs="Amiri"/>
          <w:color w:val="111111"/>
          <w:sz w:val="28"/>
          <w:sz w:val="28"/>
          <w:szCs w:val="28"/>
          <w:rtl w:val="true"/>
          <w:lang w:bidi="ar-SA"/>
        </w:rPr>
        <w:t xml:space="preserve">الْمُزَنِيِّ </w:t>
      </w:r>
      <w:r>
        <w:rPr>
          <w:rStyle w:val="FootnoteAnchor"/>
          <w:rtl w:val="true"/>
        </w:rPr>
        <w:footnoteReference w:id="1163"/>
      </w:r>
      <w:r>
        <w:rPr>
          <w:rFonts w:ascii="Amiri" w:hAnsi="Amiri" w:eastAsia="Amiri" w:cs="Amiri"/>
          <w:color w:val="111111"/>
          <w:sz w:val="28"/>
          <w:sz w:val="28"/>
          <w:szCs w:val="28"/>
          <w:rtl w:val="true"/>
          <w:lang w:bidi="ar-SA"/>
        </w:rPr>
        <w:t xml:space="preserve">عَنِ الْحَارِثِ بْنِ حَصِيرَةَ عَنْ حَبَّةَ الْعُرَنِيِّ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وحبة بن جوين العرنى من أصحاب أميرالمؤمنين والحسن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المامقانى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كَأَنِّي أَنْظُرُ إِلَى شِيعَتِنَا بِمَسْجِدِ الْكُوفَةِ قَدْ ضَرَبُوا الْفَسَاطِيطَ يُعَلِّمُونَ النَّاسَ الْقُرْآنَ كَمَا أُنْزِلَ أَمَا إِنَّ قَائِمَنَا إِذَا قَامَ كَسَرَهُ وَ سَوَّى قِبْلَتَهُ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قَالَ حَدَّثَنَا مُحَمَّدُ بْنُ يَحْيَى الْعَطَّارُ قَالَ حَدَّثَنَا مُحَمَّدُ بْنُ حَسَّانَ الرَّازِيُّ قَالَ حَدَّثَنَا مُحَمَّدُ بْنُ عَلِيٍّ الْكُوفِيُّ قَالَ حَدَّثَنَا عَبْدُ اللّه بْنُ مُحَمَّدٍ الْحَجَّالُ عَنْ عَلِيِّ بْنِ عُقْبَةَ بْنِ خَالِدٍ </w:t>
      </w:r>
      <w:r>
        <w:rPr>
          <w:rStyle w:val="FootnoteAnchor"/>
          <w:rtl w:val="true"/>
        </w:rPr>
        <w:footnoteReference w:id="11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كَأَنِّي بِشِيعَةِ عَلِيٍّ فِي أَيْدِيهِمُ الْمَثَانِي يُعَلِّمُونَ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الْمُسْتَأْنَفَ</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قَالَ حَدَّثَنَا إِبْرَاهِيمُ بْنُ إِسْحَاقَ النَّهَاوَنْدِيُّ قَالَ حَدَّثَنَا عَبْدُ اللّه بْنُ حَمَّادٍ الْأَنْصَارِيُّ عَنْ صَبَّاحٍ الْمُزَنِيِّ عَنِ الْحَارِثِ بْنِ حَصِيرَةَ عَنِ الْأَصْبَغِ بْنِ نُبَاتَةَ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بِالْعَجَمِ فَسَاطِيطُهُمْ فِي مَسْجِدِ الْكُوفَةِ يُعَلِّمُونَ النَّاسَ الْقُرْآنَ كَمَا أُنْزِلَ قُلْتُ يَا أَمِيرَ الْمُؤْمِنِينَ أَ وَ لَيْسَ هُوَ كَمَا أُنْزِلَ فَقَالَ لَا مُحِيَ مِنْهُ سَبْعُونَ مِنْ قُرَيْشٍ بِأَسْمَائِهِمْ وَ أَسْمَاءِ آبَائِهِمْ وَ مَا تُرِكَ أَبُو لَهَبٍ إِلَّا إِزْرَاءً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عَمُّهُ</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الْبَنْدَنِيجِيُّ عَنْ عُبَيْدِ اللّه بْنِ مُوسَى الْعَلَوِيِّ عَمَّنْ رَوَاهُ عَنْ جَعْفَرِ بْنِ يَحْيَى عَنْ أَبِيهِ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لَوْ ضَرَبَ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الْفَسَاطِيطَ فِي مَسْجِدِ كُوفَانَ ثُمَّ يُخْرَجُ إِلَيْهِمُ الْمِثَالَ الْمُسْتَأْنَفَ أَمْرٌ جَدِيدٌ عَلَى الْعَرَبِ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حَدَّثَنِي جَعْفَرُ بْنُ مُحَمَّدِ بْنِ مَالِكٍ قَالَ حَدَّثَنَا أَبُو طَاهِرٍ الْوَرَّاقُ قَالَ حَدَّثَنِي عُثْمَانُ بْنُ عِيسَى عَنْ أَبِي الصَّبَّاحِ الْكِنَانِيِّ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شَيْخٌ وَ قَالَ قَدْ عَقَّنِي وَلَدِي وَ جَفَانِي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عَلِمْتَ أَنَّ لِلْحَقِّ دَوْلَةً وَ لِلْبَاطِلِ دَوْلَةً كِلَاهُمَا ذَلِيلٌ فِي دَوْلَةِ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أَصَابَتْهُ رَفَاهِيَةُ الْبَاطِلِ</w:t>
      </w:r>
      <w:r>
        <w:rPr>
          <w:rStyle w:val="FootnoteAnchor"/>
          <w:rtl w:val="true"/>
        </w:rPr>
        <w:footnoteReference w:id="1168"/>
      </w:r>
      <w:r>
        <w:rPr>
          <w:rFonts w:ascii="Amiri" w:hAnsi="Amiri" w:eastAsia="Amiri" w:cs="Amiri"/>
          <w:color w:val="111111"/>
          <w:sz w:val="28"/>
          <w:sz w:val="28"/>
          <w:szCs w:val="28"/>
          <w:rtl w:val="true"/>
          <w:lang w:bidi="ar-SA"/>
        </w:rPr>
        <w:t>اقْتُصَّ مِنْهُ فِي دَوْلَةِ الْحَقِ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قَالَ حَدَّثَنَا أَبُو إِسْحَاقَ إِبْرَاهِيمُ بْنُ إِسْحَاقَ النَّهَاوَنْدِيُّ قَالَ حَدَّثَنِي عَبْدُ اللّه بْنُ حَمَّادٍ الْأَنْصَارِيُّ عَنْ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بَعَثَ فِي أَقَالِيمِ الْأَرْضِ فِي كُلِّ إِقْلِيمٍ رَجُلًا يَقُولُ عَهْدُكَ فِي كَفِّكَ</w:t>
      </w:r>
      <w:r>
        <w:rPr>
          <w:rStyle w:val="FootnoteAnchor"/>
          <w:rtl w:val="true"/>
        </w:rPr>
        <w:footnoteReference w:id="1169"/>
      </w:r>
      <w:r>
        <w:rPr>
          <w:rFonts w:ascii="Amiri" w:hAnsi="Amiri" w:eastAsia="Amiri" w:cs="Amiri"/>
          <w:color w:val="111111"/>
          <w:sz w:val="28"/>
          <w:sz w:val="28"/>
          <w:szCs w:val="28"/>
          <w:rtl w:val="true"/>
          <w:lang w:bidi="ar-SA"/>
        </w:rPr>
        <w:t xml:space="preserve">فَإِذَا وَرَدَ عَلَيْكَ أَمْرٌ لَا تَفْهَمُهُ </w:t>
      </w:r>
      <w:r>
        <w:rPr>
          <w:rStyle w:val="FootnoteAnchor"/>
          <w:rtl w:val="true"/>
        </w:rPr>
        <w:footnoteReference w:id="1170"/>
      </w:r>
      <w:r>
        <w:rPr>
          <w:rFonts w:ascii="Amiri" w:hAnsi="Amiri" w:eastAsia="Amiri" w:cs="Amiri"/>
          <w:color w:val="111111"/>
          <w:sz w:val="28"/>
          <w:sz w:val="28"/>
          <w:szCs w:val="28"/>
          <w:rtl w:val="true"/>
          <w:lang w:bidi="ar-SA"/>
        </w:rPr>
        <w:t xml:space="preserve">وَ لَا تَعْرِفُ الْقَضَاءَ فِيهِ فَانْظُرْ إِلَى كَفِّكَ وَ اعْمَلْ بِمَا فِيهَا قَالَ وَ يَبْعَثُ جُنْداً إِلَى الْقُسْطَنْطِينِيَّةِ فَإِذَا بَلَغُوا الْخَلِيجَ كَتَبُوا عَلَى أَقْدَامِهِمْ شَيْئاً وَ مَشَوْا عَلَى الْمَاءِ فَإِذَا نَظَرَ إِلَيْهِمُ الرُّومُ يَمْشُونَ عَلَى الْمَاءِ قَالُوا هَؤُلَاءِ أَصْحَابُهُ يَمْشُونَ عَلَى الْمَاءِ فَكَيْفَ هُوَ فَعِنْدَ ذَلِكَ </w:t>
      </w:r>
      <w:bookmarkStart w:id="151" w:name="pg373_3714"/>
    </w:p>
    <w:p>
      <w:pPr>
        <w:pStyle w:val="BookText"/>
        <w:rPr/>
      </w:pPr>
      <w:bookmarkEnd w:id="151"/>
      <w:r>
        <w:rPr>
          <w:rFonts w:ascii="Amiri" w:hAnsi="Amiri" w:eastAsia="Amiri" w:cs="Amiri"/>
          <w:color w:val="111111"/>
          <w:sz w:val="28"/>
          <w:sz w:val="28"/>
          <w:szCs w:val="28"/>
          <w:rtl w:val="true"/>
          <w:lang w:bidi="ar-SA"/>
        </w:rPr>
        <w:t>يَفْتَحُونَ لَهُمْ أَبْوَابَ الْمَدِينَةِ فَيَدْخُلُونَهَا فَيَحْكُمُونَ فِيهَا مَا يَشَاءُونَ</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مُحَمَّدُ بْنُ جَعْفَرٍ الْقُرَشِيُّ قَالَ حَدَّثَنِي مُحَمَّدُ بْنُ الْحُسَيْنِ بْنِ أَبِي الْخَطَّابِ عَنْ مُحَمَّدِ بْنِ سِنَانٍ عَنْ حَرِيزٍ عَنْ أَبَانِ بْنِ تَغْلِبَ قَالَ 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تَذْهَبُ الدُّنْيَا حَتَّى يُنَادِيَ مُنَادٍ مِنَ السَّمَاءِ يَا أَهْلَ الْحَقِّ اجْتَمِعُوا فَيَصِيرُونَ فِي صَعِيدٍ وَاحِدٍ ثُمَّ يُنَادِي مَرَّةً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فَيَصِيرُونَ فِي صَعِيدٍ وَاحِدٍ قُلْتُ فَيَسْتَطِيعُ هَؤُلَاءِ أَنْ يَدْخُلُوا فِي هَؤُلَاءِ قَالَ لَا وَ اللّه وَ 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حَدَّثَنَا أَحْمَدُ بْنُ يُوسُفَ بْنِ يَعْقُوبَ أَبُو الْحَسَنِ الْجُعْفِيُّ قَالَ حَدَّثَنَا إِسْمَاعِيلُ بْنُ مِهْرَانَ قَالَ حَدَّثَنَا الْحَسَنُ بْنُ عَلِيِّ بْنِ أَبِي حَمْزَةَ عَنْ أَبِيهِ وَ وُهَيْبٍ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لَيُعِدَّنَّ أَحَدُكُمْ لِخُرُوجِ الْقَائِمِ وَ لَوْ سَهْماً فَإِنَّ اللّه تَعَالَى إِذَا عَلِمَ ذَلِكَ مِنْ نِيَّتِهِ رَجَوْتُ لِأَنْ يُنْسِئَ فِي عُمُرِهِ</w:t>
      </w:r>
      <w:r>
        <w:rPr>
          <w:rStyle w:val="FootnoteAnchor"/>
          <w:rtl w:val="true"/>
        </w:rPr>
        <w:footnoteReference w:id="1173"/>
      </w:r>
      <w:r>
        <w:rPr>
          <w:rFonts w:ascii="Amiri" w:hAnsi="Amiri" w:eastAsia="Amiri" w:cs="Amiri"/>
          <w:color w:val="111111"/>
          <w:sz w:val="28"/>
          <w:sz w:val="28"/>
          <w:szCs w:val="28"/>
          <w:rtl w:val="true"/>
          <w:lang w:bidi="ar-SA"/>
        </w:rPr>
        <w:t xml:space="preserve"> حَتَّى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أَعْوَانِهِ وَ أَنْصَارِهِ‌</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3130588_211673320"/>
      <w:bookmarkStart w:id="153" w:name="_Toc54"/>
      <w:bookmarkEnd w:id="152"/>
      <w:r>
        <w:rPr>
          <w:rtl w:val="true"/>
        </w:rPr>
        <w:t xml:space="preserve">باب </w:t>
      </w:r>
      <w:r>
        <w:rPr/>
        <w:t>22</w:t>
      </w:r>
      <w:r>
        <w:rPr>
          <w:rtl w:val="true"/>
        </w:rPr>
        <w:t xml:space="preserve"> : </w:t>
      </w:r>
      <w:r>
        <w:rPr>
          <w:rtl w:val="true"/>
        </w:rPr>
        <w:t xml:space="preserve">ما روي أن القائم </w:t>
      </w:r>
      <w:r>
        <w:rPr>
          <w:rtl w:val="true"/>
        </w:rPr>
        <w:t>(</w:t>
      </w:r>
      <w:r>
        <w:rPr>
          <w:rtl w:val="true"/>
        </w:rPr>
        <w:t>عَلَيهِ السَّلَامُ</w:t>
      </w:r>
      <w:r>
        <w:rPr>
          <w:rtl w:val="true"/>
        </w:rPr>
        <w:t xml:space="preserve">) </w:t>
      </w:r>
      <w:r>
        <w:rPr>
          <w:rtl w:val="true"/>
        </w:rPr>
        <w:t>يستأنف دعاء جديدا و أن الإسلام بدأ غريبا و سيعود غريبا كما بدأ</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الاسلام بداغريبا وسيعود غريبا كما بدا</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بْنِ عُقْدَةَ قَالَ حَدَّثَنِي عَلِيُّ بْنُ الْحَسَنِ </w:t>
      </w:r>
    </w:p>
    <w:p>
      <w:pPr>
        <w:pStyle w:val="BookText"/>
        <w:rPr/>
      </w:pPr>
      <w:r>
        <w:rPr>
          <w:rFonts w:ascii="Amiri" w:hAnsi="Amiri" w:eastAsia="Amiri" w:cs="Amiri"/>
          <w:color w:val="111111"/>
          <w:sz w:val="28"/>
          <w:sz w:val="28"/>
          <w:szCs w:val="28"/>
          <w:rtl w:val="true"/>
          <w:lang w:bidi="ar-SA"/>
        </w:rPr>
        <w:t xml:space="preserve">التَّيْمُلِيُّ قَالَ حَدَّثَنِي أَخَوَايَ مُحَمَّدٌ وَ أَحْمَدُ ابْنَا الْحَسَنِ عَنْ أَبِيهِمَا عَنْ ثَعْلَبَةَ بْنِ مَيْمُونٍ وَ عَنْ جُمَيْعٍ الْكُنَاسِيِّ </w:t>
      </w:r>
      <w:r>
        <w:rPr>
          <w:rStyle w:val="FootnoteAnchor"/>
          <w:rtl w:val="true"/>
        </w:rPr>
        <w:footnoteReference w:id="1175"/>
      </w:r>
      <w:r>
        <w:rPr>
          <w:rFonts w:ascii="Amiri" w:hAnsi="Amiri" w:eastAsia="Amiri" w:cs="Amiri"/>
          <w:color w:val="111111"/>
          <w:sz w:val="28"/>
          <w:sz w:val="28"/>
          <w:szCs w:val="28"/>
          <w:rtl w:val="true"/>
          <w:lang w:bidi="ar-SA"/>
        </w:rPr>
        <w:t xml:space="preserve">جَمِيعاً عَنْ أَبِي بَصِيرٍ عَنْ كَامِلٍ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دَعَا النَّاسَ إِلَى أَمْرٍ جَدِيدٍ كَمَا دَعَا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الْإِسْلَامَ بَدَأَ غَرِيباً وَ سَيَعُودُ غَرِيباً كَمَا بَدَأَ فَطُوبَى لِلْغُرَبَاءِ</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مُحَمَّدُ بْنُ جَعْفَرٍ الْقُرَشِيُّ قَالَ حَدَّثَنَا مُحَمَّدُ بْنُ الْحُسَيْنِ بْنِ أَبِي الْخَطَّابِ قَالَ حَدَّثَنَا مُحَمَّدُ 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بَدَأَ غَرِيباً وَ سَيَعُودُ غَرِيباً كَمَا بَدَأَ فَطُوبَى لِلْغُرَبَاءِ فَقُلْتُ اشْرَحْ لِي هَذَا أَصْلَحَكَ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الدَّاعِي مِنَّا دُعَاءً جَدِيداً كَمَا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عَبْدُ الْوَاحِدِ بْنُ عَبْدِ اللّه بِهَذَا الْإِسْنَادِ عَنْ مُحَمَّدِ بْنِ سِنَانٍ عَنِ الْحُسَيْنِ بْنِ الْمُخْتَارِ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عَبْدِ اللّه بْنِ مُسْكَانَ عَنْ مَالِكٍ الْجُهَنِيِّ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نَصِفُ صَاحِبَ هَذَا الْأَمْرِ بِالصِّفَةِ الَّتِي لَيْسَ بِهَا أَحَدٌ مِنَ النَّاسِ</w:t>
      </w:r>
      <w:r>
        <w:rPr>
          <w:rStyle w:val="FootnoteAnchor"/>
          <w:rtl w:val="true"/>
        </w:rPr>
        <w:footnoteReference w:id="1177"/>
      </w:r>
      <w:r>
        <w:rPr>
          <w:rFonts w:ascii="Amiri" w:hAnsi="Amiri" w:eastAsia="Amiri" w:cs="Amiri"/>
          <w:color w:val="111111"/>
          <w:sz w:val="28"/>
          <w:sz w:val="28"/>
          <w:szCs w:val="28"/>
          <w:rtl w:val="true"/>
          <w:lang w:bidi="ar-SA"/>
        </w:rPr>
        <w:t xml:space="preserve">فَقَالَ لَا وَ اللّه لَا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هُوَ الَّذِي يَحْتَجُّ عَلَيْكُمْ بِذَلِكَ وَ يَدْعُوكُمْ إِلَيْهِ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حَدَّثَنَا مُحَمَّدُ بْنُ الْمُفَضَّلِ بْنِ إِبْرَاهِيمَ قَالَ حَدَّثَنَا مُحَمَّدُ بْنُ عَبْدِ اللّه بْنِ زُرَارَةَ عَنْ سَعْدِ بْنِ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154" w:name="pg373_3716"/>
    </w:p>
    <w:p>
      <w:pPr>
        <w:pStyle w:val="BookText"/>
        <w:rPr/>
      </w:pPr>
      <w:bookmarkEnd w:id="154"/>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 سَيَعُودُ غَرِيباً كَمَا بَدَأَ فَطُوبَى لِلْغُرَبَاءِ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بْنِ يُونُسَ قَالَ حَدَّثَنَا أَحْمَدُ بْنُ مُحَمَّدِ بْنِ عَلِيِّ بْنِ رَبَاحٍ الزُّهْرِيُّ قَالَ حَدَّثَنَا مُحَمَّدُ بْنُ الْعَبَّاسِ بْنِ عِيسَى الْحَسَنِيُّ </w:t>
      </w:r>
      <w:r>
        <w:rPr>
          <w:rStyle w:val="FootnoteAnchor"/>
          <w:rtl w:val="true"/>
        </w:rPr>
        <w:footnoteReference w:id="1178"/>
      </w:r>
      <w:r>
        <w:rPr>
          <w:rFonts w:ascii="Amiri" w:hAnsi="Amiri" w:eastAsia="Amiri" w:cs="Amiri"/>
          <w:color w:val="111111"/>
          <w:sz w:val="28"/>
          <w:sz w:val="28"/>
          <w:szCs w:val="28"/>
          <w:rtl w:val="true"/>
          <w:lang w:bidi="ar-SA"/>
        </w:rPr>
        <w:t xml:space="preserve">عَنِ الْحَسَنِ بْنِ عَلِيٍّ الْبَطَائِنِيِّ عَنْ شُعَيْبٍ الْحَدَّادِ عَنْ أَبِي بَصِيرٍ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الْإِسْلَامَ بَدَأَ غَرِيباً وَ سَيَعُودُ كَمَا بَدَأَ </w:t>
      </w:r>
      <w:r>
        <w:rPr>
          <w:rStyle w:val="FootnoteAnchor"/>
          <w:rtl w:val="true"/>
        </w:rPr>
        <w:footnoteReference w:id="1179"/>
      </w:r>
      <w:r>
        <w:rPr>
          <w:rFonts w:ascii="Amiri" w:hAnsi="Amiri" w:eastAsia="Amiri" w:cs="Amiri"/>
          <w:color w:val="111111"/>
          <w:sz w:val="28"/>
          <w:sz w:val="28"/>
          <w:szCs w:val="28"/>
          <w:rtl w:val="true"/>
          <w:lang w:bidi="ar-SA"/>
        </w:rPr>
        <w:t xml:space="preserve">فَطُوبَى لِلْغُرَبَاءِ فَقَالَ يَا أَبَا مُحَمَّدٍ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دُعَاءً جَدِيداً كَمَا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فَقُمْتُ إِلَيْهِ وَ قَبَّلْتُ رَأْسَهُ وَ قُلْتُ أَشْهَدُ أَنَّكَ إِمَامِي فِي الدُّنْيَا وَ الْآخِرَةِ أُوَالِي وَلِيَّكَ وَ أُعَادِي عَدُوَّكَ وَ أَنَّكَ وَلِيُّ اللّه فَقَالَ رَحِمَكَ اللَّهُ‌</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3130590_211673320"/>
      <w:bookmarkStart w:id="156" w:name="_Toc55"/>
      <w:bookmarkEnd w:id="155"/>
      <w:r>
        <w:rPr>
          <w:rtl w:val="true"/>
        </w:rPr>
        <w:t xml:space="preserve">باب </w:t>
      </w:r>
      <w:r>
        <w:rPr/>
        <w:t>23</w:t>
      </w:r>
      <w:r>
        <w:rPr>
          <w:rtl w:val="true"/>
        </w:rPr>
        <w:t xml:space="preserve"> : </w:t>
      </w:r>
      <w:r>
        <w:rPr>
          <w:rtl w:val="true"/>
        </w:rPr>
        <w:t xml:space="preserve">ما جاء في ذكر سن الإمام القائم </w:t>
      </w:r>
      <w:r>
        <w:rPr>
          <w:rtl w:val="true"/>
        </w:rPr>
        <w:t>(</w:t>
      </w:r>
      <w:r>
        <w:rPr>
          <w:rtl w:val="true"/>
        </w:rPr>
        <w:t>عَلَيهِ السَّلَامُ</w:t>
      </w:r>
      <w:r>
        <w:rPr>
          <w:rtl w:val="true"/>
        </w:rPr>
        <w:t xml:space="preserve">) </w:t>
      </w:r>
      <w:r>
        <w:rPr>
          <w:rtl w:val="true"/>
        </w:rPr>
        <w:t>و ما جاءت به الرواية حين يفضي إليه أمر الإمامة</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عَنْ عُبَيْدِ اللّه بْنِ مُوسَى قَالَ حَدَّثَنِي مُحَمَّدُ بْنُ الْحُسَيْنِ بْنِ أَبِي الْخَطَّابِ عَنْ مُحَمَّدِ بْنِ سِنَانٍ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 أَصْغَرِنَا سِنّاً وَ أَخْمَلِنَا ذِكْراً</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عَلِيُّ بْنُ الْحُسَيْنِ قَالَ حَدَّثَنَا مُحَمَّدُ بْنُ يَحْيَى قَالَ حَدَّثَنَا مُحَمَّدُ بْنُ حَسَّانَ الرَّازِيُّ عَنْ مُحَمَّدِ بْنِ عَلِيٍّ الصَّيْرَفِيِّ عَنْ مُحَمَّدِ بْنِ سِنَانٍ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أَحْمَدُ بْنُ مَابُنْدَاذَ قَالَ حَدَّثَنَا أَحْمَدُ بْنُ هِلَالٍ عَنْ أَبِي مَالِكٍ الْحَضْرَمِيِّ عَنْ أَبِي السَّفَاتِجِ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لِأَحَدِهِمَا لِأَبِي عَبْدِ اللّه أَوْ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يَكُونُ أَنْ يُفْضِيَ هَذَا الْأَمْرُ </w:t>
      </w:r>
      <w:r>
        <w:rPr>
          <w:rStyle w:val="FootnoteAnchor"/>
          <w:rtl w:val="true"/>
        </w:rPr>
        <w:footnoteReference w:id="1181"/>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مَنْ لَمْ يَبْلُغْ قَالَ سَيَكُونُ ذَلِكَ قُلْتُ فَمَا يَصْنَعُ قَالَ يُوَرِّثُهُ عِلْماً وَ كُتُباً وَ لَا يَكِلُهُ إِلَى نَفْسِهِ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بْنِ يُونُسَ قَالَ حَدَّثَنَا مُحَمَّدُ بْنُ جَعْفَرٍ الْقُرَشِيُّ قَالَ حَدَّثَنَا مُحَمَّدُ بْنُ الْحُسَيْنِ بْنِ أَبِي الْخَطَّابِ عَنْ مُحَمَّدِ بْنِ سِنَانٍ عَنْ أَبِي الْجَارُودِ قَالَ 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هَذَا الْأَمْرُ إِلَّا فِي أَخْمَلِنَا ذِكْراً وَ أَحْدَثِنَا 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قَالَ حَدَّثَنَا أَحْمَدُ بْنُ مَابُنْدَاذَ قَالَ حَدَّثَنَا أَحْمَدُ بْنُ هِلَالٍ عَنْ إِسْحَاقَ بْنِ صَبَّاحٍ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سَيُفْضِي إِلَى مَنْ يَكُونُ لَهُ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الْخَمْلُ</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Style w:val="FootnoteAnchor"/>
          <w:rtl w:val="true"/>
        </w:rPr>
        <w:footnoteReference w:id="1184"/>
      </w:r>
      <w:r>
        <w:rPr>
          <w:rFonts w:ascii="Amiri" w:hAnsi="Amiri" w:eastAsia="Amiri" w:cs="Amiri"/>
          <w:color w:val="111111"/>
          <w:sz w:val="28"/>
          <w:sz w:val="28"/>
          <w:szCs w:val="28"/>
          <w:rtl w:val="true"/>
          <w:lang w:bidi="ar-SA"/>
        </w:rPr>
        <w:t xml:space="preserve">إلى ما جاء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سن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إنه وقت إفضاء أمر الإمامة إليه أصغر الأئمة سنا و أحدثهم و إن أحدا ممن قبله لم يفض إليه الأمر في مثل سنه و إلى قولهم و أخملنا ذكرا يشيرون بخمول ذكره إلى غيبة شخصه و استتاره و إذا جاءت الروايات متصلة متواترة بمثل هذه الأشياء قبل كونها و بحدوث هذه الحوادث قبل حدوثها ثم حققها العيان و الوجود وجب أن تزول الشكوك عمن فتح اللّه قلبه و نوره و هداه و أضاء له بصره و الحمد للّه الذي يَخْتَصُّ بِرَحْمَتِهِ مَنْ يَشاءُ من عباده بتسليمهم لأمره و أمر أوليائه و إيقانهم بحقيقة كل ما قاله واثقا بحقية كل ما يقوله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شك فيه و لا ارتياب إذ كان اللّه عز و جل قد رفع منزلة حججه</w:t>
      </w:r>
      <w:r>
        <w:rPr>
          <w:rFonts w:eastAsia="Amiri" w:cs="Amiri" w:ascii="Amiri" w:hAnsi="Amiri"/>
          <w:color w:val="111111"/>
          <w:sz w:val="28"/>
          <w:szCs w:val="28"/>
          <w:rtl w:val="true"/>
          <w:lang w:bidi="ar-SA"/>
        </w:rPr>
        <w:t xml:space="preserve">- </w:t>
      </w:r>
      <w:bookmarkStart w:id="157" w:name="pg373_3718"/>
    </w:p>
    <w:p>
      <w:pPr>
        <w:pStyle w:val="BookText"/>
        <w:rPr/>
      </w:pPr>
      <w:bookmarkEnd w:id="157"/>
      <w:r>
        <w:rPr>
          <w:rFonts w:ascii="Amiri" w:hAnsi="Amiri" w:eastAsia="Amiri" w:cs="Amiri"/>
          <w:color w:val="111111"/>
          <w:sz w:val="28"/>
          <w:sz w:val="28"/>
          <w:szCs w:val="28"/>
          <w:rtl w:val="true"/>
          <w:lang w:bidi="ar-SA"/>
        </w:rPr>
        <w:t xml:space="preserve">و خفض منزلة من دونهم أن يكونوا أغيارا عليهم و جعل الجزاء على التسليم لقولهم و الرد إليهم الهدى و الثواب </w:t>
      </w:r>
      <w:r>
        <w:rPr>
          <w:rStyle w:val="FootnoteAnchor"/>
          <w:rtl w:val="true"/>
        </w:rPr>
        <w:footnoteReference w:id="1185"/>
      </w:r>
      <w:r>
        <w:rPr>
          <w:rFonts w:ascii="Amiri" w:hAnsi="Amiri" w:eastAsia="Amiri" w:cs="Amiri"/>
          <w:color w:val="111111"/>
          <w:sz w:val="28"/>
          <w:sz w:val="28"/>
          <w:szCs w:val="28"/>
          <w:rtl w:val="true"/>
          <w:lang w:bidi="ar-SA"/>
        </w:rPr>
        <w:t>و على الشك و الارتياب فيه العمى و أليم العذاب و إياه نسأل الثواب على ما من به و المزيد فيما أولاه و حسن البصيرة فيما هدى إليه فإنما نحن به و له‌</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3130592_211673320"/>
      <w:bookmarkStart w:id="159" w:name="_Toc56"/>
      <w:bookmarkEnd w:id="158"/>
      <w:r>
        <w:rPr>
          <w:rtl w:val="true"/>
        </w:rPr>
        <w:t xml:space="preserve">باب </w:t>
      </w:r>
      <w:r>
        <w:rPr/>
        <w:t>24</w:t>
      </w:r>
      <w:r>
        <w:rPr>
          <w:rtl w:val="true"/>
        </w:rPr>
        <w:t xml:space="preserve"> : </w:t>
      </w:r>
      <w:r>
        <w:rPr>
          <w:rtl w:val="true"/>
        </w:rPr>
        <w:t xml:space="preserve">في ذكر إسماعيل بن أبي عبد اللّه </w:t>
      </w:r>
      <w:r>
        <w:rPr>
          <w:rtl w:val="true"/>
        </w:rPr>
        <w:t>(</w:t>
      </w:r>
      <w:r>
        <w:rPr>
          <w:rtl w:val="true"/>
        </w:rPr>
        <w:t>عَلَيهِ السَّلَامُ</w:t>
      </w:r>
      <w:r>
        <w:rPr>
          <w:rtl w:val="true"/>
        </w:rPr>
        <w:t xml:space="preserve">) </w:t>
      </w:r>
      <w:r>
        <w:rPr>
          <w:rtl w:val="true"/>
        </w:rPr>
        <w:t xml:space="preserve">و الدلالة على أخيه موسى بن جعفر </w:t>
      </w:r>
      <w:r>
        <w:rPr>
          <w:rtl w:val="true"/>
        </w:rPr>
        <w:t>(</w:t>
      </w:r>
      <w:r>
        <w:rPr>
          <w:rtl w:val="true"/>
        </w:rPr>
        <w:t>عَلَيهِمَا السَّلَامُ</w:t>
      </w:r>
      <w:r>
        <w:rPr>
          <w:rtl w:val="true"/>
        </w:rPr>
        <w:t>)‌</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ابْنُ عُقْدَةَ قَالَ حَدَّثَنَا أَبُو عَبْدِ اللّه جَعْفَرُ بْنُ عَبْدِ اللّه الْمُحَمَّدِيُّ مِنْ كِتَابِهِ فِي رَجَبٍ سَنَةَ ثَمَانٍ وَ سِتِّينَ وَ مِائَتَيْنِ قَالَ حَدَّثَنِي الْحَسَنُ بْنُ عَلِيِّ بْنِ فَضَّالٍ قَالَ حَدَّثَنَا صَفْوَانُ بْنُ يَحْيَى عَنْ إِسْحَاقَ بْنِ عَمَّارٍ الصَّيْرَفِيِّ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إِسْمَاعِيلُ بْنُ عَمَّارٍ أَخِي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 اعْتِقَادَهُ فَقَالَ إِنِّي أَشْهَدُ أَنْ لَا إِلَهَ إِلَّا اللّه وَ أَنَّ مُحَمَّداً رَسُولُ اللّه وَ أَنَّكُمْ وَ وَصَفَهُمْ يَعْنِي الْأَئِمَّةَ وَاحِداً وَاحِداً حَتَّى انْتَهَى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إِسْمَاعِيلُ مِنْ بَعْدِكَ قَالَ أَمَّا إِسْمَاعِيلُ فَلَا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حُمَيْدُ بْنُ زِيَادٍ قَالَ حَدَّثَنِي الْحَسَنُ بْنُ مُحَمَّدِ بْنِ سَمَاعَةَ عَنْ أَحْمَدَ بْنِ الْحَسَنِ الْمِيثَمِيِّ قَالَ حَدَّثَنَا أَبُو نَجِيحٍ الْمِسْمَعِيُّ عَنِ الْفَيْضِ بْنِ الْمُخْتَارِ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أَرْضٍ أَتَقَبَّلُهَا مِنَ السُّلْطَانِ ثُمَّ أُؤَاجِرُهَا مِنْ أَكَرَتِي عَلَى أَنَّ مَا أَخْرَجَ اللّه مِنْهَا مِنْ شَيْ‌ءٍ كَانَ لِي مِنْ ذَلِكَ النِّصْفُ أَوِ الثُّلُثُ وَ أَقَلُّ مِنْ ذَلِكَ أَوْ أَكْثَرُ هَلْ يَصْلُحُ ذَلِكَ قَالَ لَا بَأْسَ بِهِ فَقَالَ لَهُ إِسْمَاعِيلُ ابْنُهُ يَا أَبَتَاهْ لَمْ تَحْفَظْ قَالَ أَ وَ لَيْسَ كَذَلِكَ أُعَامِلُ أَكَرَتِي يَا بُنَيَّ أَ لَيْسَ مِنْ أَجْلِ ذَلِكَ كَثِيراً مَا أَقُولُ لَكَ الْزَمْنِي فَلَا تَفْعَلُ فَقَامَ إِسْمَاعِيلُ وَ خَرَجَ فَقُلْتُ جُعِلْتُ فِدَاكَ فَمَا عَلَى إِسْمَاعِيلَ أَنْ لَا يَلْزَمَكَ إِذْ كُنْتَ مَتَى مَضَيْتَ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أُفْضِيَتِ الْأَشْيَاءُ إِلَيْهِ مِنْ بَعْدِكَ كَمَا أُفْضِيَتِ الْأَشْيَاءُ إِلَيْكَ مِنْ بَعْدِ أَبِيكَ فَقَالَ يَا فَيْضُ إِنَّ إِسْمَاعِيلَ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كَأَنَا مِنْ أَبِي قُلْتُ جُعِلْتُ فِدَاكَ فَقَدْ كُنْتُ لَا أَشُكُّ فِي أَنَّ الرِّحَالَ تُحَطُّ إِلَيْهِ مِنْ بَعْدِكَ فَإِنْ كَانَ مَا 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نَسْأَلُ اللّه مِنْ ذَلِكَ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فَأَمْسَكَ عَنِّي فَقَبَّلْتُ رُكْبَتَهُ وَ قُلْتُ ارْحَمْ شَيْبَتِي فَإِنَّمَا هِيَ النَّارُ إِنِّي وَ اللّه لَوْ طَمِعْتُ</w:t>
      </w:r>
      <w:r>
        <w:rPr>
          <w:rStyle w:val="FootnoteAnchor"/>
          <w:rtl w:val="true"/>
        </w:rPr>
        <w:footnoteReference w:id="1186"/>
      </w:r>
      <w:r>
        <w:rPr>
          <w:rFonts w:ascii="Amiri" w:hAnsi="Amiri" w:eastAsia="Amiri" w:cs="Amiri"/>
          <w:color w:val="111111"/>
          <w:sz w:val="28"/>
          <w:sz w:val="28"/>
          <w:szCs w:val="28"/>
          <w:rtl w:val="true"/>
          <w:lang w:bidi="ar-SA"/>
        </w:rPr>
        <w:t xml:space="preserve"> أَنْ أَمُوتَ قَبْلَكَ مَا بَالَيْتُ وَ لَكِنِّي أَخَافُ أَنْ أَبْقَى بَعْدَكَ فَقَالَ لِي مَكَانَكَ ثُمَّ قَامَ إِلَى سِتْرٍ فِي الْبَيْتِ فَرَفَعَهُ وَ دَخَلَ فَمَكَثَ قَلِيلًا ثُمَّ صَاحَ بِي يَا فَيْضُ ادْخُلْ فَدَخَلْتُ فَإِذَا هُوَ بِمَسْجِدِهِ قَدْ صَلَّى وَ انْحَرَفَ عَنِ الْقِبْلَةِ فَجَلَسْتُ بَيْنَ يَدَيْهِ فَدَخَلَ عَلَيْهِ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غُلَامٌ فِي يَدِهِ دِرَّةٌ فَأَقْعَدَهُ عَلَى فَخِذِهِ وَ قَالَ لَهُ بِأَبِي أَنْتَ وَ أُمِّي مَا هَذِهِ الْمِخْفَقَةُ الَّتِي بِيَدِكَ </w:t>
      </w:r>
      <w:r>
        <w:rPr>
          <w:rStyle w:val="FootnoteAnchor"/>
          <w:rtl w:val="true"/>
        </w:rPr>
        <w:footnoteReference w:id="1187"/>
      </w:r>
      <w:r>
        <w:rPr>
          <w:rFonts w:ascii="Amiri" w:hAnsi="Amiri" w:eastAsia="Amiri" w:cs="Amiri"/>
          <w:color w:val="111111"/>
          <w:sz w:val="28"/>
          <w:sz w:val="28"/>
          <w:szCs w:val="28"/>
          <w:rtl w:val="true"/>
          <w:lang w:bidi="ar-SA"/>
        </w:rPr>
        <w:t xml:space="preserve">فَقَالَ مَرَرْتُ بِعَلِيٍّ أَخِي وَ هِيَ فِي يَدِهِ وَ هُوَ يَضْرِبُ بِهَا بَهِيمَةً فَانْتَزَعْتُهَا مِنْ يَدِهِ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فَيْضُ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أُفْضِيَتْ إِلَيْهِ صُحُفُ إِبْرَاهِيمَ وَ مُوسَى فَائْتَمَنَ عَلَيْهَا عَلِيّاً ثُمَّ ائْتَمَنَ عَلَيْهَا عَلِيٌّ الْحَسَنَ ثُمَّ ائْتَمَنَ عَلَيْهَا الْحَسَنُ الْحُسَيْنَ أَخَاهُ وَ ائْتَمَنَ الْحُسَيْنُ عَلَيْهَا عَلِيَّ بْنَ الْحُسَيْنِ ثُمَّ ائْتَمَنَ عَلَيْهَا عَلِيُّ بْنُ الْحُسَيْنِ مُحَمَّدَ بْنَ عَلِيٍّ وَ ائْتَمَنَنِي عَلَيْهَا أَبِي فَكَانَتْ عِنْدِي وَ قَدِ ائْتَمَنْتُ ابْنِي هَذَا عَلَيْهَا عَلَى حَدَاثَتِهِ وَ هِيَ عِنْدَهُ فَعَرَفْتُ مَا أَرَادَ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جُعِلْتُ فِدَاكَ زِدْنِي فَقَالَ يَا فَيْضُ إِنَّ أَبِي كَانَ إِذَا أَرَادَ أَنْ لَا تُرَدَّ لَهُ دَعْوَةٌ أَجْلَسَنِي عَنْ يَمِينِهِ وَ دَعَا فَأَمَّنْتُ فَلَا تُرَدُّ لَهُ دَعْوَةٌ وَ كَذَلِكَ أَصْنَعُ بِابْنِي هَذَا وَ قَدْ ذُكِرْتَ أَمْسِ بِالْمَوْقِفِ فَذَكَرْتُكَ بِخَيْرٍ قَالَ فَيْضٌ فَبَكَيْتُ سُرُوراً ثُمَّ قُلْتُ لَهُ يَا سَيِّدِي زِدْنِي فَقَالَ إِنَّ أَبِي كَانَ إِذَا أَرَادَ سَفَراً وَ أَنَا مَعَهُ فَنَعَسَ وَ كَانَ هُوَ عَلَى رَاحِلَتِهِ أَدْنَيْتُ رَاحِلَتِي مِنْ رَاحِلَتِهِ فَوَسَّدْتُهُ ذِرَاعِي الْمِيلَ وَ الْمِيلَيْنِ حَتَّى يَقْضِيَ وَطَرَهُ مِنَ النَّوْمِ </w:t>
      </w:r>
      <w:r>
        <w:rPr>
          <w:rStyle w:val="FootnoteAnchor"/>
          <w:rtl w:val="true"/>
        </w:rPr>
        <w:footnoteReference w:id="1188"/>
      </w:r>
      <w:r>
        <w:rPr>
          <w:rFonts w:ascii="Amiri" w:hAnsi="Amiri" w:eastAsia="Amiri" w:cs="Amiri"/>
          <w:color w:val="111111"/>
          <w:sz w:val="28"/>
          <w:sz w:val="28"/>
          <w:szCs w:val="28"/>
          <w:rtl w:val="true"/>
          <w:lang w:bidi="ar-SA"/>
        </w:rPr>
        <w:t xml:space="preserve">وَ كَذَلِكَ يَصْنَعُ بِي وَلَدِي هَذَا فَقُلْتُ لَهُ زِدْنِي جُعِلْتُ فِدَاكَ فَقَالَ يَا فَيْضٌ إِنِّي لَأَجِدُ </w:t>
      </w:r>
    </w:p>
    <w:p>
      <w:pPr>
        <w:pStyle w:val="BookText"/>
        <w:rPr/>
      </w:pPr>
      <w:r>
        <w:rPr>
          <w:rFonts w:ascii="Amiri" w:hAnsi="Amiri" w:eastAsia="Amiri" w:cs="Amiri"/>
          <w:color w:val="111111"/>
          <w:sz w:val="28"/>
          <w:sz w:val="28"/>
          <w:szCs w:val="28"/>
          <w:rtl w:val="true"/>
          <w:lang w:bidi="ar-SA"/>
        </w:rPr>
        <w:t xml:space="preserve">بِابْنِي هَذَا مَا كَانَ يَعْقُوبُ يَجِدُهُ بِيُوسُفَ فَقُلْتُ سَيِّدِي زِدْنِي فَقَالَ هُوَ صَاحِبُكَ الَّذِي سَأَلْتَ عَنْهُ قُمْ فَأَقِرَّ لَهُ بِحَقِّهِ فَقُمْتُ حَتَّى قَبَّلْتُ يَدَهُ وَ رَأْسَهُ وَ دَعَوْتُ اللّه 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يُؤْذَنْ لِي فِي الْمَرَّةِ الْأُولَى مِنْكَ فَقُلْتُ جُعِلْتُ فِدَاكَ أُخْبِرُ بِهِ عَنْكَ قَالَ نَعَمْ أَهْلَكَ وَ وُلْدَكَ وَ رُفَقَاءَكَ وَ كَانَ مَعِي أَهْلِي وَ وُلْدِي وَ كَانَ مَعِي يُونُسَ بْنُ ظَبْيَانَ مِنْ رُفَقَائِي فَلَمَّا أَخْبَرْتُهُمْ حَمِدُوا اللّه عَلَى ذَلِكَ وَ قَالَ يُونُسُ لَا وَ اللّه حَتَّى أَسْمَعَ ذَلِكَ مِنْهُ وَ كَانَتْ بِهِ عَجَلَةٌ فَخَرَجَ فَأَتْبَعْتُهُ فَلَمَّا انْتَهَيْتُ إِلَى الْبَابِ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قَالَ لَكَ فَيْضٌ اسْكُتْ وَ اقْبَلْ فَقَالَ سَمِعْتُ وَ أَطَعْتُ ثُمَّ دَخَلْتُ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دَخَلْتُ يَا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زرقه</w:t>
      </w:r>
      <w:r>
        <w:rPr>
          <w:rFonts w:eastAsia="Amiri" w:cs="Amiri" w:ascii="Amiri" w:hAnsi="Amiri"/>
          <w:color w:val="111111"/>
          <w:sz w:val="28"/>
          <w:szCs w:val="28"/>
          <w:rtl w:val="true"/>
          <w:lang w:bidi="ar-SA"/>
        </w:rPr>
        <w:t>]</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قَالَ حَدَّثَنَا الْقَاسِمُ بْنُ مُحَمَّدِ بْنِ الْحَسَنِ بْنِ حَازِمٍ مِنْ كِتَابِهِ قَالَ حَدَّثَنَا عُبَيْسُ بْنُ هِشَامٍ عَنْ دُرُسْتَ بْنِ أَبِي مَنْصُورٍ عَنِ الْوَلِيدِ بْنِ صَبِيحٍ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بَيْنِي وَ بَيْنَ رَجُلٍ يُقَالُ لَهُ عَبْدُ الْجَلِيلِ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إِسْمَاعِيلَ قَالَ 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الْجَلِيلِ حَدَّثَنِي بِأَنَّكَ أَوْصَيْتَ إِلَى إِسْمَاعِيلَ فِي حَيَاتِهِ قَبْلَ مَوْتِهِ بِثَلَاثِ سِنِينَ فَقَالَ يَا وَلِيدُ لَا وَ اللّه فَإِنْ كُنْتُ فَعَلْتُ فَإِلَى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أَحْمَدُ بْنُ مُحَمَّدِ بْنِ رَبَاحٍ الزُّهْرِيُّ الْكُوفِيُّ قَالَ حَدَّثَنَا أَحْمَدُ بْنُ عَلِيٍّ الْحِمْيَرِيُّ قَالَ حَدَّثَنِي الْحَسَنُ بْنُ أَيُّوبَ عَنْ عَبْدِ الْكَرِيمِ بْنِ عَمْرٍو الْخَثْعَمِيِّ عَنْ جَمَاعَةَ الصَّائِغِ </w:t>
      </w:r>
      <w:r>
        <w:rPr>
          <w:rStyle w:val="FootnoteAnchor"/>
          <w:rtl w:val="true"/>
        </w:rPr>
        <w:footnoteReference w:id="1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الْمُفَضَّلَ بْنَ عُمَرَ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يَفْرِضُ اللّه طَاعَةَ عَبْدٍ ثُمَّ يَكْتُمُهُ خَبَرَ السَّمَاءِ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 أَكْرَمُ وَ أَرْأَفُ بِعِبَادِهِ وَ أَرْحَمُ مِنْ أَنْ </w:t>
      </w:r>
    </w:p>
    <w:p>
      <w:pPr>
        <w:pStyle w:val="BookText"/>
        <w:rPr/>
      </w:pPr>
      <w:r>
        <w:rPr>
          <w:rFonts w:ascii="Amiri" w:hAnsi="Amiri" w:eastAsia="Amiri" w:cs="Amiri"/>
          <w:color w:val="111111"/>
          <w:sz w:val="28"/>
          <w:sz w:val="28"/>
          <w:szCs w:val="28"/>
          <w:rtl w:val="true"/>
          <w:lang w:bidi="ar-SA"/>
        </w:rPr>
        <w:t xml:space="preserve">يَفْرِضَ طَاعَةَ عَبْدٍ ثُمَّ يَكْتُمَهُ خَبَرَ السَّمَاءِ صَبَاحاً وَ مَسَاءً قَالَ ثُمَّ طَلَعَ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تَنْظُرَ إِلَى صَاحِبِ كِتَابِ عَلِيٍّ فَقَالَ لَهُ الْمُفَضَّلُ وَ أَيُّ شَيْ‌ءٍ يَسُرُّنِي إِذاً أَعْظَمُ مِنْ ذَلِكَ فَقَالَ هُوَ هَذَا صَاحِبُ كِتَابِ عَلِيٍّ الْكِتَابِ الْمَكْنُونِ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حَدَّثَنَا حُمَيْدُ بْنُ زِيَادٍ قَالَ حَدَّثَنَا الْحَسَنُ بْنُ مُحَمَّدِ بْنِ سَمَاعَةَ قَالَ حَدَّثَنَا أَحْمَدُ بْنُ الْحَسَنِ الْمِيثَمِيُّ عَنْ مُحَمَّدِ بْنِ إِسْحَاقَ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صَاحِبِ الْأَمْرِ مِنْ بَعْدِهِ قَالَ لِي هُوَ صَاحِبُ الْبَهْمَةِ </w:t>
      </w:r>
      <w:r>
        <w:rPr>
          <w:rStyle w:val="FootnoteAnchor"/>
          <w:rtl w:val="true"/>
        </w:rPr>
        <w:footnoteReference w:id="1192"/>
      </w:r>
      <w:r>
        <w:rPr>
          <w:rFonts w:ascii="Amiri" w:hAnsi="Amiri" w:eastAsia="Amiri" w:cs="Amiri"/>
          <w:color w:val="111111"/>
          <w:sz w:val="28"/>
          <w:sz w:val="28"/>
          <w:szCs w:val="28"/>
          <w:rtl w:val="true"/>
          <w:lang w:bidi="ar-SA"/>
        </w:rPr>
        <w:t xml:space="preserve">وَ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الدَّارِ صَبِيّاً وَ مَعَهُ عَنَاقٌ مَكِّيَّةٌ </w:t>
      </w:r>
      <w:r>
        <w:rPr>
          <w:rStyle w:val="FootnoteAnchor"/>
          <w:rtl w:val="true"/>
        </w:rPr>
        <w:footnoteReference w:id="1193"/>
      </w:r>
      <w:r>
        <w:rPr>
          <w:rFonts w:ascii="Amiri" w:hAnsi="Amiri" w:eastAsia="Amiri" w:cs="Amiri"/>
          <w:color w:val="111111"/>
          <w:sz w:val="28"/>
          <w:sz w:val="28"/>
          <w:szCs w:val="28"/>
          <w:rtl w:val="true"/>
          <w:lang w:bidi="ar-SA"/>
        </w:rPr>
        <w:t>وَ هُوَ يَقُولُ لَهَا اسْجُدِي للّه الَّذِي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حَدَّثَنَا إِبْرَاهِيمُ بْنُ إِسْحَاقَ النَّهَاوَنْدِيُّ عَنْ عَبْدِ اللّه بْنِ حَمَّادٍ الْأَنْصَارِيِّ عَنْ مُعَاوِيَةَ بْنِ وَهْبٍ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يَوْمَئِذٍ ثَلَاثُ سِنِينَ وَ مَعَهُ عَنَاقٌ مِنْ هَذِهِ الْمَكِّيَّةِ وَ هُوَ آخِذٌ بِخِطَامٍ عَلَيْهَا وَ هُوَ يَقُولُ لَهَا اسْجُدِي للّه الَّذِي خَلَقَكِ فَفَعَلَ ذَلِكَ ثَلَاثَ مَرَّاتٍ فَقَالَ لَهُ غُلَامٌ صَغِيرٌ يَا سَيِّدِي قُلْ لَهَا تَمُوتُ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أَنَا أُحْيِي وَ أُمِيتُ اللّه يُحْيِي وَ يُمِيتُ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مَشْهُورِ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وقُوُفِهِ عَلَى قَبْرِ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غَلَبَنِي الْحُزْنُ لَكَ عَلَى الْحُزْنِ عَلَيْكَ اللَّهُمَّ إِنِّي وَهَبْتُ لِإِسْمَاعِيلَ جَمِيعَ مَا قَصَّرَ عَنْهُ مِمَّا افْتَرَضْتَ عَلَيْهِ مِنْ حَقِّي فَهَبْ لِي جَمِيعَ مَا قَصَّرَ عَنْهُ فِيمَا افْتَرَضْتَ عَلَيْهِ مِنْ حَقِّكَ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زُرَارَةَ بْنِ أَعْيَنَ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يَمِينِهِ سَيِّدُ 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قُدَّامَهُ مَرْقَدٌ مُغَطًّى فَقَالَ لِي يَا زُرَارَةُ جِئْنِي بِدَاوُدَ بْنِ كَثِيرٍ الرَّقِّيِّ وَ حُمْرَانَ وَ أَبِي بَصِيرٍ وَ دَخَلَ عَلَيْهِ الْمُفَضَّلُ بْنُ عُمَرَ فَخَرَجْتُ </w:t>
      </w:r>
    </w:p>
    <w:p>
      <w:pPr>
        <w:pStyle w:val="BookText"/>
        <w:rPr/>
      </w:pPr>
      <w:r>
        <w:rPr>
          <w:rFonts w:ascii="Amiri" w:hAnsi="Amiri" w:eastAsia="Amiri" w:cs="Amiri"/>
          <w:color w:val="111111"/>
          <w:sz w:val="28"/>
          <w:sz w:val="28"/>
          <w:szCs w:val="28"/>
          <w:rtl w:val="true"/>
          <w:lang w:bidi="ar-SA"/>
        </w:rPr>
        <w:t xml:space="preserve">فَأَحْضَرْتُهُ مَنْ أَمَرَنِي بِإِحْضَارِهِ وَ لَمْ يَزَلِ النَّاسُ يَدْخُلُونَ وَاحِداً أَثَرَ وَاحِدٍ حَتَّى صِرْنَا فِي الْبَيْتِ ثَلَاثِينَ رَجُلًا فَلَمَّا حَشَدَ الْمَجْلِسُ </w:t>
      </w:r>
      <w:r>
        <w:rPr>
          <w:rStyle w:val="FootnoteAnchor"/>
          <w:rtl w:val="true"/>
        </w:rPr>
        <w:footnoteReference w:id="1194"/>
      </w:r>
      <w:r>
        <w:rPr>
          <w:rFonts w:ascii="Amiri" w:hAnsi="Amiri" w:eastAsia="Amiri" w:cs="Amiri"/>
          <w:color w:val="111111"/>
          <w:sz w:val="28"/>
          <w:sz w:val="28"/>
          <w:szCs w:val="28"/>
          <w:rtl w:val="true"/>
          <w:lang w:bidi="ar-SA"/>
        </w:rPr>
        <w:t xml:space="preserve">قَالَ يَا دَاوُدُ اكْشِفْ لِي عَنْ وَجْهِ إِسْمَاعِيلَ فَكَشَفَ عَنْ وَجْهِهِ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أَ حَيٌّ هُوَ أَمْ مَيِّتٌ قَالَ دَاوُدُ يَا مَوْلَايَ هُوَ مَيِّتٌ فَجَعَلَ يَعْرِضُ ذَلِكَ عَلَى رَجُلٍ رَجُلٍ حَتَّى أَتَى عَلَى آخِرِ مَنْ فِي الْمَجْلِسِ وَ انْتَهَى عَلَيْهِمْ بِأَسْرِهِمْ كُلٌّ يَقُولُ هُوَ مَيِّتٌ يَا مَوْلَايَ فَقَالَ اللَّهُمَّ اشْهَدْ ثُمَّ أَمَرَ بِغُسْلِهِ وَ حَنُوطِهِ وَ إِدْرَاجِهِ فِي أَثْوَابِهِ فَلَمَّا فَرَغَ مِنْهُ قَالَ لِلْمُفَضَّلِ يَا مُفَضَّلُ احْسِرْ عَنْ وَجْهِهِ فَحَسَرَ عَنْ وَجْهِهِ فَقَالَ أَ حَيٌّ هُوَ أَمْ مَيِّتٌ فَقَالَ مَيِّتٌ قَالَ اللَّهُمَّ اشْهَدْ عَلَيْهِمْ ثُمَّ حُمِلَ إِلَى قَبْرِهِ فَلَمَّا وُضِعَ فِي لَحْدِهِ قَالَ يَا مُفَضَّلُ اكْشِفْ عَنْ وَجْهِهِ وَ قَالَ لِلْجَمَاعَةِ أَ حَيٌّ هُوَ أَمْ مَيِّتٌ قُلْنَا لَهُ مَيِّتٌ فَقَالَ اللَّهُمَّ اشْهَدْ وَ اشْهَدُوا فَإِنَّهُ سَيَرْتَابُ الْمُبْطِلُونَ يُرِيدُونَ إِطْفَاءَ نُورِ اللّه بِأَفْوَاهِهِمْ ثُمَّ أَوْمَأَ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مُتِمُّ نُورِهِ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حَثَوْنَا عَلَيْهِ التُّرَابَ ثُمَّ أَعَادَ عَلَيْنَا الْقَوْلَ فَقَالَ الْمَيِّتُ الْمُحَنَّطُ الْمُكَفَّنُ الْمَدْفُونُ فِي هَذَا اللَّحَدِ مَنْ هُوَ قُلْنَا إِسْمَاعِيلُ قَالَ اللَّهُمَّ اشْهَدْ ثُمَّ أَخَذَ بِيَدِ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حَقٌّ وَ الْحَقُّ مِنْهُ إِلَى أَنْ يَرِثَ اللّه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هذا الحديث عند بعض إخواننا فذكر أنه نسخه من أبي المرجي بن محمد الغمر التغلبي و ذكر أنه حدثه به المعروف بأبي سهل يرويه عن أبي الفرج وراق بندار القمي عن بندار عن محمد بن صدقة </w:t>
      </w:r>
      <w:r>
        <w:rPr>
          <w:rStyle w:val="FootnoteAnchor"/>
          <w:rtl w:val="true"/>
        </w:rPr>
        <w:footnoteReference w:id="1195"/>
      </w:r>
      <w:r>
        <w:rPr>
          <w:rFonts w:ascii="Amiri" w:hAnsi="Amiri" w:eastAsia="Amiri" w:cs="Amiri"/>
          <w:color w:val="111111"/>
          <w:sz w:val="28"/>
          <w:sz w:val="28"/>
          <w:szCs w:val="28"/>
          <w:rtl w:val="true"/>
          <w:lang w:bidi="ar-SA"/>
        </w:rPr>
        <w:t>و محمد بن عمرو عن زرارة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أبا المرجي ذكر أنه عرض هذا الحديث على بعض إخوانه فقال إنه حدثه به الحسن بن المنذر بإسناد له عن زرارة و زاد فيه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اللّه ليظهرن عليكم صاحبكم و ليس في عنقه لأحد بيعة و قال فلا يظهر صاحبكم حتى يشك فيه أهل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bookmarkStart w:id="160" w:name="pg373_3723"/>
    </w:p>
    <w:p>
      <w:pPr>
        <w:pStyle w:val="BookText"/>
        <w:rPr/>
      </w:pPr>
      <w:bookmarkEnd w:id="16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حَدَّثَنَا إِبْرَاهِيمُ بْنُ إِسْحَاقَ النَّهَاوَنْدِيُّ قَالَ حَدَّثَنَا عَبْدُ اللّه بْنُ حَمَّادٍ الْأَنْصَارِيُّ عَنْ صَفْوَانَ بْنِ مِهْرَانَ الْجَمَّالِ قَالَ سَأَلَ مَنْصُورُ بْنُ حَازِمٍ وَ أَبُو أَيُّوبَ الْخَزَّازُ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مَعَهُمَا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اللّه فِدَاكَ إِنَّ الْأَنْفُسَ يُغْدَى عَلَيْهَا وَ يُرَاحُ فَمَنْ لَنَا بَعْدَكَ فَقَالَ إِذَا كَانَ ذَلِكَ فَهَذَا فَضَرَبَ يَدَهُ إِلَى الْعَبْدِ الصَّالِحِ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غُلَامٌ خُمَاسِيٌّ بِثَوْبَيْنِ أَبْيَضَيْنِ وَ قَالَ هَذَا وَ كَانَ عَبْدُ اللّه بْنُ جَعْفَرٍ حَاضِراً يَوْمَئِذٍ الْبَيْتَ‌</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3130594_211673320"/>
      <w:bookmarkStart w:id="162" w:name="_Toc57"/>
      <w:bookmarkEnd w:id="161"/>
      <w:r>
        <w:rPr>
          <w:rtl w:val="true"/>
        </w:rPr>
        <w:t xml:space="preserve">باب </w:t>
      </w:r>
      <w:r>
        <w:rPr/>
        <w:t>25</w:t>
      </w:r>
      <w:r>
        <w:rPr>
          <w:rtl w:val="true"/>
        </w:rPr>
        <w:t xml:space="preserve"> : </w:t>
      </w:r>
      <w:r>
        <w:rPr>
          <w:rtl w:val="true"/>
        </w:rPr>
        <w:t>ما جاء في أن من عرف إمامه لم يضره تقدم هذا الأمر أو تأخر</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إِبْرَاهِيمَ عَنْ أَبِيهِ عَنْ حَمَّادِ بْنِ عِيسَى عَنْ حَرِيزٍ عَنْ زُرَارَةَ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اعْرِفْ إِمَامَكَ فَإِنَّكَ إِذَا عَرَفْتَهُ لَمْ يَضُرَّكَ تَقَدَّمَ هَذَا الْأَمْرُ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أو ذكر التقدم تبعا واستطرادا كما قيل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يتسأخرون ساعة ولا يستقدمون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الكلام محمولا على ظاهره باعتبار مفهومه، فان من لم يعرف يتضرر بالتقدم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تَأَخَّرَ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قَالَ حَدَّثَنِي الْحُسَيْنُ بْنُ مُحَمَّدِ بْنِ عَامِرٍ عَنْ مُعَلَّى بْنِ مُحَمَّدٍ عَنْ مُحَمَّدِ بْنِ جُمْهُورٍ عَنْ صَفْوَانَ بْنِ يَحْيَى عَنْ مُحَمَّدِ بْنِ مَرْوَانَ عَنِ الْفُضَيْلِ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فَقَالَ يَا فُضَيْلُ اعْرِفْ إِمَامَكَ فَإِنَّكَ إِذَا عَرَفْتَ إِمَامَكَ لَمْ يَضُرَّكَ تَقَدَّمَ هَذَا الْأَمْرُ أَوْ تَأَخَّرَ وَ مَنْ عَرَفَ إِمَامَهُ ثُمَّ مَاتَ قَبْلَ أَنْ يَقُومَ صَاحِبُ هَذَا الْأَمْرِ كَانَ بِمَنْزِلَةِ مَنْ كَانَ قَاعِداً فِي عَسْكَرِهِ لَا بَلْ بِمَنْزِلَةِ مَنْ قَعَدَ تَحْتَ لِوَائِهِ قَالَ وَ رَوَاهُ </w:t>
      </w:r>
    </w:p>
    <w:p>
      <w:pPr>
        <w:pStyle w:val="BookText"/>
        <w:rPr/>
      </w:pPr>
      <w:r>
        <w:rPr>
          <w:rFonts w:ascii="Amiri" w:hAnsi="Amiri" w:eastAsia="Amiri" w:cs="Amiri"/>
          <w:color w:val="111111"/>
          <w:sz w:val="28"/>
          <w:sz w:val="28"/>
          <w:szCs w:val="28"/>
          <w:rtl w:val="true"/>
          <w:lang w:bidi="ar-SA"/>
        </w:rPr>
        <w:t xml:space="preserve">بَعْضُ أَصْحَابِنَا بِمَنْزِلَةِ 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عَنْ عَلِيِّ بْنِ مُحَمَّدٍ رَفَعَهُ إِلَى عَلِيِّ بْنِ أَبِي حَمْزَةَ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الْفَرَجُ فَقَالَ يَا أَبَا بَصِيرٍ وَ أَنْتَ مِمَّنْ يُرِيدُ الدُّنْيَا مَنْ عَرَفَ هَذَا الْأَمْرَ فَقَدْ فُرِّجَ عَنْهُ بِانْتِظَارِهِ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عَنْ عَلِيِّ بْنِ إِبْرَاهِيمَ عَنْ صَالِحِ بْنِ السِّنْدِيِّ عَنْ جَعْفَرِ بْنِ بَشِيرٍ عَنْ إِسْمَاعِيلَ بْنِ مُحَمَّدٍ الْخُزَاعِيِّ قَالَ 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فَقَالَ تَرَانِي أُدْرِكُ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بَصِيرٍ أَ لَسْتَ تَعْرِفُ إِمَامَكَ فَقَالَ إِي وَ اللّه وَ أَنْتَ هُوَ وَ تَنَاوَلَ يَدَهُ فَقَالَ وَ اللّه مَا تُبَالِي يَا أَبَا بَصِيرٍ أَلَّا تَكُونَ مُحْتَبِياً بِسَيْفِكَ فِي ظِلِّ رِوَاقِ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قَالَ حَدَّثَنَا عِدَّةٌ مِنْ أَصْحَابِنَا عَنْ أَحْمَدَ بْنِ مُحَمَّدٍ عَنْ عَلِيِّ بْنِ النُّعْمَانِ عَنْ مُحَمَّدِ بْنِ مَرْوَانَ عَنِ الْفُضَيْلِ بْنِ يَسَارٍ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إِمَامٌ فَمِيتَتُهُ مِيتَةٌ جَاهِلِيَّةٌ وَ مَنْ مَاتَ وَ هُوَ عَارِفٌ لِإِمَامِهِ لَمْ يَضُرَّهُ تَقَدَّمَ هَذَا الْأَمْرُ أَوْ تَأَخَّرَ وَ مَنْ مَاتَ وَ هُوَ عَارِفٌ لِإِمَامِهِ كَانَ كَمَنْ هُوَ قَائِمٌ مَعَ الْقَائِمِ فِي فُسْطَاطِهِ</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عَنْ عَلِيِّ بْنِ مُحَمَّدٍ عَنْ سَهْلِ بْنِ زِيَادٍ عَنِ الْحَسَنِ بْنِ سَعِيدٍ عَنْ فَضَالَةَ بْنِ أَيُّوبَ عَنْ عُمَرَ بْنِ أَبَانٍ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bookmarkStart w:id="163" w:name="pg373_3725"/>
    </w:p>
    <w:p>
      <w:pPr>
        <w:pStyle w:val="BookText"/>
        <w:rPr/>
      </w:pPr>
      <w:bookmarkEnd w:id="163"/>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 الْعَلَامَةَ </w:t>
      </w:r>
      <w:r>
        <w:rPr>
          <w:rStyle w:val="FootnoteAnchor"/>
          <w:rtl w:val="true"/>
        </w:rPr>
        <w:footnoteReference w:id="1203"/>
      </w:r>
      <w:r>
        <w:rPr>
          <w:rFonts w:ascii="Amiri" w:hAnsi="Amiri" w:eastAsia="Amiri" w:cs="Amiri"/>
          <w:color w:val="111111"/>
          <w:sz w:val="28"/>
          <w:sz w:val="28"/>
          <w:szCs w:val="28"/>
          <w:rtl w:val="true"/>
          <w:lang w:bidi="ar-SA"/>
        </w:rPr>
        <w:t>فَإِذَا عَرَفْتَهُ لَمْ يَضُرَّكَ تَقَدَّمَ هَذَا الْأَمْرُ أَوْ تَأَخَّرَ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فَمَنْ عَرَفَ إِمَامَهُ كَانَ كَمَنْ هُوَ فِي فُسْطَاطِ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حَدَّثَنِي يَحْيَى بْنُ زَكَرِيَّا بْنِ شَيْبَانَ قَالَ حَدَّثَنَا عَلِيُّ بْنُ سَيْفِ بْنِ عَمِيرَةَ عَنْ أَبِيهِ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إِمَامَكَ فَإِذَا عَرَفْتَهُ لَمْ يَضُرَّكَ تَقَدَّمَ هَذَا الْأَمْرُ أَمْ تَأَخَّرَ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فَمَنْ عَرَفَ إِمَامَهُ كَانَ كَمَنْ هُوَ فِي فُسْطَاطِ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3130596_211673320"/>
      <w:bookmarkStart w:id="165" w:name="_Toc58"/>
      <w:bookmarkEnd w:id="164"/>
      <w:r>
        <w:rPr>
          <w:rtl w:val="true"/>
        </w:rPr>
        <w:t xml:space="preserve">باب </w:t>
      </w:r>
      <w:r>
        <w:rPr/>
        <w:t>26</w:t>
      </w:r>
      <w:r>
        <w:rPr>
          <w:rtl w:val="true"/>
        </w:rPr>
        <w:t xml:space="preserve"> : </w:t>
      </w:r>
      <w:r>
        <w:rPr>
          <w:rtl w:val="true"/>
        </w:rPr>
        <w:t xml:space="preserve">ما روي في مدة ملك القائم </w:t>
      </w:r>
      <w:r>
        <w:rPr>
          <w:rtl w:val="true"/>
        </w:rPr>
        <w:t>(</w:t>
      </w:r>
      <w:r>
        <w:rPr>
          <w:rtl w:val="true"/>
        </w:rPr>
        <w:t>عَلَيهِ السَّلَامُ</w:t>
      </w:r>
      <w:r>
        <w:rPr>
          <w:rtl w:val="true"/>
        </w:rPr>
        <w:t xml:space="preserve">) </w:t>
      </w:r>
      <w:r>
        <w:rPr>
          <w:rtl w:val="true"/>
        </w:rPr>
        <w:t>بعد قيامه‌</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الْكُوفِيُّ قَالَ حَدَّثَنِي عَلِيُّ بْنُ الْحَسَنِ التَّيْمُلِيُّ عَنِ الْحَسَنِ بْنِ عَلِيِّ بْنِ يُوسُفَ عَنْ أَبِيهِ وَ مُحَمَّدِ بْنِ عَلِيٍّ </w:t>
      </w:r>
      <w:r>
        <w:rPr>
          <w:rStyle w:val="FootnoteAnchor"/>
          <w:rtl w:val="true"/>
        </w:rPr>
        <w:footnoteReference w:id="1204"/>
      </w:r>
      <w:r>
        <w:rPr>
          <w:rFonts w:ascii="Amiri" w:hAnsi="Amiri" w:eastAsia="Amiri" w:cs="Amiri"/>
          <w:color w:val="111111"/>
          <w:sz w:val="28"/>
          <w:sz w:val="28"/>
          <w:szCs w:val="28"/>
          <w:rtl w:val="true"/>
          <w:lang w:bidi="ar-SA"/>
        </w:rPr>
        <w:t xml:space="preserve">عَنْ أَبِيهِ عَنْ أَحْمَدَ بْنِ عُمَرَ الْحَلَبِيِّ عَنْ حَمْزَةَ بْنِ حُمْرَانَ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 أَشْهُراً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أَحْمَدُ بْنُ هَوْذَةَ الْبَاهِلِيُّ قَالَ حَدَّثَنَا إِبْرَاهِيمُ بْنُ إِسْحَاقَ النَّهَاوَنْدِيُّ سَنَةَ ثَلَاثٍ وَ سَبْعِينَ وَ مِائَتَيْنِ قَالَ حَدَّثَنَا أَبُو مُحَمَّدٍ عَبْدُ اللّه بْنُ حَمَّادٍ الْأَنْصَارِيُّ سَنَةَ تِسْعٍ وَ عِشْرِينَ وَ مِائَتَيْنِ قَالَ حَدَّثَنِي عَبْدُ اللّه بْنُ أَبِي يَعْفُورٍ </w:t>
      </w:r>
      <w:r>
        <w:rPr>
          <w:rStyle w:val="FootnoteAnchor"/>
          <w:rtl w:val="true"/>
        </w:rPr>
        <w:footnoteReference w:id="1205"/>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مَلَكَ الْقَائِمُ مِنَّا تِسْعَ عَشْرَةَ سَنَةً وَ أَشْهُراً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بْنِ عُقْدَةَ قَالَ حَدَّثَنَا مُحَمَّدُ بْنُ الْمُفَضَّلِ بْنِ </w:t>
      </w:r>
    </w:p>
    <w:p>
      <w:pPr>
        <w:pStyle w:val="BookText"/>
        <w:rPr/>
      </w:pPr>
      <w:r>
        <w:rPr>
          <w:rFonts w:ascii="Amiri" w:hAnsi="Amiri" w:eastAsia="Amiri" w:cs="Amiri"/>
          <w:color w:val="111111"/>
          <w:sz w:val="28"/>
          <w:sz w:val="28"/>
          <w:szCs w:val="28"/>
          <w:rtl w:val="true"/>
          <w:lang w:bidi="ar-SA"/>
        </w:rPr>
        <w:t xml:space="preserve">إِبْرَاهِيمَ بْنِ قَيْسِ بْنِ رُمَّانَةَ الْأَشْعَرِيُّ وَ سَعْدَانُ بْنُ إِسْحَاقَ بْنِ سَعِيدٍ وَ أَحْمَدُ بْنُ الْحُسَيْنِ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أَحْمَدَ بْنِ الْحَسَنِ الْقَطَوَانِيُّ عَنِ الْحَسَنِ بْنِ مَحْبُوبٍ عَنْ عَمْرِو بْنِ ثَابِتٍ عَنْ جَابِرِ بْنِ يَزِيدَ الْجُعْفِيِّ قَالَ 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لَيَمْلِكَنَّ رَجُلٌ مِنَّا أَهْلَ الْبَيْتِ ثَلَاثَمِائَةِ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يَزْدَادُ تِسْعاً </w:t>
      </w:r>
      <w:r>
        <w:rPr>
          <w:rStyle w:val="FootnoteAnchor"/>
          <w:rtl w:val="true"/>
        </w:rPr>
        <w:footnoteReference w:id="1206"/>
      </w:r>
      <w:r>
        <w:rPr>
          <w:rFonts w:ascii="Amiri" w:hAnsi="Amiri" w:eastAsia="Amiri" w:cs="Amiri"/>
          <w:color w:val="111111"/>
          <w:sz w:val="28"/>
          <w:sz w:val="28"/>
          <w:szCs w:val="28"/>
          <w:rtl w:val="true"/>
          <w:lang w:bidi="ar-SA"/>
        </w:rPr>
        <w:t xml:space="preserve">قَالَ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قَالَ بَعْدَ مَوْتِ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وَ كَمْ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عَالَمِهِ حَتَّى يَمُوتَ فَقَالَ تِسْعَ عَشْرَةَ سَنَةً مِنْ يَوْمِ قِيَامِهِ إِلَى يَوْمِ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الْبَنْدَنِيجِيُّ عَنْ عُبَيْدِ اللّه بْنِ مُوسَى الْعَلَوِيِّ عَنْ بَعْضِ رِجَالِهِ عَنْ أَحْمَدَ بْنِ الْحَسَنِ عَنْ إِسْحَاقَ</w:t>
      </w:r>
      <w:r>
        <w:rPr>
          <w:rStyle w:val="FootnoteAnchor"/>
          <w:rtl w:val="true"/>
        </w:rPr>
        <w:footnoteReference w:id="1207"/>
      </w:r>
      <w:r>
        <w:rPr>
          <w:rFonts w:ascii="Amiri" w:hAnsi="Amiri" w:eastAsia="Amiri" w:cs="Amiri"/>
          <w:color w:val="111111"/>
          <w:sz w:val="28"/>
          <w:sz w:val="28"/>
          <w:szCs w:val="28"/>
          <w:rtl w:val="true"/>
          <w:lang w:bidi="ar-SA"/>
        </w:rPr>
        <w:t xml:space="preserve">عَنْ أَحْمَدَ بْنِ عُمَرَ بْنِ أَبِي شُعْبَةَ الْحَلَبِيِّ عَنْ حَمْزَةَ بْنِ حُمْرَانَ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 عَشْرَةَ سَنَةً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أتينا على الغرض الذي قصدنا له و انتهينا إلى ما أردنا منه</w:t>
      </w:r>
      <w:r>
        <w:rPr>
          <w:rStyle w:val="FootnoteAnchor"/>
          <w:rtl w:val="true"/>
        </w:rPr>
        <w:footnoteReference w:id="1208"/>
      </w:r>
      <w:r>
        <w:rPr>
          <w:rFonts w:ascii="Amiri" w:hAnsi="Amiri" w:eastAsia="Amiri" w:cs="Amiri"/>
          <w:color w:val="111111"/>
          <w:sz w:val="28"/>
          <w:sz w:val="28"/>
          <w:szCs w:val="28"/>
          <w:rtl w:val="true"/>
          <w:lang w:bidi="ar-SA"/>
        </w:rPr>
        <w:t xml:space="preserve">و فيه كفاية و بلاغ لِمَنْ كانَ لَهُ قَلْبٌ أَوْ أَلْقَى السَّمْعَ وَ هُوَ شَهِيدٌ فإنا نحمد اللّه على إنعامه علينا و نشكره على إحسانه إلينا بما هو أهله من الحمد و مستحقه من الشكر و نسأله أن يصلي على محمد و آله </w:t>
      </w:r>
      <w:r>
        <w:rPr>
          <w:rStyle w:val="FootnoteAnchor"/>
          <w:rtl w:val="true"/>
        </w:rPr>
        <w:footnoteReference w:id="1209"/>
      </w:r>
      <w:r>
        <w:rPr>
          <w:rFonts w:ascii="Amiri" w:hAnsi="Amiri" w:eastAsia="Amiri" w:cs="Amiri"/>
          <w:color w:val="111111"/>
          <w:sz w:val="28"/>
          <w:sz w:val="28"/>
          <w:szCs w:val="28"/>
          <w:rtl w:val="true"/>
          <w:lang w:bidi="ar-SA"/>
        </w:rPr>
        <w:t>المنتجبين الأخيار الطاهرين و أن يثبتنا بِالْقَوْلِ الثَّابِتِ فِي الْحَياةِ الدُّنْيا وَ فِي الْآخِرَةِ و يزيدنا هدى و علما و بصيرة و فهما و لا يزيغ قلوبنا بعد إذ هدانا و أن يهب لنا من لدنه رحمة إنه كريم وهاب</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الطاهرين و سلم تسليماً كثيراً مباركاً زاكياً نامياً طيباً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الکتاب</w:t>
      </w:r>
    </w:p>
    <w:p>
      <w:pPr>
        <w:pStyle w:val="BookText"/>
        <w:rPr/>
      </w:pPr>
      <w:r>
        <w:rPr>
          <w:rFonts w:ascii="Amiri" w:hAnsi="Amiri" w:eastAsia="Amiri" w:cs="Amiri"/>
          <w:color w:val="111111"/>
          <w:sz w:val="28"/>
          <w:sz w:val="28"/>
          <w:szCs w:val="28"/>
          <w:rtl w:val="true"/>
          <w:lang w:bidi="ar-SA"/>
        </w:rPr>
        <w:t>الصورة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5"/>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أو الجريح الذى أشرف على الهلاك، و الظليم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الذى لا لحم فيه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الاسنان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سماعه منه ببغداد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كان فى سنة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وفاته بعد سنة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ضبط النعماني أهو بفتح النون أو ضمها، وتعيين المنسوب اليه أهو بلد، أو قبيلة، أو بطن، أو 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بعد عنوان النعماني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الكاتب النعماني المعروف با بن زينب شيخ من أصحابنا عظيم القدر، شريف المنزلة، صحيح العقيدة، كثير الحديث قدم بغداد، وخرج الى الشام ومات بها، له كتب منها كتاب الغيبة، كتاب الفرائض، كتاب الرد على الاسماعيلية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الحسين محمد بن على الشجاعى الكاتب يقرء عليه كتاب الغيبة تصنيف محمد بن ابراهيم النعمانى بمشهد المقيقة لانه كان قرأه عليه، ووصى لى ابنه أبو عبداللّه الحسين بن محمد الشجاعى بهذا الكتاب وبسائر كتبه، والنسخة المقروءة عندى، وكان الوزير أبو القاسم الحسين بن على بن الحسين بن على بن محمد بن يوسف المغربي ابن 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أبي عبداللّه محمد بن ابراهيم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يظهر من البحار حيث ذكر فى المجلد العاشر من الطبعة المعروفة بالكمباني في باب ما عجل اللّه به قتلة الحسين صلوات اللّه عليه حديثاً مفصلا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فى ترجمة أحوال المؤلف أمل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الكنى والالقاب للمحدث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خلاصة الاقوال للعلامة الحلى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على بن بابويه القمى، وكأن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من النساخ حيث ان الظاهر منه المراد صاحب المروج كما ذكرناه في الهامش و هو لم يدخل بلدة قم قط، ولم ينص به أحد و بقرينة شيخه محمد بن يحيى العطار هو على بن الحسين بن بابويه القمى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الفقيه و مقدمة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كلامنا فيه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الاعلام الشاسعة في الكتاب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العنوان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الخطيب في خطوطه العريضة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ـ و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ط المطبعة الميمنية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الترمذى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ط دهلی س </w:t>
      </w:r>
      <w:r>
        <w:rPr>
          <w:rFonts w:ascii="IRNazanin" w:hAnsi="IRNazanin" w:eastAsia="IRNazanin"/>
          <w:b w:val="false"/>
          <w:b w:val="false"/>
          <w:bCs w:val="false"/>
          <w:i w:val="false"/>
          <w:i w:val="false"/>
          <w:iCs w:val="false"/>
          <w:color w:val="333333"/>
          <w:sz w:val="20"/>
          <w:sz w:val="20"/>
          <w:szCs w:val="20"/>
        </w:rPr>
        <w:t>۱۳۴۲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اسعاف الراغبين 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مصرس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الفتوحات الاسلامية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سبائك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و البرهان في علامات مهدی آخر الزمان ب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ومقاليد الكنوز المطبوع بذيل مسند أحمد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ـ و الاذاعة لما كان وما يكون بين يدى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والاشاعة لاشراط الساعة و ابراز الوهم المكنون ـ و غيرها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فى الغيبة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الثانى والثلاثين من الفصل الثانى من كتابنا منتخب الاثر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فالمسلم الذى يؤمن بحياة عيسى، بل وحياة الدجال الكافر، وخروجه في آخر الزمان، وبحياة خضر وادريس، ويروى عن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 كتبه فى الحديث كصحيح مسلم و ترمذى وسنن أبي داود، و ابن ماجه باب ذكر ابن صياد و خروج الدجال و احتمالهم كون ابن صياد هو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عن تميم الدارى ما هو صريح فى أن الدجال كان حياً في عصر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يخرج فى آخر الزمان، ويؤمن بطول عمر نوح و يقرء في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فلبث فيهم الف سنة الا خمسين عاماً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أنه كان من المسبحين للبث في بطنه الى يوم يبعثون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 هذه الامور مما يستغربه بعض الاذهان لقلة الانس به، كيف يعيب الشيعة على قولهم ببقاء الامام المنتظر، وينسبهم الى الجهل وعدم العقل، ومفاسد هذه الاستبعادات في المسائل الدينية كثيرة، ولوفتح هذا الباب لامكن انكار كثير من المسائل الاعتقادية، وغيرها معادل عليه صحيح النقل بالاستبعاد، ويلزم من ذلك طرح ظواهر الاخبار والايات بل وصريحها ولا أظن بمسلم أن يرضى بذلك، وان كان الخطيب ربما لا يأبى عن ذلك، ويريه نوعاً الثقافة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وأنا مصحح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يعجبنى أن أنقل ههنا ملخص ما ذكره ابن العربي المغربي في الفتوحات على ما نقله الشعرانى فى اليواقيت والجواهر في موضوع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القارىء على بصيرة من الأمر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بقية كلام الاستاذ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الخطيب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ونونين بينهما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قنان بن سلمة بن وهب بن عبداللّه بن ربيعة بن الحارث بن كعب من مذحج كما في اللباب لابن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عنونه النجاشى وقال محمد بن على بن يعقوب بن اسحاق بن أبى قرة أبوالفرج القنانى الكاتب، كان ثقة، وسمع كثيرا وكتب كثيرا، وكان يورق لاصحابنا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قال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حدثنى محمد بن على أبوالحسين الشجاعى 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محمد بن ابراهيم ابوعبداللّه النعمانى رحمه اللّه تعالى في ذى الحجة سنة اثنتين وأربعين وثلاثمائة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بعض النسخ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الصواب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المرضية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ورفعه مستزيدا إلى علو مملكته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المفرد راجع إلى الكتاب أو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والضمير الجمع راجع إلى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بالزاى الساكنة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والشدة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 حال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والحاوى علمه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المنتسبة إلى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زينة لمن دخل فيها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تفرقت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مفعول ثان لرأينا وما بينهما جملة معترضة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صححناه، وفى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استخفت محارم اللّه تعالى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قدح الشئ في صدرى أى أثر حتى أداهم ذلك إلى التيه و الحيرة و العمى و الضلالة و لم يبق منهم إلا القليل النزر الذين ثبتوا على دين اللّه و تمسكوا بحبل اللّه و لم يحيدوا عن صراط اللّه المستقيم و تحقق فيهم وصف الفرقة الثابتة على الحق التي لا تزعزعها الرياح و لا يضرها الفتن و لا يغرها لمع السراب و لم تدخل في دين اللّه بالرجال فتخرج منه بهم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فيها من مال، كثير أو قليل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كطالب السراب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قوله تعالى في سورة النور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شعف به وشغف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أولع به وأحبه مفرطا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حقيقتها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قصدت بذكر ما جاء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لازالة الشبهات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يصحح لاهل الحق ما رووه ودانوابه، ولتؤكد بذلك حجتهم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اعطاه، والقريحة الطبيعة، وقريحة الشاعر أو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ملكة يقتدربها على نظم الشعر او الكتابة، والجودة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 والحسن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شافيا دقيقا بالغا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الامعان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الهم والحزن، وأريد بها ههنا الاختبار والامتحان والابتلاء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والتمحيص الاختبار والابتلاء، ومحص اللّه العبد من الذنوب أى طهره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ستأتى ترجمته في أول الباب الاول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على بن الحسن بن على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بن الحسين كما في بعض النسخ تصحيف من النساخ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في الزاد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أقل الزاد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ذرى 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نقاها في الريح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يقع في الطعام والثياب والشجر فيفسده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كدس القمح، البيدر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موسى العلوى من الاعلام الشاسعة في هذا الكتاب، وفى كثير من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مكبرا وكأنه عبيداللّه بن موسى الرويانى المعنون في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ابا تراب روى عن عبدالعظيم بن عبداللّه الحسنى، وروى عنه على بن أحمد بن نصر البندنيجى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بنظام الامامة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ألهبه أى هيجه والهبها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الهبته حجته وأحرقته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احرقته فتنته بالنار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ابراهيم بن أبى عمير الغفارى وقد يقال له الانصارى المعنون في الرجال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متفق عليه بين الفريقين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عند ما علم عناده للحق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الزاكى من الماء والحسب، والكثير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الاية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الكلام الذى بين القوسين في الاصل انما أضيف اليه بعد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أبوالعباس أحمد بن محمد بن سعيد بن عبدالرحمن، يعرف بابن عقدة، قال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جليل من أصحاب الحديث مشهور بالحفظ، والحكايات تختلف عنه في الحفظ وعظمه وكان كوفيا زيديا جاروديا على ذلك حتى مات، وذكره أصحابنا لا ختلاطه بهم ومداخلته اياهم وعظم محله وثقته وأمانته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واثلة أبوالطفيل الكنانى الليثى صحابى قال ابن 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وقد روى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 عشرين حديثا، وليس في رواياته بأس، وقال صالح بن أحمد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أبوالطفيل مكى ثقة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المهملة على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يعقوب المقرى الواسطى عنونه الخطيب في التاريخ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ابن قانع أنه مات بواسط في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 يكنى أبا خالد السلمى الواسطى وهو أحد أعلام الحفاظ المشاهير، وثقه غير واحد من الرجاليين من العامة كابن معين وأبى حاتم وأبى زرعة و أضرابهم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حميد بن أبى حميد الطويل الذى وثقة العجلى وابن خراش وابن معين وأبوحاتم، وروى عنه خلف بن هشام البزار الذى قال الدار 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عابدا فاضلا، ووثقه النسائى كما في التهذيب لابن حجر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وفيه سقط، لان أحمد بن محمد بن سعيد ولد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والاصل كما تقدم و يأتى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 وستين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 بن عبداللّه بن جعفر المحمدى كان ثقة في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صحف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بمحمد بن عبداللّه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يكفيكم وقد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ويحسبكم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 نا عبدالواحد بن عبداللّه بن يونس الموصلى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غياث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سقط، وعبدالواحد الموصلى أخو عبدالعزيز يكنى أبا القاسم سمع منه التلعكبرى سنة ست وعشرين وثلاثمائة وذكر أنه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أبوالحسن أحمد بن محمد بن على بن عمر بن رباح القلاء السواق الزهرى وكان ثقة في الحديث كما في الخلاصة، يروى عن محمد بن العباس بن عيسى وهو ثقة يكنى أبا عبداللّه وروى هو عن أبيه والحسن بن على البطائنى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الحسنى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الخزاز الكوفى الذى عده البرقى في رجاله من أصحاب أبى عبداللّه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السرى الكاتب الكرخى ثقة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بهذا الاسناد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القاسم بن عبدالرحمن الصيرفى شريك المفضل بن عمر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وكاء وهو رباط القربة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يحيى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أبى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الاسدى المكفوف يكنى أبا بصير كان ثقة وجيها مات سنة خمسين ومائة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بن سهيل بن بيزان أبوعلى الكاتب الاسكافى أحد شيوخ الشيعة الامامية، 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الحديث جليل القدر ثقة، له منزلة عظيمة، عنونه الشيخ والعلامة في رجاليهما، وقال الخطيب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أبوعلى محمد بن همام بن سهيل في جمادى الاخرة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يسكن سوق العطش ودفن في مقابر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والذال وسكون الالف وفى آخرها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والمذار قرية باسفل أرض البصرة، وعبداللّه بن العلاء المذارى كان ثقة من وجوه أصحابنا كما في فهرست النجاشى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ادريس بن زياد الكفرثوثى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ثقة أدرك أصحاب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عنهم،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ليس في بعض النسخ ولذا جعلناه بين القوسين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الابيض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 طلب المعلى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نحو الكلام مع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اتحادهما لاتحاد الخبر، والمعنون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الابيض 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النيار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وفى بعض النسخ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التمار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كونه حفص بن نسيب بن عمارة الذى 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 بين عينيه، وزوده القوة في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يموت كبلا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وكبله كبلا أى قيده وحبسه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يموت بخيل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وفلج الايدى والا رجل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ومن أذاع الصعب من حديثنا لم يمت حتى يعضه السلاح أو يموت متحيرا</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يوالى يزيد بن معوية ومن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هاشم بن بريد البريدى الخزاز، وثقه ابن معين، وقال أحمد بن حنبل والنسائى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وذكره ابن حبان في الثقات وقال كان غاليا في التشيع، وقال ابوحاتم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يتشيع، كما نقله العسقلانى في تهذيبه، واما الحسين بن السكن القرشى كان بصريا سكن بغداد عنونه الخطيب في تاريخه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مات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بن همام بن نافع الحميرى من المشاهير عنونه ابن حجر في تهذيبه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وأطال الكلام في ترجمته ونقل عن الصورى عن على بن هاشم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عن 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 ثلاثة لا ابالى أن لا أكتب عن غيرهم، كتب عن ابن الشاذكونى وهو من احفظ الناس، وكتبت عن ابن معين وهو من أعرف الناس بالرجال، وكتبت عن أحمد بن حنبل وهو من أثبت الناس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علائق سيوفهم 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وآخره الكاف بمعنى الجلد،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من ليف أو خوص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اللّه أى حقه أو طاعته أو أمره وأول بأمير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والعض كناية عن الغيظ، والتحسر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بحمد اللّه عرفتم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أى مال واشتاق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ورجف أى اضطرب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انجاشت أى اضطربت، والاكباد جمع كبد، وهملت أى فاضت دموعا، و انثلجت نفسى به أى ارتاحت به 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وتبلجت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جعفر بن محمد بن جعفر بن الحسن بن جعفر بن الحسن المثنى الذى هو من وجوه الطالبيين وكان ثقة في الحديث مات في ذى القعدة سنة ثمان وثلاثمائة وله نيف وتسعون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تصحيفهما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أبواسحاق ابراهيم بن اسحاق النهاوندى وكان ضعيفا متهما في مذهبه كما في الخلاصة، وقال الشيخ في الفهرست نحوه وقال صنف كتبا جملتها قريبة من السداد وذكرفى جملتها كتاب الغيبة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تجده مرفقا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فلا غفر اللّه لك</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متقدمكم اليه،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يفرط فهو فارط وفرط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تقدم وسبق القوم ليرتاد لهم الماء ويهيئ لهم الدلاء والارشية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بيدالله وطرف بأيديكم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فتذلوا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والاول من الزلة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وانصرفوا غنهم صفحا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وادعوا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الاثيرية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ليردن على الحوض أقوام ثم ليختلجن دونى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المفعول أى يجتذبون ويقتطعون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سحقا سحقا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بعدا 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وصحيح البخارى كتاب الرقاق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تستحى ولا تباهت ولا تزغ إلى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تباهت أى لا يأتى بالبهتان والزور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وزاغ أى مال واعوج</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أقبح العيب،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فيها 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فالضمير المؤنث راجع إلى لفظ المصيبة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قبضت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غضبى على امة أبيها ولما أوصت بان لا يصلى عليهاأحد منهم فضلا عما سوى ذلك، وذلك منبه لاهل الغفلة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مؤذيها والقاهر لها من ضهده ضهدا، واضطهده أى قهره وآذاه واضطره، والمضطهد بصيغة الفاعل هو الذى قهر وآذى غيره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الترمذى وأبوداود مسندا عن معاذ بن جبل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بعثه إلى اليمن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تقضى اذاعرض لك قضاء؟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أقضى بكتاب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تجد في كتاب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فبسنه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تجد في سنة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أجتهد رأيى ولا آلو،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صدره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الذى وفق رسول رسول اللّه لما يرضى به رسول اللّه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يفتنون بهم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خزنة الكتاب وورثته كمافى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أورثنا الكتاب الذين اصطفينا من عبادنا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يستخرجون تدبيره أوحكمه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يثبتنا بالقول الثابت، ودلنا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الخطيب في تاريخه من مشايخ ابى العباس ابن عقدة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الحلبى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ابن فضال،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الكافى والظاهر تصحيفهما وقد يظن كون ما في الكافى على بن الحسين المسعودى صاحب المروج ولكنه خطأ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مكتوبا بخط الهى مشاهدا من عالم الامر، كما أن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ينزل عليه في صورة آدمى مشاهد من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يمكن لاحد أن يقرأ هذا الكتاب الا من اختاره اللّه للنبوة أو الامامة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أهل بيتك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 نجبائه، والنجيب بمعنى الكريم الحسيب، كنى به عن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قاله في الوافى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ليرثك علم النبوة كما ورثه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زائد من النساخ والمراد بابراهيم ابراهيم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تضمين معنى الاداء ونحوه أى مؤديا لما أمر به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المذكر باعتبار الكتاب، والمؤنث باعتبار لفظ الوصية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قاتل إلى أن تقتل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كناية عن عدم الالتفات إلى ما عليه الخلق من آرائهم الباطلة وأفعالهم الشنيعة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أحسن اليهم وربهم بالعلم والعمل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ما بك بأس في اظهارى لك بانى هوالا مخافة أن تذهب وتروى ذلك عنى فأشتهر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بى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شأنك في هذا الا أن تذهب فتروى عنى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محمدبن احمد بن خاقان النهدى حمدان القلانسى، ضعفه النجاشى بقوله انه مضطرب، ووثقه أبوالنضر العياشى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فقيه ثقة خير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الوليد الخزاز البجلى أبوجعفر الكوفى ثقة عين نقى الحديث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كونه عبدالرحمن بن الحجاج المكنى بابى عبداللّه، وروى ابو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 عنه في التهذيبين في غير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كان ما بين القوسين زيادة من النساخ كما خط عليه في بعض النسخ فالظاهر كونه ابا عبدالرحمن الحذاء لكن لم أعثر على رواية ابى جميلة عنه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 ختم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وفتحه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منحه الشئ وحباه بكذا أى أعطاه اياه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محثا الخلق على 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وحثه على الامر حضه وحمله عليه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تمالا القوم على 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عليه،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تعاونوا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المشى على غير الطريق، والعشواء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التى في بصرها ضعف تخبط بيديها اذا مشت لا تتوفى شيئا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نفاقا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امره اللّه بالطاعة له والتمسك به والكون معه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يشرى نفسه ابتغاء مرضات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نصر بن سعيد الباهلى المعروف بابن أبى هراسة، عنونه الجامع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منه التلعكبرى سنة احدى وثلاثين وثلاثمائة، ومات يوم التروية سنة ثلاث وثلاثين وثلاثمائة، وقال الخطيب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ابوسليمان النهروانى، يعرف بابن أبى هراسة، حدث عن ابراهيم بن اسحاق الاحمرى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شيوخ الشيعة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وتسعين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أن النهاوندى كما يظهر من جامع الرواة وتاريخ الخطيب صحف بالنهروانى او بالعكس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لطخه بالدم أو صبغه بالحمرة، والمراد الملطخون بدمائهم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عبداللّه بن يونس الموصلى اخو عبدالعزيز، يكنى أباالقاسم كان ثقة، يروى عن التلعكبرى سنة ست وعشرين وثلاثمائة كما في الخلاصة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القرشى كما صرح به المؤلف في باب من ادعى الامامة هو محمد ابن جعفر الاسدى ابوالحسين الرزاز، كان أحد الابواب، والظاهر كونه ابن جعفر بن محمد ابن عون كمااستقر به الميرزافى المنهج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اباجعفر الثانى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لليقظة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بدن صاحبها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وعاؤه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سكت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الاغضاء وهو صرف النظر عن الامر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الساكنة غير المضطربة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 هدء ا وهدوء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وللعلامة المجلسى بيان شاف كاف للخبر في البحار جزء السماء والعالم، ومرآة العقول باب ما جاء في الاثنى عشر، فمن أراد الاطلاع فليراجع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القائم بأمرموسى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بصيغة اسم المفعول من القى في روعه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لكن في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منذر بن محمد بن قابوس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هوالصواب لان في مختار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محمد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منذر بن قابوس، وكان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هو ينكت اذا انتبه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يفكر ويحدث نفسه، وأصله من النكت بالحصى، ونكت الارض بالقضيب، وهو أن يؤثر فيها بطرفه فعل المفكر المهموم انتهى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بنت سعد بن عبداللّه الاشعرى وكان يسكن شيراز قال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من أصحابنا، له كتاب الكمال في أبواب الشريعة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اللوح الاخضر كان من عالم 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البرزخى وخضرته كناية عن توسطه بين بياض نور عالم الجبروت وسواد ظلمة عالم الشهادة، وانما كان مكتوبه أبيض لانه كان من العالم الاعلى النورى المحض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فيه كتابا أبيض شبيه نورالشمس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لون الشمس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الحجاب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أنه واسطة بين الخلق وبين اللّه سبحانه، أو أن له وجهين وجها إلى اللّه عزوجل، ووجها إلى الخلق،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الذى لا يوصل إلى السلطان الا 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الدولة والغلبة، وديان يوم الدين أى المجازى لكل مكلف بما عمل من خير أو شر، ويوم الدين أى يوم الجزاء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رجا غير فضلى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المعنى كل ما يرجوه العباد من ربهم فليس جزاء لاعمالهم بل هو من فضله سبحانه، ولا يستحقون بأعمالهم شيئا من الثواب، بل ليس مكافئا لعشر من أعشار نعمه السابقة على العمل، وان لزم عليه سبحانه اعطاء الثواب بمقتضى وعده، لكن وعده أيضا من فضله، وما توهم من أن المراد رجاء فضل غيره تعالى، فهو وان كان مرجوحا لكن لا يستحق به العذاب، مع أنه بعيد عن اللفظ، والفقرة الثانية أيضا مؤيدة لما ذكرنا، أعنى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خاف غير عدلى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العقوبا؟ التى يخافها العباد انما هى من عدله، ومن اعتقد أنها ظلم فقد كفر واستحق عقاب الابد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تعذيبا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الاتساع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للمصدر، ولو اريد بالعذاب ما يعذب به لم يكن بد من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قاله الشربينى وغيره في أواخر سورة المائدة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المفعول يدل على الحصر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الاسد، وشبههما بولد الاسد في الشجاعة، أو شبهه بالاسد في ذلك و هما معا، ولعل المعنى ولدى أسدك تشبيهأ لامير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بالاسد، والسبط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ولدالولد، والقبيلة، والامة، وأولاد البنات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الكافى والكمال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وجعلت حسينا خازن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حافظ ما اوحيته إلى الانبياء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جعلت الامامة في عقبه كما ورد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كلمة باقية في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بها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مقدمة تفسير مرآة الانوار اواخر باب الكاف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الايمان بهم وبولايتهم هو الركن الاعظم من التوحيد، وشرط لقبول الاعمال وترك ولايتهم هو أصل الكفر والعصيان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السابقين تخصيصا للفرد الاخفى بالذكر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لاكرمن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اكرمن مقامه العالى في الدنيا بظهور علمه وفضله على الناس، ولا سرنه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أشياعه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أتباعه وتلامذته من شيعته وأصحابه بكثرة عددهم وفضلهم على الناس أو المراد مقامه السامى في القيامة وسروره بقبول شفاعته فيهم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الفوقية والحاء المهملة على بناء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تاح له الشئ واتيح له أى قدر وهيئى، والنسخ في ضبط هذه الكلمة مختلفة ففى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أختار،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ابيحت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ابدال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البدل أوالبديل وهو الكريم الشريف، وهذه الجملة ليست في الكافى والكمال وانما كان في الاخير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أوليائى لا يشقون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أوليائى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للافتتان لشدة الابتلاء، فان الابتلاء كلما كان أشد كان جزاؤه أوفى وأجزل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الاعباء جمع عب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الاثقال، والمراد به العلوم التى أوحى اللّه تعالى إلى الانبياء، أو الصفات المتشركة بينه وبينهم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كالعصمة والعلم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الاضطلاع اما القدرة أو القيام بالامر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وامنحه الاطلاع بها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وحجتى على خلقى لا يؤمن به عبد الا جعلت الجنة مثواه، وشفعته في سبعين من أهل بيته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للعالمين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حال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لاجله لا كمل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في زمان غيبته وخفائه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تتهادى على بناء المجهول أى يرسلها بعضهم إلى بعض 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والترك والديلم طائفتان من المشركين في ذاك العصر كنى بهما عن الكفار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في المصيبة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والكمال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أدفع كل فتنة عمياء حندس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والاثقال، أى الشدائد والبلايا العظمية والفتن الشديدة اللازمة في أعناق الخلق كالاغلال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النجاشى وقال بعد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الكندى العلاف الشيخ الثقة الصدوق لا يطعن عليه، يروى عن على بن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ثقة مشهور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يحدثه الملك، أو من القى في روعه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يوسف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بعد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من الناس الانبياء، واختار من الانبياء الرسل، واختارنى من الرسل، واختار منى عليا، واختار من على الحسن والحسين والاوصياء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ينفون عن التنزيل تحريف الغالين وانتحال المبطلين وتأويل الجاهلين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كمال الدين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تاسعهم قائمهم، وهو ظاهرهم وهو باطنهم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بظاهرهم الذى يظهر ويغلب على الاعادى، وبباطنهم الذى يبطن ويغيب عنهم زمانا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ذكره العلامة المجلسى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غزوان، عن أبى بصير، عن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سليم من أصحاب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الحجاج بن يوسف ليقتله ففرمنه وأوى إلى أبان بن أبى عياش فبقى مخفيا عنده حتى حضره الوفاة فلما كان عند موته قال لابان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لك على حقا وقد حضرنى الموت ياابن اخى انه كان من الامر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كيت وكيت، وأعطاء كتابا، فلم يروه عن سليم أحد من الناس سوى أبان كما نقله العلامة عن العقيقى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رواه أحمد بن محمد بن سعيد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الكلام في عبدالرزاق بن همام، وأما معمر بن راشد الازدى مولاهم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البصرى عنونه ابن حجر في التقريب، وصفى الخزرجى في تذهيب الكمال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صالح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أبان وسليم كانا من المشاهير تجد ترجمتهما في جميع كتب رجال الشيعة، وجل رجال العامة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كتب الرجال على عنوان لهؤلاء الثلاثة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المبارك عنونه ابن حجر في التهذيب ونقل عن جماعة من الاعلام كونه عالما فقيها عابدا زاهدا شيخا شجاعا كيسا مثبتا ثقة، وقال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صحيح الحديث وكانت كتبه التى حدث بها عشرين ألفا أو احدى وعشرين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وعنونه الخطيب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تاريخه وأطال الكلام في شأنه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الربانيين في العلم، الموصوفين بالحفظ ومن المذكورين بالزهد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عد عبدالرزاق من رواته، ولعله غيره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يعلمهم من أمر اللّه بولايته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وانصر من نصره واخذل من خذله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ولاؤه كماذا؟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ولاؤه كولايتى، من كنت أولى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سمهم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 لنا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وصيى وصنوى ووارثى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وارثى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السبعين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أحفظ من بعض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أبوالهيثم مالك بن التيهان كان من السابقين الذين رجعواالى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النقباء، 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كلها، وقتل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أخشى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اعلمه جميع ما علمنى اللّه عزوجل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وخاصتى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اجتباكم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اصطفا كم واختاركم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فيكم ثقلين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لايفترقان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اللهم نعم قد شهدنا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دير نصارى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أهل الخير، والحالة التى يكون عليه الانسان من السكينة والوقار، وحسن السيرة الطريقة واستقامة المنظر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منقوله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وأبرهم عنده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وعلمه وحكمته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متمسكين عليه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وجنب اللّه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اكرم خلق اللّه عليه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ملكا مقربا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من شفع فيه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القلم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الاحاديث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تخالفونهم فيها وتزعمون أن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خصال الصدوق هكذاأيضا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وباطلا وصدقا وكذبا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الصدق والكذب بعد الحق والباطل من قبيل ذكر الخاص بعد العام، لان الصدق والكذب من خواص الخبر، والحق والباطل يصدقان على الافعال أيضا،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والباطل هنا من خواص الرأى والاعتقاد، والصدق والكذب من خواص النقل والرواية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متصنع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متكلف له ومتدلس به غير متصف به في نفس الامر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المنسوخ ما رفع حكمه الشرعى بدليل شرعى متأخر عنه وانما النسخ يكون في الاحاديث الواردة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دون اوصیائه اذ لا معنى لنسخ حكم من الاحكام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يتوهم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خبرثان لان، او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جرهما على البدلية من القرآن ممكن وقيام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البدل مقام المبدل منه غير لازم عند كثير من المحققين كما ذكره شيخنا البهائی قدس سره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 عام و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كان ضمير الشأن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وهى مع اسمها الخبر،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للكلام لانه في حكم النكرة او حال منه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الخصال والكافى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فيشتبه على من لا يعرف ولم يدر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الطارى هو الغريب الذى أتاه عن قريب من غير انس به وبكلامه، وانما كانوا يحبون قدومهما اما لاستفهامهم وعدم استعظامهم اياه اولانه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يتكلم على وفق عقولهم فيوضحه حتى يفهم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الدخول، واخلاه و به ومعه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معه في خلوة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الخصال والكافى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اخاف عليك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وهذا مضمون مأخوذ من الاية لا لفظها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بمستجابات دعواتهم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امة محمد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 الشيء يقله واستقله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رفعه وحمله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ذى لهجة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المزبلة والكناسة والتراب الذى يكنس من البيت، قال الزمخشري في فائقه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وجمعه اكباء، وساق الكلام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اناساً من الانصار 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نسمع من قومك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مثل محمد كمثل نخلة نبتت في 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بالكسر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 اليه اذا عمد وقصد، ويمكن أن يكون بالزاى المعجمة والعين كما في بعض النسخ و هو أنسب، وفزع اليه أى استغاث واستنصر به وألجأ اليه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البستان وقيل النخل، ويكنى به عن المخرج لما كان من عادتهم أن يقضوا حاجتهم في البساتين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جده عبدالمطلب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والاه والاه اللّه، ومن عاداه عاداه اللّه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أبي ذر قال يصف علياً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وانه لعالم الارض وزرها الذي تسكن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قوامها، وأصله من زر القلب، وهو عظيم صغير يكون قوام القلب به، وأخرج الهروى هذا الحديث عن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المعجمة المكسورة على المهملة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م فاعل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آخر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 أنت رز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المهملة على المعجمة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أعنى أوتادها وجبالها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النسخة مصحفة والاصل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والسك أن تشدد الباب بالحديد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 وفى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بيتي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حجج اللّه على خلقه في أرضه وشهداؤه عليهم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أيوب بن أبى عقيلة الذى ذكره الشيخ فى الفهرست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النوادر رويناه بالاسناد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حميد، عن أحمد بن على الحموي الصيدى عن الحسن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الحميري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مجموع ساعات الليل والنهار أربع وعشرون ساعة ففى اول الربيع واول الخريف يكون كل واحد من الليل والنهار اثنتى عشرة ساعة، وهذا هو المعدل لهما وملاكهما حكماً في الأمكنة التي يكون اختلافهما فيها كثيراً كالقطبين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بذلك حيث لم 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الاستدلال بالنظام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بهذا الاسناد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وثابت بن شريح هو أبو اسماعيل الصائغ الانبارى الثقة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 بن سنان محمد بن سنان الزاهرى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المعنون في الرجال والمراد بأبي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السائب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المكنى بابي السائب ظاهراً، وهو رجل عامى راجع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 عن ابن السائب وفى بعضها عن ابی صامت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بن الحسين المسعودى صاحب مروج الذهب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أو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في المتن وهو أبو عبداللّه الزينبي المعروف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ويعنى بمحمد بن على أبا سمينة الصيرفي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وفضل آخرنا كفضل أولنا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مرتاداً أى طالباً للحق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وانما كانت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فقط كما ذكره بعض الاعلام، وليس للصاحب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غير أبي القاسم وأبي عبد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محمد الارزنى نزيل بغداد كان من المشايخ، سمع منه التلعكبرى سنة ثمان وعشرين وثلاثمائة وله منه 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غير واحد من الرجاليين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عليه بهذا العنوان في كتب الرجال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أحفاد العباس بن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القدر من اصحابنا كثير الحديث وله كتاب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كثير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بن محمد بن أبى القاسم عبيد اللّه الخبائي، و امه كانت بنت أحمد بن أبي عبد اللّه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محمد بن عبيد اللّه يلقب بندار أو ماجيلويه سيد من أصحابنا القميين، وكان على يكنى أبا الحسن وهو فقيه فاضل ثقة عنونه النجاشي وغيره من أصحاب الرجال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امية بنت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امية عن ميمون الشعيرى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امية بن عمرو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زياد القندى فهو زياد بن مروان القندى الواقفى المعنون فى جامع الرواة وفهرست النجاشي وخلاصة العلامة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ماجعل بين القوسين هو ما كان في بعض النسخ دون بعض وكذا فى جل ما تقدم أو يأتي غير أن في بعض الموارد هو ما أضفناه ليستقيم المعنى لكنه يكون في غير متن الحديث مع الاشارة اليه في الهامش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عكس هذا الترتيب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ثم خلق اربعة من اربعة، ومن اربعة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الخبر في البحار في باب النصوص على الائمة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الخبر شبيه بمامر في باب الاسماء من كتاب التوحيد ومضارع له فى الاشكال والاعضال وكان المناسب ذكره هناك و انما اوردناه ههنا لان الظاهر بقرينة الاخبار الاخر الواردة فى تفسير الاية ان الغرض تطبيقه على عدد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الرموز والمتشابهات التى لا يعملها الا اللّه والراسخون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ان يقال على سبيل الاحتمال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احمد بن محمد بن عمار الكوفى المعنون في فهرست الشيخ وكان ثقة جليل القدر يروى عن أبيه محمد وهو أيضاً معنون فى جامع الرواة، وقال النجاشي بترجمة القاسم بن هشام اللؤلؤى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ابن نوح عن ابى الحسن بن داود، عن احمد بن محمد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أبى قال حدثنا القاسم بن هشام اللؤلؤى بكتابه النوادر والنسبة الى الجد شايع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ابراهيم بن ابی زیاد الكرخى الذى روى عنه الحسن بن محبوب السراد وروايته هذه تدل على كونه امامياً خالصاً حسن العقيدة كما يظهر من كلامه في ذيل الخبر، وان لم يتعرض احد من الرجاليين له بمدح ولاقدح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هذا الخبر فى كمال الدين مرتين مرة فى باب ما أخبر به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وقوع الغيبة، واخرى فى باب ثواب المنتظر للفرج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محمد القطوانى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والصواب ما اثبتناه، و خالد بن مخلد مشهور فى كتب العامة، وعبد الوهاب الثقفى هو عبدالوهاب بن عبدالمجيد الثقفى المعنون في التقريب والتهذيب للعسقلاني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صدر السندغير مذكورين، ومهملين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المكان باهله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امتلاوضاق عليهم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تخطاهم اى تجاوزهم وسبقهم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فخذيه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والرضوان والحب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وبعض نسخ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تبعنى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وسنتى سنته و نسبى نسبه وفى بعضها و نسبی نسبه و نسبه نسبی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هؤلاء فى ما عندى من كتب الرجال، ولاعنوانهم في فهرست رجال التدوين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الراشدون المهديون المغصوبون حقوقهم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هشام بن أبى عبد اللّه الدستوائى، واسم أبيه سنبز وزان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 ثبت كما في التقريب لابن حجر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ولم أتحقق من هو،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اما على بن على ابن نجاد المعنون فى التقريب وكان ثقة، أو على بن على بن رزين اخو دعبل الخزاعي المعنون في رجال النجاشي وخلاصة الرجال للعلامة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المظنون عندى هو على بن حماد المنقرى الكوفي، وصحف في النسخ بعلي بن محمد أو على بن على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كرام اما بكسر الكاف وتخفيف المهملة او بفتح الكاف وتشديد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كرام ابن عمرو بن عبد الكريم وهو واقفى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من غير ان يعلم به احد، وان حمل على الكلام النفسى فالامر بالصوم على الاستحباب کما هو المشهور وقيل بالوجوب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آكل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كان غرضه الصوم وكنى به عنه، او كان يمينه بلفظ الصوم وعبر عنه بهذه العبارة، والا فالظاهر انه لا ينعقد الحلف على حقيقة هذا الكلام لانه مرجوح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ايام التشريق محمول على ما اذا كان بمنى، ويدل على ان النذر المطلق لا يصام له في السفر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زادفی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مريضاً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تعليل لاستعداد صوم الدهر وانه لا يصل الى ذلك فان الثانى عشر هو القائم، اوانه ليس تعليقاً على امر فيه شك، بل على امر حتمى، فان اللّه قد وعد الملائكة ظهوره ولا يخلف وعده وعجيج السماوات والارض كناية عن ظهور آثار هذه المصيبة فيها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ياربنا ائذن لنا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نجدهم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وفتح الذال أى نقطعهم ونستأصلهم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وجديد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وجهها، والحرمة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مالايحل انتهاكه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الاخذ بيده كناية عن تقديمه وابرازه من بينهم، أو أمر جبرئيل أو بعض الملائكة أو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فالاسناد مجازی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اللّه سبحانه هذه الكلمة ثلاث مرات، أو قال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المجلسى فى ذيل شرح الحديث كما قدمناه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ذكر هذا الحديث لكرام لاتمام الحجة عليه لعلمه بأنه سيصير واقفياً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الاعلام أن عمر بن أبي سلمة قتل بصفين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ما وقع في زمان أحد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واشتبه عليه عمر بن أبي سلمة بن عبد اللّه بن عبد اللّه بن مخزوم القرشى المدنى ربيب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ولدفى السنة الثانية من الهجرة وتوفى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 بن أبي سلمة بن عبد الرحمن بن عوف الزهرى الذى قتل بصفين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شهادة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سنتان فان ميلاده فى سنه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وشهادة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الكلينى فى باب مولد أبي جعفر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ولد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شهادة الحسين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احدى وستين من الهجرة فى باب مولد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عبد اللّه بن جعفر اى ثم ذكرت تتمتهم عند معاوية تفصيلا، ولا يبعد كونه من كلام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عمر بن أبي سلمة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معنون فی فهرست النجاشى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أصحابنا الكوفيين له كتاب عنه أحمد بن محمد بن سعيد وله كتاب مجالس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 بن سليمان لم أعثر على عنوانه فى كتب الرجال من العامة و الخاصة، وكذا ابراهيم بن أبي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الصدوق و الکلینی بسندین آخرین فی الکمال و الكافي و في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يحيى الاسلمى المدينى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ابراهيم، عن أبي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والمظنون عندى ان خاقان تصحيف جعفر و هو الضبعي ظاهراً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بالفحل فأصل النخلة كله من 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والفحل ذكر النخل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وأخبرنى من يسكن معه في منزله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العلامة فى القسم الثانى من الخلاصة بعنوان جعفر بن اسماعيل المقرىء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روى عنه حمید بن زیاد، و ابن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الغضائرى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غالياً كذاباً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النجاشى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النوادر، و ذكر طريقه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أبو على أو أبو عبد اللّه البصرى المعنون فى جامع الرواة،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هو ابو الحسن الميثم الذى له كتب فى الامامة، و هو أول من تكلم في الامامة على مذهب الامامية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مقطوع لم يسنده الى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زحمه زحماً وزحاماً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ضايقه و دافعه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أشار، و في معنى القول توسع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ليس فى النسخ انما أضفناه تسهيلا للباحثين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بن زهير بن حرب، روى النسائى عنه، عن أبيه زهير، و الظاهر أن اسمه أحمد لكن لم نعثر على عنوانه بهذا الاسم في التراجم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الجعد بن عبيد الجوهرى البغدادى صدوق عند النسائي، و موثق عند، و ثقة عند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زهير بن معاوية بن خدیج أبو خيثمة الكوفى أحد الاعلام الحفاظ كما فى خلاصة تذهيب تهذيب الكمال، و ثقة ثبت كما في التقريب مات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 بن خيثمة الجعفى قال في التقريب هو كوفى ثقة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 بن سعيد الهمداني الكوفى قال ابن حجر 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وضم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جنادة السوائى بضم المهملة صحابی ابن صحابی، نزل الكوفة و مات بها، قال الذهبي فى 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علاقة الثعلبي يكنى أباما لك كوفى، مات سنة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وثقه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سماك بن حرب بن أوس أبو المغيرة الكوفى أحد الاعلام التابعين، وثقه أبو حاتم و ابن معين كما في خلاصة تذهيب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حصین بن عبدالرحمن هو أبو الهذيل السلمي الكوفى ابن عم منصور بن المعتمر، و ثقه جل أرباب الجرح والتعديل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ابن أبي خيثمة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 عبيد اللّه بن عمر القواريرى أبو السعید البصری الذی ئثقه ابن معين و توفی في ذي الحجة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التهذيب والكاشف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تصحيف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عبداللّه بن عون الخزاز البصری یکنی با بی عون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الاعلام، كما في التذهيب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أعلم بالسنة بالعراق من ابن عون، و قال روح ابن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أعبد منه، توفى سنة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روى عنه سليمان بن مهران الاعمش وهو ثقة ثبت كما قاله العجلى، و حافظ عارف بالقراءة ورع، كما قاله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تصحيف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الشعبي فهو عامر بن شراحيل الحميرى أبو عمرو الكوفى الامام العلم، قال مكحول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أفقه منه و قال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ثقة مشهور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المائة و له نحو من ثمانين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معين أبوزكريا البغدادي عنونه الخزرجى الانصاري في التذهيب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الامام العلم، و عنونه ابن حجر فى التقريب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بالمدينة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بن صالح أبو صالح المصرى هو كاتب الليث بن سعد،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الاسود نضر بن عبدالجبار و سعيد بن عفير يثنيان على عبداللّه كاتب الليث، 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عبد الملك بن شعيب بن الليث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صالح ثقة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الليث بن سعد بن عبدالرحمن الفهمى مولاهم الامام هو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فقیهها ورئيسها، قال ابن بكير هو أفقه من مالك، و وثقه يحيى بن معين وغيره، يروى عن خالد بن يزيد الجمحي أبي عبدالرحيم و هو فقيه عالم ذكره ابن حبان في الثقات، وقال أبو زرعة والنسائي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توفي سنة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التهذيب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أبي هلال الليثى أبو العلاء المصرى نزيل المدينة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مدنى الاصل صدوق، وقال في التهذيب و التذهيب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ربيعة بن سيف بن ماتع المعافرى الاسكندراني 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و 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 بن ماتع الاصبحي يكنى أبا عثمان أو أبا سهل 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تابعى ثقة، كما في التهذيب، يروى عن عبد اللّه بن عمرو بن العاص بن وائل الذى قيل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السابقين المكثرين من الصحابة، وأحد العبادلة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فى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الاصبحي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تصحيف النساخ، و ابنه عمران بن شفى الاصبحى الكوفى كان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روی  عنه على بن الحسن الطاطرى كما فى فهرست النجاشي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عفان هو ابن مسلم بن عبداللّه أبو عثمان البصرى كما قال العجلى، ثقة ثبت و يحيى بن اسحاق السالحينى أو السيلحينى كما في التقريب فى ضبطه يكنى أبازكريا فهو شيخ صالح ثقة صدوق كما نقل عن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حماد بن سلمة بن دينار وهو الذي يعد من الابدال، و ثقه ابن معين و أجمع أهل العلم على عدالته و أمانته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عثمان بن خيثم أبو عثمان المكى حليف بنى زهرة 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حجة، و 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فى آخر خلافة أبي العباس، أو أول خلافة أبي جعفر المنصور، و كان ثقة، يروى عن أبي الطفيل عامر بن واثلة المتقدم ذكره في الباب الاول و ذكرنا أنه مقبول الرواية، يروى عن عبد اللّه بن عمرو بن العاص الذي تقدمت ترجمته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الخطيب هذا الخبر فى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عبداللّه بن عثمان ابن خيثم عن أبى الطفيل، عن عبد اللّه بن عمرو بن العاص،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ملك اثناعشر من بنى كعب بن لؤى كان النقف و النقاف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بالمقدمى محمد بن أبي بكر بن على بن عطاء بن مقدم، أباعبداللّه البصرى، و ثقه أبو زرعة و يحيى بن معين، ويروى كثيراً عن عمه عمر بن على المقدمي، فما في السند عن عاصم بن عمر كأنه يروى عن ابن عمه عاصم بن عمر عن عمه، كما في بعض النسخ عن المقدمى، عن عاصم بن عمر، عن عمر بن علی بن مقدام و فى نقل الشيخ عن المؤلف في 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المقدمى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عاصم بن على بن مقدام أبو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عمر بن على بن مقدام الثقفى المقدمى كما قال الجزرى فى التذهيب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حفص البصرى 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يدلس، و قال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اكن أقبل منه حتى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ابنه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أبى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على بن مقدام أبو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كما ترى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 بن خليفة القرشى أبو بكر الحناط الكوفى عنونه ابن حجر في التهذيب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ثقة حسن الحديث وكان فيه تشيع قليل،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الحديث و أبو خالد الوابلی کوفی اسمه هرمز، 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 وذكره ابن حبان في الثقات، وابن سعد في الطبقة الاولى من اهل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تهذيب التهذيب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غيلان الرقى يكنى أبا عبدالرحمن،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و 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 عيسى بن يونس بن أبى اسحاق السبيعي يكنى أبا عمرو، و ثقه غير واحد من الاعلام و توفى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مجالد بن سعيد أبو عمرو و يقال أبو سعید کوفی، و اختلف فيه ضعفه طائفة، وجماعة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بالقوى، وحكى التهذيب والتذهيب عن النسائى توثيقه تارة في موضع و في موضع 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بالقوى، و قال ابن 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عن الشعبي عن جابر أحاديث 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مسروق هو ابن الاجدع بن مالك الهمدانى أبو عائشة الكوفي، 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لا يسأل عن مثله، كما في التذهيب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الشعبي هو عامر بن شراحيل المتقدم ذكره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دكين الكوفى و اسم دكين عمرو بن حماد بن زهير التيمي مولاهم الاحول، مشهور بكنيته، قال في التذهيب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العلم، و حكى عن أحمد بن حنبل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يقظان عارف مات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یعنی بفطر فطر بن خليفة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كتاب الامارة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وصحيح البخارى كتاب الاحكام، و سنن الترمذى كتاب الفتن،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الراء المهملة هى مدنية كبيرة كثيرة الخير، بها نخل و بينها و بين البحر مرحلة وهى من كورة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المراصد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بأرجان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في ضبط هذه الاسماء مختلفة و 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بوقيث، قيذورا، ذبير، مقشون، مسموعا، ذوموه، مشتو، هذار، ثيمو، بطون، يوقش، فتدموا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بقونيث، قيدودا، رئين، میسور، مسموع عا، دوموه، شتيو، هذار، يثمو بطور، توقش قيدموا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بجله من باب التفعيل أي عظمه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هو تصحيف، والصواب اما النضر بن سو سويد أو حنان بن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في طريق هذه الرواية راجع بصائر الدرجات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ذيل الاية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الفضيل بن يسار النهدى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الخبر على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تفسيره فى الروايات بعلى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باقى الأئمة من باب الجرى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كانه تصحيف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احدى وثمانين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السند السابق لكون ميلاد ابن عقدة كما ذكره الخطيب فى تاريخه كان ليلة النصف من المحرم سنة تسع و أربعين ومائتين فيكون سنة احدى وستين ابن اثنتى عشرة سنة ولا يتحمل في مثل هذا السن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وسيأتى فى باب ما ذكر فى اسماعيل أواخر الكتاب روايته عن جعفر بن عبداللّه المحمدي في 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فى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وهى عامة فى جميع افراد الكذب على اللّه سبحانه، و ما في الخبر تعين أحد أفراده أو مصداقه الاجلى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عما يلزمهم من السخط والعضب وليس المراد حقيقة نفى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يزكيهم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يطهرهم من دنس الذنوب والاوزار بالمغفرة بل يعاقبهم على أعمالهم السيئة، أو المراد أنه لا يثنى عليهم ولا يحكم بأنهم أزكياء أو لا يسميهم زكيا أولا يزكى أعمالهم الصالحة ولا ينميها، أولا يستحسنها ولا يثنى عليها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المؤلف كما هو الظاهر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حميد بن المثنى العجلى الصيرفى وهو ثقة، وثقة الصدوق والنجاشى والعلامة رحمهم الله، وأبى سلام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الكافي كما في المتن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قطر عنونه النجاشى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أقيموا الدين ولا تتفرقوا فيه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 الخبر أجنبيا عن الباب لان المراد بالامر التشيع لا الامامة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الباب الرابع ذيل الخبر الثاني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به أبوالحسين الاسدى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السؤال ثانيا لرفع توهم كون المراد بالعلوى من ينتسب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مواليه أو شيعته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ادعى مقاما ليس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الامامة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الكلام فيه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ذكر في البحار إلى هنا، والبقية في هامش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يدعو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إلى نفسه بالامامة لهم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الباب مع أخباره غير موجود في بعض النسخ وكأنه اضيف اليه بعد باملاء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ولذا أوردناه برمته بين المعقوفين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الخبر في الباب الاسبق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محمد بن ابراهيم بن أبى شيبة الكوفى ذكره ابن حبان في الثقات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بعبداللّه بن عمر بن سعيد أبا سعيد الاشج، وعنونه ابن حجربعنوان عبداللّه بن سعيد الاشج،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ثقة، مات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وبأبى كريب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العلاء بن كريب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الهمدانى المعنون في التذهيب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حافظ أحد الاثبات المكثرين، وبمحمود بن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أحمد المروزى العدوى مولاهم، وكان ثقة حافظا، مات سنة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التذهيب، وبعلى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الطنافسى الكوفى وهو أيضا صدوق ثقة، ويمكن أن يكون المراد به على بن محمد الهاشمى الكوفى الوشاء الذى ذكره ابن حبان في الثقات، وكلاهما في طبقة واحدة من رواة حماد بن زيد أبى أسامة، وبابراهيم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اسحاق الجوهرى الطبرى، وهو حافظ ثقة ثبت كما ذكره الخطيب، وأما ابوأسامة فهو حماد بن أسامة بن زيد القرشى مولاهم المشهور بكنيته ثقة ثبت كما في التقريب،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احدى ومائتين و، هو ابن ثمانين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ووثقة العجلى وأحمد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وتقدم ذكر مجالد والشعبى ومسروق في الباب الاسبق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أبوكريب كنية محمد بن العلاء، وأبوسعيد كنية محمود بن غيلان كما تقدم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وهو الاشعث بن سوار الكندى النجار الكوفى مولى ثقيف صاحب التوابيت وهو ضعيف عند أكثر أرباب الجرح والتعديل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ويعنى بعامر عامر الشعبى، وبعمه قيس بن عبد ولم أعثر على ترجمة له، وفى الخبر الاتى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كما نشير اليه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الخبر أحمد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كعدة نقباء بنى أسرائيل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بابى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غيلان المروزى المتقدم ذكره، وأما يوسف بن موسى فهو ابويعقوب القطان الكوفى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أصله من الاهواز ومتجره بالرى، ثم سكن بغداد وحدث بها عن جرير بن عبدالحميد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غير واحد من الائمة بالثقة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وذكره ابن حبان في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 واما سفيان بن وكيع فهو ضعيف في الحديث ضعفه غير واحد،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جرير بن عبدالحميد بن قرط الضبى أبوعبداللّه الرازى، وكان ثقة يرحل اليه، وفى المحكى عن ابن عمار الموصلى أنه حجة كانت كتبه صحاحا، وعن النسائى والعجلى أنه ثقة، مات سنة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عبيد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في الباب أن عدد خلفاء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نقباء بنى اسرائيل أو نقباء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اثنا عشر حيث 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أخذ اللّه ميثاق بنى اسرائيل وبعثنا منهم اثنى عشر نقيبا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والنقيب هو الامير والسيد والشاهد، ونقيب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 وأميرهم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مسدد بن مسرهد بن مسربل بن مستورد الاسدى البصرى أبوالحسن كان ثقة حافظا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التقريب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أنس بن مالك بن النضر الانصارى الخزرجى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سنة اثنتين ومائة،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وتسعين وقد جاوز المائة، كما في التقريب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إلى الآن عليه بهذا العنوان، ويمكن أن يكون تصحيف عبدالسلام بن عاصم الجعفى وهو مقبول الرواية، ويحتمل أن يكون عبدالسلام بن أبى حازم البصرى فان جل من روى عن يزيد الرقاشى أحاديثه بصريون ويزيد بن أبان الرقاشى كن قاصا ولم يكن من الثقات انما كان من خيار عباد اللّه معروفا بأبى عمرو البصرى الزاهد، وله أخبار في المواعظ والخوف والبكاء وليس بقوى، وأما راويه عبداللّه بن أبى أمية فالظاهر هو عبداللّه ابن سليمان بن جنادة بن أبى أمية، وذكره ابن حبان في الثقات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الساروى هذا الخبر باسناده عن عبداللّه بن أبى امية عن الرقاشى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مضوا ساخت الارض بأهلها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أبوعلى الطبرسى في اعلام الورى هكذا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جابر بن سمرة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وقال ابن حزم في 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جابر بن سمرة كانت أخت عتبة بن أبى وقاص لابيه وأمه وهى أخت سعد بن أبى وقاص لابيه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أبوالحسن الحرانى الجزرى نزيل مصر، قال العجلى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ثقة، وقال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 في التهذيب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عبدالملك بن عبد العزيز بن جريج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أوله وآخره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فاضلا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معلق على ما تقدم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اسماعيل أبواسماعيل المدنى الحارثى،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أصله من الكوفة ولكنه انتقل إلى المدينة فنزلها ومات بها سنة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وكان ثقة مأمونا، كثير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يروى عن مهاجر بن مسمار الزهرى مولى سعد، وهو مدنى ذكره ابن حبان في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ويروى عن عامر بن سعد بن أبى وقاص الزهرى المدنى قال ابن سعد في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كثير الحديث، وذكره ابن حبان في الثقات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عز بن مالك الاسلمى، وقصته كما في أسد الغابة وصحيح مسلم وغيرهما نقلا عن أبى سعيد الخدرى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أصبت بفاحشة فأقمه على، فرده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ثم سأل قومه هل به جنون؟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 به بأسا، فامر برجمه، فانطلقوا به إلى بقيع الغرقذ ورجموه،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خطيبا من العشى وخطب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الخبر كما في مسند أحمد في غير موضع وصحيح مسلم في كتاب الامارة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عصيبة من المسلمين يفتتحون البيت الابيض بيت كسرى أو آل كسرى، وسمعته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بين يدى الساعة كذا بين فاحذروهم، وسمعته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الاسدى الرواجنى قال ابن حجر في تهذيبه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في حديثه، متهم في دينه،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فيه غلو في التشيع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عبد الحكم أبوعبداللّه البصرى فقيه ثقة، ومحمد بن اسماعيل ابن مسلم بن أبى فديك صدوق، ومحمد بن عبدالرحمن المكنى بابن أبى ذئب ثقة فقيه فاضل كما في التقريب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غندر هو محمد بن جعفر المدنى البصرى ثقة صدوق صحيح الكتاب، يروى عن شعبة بن الحجاج بن الورد العتكى أبى بسطام الواسطى ثم البصرى وكان ثقة حافظا متقنا، قال الثورى هو أمير المؤمنين في الحديث، على ما في التهذيب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أبوعوانة هو وضاح بن عبداللّه اليشكرى البزاز، مشهور بكنيته كان ثقة ثبتا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التقريب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ومثله في الخصال والبحار ولم أجده بهذا العنوان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الخصال أيضا، وهو خلف بن الوليد الجوهرى أبوالوليد البغدادى عنونه الخطيب في 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يروى عن اسرائيل بن يونس ابن أبى اسحاق أبى يوسف الكوفى قال ابن حجر في تهذيبه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هشام بن ثعلب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آخرا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أبومحمد المقرئ، البغدادى أحد الاعلام وثقة ابن معين والنسائى كما في خلاصة تذهيب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وحماد بن زيد هو أبواسامة المتقدم ذكره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أى غالبا، وقال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ناوأت الرجل مناوأة ونواء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عاديته، وفى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وناواه أى عاداه، وأصله الهمز لانه من النوء وهو النهوض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محمد بن على بن نفيل ثقة حافظ وتقدم الخبر عن غيره عن زهير ويأتى بعضه أيضا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ولذا لم نرقمه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مع زيادة تحت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ولذا لم نرقمه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سليمان النخعى أبوعبداللّه الكوفى ثقة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كونه معتمر بن سليمان التيمى البصرى الثقة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أبى خالد الاحمسى مولاهم،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أصح الناس حديثا، وقال العجلى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تابعى ثقة، وكان طحانا، وقال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أقدم عليه أحدا من أصحاب الشعبى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سنان بن يزيد القزاز البصرى يكنى أبا خالد، نزيل مصر، قال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وذكره ابن حبان في الثقات، وقال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مصر تاجرا وكتب بها الحديث و حدث، وكانت وفاته بمصر أول يوم من جمادى الاولى سنة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وكان ثقة نبيلا وخرج مسند حديثه وكان كثير الفائدة وفيها أرخه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أبوالربيع الزهرانى هو سليمان بن داود العتكى البصرى نزيل بغداد،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حماد بن زيد هو أبوأسامة المتقدم ذكره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عبيدالله بن عمرو بن الوليد الاسدى مولاهم الرقى، وثقة ابن معين والنسائى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وراويه عبدالحميد لم أعثر على ذكره بهذا العنوان، والمظنون تصحيفه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عمر بن شقيق أبوعلى البصرى البلخى قال العسقلانى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الرى و كان يتجر إلى بلخ فعرف بالبلخى، قال البخارى وأبوحاتم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وقال أبوزرعة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وذكره ابن حبان في الثقات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الدين قائما حتى تقوم الساعة أو يكون عليكم 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أبوجحيفة اسمه وهب بن عبداللّه السوائى نسبة إلى سواء ة بن عامر بن صعصعة،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وهب الخير، أدرك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يبلغ الحلم كما قال ابن سعد في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أبوجحيفة على شرطة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واستعمله على خمس المتاع كما في الحلية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حماد الدلال أبوعتاب البصرى صدوق ذكره ابن حبان في الثقات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يونس بن وقدان أبى يعفور العبدى الكوفى ضعيف عند جماعة، وقال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كما في التهذيب، يروى عن عون بن أبى جحيفة وهو ثقة عند أبى حاتم و النسائى وابن معين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بن عبدالمجيد أبومحمد الثقفى البصرى ثقة، تغير قبل موته بثلاث سنين، يروى عن داود بن أبى هند أبى بكر أو أبى محمد البصرى وهو ثقة متقن، وهو يروى عن أبيه أبى هند واسمه دينار وهو مهمل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حليف الانصار صحابى مات بالبصرة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سعيد أبومحمد الحدثانى الهروى الانبارى صالح صدوق مضطرب الحفظ، قال البرذعى رأيت أبا زرعة يسيئ القول فيه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فأى شئ حاله؟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كتبه فصحاح وكنت أتتبع أصوله فأكتب منها وأما اذاحدث من حفظه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ومعتمر بن سليمان التيمى أبومحمد البصرى يلقب بالطفيل ثقة يروى عن هشام بن حسان الازدى القردوسى أبى عبداللّه البصرى وهو ثقة كما في التقريب والتهذيب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مرثد بن عبداللّه اليزنى المصرى فقيه، قيل انه مفتى أهل مصر في زمانه، وثقه غير واحد من الرجاليين، يروى عنه محمد بن سيرين وهو ثقة كان امام وقته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متصلا بدون البياض،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جرم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الباب الاسبق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الباب الاسبق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يحيى بن عبداللّه بن محض صاحب الديلم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بن اسحاق لم أجده بهذا العنوان، وأحمد بن الحسين بن عبدالملك معنون في رجالنا بعنوان أحمد بن الحسين بن عبدالملك أبوجعفر الاودى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الازدى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ثقة مرجوع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فهرست الشيخ ورجال النجاشى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في تاريخ بغداد في مشايخ ابن عقدة ولم أعثر على ترجمة له، وفي كفاية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له محمد بن أحمد الصفوانى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العبادات التى لا تكون من وجه الذى أمر اللّه تعالى به لا تقرب صاحبه إلى الكمال والسعادة ولا إلى مقام قرب الرب تبارك وتعالى، بل تصير سبباً للاعجاب والغرور وهما مبعدان عن الرب تعالى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مبغض لها، والشنأة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ذاهبة وجائية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متحيرة يومها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وحن اليه أى اشتاق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الغنم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 هجوما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اليه بغتة، أو دخل بلا روية واذن، أى دخلت في السعى والتعب بلا روية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هو الخسران المبين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في كمال الدين وبعض نسخ الكتاب، ويمكن أن يكون المراد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استظهره العلامة المجلسى رحمه اللّه وعبر عنه بهذا خوفا ان يرفع ذلك إلى الوالى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بن الحسن بن فضال المعروف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تكرر في الحديث ذكر الجاهلية وهى الحال التى كانت عليها العرب قبل الاسلام من الجهل بالله ورسوله وشرايع الدين، والمفاخرة بالانساب، و الكبر والتجبر وغير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فالمعنى أنه مات على ما مات عليه الكفار من الضلال و الجهل والعمى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امام زمانه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طلحة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رجاله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بالتشيع أو مطلقا، وهو كناية عن عدم التشيع لانهم يعرفون شيعتهم، ويحتمل أن يكون جملة حالية أى ابغضه مع انى لا اعرفه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المعلوم او المجهول استفهام انكارى، والمعنى انه انما يعرف الاخر بنص الاول عليه فكيف يعرف امامة الاخر بدون معرفة الاول وامامته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القرآن له ظهر وبطن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ما في آخره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قراء ة نافع وابن عامر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الظلمة وأشياعهم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بهذا الاسناد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لرعية أى في ظاهر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اعتقدت واتخذها دينا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امام جائر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أى امام جائر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بارة محسنة ومحرزة ومجتنبة عن المعاصى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يتجاوز ظلمهم إلى غيرهم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يتوالونكم ويتوالون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كالغضبان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والملامة،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الكريه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المعنى أنه لا عتب عليهم لان ذلك وقع من جهة عدم مبسوطية يد مربيهم الذى هو من عند اللّه تعالى، ومبسوطية يد من ليس له هذا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ولادين لاولئك لانهم يؤيدون الباطل وينصرونه، ويخذلون الحق ويتركونه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فصاروا بذلك سببا أصليا لاطفاء نور الحق واشاعة الباطل، و ترك الناس في تيه الضلال وشناعة الاعمال، وظلمات العصيان والطغيان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أن مانعلمه من بطون القرآن و تأويلاته لابد من وقوع كل منها في وقته، فمن ذلك اجتماع الناس على امام واحد في زمان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أوانه، أو أنه دل القرآن على عدم خلو الزمان من الامام، ولابد من وقوع ذلك فمنهم من مضى ومنهم من يأتى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الفوقانية، ثم الياء المثناة التحتانية، بالكسر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والكبر والضلال والحيرة، فهو مفعول ثان لالزمه،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مع العناء، أو ضمن الفعل معنى الوصول ونحوه،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 اللّه البتة إلى العناء أى قطعا، ويقال بتة والبتة لكل امر لا رجعة فيه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وجه الاذعان والتصديق، أو جوز ذلك السماع والعمل به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شرك الطاعة كما في قوله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اتخذوا أحبارهم ورهبانهم اربابا من دون اللّه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ليس هو كل من يدعى الامامة بل هو العالم المخبر عن الغيوب المكنونة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كالجبانة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وشد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صارفى الصحراء، وتنفس الصعداء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المهملة، وفتح العين المهملة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تنفس تنفسا طويلا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المغمور من الغمر، أى غمره الظلم حتى غطاه، أو المقهور المستور المجهول الخامل الذكر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أولئك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أنا أكيل لكم العلم كيلا واعطيكم ولا أطلب منكم ثمنا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فيصلح به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الاسلام ليأرز إلى المدينة كما تأرز الحية إلى جحرها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ينضم اليها ويجتمع بعضه إلى بعض فيها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الكلينى في قسم الاصول مختصرا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امام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أبى بصير،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تبقى صالحة معمورة أو مقرا للناس؟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بنفى البقاء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ناقص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انخسفت بأهلها، وذلك أن اللّه سبحانه خلق الانسان مختارا مكلفا ولازم التكليف وجودالحجة وهى لا تتم بالقرآن فقط لانه حمال ذو وجوه وانما كان تماميتها بالعترة كما جاء في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يفترقا حتى يردا على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والحجة تمت بهما معا فاذا ارتفعت الحجة ارتفع التكليف واذا ارتفع التكليف أراد انقراض الخلق فساخت الارض بأهلها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المعنى يستفاد من الخبر الاتى أيضا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ليس مراد 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الذى تبقى معه الارض بأهله، بل لسخط الذى تصير به الارض منخسفة ذاهبة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بين القوسين ليس في الكافى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لماجت بأهلها كما يموج البحر بأهله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نظيره من طرق العامة ما رواه مسلم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يزال هذا الامر في قريش ما بقى من الناس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لانه كما يحتاج الناس إلى الحجة من حيث الاجتماع لامر له مدخل في نظامهم ومعاشهم كذلك يحتاجون اليه من حيث الانفراد لامرله مدخل في معرفة مبدئهم ومعادهم وعباداتهم وانما؟ تم بحجية أحدهما ووجوب اطاعة الاخر 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يتكلم معه بالرمز والايماء والتعريض على جهة التقية والمصلحة فيفهم المراد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لحنت لفلان اذا قلت له قولا يفهمه ويخفى على غيره، لانك تميله بالتورية عن الواضح المفهوم، منه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الرجل فهو لحن اذا فهم وفطن لما لا يفطن له غيره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حديث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ذكر آخر الزمان و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اهل ذلك الزمان كل مؤمن نومة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بوزن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الذى لا يؤبه 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الغامض في الناس الذى لا يعرف الشر وأهله،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النوم واما الخامل الذى لا يؤبه له فهو بالتسكين، ومن الاول حديث ابن عباس انه 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النومة؟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يسكت في الفتنة فلا يبدو منه شئ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وجهلهم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غمرة بنت أوس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جدى الحصين، عن عبدالرحمن،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أعرفها غمرة كانت أو عميرة والظاهر أن جدها حصين ابن عبدالرحمن بن عمرو بن سعد بن معاذ الاشهلى المعنون في التقريب والتهذيب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وشى يشى به إلى الملك أى نم عليه وسعى به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منجز وعدى وابا بنى وولى حوضى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لاينصرون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واحتيال وقياس مشتبه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عدم الاهتداء وهو أنسب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اختلفوا فبعض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تلاء مت بعد كونها متفرقة، والتحمت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 والثانى أنسب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وتواصيهم التجسس والتحسس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الوصية، والتحسس بمعنى التجسس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خلف الخلفاء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 الشيعة سبها أعداء ها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ويمكن أن يكون تصحيفا وصوابه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 هذا موميا إلى هذه الغيبة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المحجوج هو المغلوب في الاحتجاج</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القول يدل على أن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لهم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ابن فضال التيملى المعروف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غمرة بنت أوس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أجدها بكلا العنوانين، 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أجدها أيضا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ضمرة السلولى ثقة، وثقه العجلى على ما في التقريب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الاحبار هو كعب بن ماتع الحميرى يكنى أبا اسحاق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والمرتجى دون العالمين وهو العالم الذى لا يجهل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والحاء المهملة ثم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الطرايق، والعطب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التى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أقدمهم سلما أى أقدمهم اسلاما، ولا ريب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من الرجال عند جميع المؤرخين والمحدثين غير أن بعض المخالفين استشكل بأنه حينذاك لم يبلغ الحلم وايمانه ليس بمثابة ايمان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قول من تجاهل، أو من له غرض سياسى، أو سفيه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يشك في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مصحف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المهملة وسكون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أهل الخير والصلاح، 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وسيماء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حرب يستبشر فيها الموت الاحمر والطاعون الاكبر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بالسند المتقدم ذكره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عمرو بن سعد بن معاذ الاشهلى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العواهر جمع عاهر وهى الفاجرة الزانية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دعاء عليهم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البحار وبعض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للمخبتين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للمجيبين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المهملة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صوته ضجاج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فزع،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أشفاره وطف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طول شعر واسترخاء، 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عنقه سطع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طول، والاسطع الطويل العنق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ومفلج الثنايا اى بين أسنانه تباعد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انجلى عنه الغمام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يلقحون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الهزيمة،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والدائرة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المرتاد من رود، وفى اللغة ارتاد الشئ ارتيادا طلبه فهو مرتاد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الاشارة من بعيد مطلقا بأى شئ كان، ومنه سميت الكناية الكثيرة الوسائط تلويحا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 جمع خانس من خنس اذا تأخر، وهى الكواكب كلها فانها تغيب بالنهار وتظهر بالليل، وفسر في الخبر بامام يخنس أى يتأخر عن الناس ويغيب، والجمع باعتبار شموله لسائر الاوصياء أو للتعظيم، أو يكون ذكرها لتشبيه الامام بها في الغيبة والظهور، و المراد الكواكب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لاتفسير كما في سائر الآيات المأولة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سنة وفاة أبى محمد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زمان ظهوره واستيلائه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لا يعلم المخالفون أو أكثر الناس وجوده، ويحتمل أن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ما بندار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أبوجعفر بن محمد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محمد ابن مالك</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عبداللّه بن يحيى الكاهلى كما صرح به في الكافى في كتاب الايمان والكفر باب التراحم والتعاطف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كلام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وفضل اللّه معلوم، والمراد بفضل وليه تقسيمه بيت المال على وجه لا يكون لاحد من الفقراء والمستحقين فقر في ما احتاجوا في أمر المعيشة اليه، وكل واحد منهم واجد لضرورياته الحياتية واستغنى عن الناس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المجهول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والتشهير ولعل المعنى أعم مما فهمه الراوى أو المؤلف والمراد تنويه امر الامام الثانى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غيبته وخصوصيات أمره عند المخالفين لئلا يصير سببا لاصرارهم على ظلم اهل البيت وقتلهم واهلاك شيعتهم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سبتا أى زمانا،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ليخملن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خمل ذكره أى خفى، وفى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ليغيبن سنينا من دهركم وليمحصن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الكتاب أظهر وأنسب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والتمحيص الامتحان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ليكفأن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من قولهم كفأت الاناء اذا كببته وقلبته وذلك كناية عن التزلزل في الدين لشدة الفتن والحوادث المضلة المزلقة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لا يدرى الحق من الباطل ولا يمتاز بينهما لان كل واحدة منها تدعى الحق، و لعل المراد ما 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ارشاده عن أبى خديجة سالم بن مكرم عن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يخرج القائم حتى يخرج اثنا عشر من بنى هاشم كلهم يدعوا إلى نفسه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وفتحها وشد الواو المفتوحة، وبدون التاء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الخرق في الحائط</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الخلف الخامس من ولد الامام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بعبدالرحمن عبدالرحمن بن أبى نجران، وبالخشاب الحجاج الخشاب كما نص عليهما في كمال الدين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بطلوع نجم بعد غيبوبة آخر ظهور امام بعد وفاة الاخر فاذا ظهر أتاه ملك الموت، والمراد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لبثتم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ظهور ولادة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للعامة حتى تحيروا ولم يعرفوا شخص الامام، وطلع نجم يعنى ظهر القائم بعد الحيرة والغيبة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ويدل على ذلك 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هامش المطبوع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أشرتم بأصابعكم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ترك التقية بتشهير امامته عند المخالفين،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ملتم بحواجبكم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ملتم بأعناقكم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كناية عن ظهوره أو توقع ذلك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فاستوت بنو عبدالمطلب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الذين ظهروا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يعرف أى من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لم يتميز أحد منهم عن سائرهم كتميز الامام عن غيره لان جميعهم مشتركون في عدم استحقاق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طلع نجمكم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ظهر قائمكم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الظاهر كونه الصدوق لا صاحب المروج، ومحمد بن يحيى هو محمد بن يحيى العطار القمى المشهور، ومحمد بن حسان الرازى هو أبوجعفر الزينبى أو الزينى، ومحمد بن على الكوفى هو أبوسمينة الصيرفى المعنون في الرجال وهو يروى كتاب عيسى بن عبداللّه بن محمد الهاشمى وهو يروى عن أبيه عبداللّه بن محمد عن جد أبيه عمر بن على،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بواحدة يعنى ينكر أصل وجوده رأسا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الارجاس جمع رجس وهو بمعنى القذر، والعمل القبيح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كونوا على ما أنتم عليه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 فرقا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خوفا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وامتد من الضرب، وفى نومه غمض، وعن الامر تغابي، وانبسط ووقع فلم يقدر أن يتحرك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أن يأرز بمعنى ينضم ويجتمع بعضه إلى بعض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المراد بالمسجدين مسجد الحرام ومسجد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الكوفة والسهلة والاول أظهر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بن الحسن الطاطرى الواقفى 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المرآة،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بالعنف، والسطوة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وفيه سقط، والسقط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تقدم وما يأتى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والظاء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أشاد بذكره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بالثناء عليه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السؤال بعنف من غير ضرورة أو السؤال بطريق التحكم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بمعزل عنه أى مجانب له، بعيد عنه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ما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لاقرب، والمعنى أقرب أحوال كونهم من اللّه وأرضاها عنهم حين افتقدوا حجتهم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لكون الايمان عليهم أشد والشبه عليهم أكثر وأقوى، والدعوة إلى الباطل أوفر وأبسط، والثبات على مر الحق أصعب وأمنع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لاسيما أذا امتد زمان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عند حصول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فتوقعوا الفرج صباحا ومساء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جميع الاوقات ليلا ونهارا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افتقدوا حجته ولم يظهر لهم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یعنى به أبا عبدالله القرشي الاتى ذكره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من يوسف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فى القائم سنة من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أمة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كثيراً من الاخبار التى وردت فى صفة امه ظاهراً الا أن يحمل على الام بالواسطة أو المربية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أحمد بن الحسين بن سعيد بن عثمان أبا عبدالله القرشي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لسنة من يوسف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طريق البادية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جل النسخ ههنا وفي جميع المواضع الاتية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بيان المؤلف ذيل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فالظاهران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وصحف بشبه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 مرجا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الهرج الكثرة في الشيء و الاتساع أى يقتل الكفار كثيراً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النزرة بمعنى القليلة التافهة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الشيطان يوحش عنده الحق و يخوفه منه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لاجلسن لهم ترصداً بهم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هو الرواجنى المعنون فى الرجال، و له كتاب أخبار المهدى و يحيى بن يعلى هو الاسلمى المعنون في تهذيب التهذيب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الكافى و الظاهر كونه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عامر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العبرتائى ولد سنة ثمانين ومائة، و توفى سنة سبع و ستين و مائتين، وسماعه هذا الكلام كان قبل ميلاد القائم عليه السلام بخمسين سنة تقريباً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المقاربة أى شرعت،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أى تفتح و تبسط،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أحمق وزناً و معنى، و هو مثل لكل من يقبل الكلام من كل أحد و ان كان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لتصديق الكلام السابق الدال على قبح الخروج و عدم الاذن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الترديد من الراوى، أو يكون لمحض الاختلاف في العبارة أى ان شئت قل هكذا و ان شئت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 يمطه أى مده، و مط حاجبيه أى مدهما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أعطيته عفو المال يعنى بغير مسألة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الشهرة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الاغتيال هو الاخذ بغتة، والقتل 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به الموت بالسلاح، والمراد بالموت على الفراش الموت مسموماً، أو الاول أعم من الثانى، والثاني الموت غيظاً من غير ظفر على العدو،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للتقسيم لا للشك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 الكافى، وفى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خفي في نفسه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هو الذى لا تعرف ولادته، و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ولا يؤبه 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الخارط من يضرب يده على الغصن، ثم يمدها الى الاسفل ليسقط ورقه، والقتاد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شوکه کالابر، وخرط القتاد مثل لارتكاب صعاب الامور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فليتق اللّه عند غيبته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ليس، و دأب المؤلف الفصل بين المبتدأ والخبر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يهتم بما يسمع من الجهال من القول التافه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الراوى تصرف فى لفظ الخبر بالتقديم والتأخير، والصواب أن يقول احداهما قصيرة و الاخرى طويلة لئلا يخالف النشر اللف كما في الخبر الاتي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خدمه و أهله الذين كانوا على دينه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الكافى فى دينه، ثم اعلم أنه كان للقائم عليه السلام غيبتان أو ليهما من زمان وفاة أبيه عليهما السلام الى فوت أبى الحسن على بن محمد السمرى رابع السفراء، و وفاة الامام ابي محمد العسكرى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ربیع الاول سنة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 وفاة السمرى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شعبان المعظم سنة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فتكون الغيبة الأولى التى تسمى بالصغرى قريباً من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سنة، ثم بعدها تكون الغيبة الاخرى الطويلة وتسمى بالغيبة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النواب الاربعة الذين يعبر عنهم بالسفراء اولهم أبو عمر عثمان بن سعيد العمرى، و الثانى ابنه ابو جعفر محمد بن عثمان، و الثالث أبو القاسم حسین بن روح، والرابع أبو الحسن محمد بن على السمرى</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معضل أو مضطرب، فان على بن الحسن التيملى متأخر عن على بن مهزیار و أما ابن أبي نجران فمتقدم عليه و كأن فيه تصحيفاً،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بن مهزیار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والعقد و البيعة متقاربة المعاني و كأن بعضهامؤكد بالبعض، ويحتمل أن يكون المراد بالعهد الوعد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الجور برعايتهم أو وصيتهم اليه،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اليه اذا أوصى اليه، أو العهد بولاية العهد كما وقع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بالعقد عقد المصالحة والمهادنة كما وقع بين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معاوية، و البيعة الاقرار ظاهراً للغير بالخلافة مع التماسح بالايدى على الوجه المعروف، وكأنه اشارة الى بعض علل الغيبة وفوائدها كما روى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بصير عن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هذا الامر تغيب ولادته عن هذا الخلق لئلا يكون لاحد في عنقه بيعة اذا خرج، و يصلح اللّه عز وجل أمره في ليلة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نفض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ليزول عنه الغبار، و هذا كناية عن الاخبار بالموت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بيان يكنى أبا حنيفة يلقب بسايق الحاج لانه يسوق الحاج من الكوفة و روی عن الوليد بن صبيح أنه قال لابي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 أبا حنيفة رأى هلال ذى الحجة بالقادسية و شهد معنا کر فة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لهذا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عنونه النجاشي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سائق الحاج الهمدانى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كتاب يرويه عدة من أصحابنا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هذا الامر غيبتان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يرجع منها الى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برجوعه وصول خبره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ادعاها مدع فاسألوه عن أشياء يجيب فيها مثله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مختلفة فى ضبط هذه الكلمة ففى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 من العلم، و وفى بعضها السهاء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والشفاء 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و بالقصر بقية الهلال قبل أن يغيب و حرف كل شيء وحده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تصرمت السنة أى انقضت، و يدل على أن تأليف الكتاب كان بعد وفاة على بن محمد السمرى و ذلك فى شعبان سنة تسع وعشرين وثلاثمائة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 الكثير النعم، و الذى أنعم متواصلا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الانماط الواقفى، له كتاب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تقدم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من موسى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كمال الدين، وفى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محمد الصيرفى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 الحج عند الطواف أو السعى أو الوقوفين أو حين الرمي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فى الكافي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بالرؤية المعرفة يعنى لا يعرفه أحد من الناس، وهو أظهر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ينكرون ميلاده أو وجوده خوفاً من قتله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أحمد بن الحسن بن على بن فضال المكنى بأبي عبدالله أو أبى الحسين وهو فطحى 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احمد بن الحسين بن سعيد القرشي ظاهراً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كتاب غيبته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لاعلة تمنع من ظهوره عليه السلام الا خوفه على نفسه من القتل لانه لو كان غير ذلك لما ساغ له الاستتار و كان يتحمل المشاق و الاذى، فان منازل الائمة و كذلك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تعظم لتحملهم المشاق العظيمة في ذات اللّه تعالى، 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منع قتله بما يحول بينه و بين من يريد قتله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الذي لا ينافي التكليف هو النهي عن خلافه والامر بوجوب اتباعه ونصرته و الزام الانقياد له، وكل ذلك فعله تعالى، و اما الحيلولة بينهم و بينه فانه ينافي التكليف، و ينتقض الغرض، لان الغرض بالتكليف استحقاق الثواب، والحيلولة تنافى ذلك، و ربما كان في الحيلولة و المنع من قتله بالقهر مفسدة للخلق فلا يحسن من اللّه 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وحكمه عليه السلام غير حكم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 يناقض قول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بفعل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ولم أجده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ميثم من ثقات الكوفيين وفقهائهم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كون عبيد اللّه بن موسى العبسي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الأعلى بن حصين التغلبى أو الثعلبى لم أجده، انما كان في أنساب السمعانى عبد الاعلى بن عامر الثعلبي ينسب الى ثعلبية احدى منازل الحاج في البادية، و في التقريب عنونه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يكون نسبة الى الجد، و حصين بن عامر معنون في الجامع و قال يكنى ابا الهيثم الكلبى الكوفى وعده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بعيداً كونه عبد الاعلى بن حصين بن عامر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الموتور بوالده أى قتل والده ولم يطلب بدمه، والمراد بالوالد اما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الحسين صلوات اللّه عليه أو جنس الوالد ليشمل جميع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المكنى بعمه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كنية بعض أعمامه أبو القاسم، أو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مكنى بأبي جعفر أو أبى الحسين أو أبي محمد أيضاً ولا يبعد أن يكون المعنى لا يصرح باسمه بل يعبر عنه بالكناية خوفاً من عمه جعفر، و الاوسط أظهر، ولا ينافي التكنية بابي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 بهذه العبارة خوفاً، و للنهى عن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البيان مأخوذ من البحار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 الكلام فيه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الطريدا الفريد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قال سالم المكى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لى عامر بن واثلة أبو الطفيل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 كأنه ابراهيم بن شعيب الميثمى و صحف ابراهيم بأبي الهيثم للتشابه الخطى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رابعهم القائم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له غيبات كثيرة كغيبته فى حراء وشعب أبى طالب و في الغار و بعد ذلك الى أن دخل المدينة، ويمكن أن يكون فاعل الفعلين مخذوفاً بقرينة المقام أى غاب غيره من الانبياء، و يمكن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 و و عبر الراوى هكذا اختصاراً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الصماء هى التى لاسبيل الى تسكينها لتناهيها فى دهائها لان الاصم لا يسمع 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حرى مؤمنة وكم من مؤ من متأسف حيران حزين عند فقدان الماء 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وليجة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دخلاؤه وخاصته، وبطانة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هو صاحب سره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أن جيوب الاشخاص النورانية من كمل المؤمنين و الملائكة المقربين و أرواح المرسلين تشتعل للحزن على غيبته وحيرة الناس فيه، وانما ذلك لنور ايمانهم الساطع من شموس عوالم القدس، و يحتمل أن يكون المراد بجيوب النور الجيوب المنسوبة الى النور و التي يسطع منها أنوار فيضه و فضله تعالى، والحاصل أن عليه صلوات اللّه عليه أثواب قدسية و خلع ربانية تتقدمن جيوبها انوار فضله و هدایته تعالى و يؤيده ماورد في خبر آخر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جلابيب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تعليلية، أى ببركة هدايته و فيضه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يسطع من جيوب القابلين أنوار القدس من العلوم و المعارف الربانية كذا قاله العلامة المجلسى رحمه اللّه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جل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بدناً بارزاً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فرح يفرح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تغير لونه أو مرض قلبه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باسمه و اسم أبيه لئلا يشتهر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يونس القرشى مولاهم أبو يحيى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بزرج كوفى ثقة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عند مكة،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بالفتح،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 منهم من يضمهما، والفتح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بمكة،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الابطح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بن الحسين المسعودى صاحب المروج</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ابوسمية الكوفى،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كونه تصحيفاً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وليه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 للصواب برحمته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الصيصة و 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شوكة الحائك التي يسوى بها السداة و اللحمة، و شوكة الديك، و قرن البقر والظباء، و الحصن، و كل ما امتنع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اللغة، و المراد اظهار كل ذى قوة 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أصغرنا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عند الامامة،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سارت الركبان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انتشر الخبر في الافاق بان بويع الغلام أى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سنن من أربعة أنبياء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أخملنا شخصاً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أفضى اليه الشيء أي وصل اليه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الدابر المتأخر و التابع و آخر كل شيء، و المراد انقراضهم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امية بن على القيسي ضعيف ضعفه أصحابنا، ولكن ضعفه لا يضر، لما يأتى الخبر عن ابن بزيع الثقة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يهتدى اليه و أين يوجد و يظفر به، ثم أشار عليه السلام الى أنه يكون فى بعض الاوقات فى المدينة أو يراه بعض الناس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أحمد بن الحسين بن سعيد القرشي،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كونه احمد بن الحسن بن على بن فضال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الصم الصلاب كناية عن شدة الأمر و تغير الزمان حتى كأن الجبال زالت عن مواضعها، أو عن تزلزل الثابتين في الدين عنه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أهل الدراية والفهم لمغزى كلامهم و مقاصد ألفاظهم و تعابيرهم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ليس فى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لعدم رواية محمد بن يحيى عن أحمد بن أدريس، و اتحاد طبقتهما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الفترة بين الرسولين هي الزمان الذي انقطعت فيه الرسالة و اختفى فيه الاوصياء، و المراد بفترة من الائمة خفاؤهم وعدم ظهورهم في مدة طويلة أو عدم امام قادر،قاهر، فتشمل أرمنة سائر الائمة سوى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أبى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رفع علمكم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أى امامكم الهادى لكم الى طريق الحق، و ربما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صاحب علمكم، أو أهل العلم باعتبار خفاء الامام فان أكثر الخلق في ذلك الزمان في الضلالة والجهالة، و الاول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وتوقع الفرج من تحت الاقدام كناية عن قربه و تیسر حصول كان شيء تحت قدميه اذا رفعهما وجده، فالمعنى أنه لابد أن تكونوا متوقعين للفرج كذلك و ان كان بعيداً، أو يكون المراد بالفرج احدى الحسنيين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الناقور فاعول من النقر بمعنى التصويت و و أصله القرع الذي هو سبب الصوت أى اذا نفخ فى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قلب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بالصور وما يلقى و ينكت فيه بالالهام من اللّه تعالى بالنفخ، ففى الكلام استعارة مكنية و تخييلية، و النكت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التأثير في الارض بعود و شبهه،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للنوع</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الاعتزال، أى المفارقة عن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للمدينة الطيبة، فيدل على أنه غالباً فى المدينة وحواليها اما دائماً أو في الغيبة الصغرى، و ما قيل من أن الطيبة اسم موضع يسكنه عليه السلام مع أصحابه سوى المدينة فهو رجم بالغيب، ويؤيد الاول مافي الكافي عن أبي هاشم الجعفرى فى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حدث بك حدث فأين أسأل عنه ؟ قال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بثلاثين من 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هو عليه السلام مع ثلاثين من مواليه وخواصه، و ليس لهم وحشة لاستيناس بعضهم ببعض، و الباء بمعنى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هذا مخصوص بالغيبة الصغرى و في غيبة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فى عزلته من قوة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بغيبته بتضمين معنى الخبر، والظاهر تعلقه بالفعل لكن بتضمين أو بتقدير مضاف، أي خبر غيبته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الرشيد، و 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بالموفق المتوافق الأعضاء المعتدل الخلق، أو هو كناية عن التوسط في الشباب بل انتهائه، أى ليس فى بدء الشباب، فان في مثل هذا السن يوفق الانسان لتحصيل الكمال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في الخبر تقديماً وتأخيراً من قبل الراوى أو الكاتب والاصل 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من ولدى يعمر عمر الخليل عشرين ومائة سنة يدرى به، ثم يغيب غيبة في الدهر حتى يرجع عنه طائفة من الناس ويظهر فى صورة شاب موفق ابن اثنى وثلاثين سنة، يملا الارض قسطاً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أن الناس بعد ما مضى من عمره الشريف عشرون و مائة سنة يشكون فى أمره و يرجع بعضهم عنه، و العمر الطبيعى عند الناس مائة و عشرون سنة، و في هذه المدة ينتظرونه فاذا انقضت المدة يرتابون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وتصرف الرواة أو النساخ في ألفاظ أمثال هذه الاخبار ليس بقليل كما أن الشيخ روى هذا الخبر عن محمد بن همام بسند المتن لكنه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ولي اللّه يعمر عمر ابراهيم الخليل عشرين ومائة سنة و يظهر في صورة فتى موفق ابن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باقى الخبر و اختلاف لفظهما بل مفهومهما واضح مع أن السند 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ينسى ذكره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المؤلف فى توجيه الخبر غير وجيه، وليس فى الخبر تعيين الوقت منجزاً حتى يحتاج الى هذا التوجيه لئلا يعارض أخبار عدم التوقيت، و الوجه فيه ما تقدم منا والا فلا نعلم المراد منه و نرد علمه الى قائله صلوات اللّه عليه، و لانحوم حول الفضول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ولم يرصاحبه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الرأى وضعف الهمة،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لجدير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أبى سمينة عن ابراهيم بن هاشم غريب، ولم أعثر عليه الا في مورد آخر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بهذا السند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خبس الشيء بكفه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وفلاناً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 غشمه، والخبوس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الظلوم، و اختبسه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مغالبة، و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و المختبس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الاسد كالخابس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هنا و فيما يأتى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جسه بيده أى مسه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حتى يكونوا فى الذلة والصغار كالمعز، لا يدرى الظالم أيهم يظلم، كقصاب يتعرض لقطيع غنم لا يدرى أيها يأخذ للذبح، أو كالذئب يتعرض لقطيع المعز لايدرى أيها يفترس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المكان العالى أى ليس لهم مأوى و معقل يشرفونه ويلتجئون اليه للاحتراز عن سيول الفتن والحوادث، أو الشرف بمعنى العلو بين الناس فالمعنى ليس لهم شرف يتشرفون بسببه فيدفع عنهم الاذى والقتل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لهم شرف ترقونه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بالمعنى الأول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يستند اليه فى الأمور، و الجملتين الاخيرتين كالتفسير لوجه التشبيه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حتى يكونوا بمنزلة المعز الميت، و المعز جنس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كالمعزى المواة التى لا يبالى الخابس أين يضع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روضة الكافى روى نحو الحديث الاول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كالمعزى المواة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احمد بن محمد راوي الحديث عن شيخه على بن الحكم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المواة من المعز؟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قد استوت لا يفضل بعضها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الراوى بين حاصل المعنى أى التشبيه بالميت انما هو في أنه لا يتحرك ولا يتأثر اذا وضعت يدك على أى جزء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على تفسيره أن يكون التشبيه لمجموع الشيعة بقطيع معز ضعفاء أو بمعزميت، فالمراد أن يكون كلهم متساوين في الضعف و العجز</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ابن أبي عقب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رفعه الى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المهولة أى المفزعة المخوفة فانه أقل امتناعاً، و الجازر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اولا دلالة على غيبة صاحب الحق ثم على غيبة السبب الذي بينه و بين الشيعة يعنى غيبة السفراء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نسخة، و 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لارماق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كل ما يوضع على ظهر الدابة، وهو كناية عن السكون وعدم اظهار المخالفة أو الموافقة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ألبد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ولبد الشئ بالارض يلبد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لصق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أتى حبوا أى على يديه وركبتيه، يعنى أسرعوافى اجابة داعينا بأى وجه ممكن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البكرى المعنون في الجامع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والعدد الكثير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ائمة الزيدية، وساداتهم مثل بنى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رده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في المقام الرفيع، والسنام هو أعلى كل شئ</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وصرعه صرعا وصراعا أى طرحه على الارض</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الذين يقتلهم تلك العصابة، و الحاصل أن من يقتلهم الملائكة لا يوارون في التراب، ولا يرفع من صرعوهم، ولا يقبل الدواء من جرحوهم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ليس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تلك العصابة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 ولا صريع ولا جريح حتى يحتاج إلى الدفن او الرفع أو التداوى، ويؤيد ذلك ما يأتى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بالخاطب الطالب للخلافة، أو الخطيب الذى يقوم بغير الحق، أو بالحاء المهملة أى جالب الحطب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تجالد معهم عصابة جالدت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وجالد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 به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المتقلبة عن هذه الغيبة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تجالد معهم عصابة جالدت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المحضير وهو الفرس الكثير العدو، والمقربون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الذين يقولون الفرج قريب ويرجون قربه أو يدعون لقربه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إلى العدو ينهد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نهض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ويصيب الغلمة ولا تزال وقاء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يصيب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أحمد بن أبى أحمد الوراق الجرجانى الاتى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وبكر بن المثنى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زيد بن عدى الجهنى كان من أصحاب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منقوله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في كوة فتلاعب به الصبيان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أحمد بن الحسين بن سعيد بن عثمان أبوعبداللّه القرشى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احمد بن الحسن بن على بن فضال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كمن في فسطاط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فجدوا تعطوا، هنيئا، هنيئا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من اللّه عزوجل جعلها بين الناس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نسبهم اياهم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ابتلاء كم واختباركم قد عادت، فإن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بعث في زمان ألف الناس بالباطل وجروا عليه، ونشأوا فيه من عبادة الاصنام وعادات الجاهلية، ثم الناس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رجعوا عن الدين القهقرى إلى سنن الكفر ونسوا سنن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وألفوا البدع والاهواء، فلما أراد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ردهم إلى الحق قامت الحروب وعظمت الخطوب، فعاد الزمان كما كان قبل البعثة مثل ما كان في قصة صلاة التراويح وغيرها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بلبلة الصدر وسواسه، والبلابل هى الهموم والاحزان، ولعله 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تشتت الآراء عند قتال أهل القبلة في وقعة الجمل وصفين، والغربلة أيضا كناية عن الاختبار، والمعنى أنكم لتميزن بالفتن التى ترد عليكم حتى يتميز خياركم من شراركم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وليسبق سباقون كانوا قصروا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ما سترت 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كلمة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وقال البيضاوى أحسبوا تركهم غير مفتونين لقولهم آمنا، بل يمتحنهم اللّه بمشاق التكاليف كالمهاجرة والمجاهدة، ورفض الشهوات، ووظائف الطاعات، وأنواع المصائب في الانفس والاموال، ليميز المخلص من المنافق، والثابت في الدين من المضطرب فيه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احداث بدعة أو شبهة تدعو إلى الخروج عن الدين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دخلاؤه، وبطانة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وشق الشعرة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شايعة بين العرب والفرس عن كمال الدقة في الامور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أى لا يضر شحناؤه غيره ولا يتجاوز نفسه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ظاهرا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مبغضا والقلاء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يخاصم بنا واليا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الثالب فاعل من الثلب، وثلبه ثلبا أى عابه أو اغتابه أو سبه، أى لا يتحدث مع الساب لنا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يهلكهم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كانوا سهل المؤونة، من الخفض أى الدعة والسكون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 مما يشوبه، والتمحيص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والابتلاء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الطاغى وهو الذى تجاوز الحد في العصيان، ولعل المراد أئمة الجور، وفى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أمر قد اقترب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أراد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الفتن الحادثة قبل قيامه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ويؤيد الثانى ما جاء في المتن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قد اقترب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 يدعى الاعتقاد بامامة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يدل على أن الغربال المشبه به هو الذى يخرج الردى ويبقى الجيد في الغربال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وحاصله أن في الفتن الحادثة قبل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يرتد أكثر العرب عن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الحسن بن على بن فضال التيملى، فما في بعض نسخ الكافى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على الوشاء المعروف يروى عنه أحمد بن محمد بن عيسى الاشعرى وكلاهما من وجوه الشيعة، وما في بعض النسخ والبحارمن محمد بن أحمد أو الحسين ابن على زياد تصحيف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ينبت غالبا بين الحنطة، وحبه يشبه حبها الا أنه أصغر واذا أكل يجلب النوم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هنا وما يأتى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وأحمد، هما ابنا الحسن بن على بن فضال يروى عنهما أخوهما على بن الحسن وتقدم ذكرهم في مقدمة مؤلف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لمتخضن يا معشر شيعة آل محمد كمخيض الكحل في العين، لان صاحب الكحل يعلم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ومحص الذهب أخلصه مما يشوبه، والتمحيص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والابتلاء، ومخض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زبده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أيوب بن نوح بن دراج وهو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رواه الشيخ عن أيوب بن نوح عن العباس بن عامر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وسكون السين وفي آخرها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مسلية بن عامر بن عمرو بن علة بن خلد بن مالك بن أدد، ومالك هو مذحج وهى قبيلة كبيرة من مذحج، ونزلت مسلية بالكوفة محلة، فنسبت اليهم، وينسب إلى هذه المحلة جماعة ليسوا من القبيلة، فالتصريح بكون الراوى من بنى مسلية لدفع توهم كونه من أهل الكوفة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صعر 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أمالها تهاونا بالناس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إلى أن يتبين الطريق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مع، 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طريق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في المتن هو الصواب والمراد به محمد بن موسى بن عيسى أبو جعفر الهمدانى، وأما أحمد بن أبى احمد فهو أحمد بن أبى أحمد الوراق الجرجانى كما صرح به المؤلف في باب علائم الظهور تحت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وتكلمنا فيه هناك</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كونه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عبداللّه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يظهر من غيبة الشيخ والكافى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كلامهم يدور حول ظهور الحق، وقيام الامام الذى جعله اللّه للناس اماما، ورفع التقية بكثرة الشيعة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يشقى من يشقى ويسعد من يسعد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 الاعناق أوالاعين إلى الشئ كناية عن رجاء 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جلوسا وأبوعبداللّه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يسمع كلامنا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ذكر قبل كل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لم تفعل بها ما تفعل من عدم التعرض لها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معنى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في الناس ولا تكن مع الناس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من حيث القلة، فكما أن الملح في الطعام بالنسبة إلى مواده الآخر اقل كذلك أنتم بالنسبة إلى باقى الناس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 وهو دود يقع في الصوف والخشب والثياب والبر ونحوها فيفسدها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بالفتنة الغيبة وطول مدتها مع تظاهر الزمان على معتقديها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مقدمة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أكثرالنسخ،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الجنبى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بعنى به بيتا فيه طعام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القتيل بمعنى المقتول، والمراد قتلى يوم الطف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ولعله موسى بن هارون بن بشير القيسى أبومحمد الكوفي البردى المعنون في تهذيب التهذيب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بلال التيمى مولاهم أبومحمد المدنى وفى التقريب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عنه عبداللّه بن مسلمة بن قعنب أبوعبدالرحمن الحارثى البصرى الثقة، وما في بعض النسخ من سليمان ابن هلال فمن تصحيف النساخ</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والقوم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ماتوا وانقرضوا، وأجلب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من كل وجه للحرب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مخفر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مأمن أهلها يعنى العرب، من خفره وبه وعليه إذا أجاره وحماه وأمنه،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أتى عليه الدهر،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مجفو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وقال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اذا أتاه أهله يجفونه ولا يطيعونه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لا يناسب السياق لكون الكلام في مقام المدح للصاحب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أعلى كل شئ، وسيد القوم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ابراهيم بن الحكم بن ظهير الفزارى أبواسحاق المعنون في فهرست الشيخ ورجال النجاشى، وما في النسخ من ابراهيم بن الحسين عن ظهير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يخرج قبل لضربت عنقه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ودقة أرنبته مع حدب في وسطه، وأزيل الفخذين كناية عن كونهما عريضتين، وفلج الثنايا انفراجها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الاشراب خلط لو ن بلون، كأن أحد اللونين سقى اللون الاخر،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مشرب 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شدد كان للتكثير والمبالغة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 الحاجبين أى في وسطهما ارتفاع، من الشرفة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تصحيف وقع من النساخ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المبدح البطن أى واسعه وعريضه، والارواع جمع الاروع وهو من يعجبك بحسنه وجهارة منظره أو بشجاعته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آباؤه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الجملة زائدة أوردها النساخ سهوا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بالقائم علامات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تم إلى هنا، وما زاد في المطبوع الحجرى والبحار من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ستة وابن خيرة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عنوان لما يأتى بعدها خلط بالحديث كما هو ظاهر النسخ المخطوطة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الراوى بين أبى القاسم وعبدالعزيز هو القاسم بن مسلم أخو عبدالعزيز كما في كمال الدين، وهذا الخبر والذى بعده ليسا في بعض النسخ ولكن أشار العلامة المجلسى في المرآة بوجودهما في غيبة النعمانى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اختلاف الناس فيه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يقبض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كل شئ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تركهم على قصد سبيل الحق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بالشئ</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في النسخ وموجود في المصدر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ورثها اللّه تعالى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النسخ أوردناه من الكافى والكمال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النذير البشير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تصحيف للتشابه الخطى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الغياهب جمع الغيهب وهى الظلمة وشدة السواد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 والاجواز جمع الجوز وهو من كل شئ وسطه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المتتابع المتفرق العظيم القطر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تذكر وتؤنث، وهى كل ما أظلك وعلاك، ووصفها بالظليلة للاشعار بوجه التشبيه وكذا البسيطة، أو المراد بها المستوية فان الانتفاع بها أكثر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الناصح الامين المشفق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 بين القوسين تصحيح من المصدر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هذه الفضائل كلها غير كسبية للامام انما هى من فضل اللّه تعالى عليه فلا يدانيه أحد في هذا المقام، ولا يعاد له احد من العلماء بلغ من العلم والفهم ما بلغ ولم يكن له بدل أو مثل أو نظير لكون علمه لدنيا غير كسبى ولا ينال مقامة السامى بالاكتساب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الحلوم كالالباب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وتاهت وحارت وضلت متقاربة المعنى، وخسئت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والتصاغر من صغر أى لم يبلغ عقولهم أو كلامهم حق وصفه، وقوله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حصرت الخطباء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عجزت، والحصر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العى والعجز</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وجهلت الالباء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بتشديد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اللبيب وهو العاقل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بالادباء وهو جمع الاديب المتأدب بالاداب الحسنة أو العارف بالقوانين العربية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للاستفهام الانكارى الاول تأكيدا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أخرى بالاستفهام الانكارى عن مكان الوصف 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بحيث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للحال، والضمير للامام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والباء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مكان، والنجم مطلق الكواكب، وقد يحض بالثريا، وهو مرفوع بالابتداء وخبره محذوف، 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يضاف الا إلى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يد المتناولين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متعلق بحيث، وهو من قبيل تشبيه المعقول بالمحسوس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لا ضير لاضافته إلى المفرد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اوقعت في أنفسهم الامانى الباطلة، أو أضعفتهم الامانى،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الناقة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حسرها وهزلها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الاية الاخيرة اشكال مشهور وهو أن المقدمتين المذكورتين في الاية بصورة قياس اقترانى ينتج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علم اللّه فيهم خيرا لتولوا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محال لانه على تقدير ان يعلم اللّه فيهم خيرا لا يحصل منهم التولى بل الانقياد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واجيب عنه بعدم كلية الكبرى، بان ليس المراد أنه على أى تقدير أسمعهم لتولوا، بل على التقدير الذى لا يعلم فيهم خيرا لو أسمعهم لتولوا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ولذلك لم يسمعهم اسماعا موجبا لانقيادهم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 الاية دلالة على ان اللّه سبحانه لا يمنع اللطف عن أحد وانما يمنع من يعلم أنه لا ينتفع به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حافظ للامة، وفى بعض النسخ 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يضعف ولا يجبن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المغمز مصدر أو اسم مكان من الغمز أى الطعن وهذا احدى شرايط الامام عندنا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ان الامام لا بد أن يكون قرشيا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لا بد أن يكون هاشميا كما يظهر من الجملة الاتية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كل زمان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اللّه عليك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فالتغيير اما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أو وقع سهوا من النساخ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الصواب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الحلف بحرمات الله، والمنع الوارد في الاخبار مخصوص بالدعاوى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موضع الحال للتوكيد أو التقييد فان هوى النفس قد يكون موافقا للحق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فتعسا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هلاكا لهم أو أتعسهم تعسا، والتعس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وهذا الخبر غير موجود في بعض النسخ ولكن العلامة الملجسى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مروى في الاحتجاج وغيبة النعمانى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كسابقه أيضا ليس في بعض النسخ، ورواه المصنف عن الكلينى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بيت نبينا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بعض النسخ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وميح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الياء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ومنح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والمنهاج الطريق الواضح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يقبل اللّه أعمال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ملتبسات الدجى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من تصحيف النساخ، والتباس الامور اختلاطها على وجه يعسر الفرق بينها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والدجى جمع الدجية وهى الظلمة الشديدة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الميم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عميت الشئ أى أخفيته، ومنه المعمى،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مشتبهات الدين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يصطفيهم لذلك ويجتبيهم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والاصطفاء والاجتباء بمعنى الاختيار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النسخ وليس في المصدر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لخلقه من عقبه اماما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سقط من النسخ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هو المتولى على الشئ والحافظ لاموره ومصالحه والذى يقوم بحفظه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يعدلون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بالحق،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والرعاة جمع الراعى وهو الحافظ الحامى</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بضم الهاء وفتح الدال من الهداية أو بفتح الهاء وسكون الدال والياء المنقوطة من تحت بمعنى السيرة والطريقة، وتستهل أى تتنور وتستضئ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بنورهم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أهلها، والتلاد والتليد والتالد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 قديم وعكسه الطارف والطريف والتخصيص به لانه أبعد من النمو، أو لان الاعتناء به أكثر، ولا يبعد كونه كناية عن تجديد الاثار القديمة الاسلامية كالمساجد والمعابد والمدارس العلمية المندرسة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للسببية،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جميع ما تقدم فيهم،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محتومها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حال عن المقادير، أو متعلق بجرت أى جرت بسبب تلك الامور المذكورة الحاصلة فيهم تقديرات اللّه على محتومها، أى ما لا بداء فيه ولا تغيير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والهادى المنتجى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انتجى القوم اذا تساروا، أى صاحب السر المخصوص بالمناجاة وايداع الاسرار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خلقه ورباه أحسن تربية معتنيا بشأنه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كمنعه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خلقه في عالم الارواح، وربما يقرء ذراه بالالف فهى منقلبة عن الواو أى فرقه وميزه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خلقه في عالم الاجساد، وقد تركت الهمزة وقرء براه كجفاه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الظلام، والغاسق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الاتهامات والافتراء 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الامراض، أو القوارف بمعنى الكواسب أى اكتسابات السوء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في أوائل سنه،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أيفع الغلام اذا شارف الاحتلام ولم يحتلم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اللّه أى إلى ما أحب من خلافته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جنته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انتدبه اى دعاه وحثه، وفى اللغة أن الندب بمعنى الطلب والانتداب الاجابة، وقال الفيومى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انتد به للامر فانتدب يستعمل لازما ومتعديا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البيان الفاصل بين الحق والباطل 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لقول فصل وما هو بالهزل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 بالضاد المعجمة أى زيادة بيانه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استخبأه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والباء الموحدة مهموزا، أو غير مهموز تخفيفا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استكتمه،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أى طلب منه أن يحبو الناس الحكمة كما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واسترعاه لدينه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 ولكن موجود في المصدر ومعناه على ما في المرآة طلب منه رعاية الناس وحفظهم لامور دينه، أو اللام زائدة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عند ما يحير أهل الجدل الناس بشبههم، وقد يقرء بالباء الموحدة، وفى اللغة تحبير الخط أو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تحسينه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زين أهل الجدل كلامهم للخلق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الناجع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يصد عنه الاجرى على اللّه جل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وقلنا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غير موجود في بعض النسخ لكن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في المرآة إلى كونه موجودا في نسخته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النسخ انما أضفناه تسهيلا للباحث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وتقدمت الاشارة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ستة، وسيأتى الكلام فيه مع 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بعض النسخ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الكناسى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تصحيف النساخ</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من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سعد الاسدى أخو مشمعل الاسدى الناشرى عربى قليل الحديث، شارك أخاه مشمعلا في كتاب الديات ومشمعل أكثر رواية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وسكون الياء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المختارة، والافضل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واسعه وعريضه، وتقدم الكلام في المشرب حمرة، وفى رحم اللّه فلانا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وهم، والكذب هنا بمعنى التمنى والتوهم وجلت ساحة زيد عن الكذب المفترى</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عصارة شجر مر، والجمع 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الصاد وكسر الباء ولا تسكن باؤه الا في ضرورة الشعر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صبرت على شئ أمر من الصبر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قتلا، وفى نسخة هنا بياض</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المغيرية هم أصحاب المغيرة بن سعيد الكذاب الذى كان يكذب على أبى جعفر محمد بن على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يدعو إلى محمد بن عبداللّه بن الحسن في أول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تصحيف النساخص</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الغالية المهر وجمعها مهائر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بمحمد بن عبداللّه بن الحسن محمد بن عبداللّه محض، راجع لاحواله الطالبيين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في ظبط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مختلفة ففى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الصواب ما في المتن بقرينة ابن خيرة الاماء، والسبية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تسبى، وقال العلامة المجلسى بعد ما ضبطها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ابن ستة أعوام عند الامامة، أو ابن ستة بحسب الاسماء فان أسماء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وعلى وحسين وجعفر وموسى وحسن ولم يحصل ذلك في أحد من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بعض رواة تلك الاخبار من الواقفية ولا تقبل رواياتهم فيما يوافق مذهبهم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احتمال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ابن سيدة ولا ينافى كونها أمة ويؤيد ذلك أن في الاحتجاج للطبرسى في حديث مسند عن الحسن بن على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التاسع من ولد أخى ابن سيدة الاماء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وقال زميلنا الفاضل المحقق محمد الباقر البهبودى في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عبارة اخرى عن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متباعدا ما بين الفخذين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سيرته في حروبه مع الاسرى والسبايا من المحاربين كانت بالمن واطلاقهم بدون أخذ الفداء،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أنسب كما يأتى</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يقبل التوبة من محاربيه اذا كانوا غير ضالين ولا شاكين، ولا ينافى ذلك قبول توبة من كان على ضلال فاستبصر انما يقتل من كان على كفر عن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يستنيب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يتولى الامور العظام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يناسب المقام وما في الصلب أنسب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ناواه أى عاداه ونازعه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يولى دبره يوم القتال من الذين حاربوا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وأجهز على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أتم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الكلينى وكذا الشيخ في التهذيب مسندا عن الثمالى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في أهل القبلة بخلاف سيرة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الشرك،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ثم جلس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والله فيهم بسيرة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الفتح، أن عليا كتب إلى مالك وهو على مقدمته في يوم البصرة بأن لا يطعن في غير مقبل ولا يقتل مدبرا، ولا يجهز على جريح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أغلق بابه فهو آمن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الانماط جمع 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ظهارة الفراش، أو ضرب من البسط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والحسن ابن هارون كوفى معنون في مشيخة الفقيه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الكلينى في الكافى كتاب الجهاد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القمى عن أبيه، عن اسماعيل بن مرار، عن يونس، عن أبى بكر الحضرمى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لسيرة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البصرة كانت خيرا لشيعته مما طلعت عليه الشمس، انه علم أن للقوم دولة، فلو سباهم لسبيت شيعته،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فأخبرنى عن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بسيرته؟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إن عليا صلوات اللّه عليه سار فيهم بالمن للعلم من دولتهم، وان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فيهم بخلاف تلك السيرة لانه لا دولة لهم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الامر الجديد والكتاب الجديد والقضاء الجديد، الاحكام المنذ هلة الاسلامية التى كانت في الكتاب لكن تعطلت قليلا قليلا على مر الدهور والاعوام وتركها المسلمون جهلا بها أو ذاهلا عنها، وليس المقصود نسخ الاحكام وابطال الشريعة والكتاب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النسخ ما تأخر دليله عن حكم المنسوخ لا ما كان الدليلان مصطحبين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جشب الطعام جشوبا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كرم يكرم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خشن، والطعام 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وسكونها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الخشن،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لا أدم فيه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صعوبة الامر في أوائل قيامه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الكلينى في الحسن كالصحيح عن المعلى بن خنيس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لابى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ذكرت آل فلان وما هم فيه من النعيم،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هذا اليكم لعشنا معكم،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يا معلى</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اما والله لو كان ذاك ما كان الا سياسة الليل وسباحة النهار ولبس الخشن وأكل الجشب فزوى ذلك عنا، فهل رأيت ظلامة صيرها اللّه تعالى نعمة الا هذه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من يتبعه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أو تأويله بقرينة ما تقدم من نصرة الملائكة له وكونهم عن يمينه وشماله وقدامه أن روح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معه يعضده ويحميه ويشجعه من وينصره كما أن الملائكة تنصره عن يمينه وشماله وأمامه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روح جده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في المخطوطة الاصلية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سعـه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النقطة بحيث يمكن أن يقرء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المطبوع وأن يقرء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أول من وصفه بذلك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ويمكن أن يقرء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واضح، والاوسط عندى أصوب وأحسن ولا غبار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وليس له معنى محصل الا الرجعة وهى لاتقارن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انما تكون بعده على ما جاءت به الاخبار،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يبايعه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النسخ يدل على أن الكلمة في الاصل غير مقروءة فقرأها كل على حسب اجتهاده، وضبطناها على كل وجه رأيناها رعاية للامانة والا فالصواب عندى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تكون 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زائدتين من النساخ، والمراد من يسمى باسمهما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كمال الدين بسند صحيح عن أبان بن تغلب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أول من يبايع القائم عليه السلام جبرئيل ينزل في صورة طير أبيض فيبايعه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نحوه فى العلل عن بكير؛ والعياشي في التفسير عن أبان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اخترط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وأخرجه من غمده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من ثغورطخارستان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اقليم متأخم للهند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صبراً أى شد يداه أو رجلاه، ثم يضرب عنقه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عودات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محمد بن على الحنفى وفى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على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الكلينى فى الكافى فى كتاب الحج باب ما يهدى للكعبة روايات في حكم ما يهدى لها وكيف يصنع به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اخوانك المسلمين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أنطاكية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والياء المخففة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هي قصبة العواصم من الثغور الشامية من أعيان البلاد وامهاتها موصوفة بالنزاهة والطيب والحسن، وطيب الهواء، وعذوبة الماء، و، وكثرة الفواكه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بالمقتول المضرج بالدم، 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يسرع بدمه متلطخاً به من كثرة ما أوذى بين الناس، ولا يبعد أن يكون فى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يضرب بذنبه الارض سائراً، تشبيهاً له بالحية المسرعة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المتخضخض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الناس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يؤدبون بالاداب الدينية وتعليم الاحكام الشرعية على حد تتمكن المرأة في بيتها من الحكم بين الخصمين بما يوافق الكتاب والسنة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 من النساخ لكون رواية الحسن بن فضال عن الحسن ابن على بن يوسف غريب، وكذا روايته عن أبى سمينة الكوفي، ولم أجد روايته عنهما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زيادة الضمير فيهما والاصل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يأمروينهى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ذلك الخبر الاتي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فاجيب بمثله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معناه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كتبنا في الزبور من بعد الذكر أن الارض يرثها عبادي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والاستخلاف في الارض مع تمكين الدين وتبديل الخوف بالامن للذين آمنوا وعملوا الصالحات لم يكن فى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بعده على حقيقة الامر انما يكون بعد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يخلف اللّه وعده وهو العزيز الحكيم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جعفر بن محمد بن سماعة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تأويله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الضمير فى أصحابه راجع الى بدر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كونه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عاصم بن حميد الحناط الكوفي وهو ثقة عين صدوق،، يروى عن أبي بصير يحيى بن القاسم الحذاء الاسدى وهو واقفى وثقه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ليس فى بعض النسخ لكن العلامة المجلسى نقله في البحار عن النعماني و الاية في 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خبطه خبطاً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ضرباً شديداً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ومعرفة الحلال والحرام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والوقار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وفتح الدال وبالعكس وبضمهما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الجبل أو ناحيته والمراد هنا ما بين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يسأل عن شيء الا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أجاب عن كل ما يسأل من ذلك أى الامور التى لها دخل في هدايتهم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صفة لباس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وسكون الميم وفتح الطاء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يصان فيه الكتب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وتخفيف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 الذى يكون بين الثنية والناب وقال بعضهم بالفارسية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يؤيد اللّه عز وجل به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روى فيما امر به الشيعة من الصبر والكف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بدون ذيل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فى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المخطوط، وفى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الملائكة ثلاثمائة وثلاثة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وكانه تصحيف فان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عدد من كان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 يوم بدر لا الملائكة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بياض يخالطه سواد، والاشهب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 الشهبة والجمع شهب بضم الشين وسكون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والبلق ـ بضم الباء ـ جمع أبلق وهو ما فيه بياض وسواد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 جمع أحوى كالحمر جمع أحمر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الظلم</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الحسن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تصحيفه من النساخ، ولعل الصواب الحسن بن محمد بن سماعة الذى قد يعبر عنه بالحسن بن سماعة ويروى كثيراً عن ابن محبوب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قصاب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بن 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تصحيف، وسيأتى فى باب ما جاء فى ذكر السفياني تحت رقم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يعنونوافي الرجال وكأن الصفار صحف فى الموضعين بقصار والصائغ، و اما خلاد بن الصفار كما في الجامع فهو ابن عيسى الصفار، ويظهر من الخلاصة أنه متحد مع خلاد الصفار الذي نقل ابن عقدة عن عبد اللّه بن ابراهيم بن قتيبة عن ابن نمير أنه ثقة ثقة، لكن عنونهما ابن حجر تحت عنوانين مع اختلاف في ترجمتهما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البعيدة عن الحق،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الشانئة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عبید اللّه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بأمر اللّه ثاني خلفاء الفاطميين وكان من اولاد اسماعيل بن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ولد سنة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وتوفی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ويمكن أن يكون المراد ابنه المنصور بالله الذي ولد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وتوفى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وهو ثالث خلفائهم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هذا الذى يدعون أنه القائم كان فى أربعمائة فارس وأربعة آلاف خادم وهي صفة مغايرة لما وصف به جنود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جيل من الناس حمر الالوان صهب الشعور، بلادهم تتاخم بلاد الخزر في اعالي جبال الروم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هل وجدتم فى ما روى عن المعصوم عليه السلام من صفات القائم بالحق ما يطابق صفة القائم بامر اللّه هذا من الجنود والخدم، وغضارة العيش وغير ذلك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مدة ما قام الخليفة بالامر وهي نحو أربعين سنة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مخلد بن كيداد أبو يزيد الذى خرج فى أيام القائم بأمر اللّه وحاصره في عاصمة المهدية، ووقعت بينهما حروب كثيرة، كرة غلب واخرى يغلب وقد يسمونه بالدجال، والقصة طويلة الذيل راجع التواريخ حوادث سنة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الی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فى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ضاربه بالسيف على الرأس، والمراد هنا المحاربة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مضافاً الى ما مر من عدم تطابق الصفات أنه أقام بالمغرب فقط و الدنيا على ماهى عليه من الظلم والجور والفساد، وما رأينا فيها عدلا يظهره الى الان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وسكون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 والعطاء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الراية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كالبدر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ذات أسنان ينشر بها الخشب ويقال لها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الجيل ذليلا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الجبل ذليلا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القاسم بن محمد بن أبى بكر، وما في بعض النسخ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أجعل نفسى مقطوعة النسل، ومنه المجبوب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تكثر، والسفاح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مراودة الرجل المرأة بدون نكاح، والزنا، أواراقة الدم، وفى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سفاح وآخره 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ان المرأة تسافح الرجل مدة ثم يتزوجها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جمع هلال بمعنى الغلام الجميل، ويمكن أن يكون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تغطى الاهلة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يستر عن الناس هلال كل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والاول بالسياق أنسب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لم يفعلوا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فان مال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والقراء كناية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الامراء، وترك الابرار النهى عن المنكرات ثم أظهروا النفرة، وتباعدوا عن أهل المعاصى واستظهروا 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أظهروا التوحيد، فقال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كذبتم ما كنتم بأهله، أعنى لم يقبل اللّه منهم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الجريرى الازدى من أصحاب أبى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يروى عن أخيه عبد خير المكنى بأبى الصادق الازدى وهو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ولام مفتوحة وسين مهملة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اقليم واسع كثير البلدان والسكان من نواحى الديلم والخزر، والخزر بلاد الترك خلف باب الابواب وهم صنف من الترك</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الويتهم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لواء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ناواه مناواة ومناوأة ونواء أى عارضه وعاداه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محمد بن همام بن سهيل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لكون 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يطلق في لسان أهل اللغة على الكفار من العجم دون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وسيأتى الكلام في المراد بالعلج في ذيل الحديث الثامن عشر من الباب ان شاء اللّه تعالى</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الذريع أى فاش أو سريع</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أبى داود الدجاجى المعنونفي منهج المقال لميرزا محمد الاسترابادى كان من أصحاب أبى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عنه معمر بن يحيى العجلى الكوفى وهو ثقة عند ابى داود والعلامة والنجاشى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يمد للجارية، وما يفرد لها من السكن، وكل ما تتوارى به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محمد بن خالد الطيالسى التميمى المكنى بأبى العباس رجل من أصحابنا ثقة سليم الجنبة، وكانه روى الخبر عن الحسين بن سعيد الاهوازى، عن ابن أبى عمير كما يظهر من كمال الدين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في النسخ</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يطلع في القبر ويدانيه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يقرء كما في احدى النسخ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يطلع في القبر وبدا فيه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عاصم رجل من العامة مرمى بالتشيع عندهم وهو الذى أجتمع في مجلسه أكثر من ثلاثين ألفا، نقل عن يعقوب بن شيبة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مختلفون فيه منهم من أنكر عليه كثرة الغلط، ومنهم من أنكر عليه تماديه في ذلك وتركه الرجوع عما يخالف فيه الناس، ومنهم من تكلم في سوء حفظه، وقد كان من أهل الصلاح والدين والخير، مات بواسط سنة احدى ومائتين في خلافة المأمون كما في معارف ابن قتيبة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كيف يقول محمد بن ابراهيم بن 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طباطبا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ابراهيم بن الحسن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الذى خرج مع أبى السرايا في عصر المأمون وقصته معروفة في التواريخ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يقول هذا 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يشير وقال بيده أى أشار، ومعنى الجملة كف يشير هكذا وهكذا، وهذه النسخة أنسب بالمقام عند بعض لكن في البحار كما في المتن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ككرسى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الكركم الاصفر، وطين أحمر، وعروق يصبغ بها، ونقل عن التكملة أن الهرد بالضم عروق وللعروق صبغ أصفر يصبغ به، يعنى نارا يشبه الهردى من حيث اللون تكون أصفر أو أحمر، وقرء ها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الثياب الهروية شبهت بها في عظمها وبياضها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فتوقعوا الفرج بظهور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وصوت من الارض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ما يسومهم الدهر من العذاب والنكال، والكلب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الاذى والشر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وداء يشبه الجنون يأخذ الكلب فتعقر الناس، فتكلب الناس أيضا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القطعة من الخبر أعنى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على 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حمزة الثمالى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سيرة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وخروجه اذا خرج عند الاياس والقنوط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يروا فرجا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خرج يقوم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يستتيب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فيما عندى من النسخ مخطوطها ومطبوعها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يستبقى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أن أحدهما تصحيف الاخر، وما ههنا معناه لا يبقى أحدا من المجرمين المعاندين الذين لم يرتدعوا عن العناد والعداء أعنى يقتلهم ولا يحبسهم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وتقدم معنى الاستتابة وبيانها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كان ذلك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فرسى 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للمتساويين في الفضل وللمتسابقين في المجاراة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ماينظم في السلك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ت أخبار في أن كل راية ترفع قبل قيام القائم فهى في النار،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صاحبها 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وامثال ذلك، واستثنى في هذا الخبر راية اليمانى لكونها في طليعة الظهور، وأما اليمانى من هو؟ فعلمه إلى الله، أنما علامته معيته مع الرايات الاربعة الاخر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والضمير المذكر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اليمانى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التوى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 والتوى عليه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يحل لمسلم أن يتكبر عليه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كمثل رجل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فيما قدر وقضى بأنه كائن لابد منه أخذ بني أمية بالسيف جهرة،وأن أخذ بنى فلان بغتة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الذى لا يرفق، والعنف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القساوة،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بمعنى المعسوف أى المغصوبة نفسها بالخدمة، من عسف فلانا أى استخدمه، وفلانة غضبها نفسها فهى معسوفة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العاسف أى الذى ركب الامر بلا روية ولا 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الساقط، والذى لا نباهة له، وفى نسخة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بلا أصله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السبلة وهى ما على الشارب من الشعر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المخطوط وليس في المطبوع الحجرى في الصلب ولا في البحار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کلفت ما لم یکلفوا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أمير المونين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میزناه عن کلام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الأتية في توضيح الکلام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الاخبار وما شابهها اخبار عما سيكون في طيلة الزمان من الحوادث الكائنة وليس المراد منها علامات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وحيث أن تأليف الكتاب كان في أواسط خلافة بنى العباس، وكان انقراض دولتهم بيد الخراسانى في القرن السابع تعد كلها من المعجزات للاخبار بما سيكون، نظير ما نقله ابن الوردى عن ابن خلكان أنه قال في تاريخه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أفتقد عبداللّه بن العباس وقت الصلاة الظهر، فقال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أبى العباس لم يحضر الظهر؟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له مولود، فلما صلى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امضوا بنا اليه، فأتاه فهنأه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شكرت الواهب، وبورك لك في الموهوب، ما سميته؟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يجوز أن أسميه حتى تسميه؟ فأمر به فأخرج اليه، فأخذه وحنكه ودعا له ثم رده اليه،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اليك أبا الاملاك قد سميته عليا وكنيته أبا الحسن، ودخل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على هشام بن عبدالملك ومعه ابنا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 والمنصور ابنا محمد بن على المذكور، فأوسع له على سريره وسأله عن حاجته، فقال ثلاثون ألف درهم على دين، فأمر بقضائها،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وتستوصى بابنى هذين خيرا، ففعل فشكره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وصلتك رحم، فلما ولى على قال هشام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الشيخ قد اختل وأسن وخلط فصار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الامر سينقل إلى ولده فسمعه على،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ليكونن ذلك وليملكن هذان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عثمان الثقفى الخزاز أبوعلى الكوفى ثقة، له كتب، عنه على بن الحسن بن فضال، وكان نقى الحديث، صحيح الحكايات كما في فهرست النجاشى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التعييب، وعيره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عابه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أى يشتموننا ويسبوننا، والقياس ينالون منا، من نال من عرضه أى سبه، ونال من فلان وقع فيه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وقراء 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الاية عندئذ من باب تعيين المصداق لا التأويل المصطلح</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أبى الحسن الشجاعى 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فيما يأتى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الناس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بأهل المشرق والمغرب الكفار اما أهل الكتاب أو غيرهم من المشركين أو الملاحدة والدهريين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فالنفر النفر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السرعة في الذهاب كالنفير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سلطان جديد من السماء النظام الالهى الجديد في الحكومة لم يسبق مثله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موسى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ناجية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كونه ناجية بن أبى عمارة بقرينة رواية الحسن بن على بن فضال عنه، وهو من أصحاب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يقاتل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يعى رجلا من بني امية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المثني بن الوليد الحناط بقرينة رواية الحسن بن على الخزاز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في بعض النسخ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 وقع من النساخ</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العقبة الثانية حيث ان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بيعة النقباء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صرخ من رأس العقبة بأنفذ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الجباجب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والجباجب المنازل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لكم في مذمم والصباة معه، قد اجتمعوا على حربكم،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أزب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ابن أزيب أتسمع أى عدو الله، أما والله لافرغن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سيرة ابن هشام العقبة الثانية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محمد بن عبداللّه بن زرارة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من كان يصدقها قبل كونه لانه يؤمن بالغيب والذين يؤمنون بالغيب لهم قوة التمييز بين الحق والباطل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في الصلب لرواية محمد بن الوليد عنه كثيرا، وعدم روايته عن حماد بن عيسى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شدة البلاء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بهذا العنوان، ولعله أحمد بن محمد بن أحمد الجرجاني نزيل مصر وكان ثقة في حديثه ورعا لا يطعن عليه، سمع الحديث وأكثر من أصحابنا والعامة، ذكر أصحابنا أنه وقع اليهم من كتبه كتاب كبير في ذكر من روى من طرق أصحاب الحديث أن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الحسين صلوات اللّه عليه وفيه أخبار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فهرست النجاشى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 منسوج بعضه عل بعض يشد به الرحل على البعير كالحزام على السرج، وقال في النهاية 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 تغدو قلقا وضينها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أنها هزلت ودقت للسير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الملجسى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ذلك عن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ما في الخبر كناية عن السمن أو الهزال أو كثرة سير الراكب عليها واسراعه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المكى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المكى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تصحيف والصواب كما يظهر من نسخة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المكى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مولى محمد بن الحنفية وله قصة مع أبى جعفر محمد بن على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بذكرها، نقل أنه قال له أبوجعفر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محمد بن عبداللّه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سيظهر ويقتل في حال مضيقة،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أسلم لا تحدث بهذا الحديث أحدا فانه عندك أمانة،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فحدثت معروف بن خربوذ بذلك وأخذت عليه العهد مثل ما أخذ على، فسأله معروف عن ذلك، فالتفت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أسلم، وقال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أخذت عليه مثل الذى أخذت على،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الناس كلهم لنا شيعة لكان ثلاثة أرباعهم شكاكا، والربع الاخر أحمق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الكشى في رجاله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المنقوطة المدورة، والمراد من أهل زمانه، والكور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الجماعة الكثيرة من الابل والقطيع من الغنم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خلعت العرب أعنتها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تصير مخلوعة العنان تفعل ما تشاء</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لامة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أداته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العلائم بعضها من علائم زمان الغيبة و بعضها من علائم الفرج،، و بعضها من علائم الظهور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البحار الطبعة الحروفية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أجده فى اللغة بهذا المعنى انما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بوق بمعنى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مفرد على وزن 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قدام هذا الأمر قتل بيوح،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البيوح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لا يفتر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القاموس البوح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فى الامر، وباح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و بسره بوحاً و بؤوحاً أظهره كأباحه، و هو بؤوح بما في صدره، و استباحهم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لكون الخسوف على حساب المنجمين لا يكون الا في أواسط الشهر والكسوف في أواخره جزئياً كانا أو كلياً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فى الخبر الاتى من سقوط حساب المنجمين ناظر الى هذا الأمر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ورد بن زيد الاسدى الكوفى أخو كميت بن زيد، وكان أصحاب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فى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وقع من الكتاب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وفيه سقط و المؤلف يروى عن الحسن بن على بن أبي حمزة بواسطة أحمد ابن محمد بن سعيد، عن أحمد بن يوسف بن يعقوب الجعفي، عن اسماعيل بن مهران، عنه عن أبيه على والسقط أما من قلم المؤلف اذليس من دأبهم اذا لم يكن السند معلقاً على الذي قبله ذلك، و اما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أن نأتى بالسند تماماً في الصلب لكنه خلاف الامانة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الثوية بالفتح ثم الكسر، وياء مشددة ويقال بلفظ 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أو قريب من الكوفة،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خريبة الى جانب الحيرة على ساعة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الكناسة ـ بضم الكاف محلة بالكوفة عندها أوقع يوسف بن عمرو الثقفى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العراق من قبل هشام ابن عبدالملك ـ زيد بن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قصته مشهورة في التاريخ راجع مقاتل الطالبيين لابى الفرج الاصفهاني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سأل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الراوى عما تضمنته الاية أهو ما وقع فيما مضى أو يوقع فيما يأتى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أشار الى ماقد يوقع من مصاديق الاية، و 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معنى الآية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 تخرج من المغرب وملك يسوقها من خلفها حتى يأتي من جهة دار بنى سعد بن همام عند مسجدهم، فلا تدع داراً لبني امية الا أحرقتها و أهلها، ولا تدع داراً فيها و تر لال محمد الا أحرقتها، و ذلك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أن ذلك من علامات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كما أنهم قتلوا زيد بن على و من معه من أولاد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عند الثوية الى الكناسة ثم الى ثقيف، كذلك يعاقبون، ولا يبقى بيت من البيوت التي اريق فيه دم لال محمد الا احرق، و الوتر القتيل الذي لم يدرك بدمه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 ومحمد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الحسن عن محمد بن الحسن،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المعمول فى اسانيد الكتاب فان ابن فضال كان يروى بواسطه أخويه محمد وأحمد عن أبيه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من علائم الظهور، ولا يبعد كونه اشارة الى الحوادث التي استوقعها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كقيام أبي مسلم وانقراض دولة بني امية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یعنى به أحمد بن عمر بن أبي شعبة، و هو ثقة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شوكة الديك، وقرن البقر و الظباء، و الحصن، و كل ما امتنع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أظهر كل ذى قوة قوته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يبقى نوع من أنواع الحكومة الا وقد عمل به في البسيطة غير الحكومة الحقة الالهية التى يقول بها الشيعة الامامية الاثنا عشرية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يعطينا خبراً بأن الحكومات المعمولة السابقة لها كلها باطلة ظالمة، غير عادلة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يهلك تسعة أعشار الناس</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عبد اللّه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وظنى أن كليهما تصحيف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عبد الحميد بن أبى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کوفان اسم للكوفة، و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الهند قرب غزنة، قال فى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 مسلمون منذ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المراصد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كاوان 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بنى كاوان، جزيرة عظيمة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لافت في بحر فارس بين عمان و البحرين، كان بها قرى و مزارع، و هى الان خراب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اهـ</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الاستر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جل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الديلمان جمع الديلم بلغة الفرس من قرى اصبهان بناحیه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المراصد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الحرمات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هنات و هنوات جمع هنيئة بمعنى ساعة يسيرة، أو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فلان 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خصلات شر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كصبور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أولاد الضأن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أين مثله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البالى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 من الثياب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جل النسخ و 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البحار،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يترك في الارض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الكلمة فى الاصل غير مقروءة فكتبها كل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اجتهاده، مع تصرف، و يحتمل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يترك فى الارض دينين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يترك في الارض 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بمعنى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الاصوب عندى أن الجملة في الأصل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يترك الارض بلامين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فصحفت ؛ یعنى لا يترك الارض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 ولا زراعة، ففى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 الارض ميناً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و حرثها للزراعة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مؤيد بروايات اخر لا مجال لنا هنا لذكرها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أحمد بن يحيى بن عمران الاشعرى كما صرح به في البحار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المعمور هو فى السماء الرابعة بحيال الكعبة وهو الضراح يدخله كل يوم سبعون ألف ملك ثم لا يعودون اليه أبداً، وقيل هو الكعبة لكونها معمورة بالحجاج والعمار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انهتك حريمك و ذل أصفياؤك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بم محمد بن معاذ بن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بن محمد هو أبو الحسن السواق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معاذ بن مطر فلم أجده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يحرك حرب قيس</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كاسر عينه بصنعاء</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الاعلم الازدى كان من أولياء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البرقى، وضبطه في اختصاص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الازدى</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الموت الابيض فبالطاعون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هنا سقط، سقط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معنى الرويبضة، وفي نهاية الجزرى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أشراط الساعة وأن ينطق الرويبضة فى أمر العامة،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الرويبضة يا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التافه ينطق فى أمر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الرويبضة تصغير الرابضة، وهو العاجز الذي ربض عن معالى الامور وقعد عن طلبها، و التاء فيه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الحقير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الكيد، والنكال، والمكر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يرفع عن الانسان قولا أو فعلا الى الحاكم فيوقع الانسان فى مكروه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المأدبة هى الطعام الذى يصنعه الرجل ويدعو اليه الناس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روضة الكافى تحت رقم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خبر عن ميسر عن أبي جعفر عليه السلام فيه توضيح ما لهذا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ولامجال هنا لذكره، فلتراجع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المصنف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ياسر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جولان قرب مرج الصفر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الجماعة الذين يخرجون من الدين ببدعة أو ضلالة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أرض المغرب أرض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في تفسيره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أرض المغرب تخرب أرض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فى اختصاص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 على الخابور، وهى على الفرات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ناحية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خراسان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اختصاص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أباده أى أهلكه، وفى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بيدا بيدى القوم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أعنتمونا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الطبعة الكمبانى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فأوثر أهل الباطل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آثر علينا أهل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البحار أنسب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السحاب، والخريف الفصل الثالث من الفصول الاربعة، وانما خص الخريف لانه أول الشتاء، والسحاب يكون فيه متفرقاً غير متراكم ولا مطبق ثم يجتمع بعضه الى بعض بعد ذلك</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واختصاص المفيد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الی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وفى البحار أيضا، والمظنون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 البغلة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اريد بالمرجئة قوم اختاروا من عند أنفسهم رجلا بعد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وجعلوه رئيسا لهم ولم يقولوا بعصتمه عن الخطأ، وأوجبوا طاعته في كل ما يقول، وانما عبر عنهم بالمرجئة لانهم زعموا أن اللّه تعالى أخر نصب الامام ليكون نصبه باختيار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يطلق المرجئ على الحروى والقدرى</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الغليظ، وهذا كناية عن ملاقات الشدائد التى توجب سيلان العرق والجراحات المسيلة للدم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البحار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بدون مؤونة ومشقة، من أعطيته عفواأى من غير مسألة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الكتاب ترجمته ومن يعنى به، وقلنا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أن يكون العباسى تصحيف العلوى، جعله الكاتب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 له، وزعم الناسخ أنه من المتن فأدخله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ويونس بن رباط كوفى ثقة كما في الخلاصة للعلامة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ظبيان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وفيما يأتى</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اسحاق بن عمارة الكناسى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اسحاق بن عمار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ظبيان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بعلى بن الحسين، على بن بابويه المعروف، لكن زاد في غير موضع من هذا الكتاب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والمظنون عندى كلمة المسعودى زيادة من بعض النساخ لتوهم كونه اياه، وعلى بن الحسين المسعودى لم يدخل بلدة قم قط، ولم ينص أحد بذلك، مضافا إلى أن محمد بن يحيى كان من مشايخ على بن بابويه دون المسعودى</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الذي ساء الرجل أكله واشمأز منه، ومالا يطيب أكله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فافترقوا ثلاث فرق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قالوا ذلك اعترافا بصدقه وتسليما له، لا دفعا للامر بالغرس للمرة الاخرى</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الخبر هنا دفعا لتوهم خلف الوعد بالتأخير، وانما التأخير للاختبار والامتحان، أو لتأخر ظرفه، أو لعدم تهيأ النفوس له، أو لمصلحة اخرى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عبدالواحد عن أبى سليمان غريب، والمؤلف روى فيما تقدم وما سيأتي عن كليهما بدون الواسطة، و عبدالواحد يروى في جميع هذا الكتاب عن محمد بن جعفر القرشى، وأبوسليمان يروى عن ابراهيم 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عبدالواحد بن يونس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النساخ</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سياسة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سياسة الناس وتدبير أمورهم وحراستهم من شياطين الانس والجن،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 على الشئ بما يصلحه على ما في النهاية الاثيرية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وسباحة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من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لك في النهار سبحا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تصرفا وتقلبا في المهمات والمشاغل والاهتمام بأمور الخلق وتدبير شؤونهم الاجتماعية وما يعيشون به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وان لم نكن عند ذاك كجدنا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سيرته في المطعم والملبس عذبنا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فزوى ذلك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صرف وأبعد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صيرورة الظلم عليهم نعمة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بالظلامة ههنا الظلم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المعالجة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المزاولة والممارسة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مصاحبة الاغلال في النار</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غيبة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ألهذا الامر أمد ينتهى اليه، نريح اليه أبداننا وننتهى اليه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حرصوا على أن يقطعوه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عظيم لهم، والخبر يدل على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من عندالله تعالى أن الناس لا ينتظرون دولة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أكثرهم يبغضون شخصه فضلا عن دولته وسلطانه حتى أن في بنى فاطمة عليها السلام جماعة لو عرفوه باسمه وصفته وخصوصياته لقتلوه اربا اربا لو وجدوه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آنفا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وذهاب ملك بنى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بالبيداء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الجارف أى العام كما في اللغة، وقرأ العلامة الملجسى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الموت السريع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وفى البحار أيضا ولم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العنوان في هذه الطبقة أحدا، وعبدالرحمن بن القاسم بن خالد العتقى أبوعبداللّه البصرى هو صاحب مالك والاتحاد غير معلوم مع اختلاف الطبقة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يونس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بن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يونس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الحزور هو الذى يقول بامامة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رواة العامة عنونه ابن حجر في التقريب والتهذيب، والكشى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هذا الخبر باسناده عن محمد ابن سنان، عن أبى الجارود، عن محمد بن بشر الهمدانى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وأبوالجارود اسمه زياد بن المنذر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ضرب اللّه مثلهم في كتابه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للفرج وهو يوم رجوع الحق إلى أهله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يأتى بيان المرتين في الحدث الاتى</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وفى رواية التى رواها الشيخ في الغيبة عن أبى حمزة عن أبى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تعالى كان وقت هذا الامر إلى السبعين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اختلاف المفهومين، فان المبدء في أحدهما غير معلوم، وعندي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والذى تقدم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زيادات النساخ كما أنها ليست في الكافى مع أنه يروى الخبر عن الكينى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وزاد هنا 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على أهل الارض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السبعون اشارة إلى خروج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والمائة والاربعون إلى خروج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يستقيم على التواريخ المشهورة، اذ كانت شهادة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سنة احدى وستين، وخروج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مائتين من الهجرة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يجئ على خلاف ما حدثوا به لاطلاعهم عليه في كتاب المحو والاثبات قبل اثبات المحو ومحو الاثبات، وانما يؤجرون مرتين لايمانهم بصدقهم أولا وثباته عليه بعد ظهور خلاف ما أخبروا به ثانيا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سيار أبوعبداللّه الكاتب، كان من كتاب آل طاهر في زمن أبى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بالسيارى وكان ضعيفا فاسد المذهب، مجفو الرواية كثير المراسيل كما في فهرست الشيخ، ورجال النجاشى</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تربى بالامانى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المفعول من باب التفعيل من التربية، أى تصلح أحوالهم وتثبت قلوبهم على الحق بالامانى بأن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ما أقربه وما أعجله، فان كل ما هو آت فهو قريب، كما 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اقتربت الساعة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الكافى،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قيل لنا ان هذا الامر لا يكون الا إلى مائتى سنة وثلاثمائة سنة ليئست القلوب وقست ورجعت عامة الناس عن الايمان إلى الاسلام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آل عباس ودولتهم وقدرتهم، وهل يمكن ازالته، أو كنا نرجوا أن يكون انقراض دولة بنى امية متصلا بدولتكم ولم يكن كذلك، وهذا أوفق بالجواب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الذين يريدون ازالة دولة الباطل قبل انقضاء مدتها أمثال زيد وبنى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وأضرابهم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دولة الحق وظهور الفرج، أو زوال الملك عن الجبابرة وغلبة الحق عليهم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العيدان جمع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الخشب، والمراد الاصنام المنحوتة منه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وشد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الحر يعنى البرد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أبى حمزة ثابت بن أبى صفية الثمالي مولى، ثقة فاضل، وله كتاب يروى عنه ابن أبي عمير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المنقوشة بالصور، من نقر الحجر والخشب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 كل فرقة من الفرق المخالفة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كانوا يقولون بامامته ولكن تخزبواعن مشرب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تدريجا قد يتأولون القرآن في طول الزمان بآرائهم الساقطة، وعقولهم القاصرة عن فهم الخطاب، وظنونهم البعيدة عن الصواب، وهم يزعمون أن ما توهموه من الايات هو الحق الثابت المبين، وما وراء ه باطل، وكذلك يبنون أسسهم الاعتقادية على أساطير مشمرجة، وأبا طيل مموهة، فاذا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بالدعوة الالهية، وصدع بالحق وأعلن دعوته، ودعا الناس إلى كتاب اللّه وسنة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يتلعثم هؤلاء قليلا في أمره وفيما دعاهم اليه فيجدونه مغايرا لما هم عليه من الدين، مخالفا لما اعتقدوه باليقين، بل يكون داحضا لاباطيلهم، ناقضا لما نسجوه على نول خيالهم، فجعلوا يعارضونه ويخالفونه، فيسلقونه أولا بألسنتهم ويكفرونه في أنديتهم، ويسخرون منه ويقدحون فيه، وبالاخرة يبارزونه ويقاتلونه، بل يدعون الناس إلى مقاتلته، كل ذلك دفاعا عن دينهم الباطل ورأيهم الكاسد الفاسد، حسبان أنه حق ثابت والدفاع عنه فرض واجب، ويتقربون بذلك إلى اللّه سبحانه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دستمسان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وسين مهملة ساكنة، وتاء مثناة من فوقها وميم مكسورة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جليلة بين واسط البصرة والاهواز، وهى إلى الاهواز أقرب، قصبتها بساسى، وليست منها ولكنها متصلة بها،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دستميسان الابلة فتكون البصرة من هذه الكورة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يتغيب الرجل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مدة تسلطه على الخلق مدة حمل المرأة ولدها في بطنها، وهى تسعة أشهر، وقد مضى آنفا أن من أول خروجه إلى آخره خمسة عشر شهرا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هو خلاد الصفار وتقدم الكلام فيه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اذهبوا إلى بلد يظهر منه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الامر ينتهى الينا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شمر كان من أصحاب الباقر وأبي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ورواية عبداللّه ابن حماد الانصارى في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لكن روايته عن عمرو غير منحصر بهذا السند في هذا الكتاب بل روى عنه في التهذيب باب زيادات النكاح، وفى الكافى والاستبصار باب نكاح القابلة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مكث قليلا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نحثلجى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أظفر به في الرجال والتراجم وانما</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الملقب بالخلنجى جماعة وليس فيهم محمد بن أحمد، ومحمد بن أحمد الذى يروى عن أبى هاشم الجعفرى هو محمد بن أحمد العلوى الكوكبى وقد يقال له الهاشمى، وكأن الكلمة غير مقروء ة في الاصل فقرأها كل على حسب فهمه، وتصحيف الكوكبى بما ذكرناه ليس ببعيد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الملجسى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للمحتوم معانى يمكن البداء في بعضها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بابرهيم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وأمثال هذا التصحيف في هذا الكتاب كثيرة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من بنى العباس الحكومات الجائرة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المفتوحة والزاى، مخففا ومشددا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الغلام القوى والذى كاد أن يدرك</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الربيع بن سويد السائى، وكان من أصحاب أبي محمد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عبداللّه بن أبى منصور البجلى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 السفيانى،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باسمه اذا ملك كور الشام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وحمص، وفلسطين، والاردن، وقنسرين فتوقعوا عند ذلك الفرج،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تسعة أشهر؟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يملك ثمانية أشهر لا يزيد يوما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سواد العين على الانف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اقبال احدى الحدقتين على الاخرى، أو اقبال نظر كل من العينين على صاحبتها، كأنه ينظر إلى طرف 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مبدء خروجه عند قيامه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يتسابقان تسابق فرسى 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صوب الكوفة كما تقدم في خبر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وكأنه تحريف لان المغيرة بن سعيد كان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كذابا يكذب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ويدس أحاديث في كتب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يدعو في أول أمره إلى عبداللّه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نجل فلانا بالرمح أى طعنه به، أو من الانجلاء بمعنى الانكشاف فيكون بكسراللام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صححناه،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وشين معجمة، ونون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قرب ملطية من بلاد الروم،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أجده،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تصحيف وقع من النساخ، والصواب عندى كما أثبته في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وسكون السين وتاء منقوطة فوقها، 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في وسط بساتين دمشق على طريق حمص بينها بين دمشق أكثر من فرسخ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موافق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قرية من دمشق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خرشنة بلد بالروم، ومافى باقى النسخ غير مذكور في الكتب الجغرافية الموجودة عندى</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يارب أطلب ثارى ولو كان بدخول النار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تقتلوا الاسراء، ولا تجهزوا على 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 على الجريح وأجهز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 وأتم قتله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يكون في مثل الحلقة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الرعب أمامها شهرا وخلفها شهرا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سابغة أى تامة طويلة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أولاد شيبة بن عثمان الحجبى الذين كانوا حجبة الكعبة في الجاهلية والاسلام ومفتاح الكعبة في أيديهم وفى يوم فتح مكة كان الحاجب عثمان بن طلحة، وأخذ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مفتاح الكعبة، ففتحت له فدخلها فوجد فيها حمامة من عيدان فكسرها بيده ثم طرحها، ثم وقف على الباب الكعبة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وحده وحده صدق وعده ونصر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خطبته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أين عثمان بن طلحة؟ فدعى له،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هاك مفتاحك يا عثمان اليوم يوم بر ووفاء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ببنى شيبة حجاب الكعبة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مخبوء أى مستور من خبأه أى ستره وأخفاه والعرب تركت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أن يكون النفى للتقية لئلا يطلب منه بالجبر، أو يكون النفى على ظاهره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سيدة في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خضر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يصعدون السماء يستأمرون في القتال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 وأغبر، أى منتشر الشعور، مغبر الرؤوس لقلة تعهدهم بالدهن والاستحداد كنى بذلك عن شدة حزنهم عليه صلوات اللّه عليه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كأنى انظر إلى القائم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آنفا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عودها من عمد عرش اللّه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قال قولا عريضا طويلا تنسبه إلى الكذب فيه، ويحتمل أن يكون المعنى أن السائل أعرض وأطول في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أبي حماد كوفى انتقل إلى قم وسكنها، وهو صاحب دار أحمد بن محمد بن خالد البرقى وكان ضعيفا في حديثه وله كتاب، ويعقوب بن عبداللّه بن سعد بن مالك ابن هانى بن عامر بن أبى عامر الاشعرى أبوالحسن القمى ثقة عند الطبرانى وابن حبان وقال أبونعيم الاصبهانى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جرير بن عبدالحميد اذا رآه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خذا مؤمن آل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على عنوان عتيبة بن سعد أو سعدان،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أظفر به أيضا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أحببنا تكون من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 مع توضيح</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تهيأت له،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انتجب له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فانتجب له صحابته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يفتقد من فراشه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مسلم بن سعدان كوفى الاصل وتحول إلى البصرة، ثم تحول إلى بغداد وكان ينزل سرمن رأى، واشتبه على الخطيب وقال في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من أهل سر من رأى</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فيرى في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فيوافونه بمكة على غير ميعاد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هذا مثبت في الكتاب المنشور، أو معه الكتاب، أو الراية كتاب منشور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ظبيان الحنفى الكوفى، ذ كره ابن حبان في الثقات، روى عن أبى تحيى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المنقوطة من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على صيغة 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الحنفى الكوفى، قال العجلى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وذكره ابن حبان أيضا في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مبتليكم بنهر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جعفر بن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 الكوفى الذى يروى عن ابراهيم ابن عبدالحميد كثيرا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في سنة عبدة الشمس والقمر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بعض السنخ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الفضل بن محمد الاشعرى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بهذين العنوانين أحدا في هذه الطبقة، نعم قال النجاشى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محمد الاشعرى له كتاب، عنه الحسن بن على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غيره لاختلاف طبقتهما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صباح بن يحيى المزنى يكنى أبا محمد، كوفى ثقة عند النجاشى، وضعيف عند استاذه ابن الغضائرى، كمافى الجامع</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حصيرة معنون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المامقانى امامى مجهول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عقبة بن خالد الاسدى يكنى أبا الحسن كوفى ثقة، له كتاب رواه جماعة منهم عبداللّه بن محمد الحجال الاسدى وهو أيضا ثقة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عقبة ابن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وقع من النساخ</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 المستأنف يعلمون الناس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محى منه 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تحريف الكتاب، لكنه خلاف ما عليه أعلام الامامية، وسند الخبر مشتمل على الحارث بن حصيرة، وصباح بن قيس المزنى، و الاول مجهول الحال، والثانى زيدى المذهب، ضعيف عند ابن الغضائرى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أصابته دولة الباطل اقتص منه في دولة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من تصرف النساخ،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أصابته ذحلة الباطل اقتص منه في دولة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والحقد،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مكافأة بجناية جنيت عليك أو عداوة اوتيت اليك، وما في الصلب واضح المراد، ولعل الكلمة في الاصل غير مقروء ة فنشأ الاختلاف من ذلك</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وفى ما يأتى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عليك مالا تفهمه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يريدون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يؤخر أجله إلى أن يدرك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اما ناقص واوى، أو مهموز اللام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والاول من بدا الامر يبدو بدوا أى ظهر، والمعنى ظهر الاسلام في قلة الناس، والثانى من الابتداء، وكأن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لازما ومتعديا فالمعنى أن الاسلام كان في أول أمره كالغريب الوحيد الذى لا أهل له عنده لقلة المسلمين يومئذ</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جميع بن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عبدالرحمن العجلى الكوفى المعنون في كتب الرجال من العامة والخاصة غير 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رافضى ضعيف</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من الطيب، ومعناه فرح وقرة عين، غبطة لهم، وقال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الجنة لاولئك المسلمين الذين كانوا في أول الاسلام والذين يكونون في آخره، وانما خصهم بها لصبرهم على اذى الكفار أولا وآخرا ولزومهم دين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نصف دولته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وخروجه على وجه لا يشبهه غيره،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يمكنكم معرفة ذلك على حقيقة الامر حتى تروه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المراد وصف التشيع وحالات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الحضينى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خمل صوته أو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خفى وضعف</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أمر الامامة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المعنى أن لا مدخل للسن في علومهم وحالاته؟ تعالى لا يكلهم إلى انفسهم بل هم مؤيدون بالالهام وروح القدس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يكون له الخمول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وفى البحار بعد نقل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أنه يحتاج أن يحمل لصغره، ويحتمل أن يكون بالخاء المعجمة يعنى يكون خامل الذكر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المؤمنين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الاصل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اطماننت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في عدم معرفتى به دخول النار فخذ بيدى منها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وتقديم الفاء على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بالنبطية أى خذه اليك</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مشترك بين جماعة بن سعد الجعفى الصائغ الضعيف، وجماعة بن عبدالرحمن الصائغ الكوفى المجهول، وفى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الصائغ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وبسكون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المعز أو ولد الضأن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الانثى من أولاد المعز قبل استكمالها السنة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اجتمع فيه الناس</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نسخة من أبى المرجى محمد بن المعمر التغلبى، وذكرأنه حدثه به المعروف بأبى السهل يرويه عن أبى الصلاح ورواه بندار القمى عن بندار بن محمد ابن صدقة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نبأ عظيم أنتم فيه مختلفون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فاعل باعتبار مضمونها أو 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الحكم بالمساواة بين الامرين، فلا يرد أن الضرر لا يتصور في صورة التقدم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بمن كانوا يأتمون به من امام زمانهم وكتاب ربهم وسنة نبيهم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أوبأئمتهم في الخير والشر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يثابون ذلك من جهة نياتهم حيث عزموا على أنه اذا ظهر الامام الحق نصروه وجاهدوا في سبيل دعوته، وجاهدوا معه واستشهدوا تحت لوائه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أهل الجنة يخلدون فيها بنياتهم بأن لو بقوا في الدهر أبدا لكانوا مؤمنين 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أهل النار، لو بقوا في الدهر لكانوا كافرين فاجرين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لانتظاره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ثوبه وبثوبه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وغراب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في مقدم البيت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كمن قام في فسطاطه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ليس في الكافى</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الكافى،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الامامة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محمد بن على بن يوسف فان التيملى يروى عن الحسن ومحمد ابنى على بن يوسف عن أبيهما كما تقدم مرارا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سقط فان عبداللّه بن أبى يعفور كان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أيامه، وكان وفاة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وأربعين ومائة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الساقط كان حمزة بن حمران أو الحسين بن أبى العلاء، والسقط من قلم المؤلف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ليس في بعض النسخ، ولعل ذلك اشارة إلى الرجعة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الحسن، عن أبيه، عن احمد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مرادنا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وهاب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 الكتاب والحمد للّه وصلواته على سيدنا محمد النبى وآله الطاهرين وسلم تسليما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سبع و 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 وخمسمائة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هامشه بخط آخر 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كتابته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image" Target="media/image5.jpeg"/><Relationship Id="rId31" Type="http://schemas.openxmlformats.org/officeDocument/2006/relationships/image" Target="media/image5.jpeg"/><Relationship Id="rId32" Type="http://schemas.openxmlformats.org/officeDocument/2006/relationships/footer" Target="footer21.xml"/><Relationship Id="rId33" Type="http://schemas.openxmlformats.org/officeDocument/2006/relationships/image" Target="media/image6.jpeg"/><Relationship Id="rId34" Type="http://schemas.openxmlformats.org/officeDocument/2006/relationships/image" Target="media/image6.jpeg"/><Relationship Id="rId35" Type="http://schemas.openxmlformats.org/officeDocument/2006/relationships/footer" Target="footer22.xml"/><Relationship Id="rId36" Type="http://schemas.openxmlformats.org/officeDocument/2006/relationships/image" Target="media/image7.jpeg"/><Relationship Id="rId37" Type="http://schemas.openxmlformats.org/officeDocument/2006/relationships/image" Target="media/image7.jpeg"/><Relationship Id="rId38" Type="http://schemas.openxmlformats.org/officeDocument/2006/relationships/footer" Target="footer23.xml"/><Relationship Id="rId39" Type="http://schemas.openxmlformats.org/officeDocument/2006/relationships/image" Target="media/image8.jpeg"/><Relationship Id="rId40" Type="http://schemas.openxmlformats.org/officeDocument/2006/relationships/image" Target="media/image8.jpeg"/><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image" Target="media/image9.jpeg"/><Relationship Id="rId367" Type="http://schemas.openxmlformats.org/officeDocument/2006/relationships/image" Target="media/image9.jpeg"/><Relationship Id="rId368" Type="http://schemas.openxmlformats.org/officeDocument/2006/relationships/footer" Target="footer349.xml"/><Relationship Id="rId369" Type="http://schemas.openxmlformats.org/officeDocument/2006/relationships/image" Target="media/image10.jpeg"/><Relationship Id="rId370" Type="http://schemas.openxmlformats.org/officeDocument/2006/relationships/image" Target="media/image10.jpeg"/><Relationship Id="rId371" Type="http://schemas.openxmlformats.org/officeDocument/2006/relationships/footer" Target="footer350.xml"/><Relationship Id="rId372" Type="http://schemas.openxmlformats.org/officeDocument/2006/relationships/image" Target="media/image11.jpeg"/><Relationship Id="rId373" Type="http://schemas.openxmlformats.org/officeDocument/2006/relationships/image" Target="media/image11.jpeg"/><Relationship Id="rId374" Type="http://schemas.openxmlformats.org/officeDocument/2006/relationships/footer" Target="footer351.xml"/><Relationship Id="rId375" Type="http://schemas.openxmlformats.org/officeDocument/2006/relationships/image" Target="media/image12.jpeg"/><Relationship Id="rId376" Type="http://schemas.openxmlformats.org/officeDocument/2006/relationships/image" Target="media/image12.jpeg"/><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5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82407</Words>
  <Characters>311556</Characters>
  <CharactersWithSpaces>392659</CharactersWithSpaces>
  <Paragraphs>1620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2026-08-16T03:40:41Z</dcterms:created>
  <dc:creator>ghaemiyeh.com</dc:creator>
  <dc:description/>
  <dc:language>en-US</dc:language>
  <cp:lastModifiedBy/>
  <dcterms:modified xsi:type="dcterms:W3CDTF">2026-08-16T07:10:58Z</dcterms:modified>
  <cp:revision>1</cp:revision>
  <dc:subject/>
  <dc:title>الغیبة النعمانیة</dc:title>
</cp:coreProperties>
</file>

<file path=docProps/custom.xml><?xml version="1.0" encoding="utf-8"?>
<Properties xmlns="http://schemas.openxmlformats.org/officeDocument/2006/custom-properties" xmlns:vt="http://schemas.openxmlformats.org/officeDocument/2006/docPropsVTypes"/>
</file>