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مقدس جمکران تجلیگاه 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1339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71341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2571343_211673320">
            <w:r>
              <w:rPr>
                <w:webHidden/>
                <w:rStyle w:val="IndexLink"/>
                <w:rtl w:val="true"/>
              </w:rPr>
              <w:t>پیشگوئی امیرمؤ منان علیه السلام پیرامون مسجد مقدس جمکران</w:t>
            </w:r>
            <w:r>
              <w:rPr>
                <w:rStyle w:val="IndexLink"/>
                <w:rtl w:val="true"/>
              </w:rPr>
              <w:tab/>
            </w:r>
            <w:r>
              <w:rPr>
                <w:rStyle w:val="IndexLink"/>
              </w:rPr>
              <w:t>11</w:t>
            </w:r>
          </w:hyperlink>
        </w:p>
        <w:p>
          <w:pPr>
            <w:pStyle w:val="Contents2"/>
            <w:tabs>
              <w:tab w:val="clear" w:pos="8743"/>
              <w:tab w:val="right" w:pos="9026" w:leader="dot"/>
            </w:tabs>
            <w:rPr/>
          </w:pPr>
          <w:hyperlink w:anchor="__RefHeading___Toc2571345_211673320">
            <w:r>
              <w:rPr>
                <w:webHidden/>
                <w:rStyle w:val="IndexLink"/>
                <w:rtl w:val="true"/>
              </w:rPr>
              <w:t>پیام حضرت صاحب الزمان عجل الله تعالی فرجه پیرامون مسجد مقدس جمکران</w:t>
            </w:r>
            <w:r>
              <w:rPr>
                <w:rStyle w:val="IndexLink"/>
                <w:rtl w:val="true"/>
              </w:rPr>
              <w:tab/>
            </w:r>
            <w:r>
              <w:rPr>
                <w:rStyle w:val="IndexLink"/>
              </w:rPr>
              <w:t>12</w:t>
            </w:r>
          </w:hyperlink>
        </w:p>
        <w:p>
          <w:pPr>
            <w:pStyle w:val="Contents2"/>
            <w:tabs>
              <w:tab w:val="clear" w:pos="8743"/>
              <w:tab w:val="right" w:pos="9026" w:leader="dot"/>
            </w:tabs>
            <w:rPr/>
          </w:pPr>
          <w:hyperlink w:anchor="__RefHeading___Toc2571347_211673320">
            <w:r>
              <w:rPr>
                <w:webHidden/>
                <w:rStyle w:val="IndexLink"/>
                <w:rtl w:val="true"/>
              </w:rPr>
              <w:t>نماز مسجد مقدس جمکران</w:t>
            </w:r>
            <w:r>
              <w:rPr>
                <w:rStyle w:val="IndexLink"/>
                <w:rtl w:val="true"/>
              </w:rPr>
              <w:tab/>
            </w:r>
            <w:r>
              <w:rPr>
                <w:rStyle w:val="IndexLink"/>
              </w:rPr>
              <w:t>13</w:t>
            </w:r>
          </w:hyperlink>
        </w:p>
        <w:p>
          <w:pPr>
            <w:pStyle w:val="Contents2"/>
            <w:tabs>
              <w:tab w:val="clear" w:pos="8743"/>
              <w:tab w:val="right" w:pos="9026" w:leader="dot"/>
            </w:tabs>
            <w:rPr/>
          </w:pPr>
          <w:hyperlink w:anchor="__RefHeading___Toc2571349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571351_211673320">
            <w:r>
              <w:rPr>
                <w:webHidden/>
                <w:rStyle w:val="IndexLink"/>
                <w:rtl w:val="true"/>
              </w:rPr>
              <w:t xml:space="preserve">بخش اول </w:t>
            </w:r>
            <w:r>
              <w:rPr>
                <w:rStyle w:val="IndexLink"/>
                <w:rtl w:val="true"/>
              </w:rPr>
              <w:t xml:space="preserve">: </w:t>
            </w:r>
            <w:r>
              <w:rPr>
                <w:rStyle w:val="IndexLink"/>
                <w:rtl w:val="true"/>
              </w:rPr>
              <w:t>پیشگوئی امیرمؤ منان علی علیه السلام از مسجد مقدس جمکران</w:t>
            </w:r>
            <w:r>
              <w:rPr>
                <w:rStyle w:val="IndexLink"/>
                <w:rtl w:val="true"/>
              </w:rPr>
              <w:tab/>
            </w:r>
            <w:r>
              <w:rPr>
                <w:rStyle w:val="IndexLink"/>
              </w:rPr>
              <w:t>22</w:t>
            </w:r>
          </w:hyperlink>
        </w:p>
        <w:p>
          <w:pPr>
            <w:pStyle w:val="Contents3"/>
            <w:tabs>
              <w:tab w:val="clear" w:pos="8459"/>
              <w:tab w:val="right" w:pos="9026" w:leader="dot"/>
            </w:tabs>
            <w:rPr/>
          </w:pPr>
          <w:hyperlink w:anchor="__RefHeading___Toc2571353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571355_211673320">
            <w:r>
              <w:rPr>
                <w:webHidden/>
                <w:rStyle w:val="IndexLink"/>
                <w:rtl w:val="true"/>
              </w:rPr>
              <w:t>امیرمؤ منان علی علیه السلام از مسجد مقدس جمکران خبر می دهد</w:t>
            </w:r>
            <w:r>
              <w:rPr>
                <w:rStyle w:val="IndexLink"/>
                <w:rtl w:val="true"/>
              </w:rPr>
              <w:tab/>
            </w:r>
            <w:r>
              <w:rPr>
                <w:rStyle w:val="IndexLink"/>
              </w:rPr>
              <w:t>23</w:t>
            </w:r>
          </w:hyperlink>
        </w:p>
        <w:p>
          <w:pPr>
            <w:pStyle w:val="Contents3"/>
            <w:tabs>
              <w:tab w:val="clear" w:pos="8459"/>
              <w:tab w:val="right" w:pos="9026" w:leader="dot"/>
            </w:tabs>
            <w:rPr/>
          </w:pPr>
          <w:hyperlink w:anchor="__RefHeading___Toc2571357_211673320">
            <w:r>
              <w:rPr>
                <w:webHidden/>
                <w:rStyle w:val="IndexLink"/>
                <w:rtl w:val="true"/>
              </w:rPr>
              <w:t xml:space="preserve">صاحب الزمان </w:t>
            </w:r>
            <w:r>
              <w:rPr>
                <w:rStyle w:val="IndexLink"/>
                <w:rtl w:val="true"/>
              </w:rPr>
              <w:t>(</w:t>
            </w:r>
            <w:r>
              <w:rPr>
                <w:rStyle w:val="IndexLink"/>
                <w:rtl w:val="true"/>
              </w:rPr>
              <w:t>ع</w:t>
            </w:r>
            <w:r>
              <w:rPr>
                <w:rStyle w:val="IndexLink"/>
                <w:rtl w:val="true"/>
              </w:rPr>
              <w:t xml:space="preserve">) </w:t>
            </w:r>
            <w:r>
              <w:rPr>
                <w:rStyle w:val="IndexLink"/>
                <w:rtl w:val="true"/>
              </w:rPr>
              <w:t>مسجد جمکران</w:t>
            </w:r>
            <w:r>
              <w:rPr>
                <w:rStyle w:val="IndexLink"/>
                <w:rtl w:val="true"/>
              </w:rPr>
              <w:tab/>
            </w:r>
            <w:r>
              <w:rPr>
                <w:rStyle w:val="IndexLink"/>
              </w:rPr>
              <w:t>27</w:t>
            </w:r>
          </w:hyperlink>
        </w:p>
        <w:p>
          <w:pPr>
            <w:pStyle w:val="Contents2"/>
            <w:tabs>
              <w:tab w:val="clear" w:pos="8743"/>
              <w:tab w:val="right" w:pos="9026" w:leader="dot"/>
            </w:tabs>
            <w:rPr/>
          </w:pPr>
          <w:hyperlink w:anchor="__RefHeading___Toc2571359_211673320">
            <w:r>
              <w:rPr>
                <w:webHidden/>
                <w:rStyle w:val="IndexLink"/>
                <w:rtl w:val="true"/>
              </w:rPr>
              <w:t xml:space="preserve">بخش دوم </w:t>
            </w:r>
            <w:r>
              <w:rPr>
                <w:rStyle w:val="IndexLink"/>
                <w:rtl w:val="true"/>
              </w:rPr>
              <w:t xml:space="preserve">: </w:t>
            </w:r>
            <w:r>
              <w:rPr>
                <w:rStyle w:val="IndexLink"/>
                <w:rtl w:val="true"/>
              </w:rPr>
              <w:t>تاریخچه مسجد مقدس جمکران</w:t>
            </w:r>
            <w:r>
              <w:rPr>
                <w:rStyle w:val="IndexLink"/>
                <w:rtl w:val="true"/>
              </w:rPr>
              <w:tab/>
            </w:r>
            <w:r>
              <w:rPr>
                <w:rStyle w:val="IndexLink"/>
              </w:rPr>
              <w:t>28</w:t>
            </w:r>
          </w:hyperlink>
        </w:p>
        <w:p>
          <w:pPr>
            <w:pStyle w:val="Contents3"/>
            <w:tabs>
              <w:tab w:val="clear" w:pos="8459"/>
              <w:tab w:val="right" w:pos="9026" w:leader="dot"/>
            </w:tabs>
            <w:rPr/>
          </w:pPr>
          <w:hyperlink w:anchor="__RefHeading___Toc2571361_211673320">
            <w:r>
              <w:rPr>
                <w:webHidden/>
                <w:rStyle w:val="IndexLink"/>
                <w:rtl w:val="true"/>
              </w:rPr>
              <w:t>مسجد مقدس جمکران</w:t>
            </w:r>
            <w:r>
              <w:rPr>
                <w:rStyle w:val="IndexLink"/>
                <w:rtl w:val="true"/>
              </w:rPr>
              <w:tab/>
            </w:r>
            <w:r>
              <w:rPr>
                <w:rStyle w:val="IndexLink"/>
              </w:rPr>
              <w:t>28</w:t>
            </w:r>
          </w:hyperlink>
        </w:p>
        <w:p>
          <w:pPr>
            <w:pStyle w:val="Contents3"/>
            <w:tabs>
              <w:tab w:val="clear" w:pos="8459"/>
              <w:tab w:val="right" w:pos="9026" w:leader="dot"/>
            </w:tabs>
            <w:rPr/>
          </w:pPr>
          <w:hyperlink w:anchor="__RefHeading___Toc2571363_211673320">
            <w:r>
              <w:rPr>
                <w:webHidden/>
                <w:rStyle w:val="IndexLink"/>
                <w:rtl w:val="true"/>
              </w:rPr>
              <w:t>تاریخچه مسجد صاحب الزمان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571365_211673320">
            <w:r>
              <w:rPr>
                <w:webHidden/>
                <w:rStyle w:val="IndexLink"/>
                <w:rtl w:val="true"/>
              </w:rPr>
              <w:t>نماز امام زمان علیه السلام در مسجد جمکران</w:t>
            </w:r>
            <w:r>
              <w:rPr>
                <w:rStyle w:val="IndexLink"/>
                <w:rtl w:val="true"/>
              </w:rPr>
              <w:tab/>
            </w:r>
            <w:r>
              <w:rPr>
                <w:rStyle w:val="IndexLink"/>
              </w:rPr>
              <w:t>31</w:t>
            </w:r>
          </w:hyperlink>
        </w:p>
        <w:p>
          <w:pPr>
            <w:pStyle w:val="Contents3"/>
            <w:tabs>
              <w:tab w:val="clear" w:pos="8459"/>
              <w:tab w:val="right" w:pos="9026" w:leader="dot"/>
            </w:tabs>
            <w:rPr/>
          </w:pPr>
          <w:hyperlink w:anchor="__RefHeading___Toc2571367_211673320">
            <w:r>
              <w:rPr>
                <w:webHidden/>
                <w:rStyle w:val="IndexLink"/>
                <w:rtl w:val="true"/>
              </w:rPr>
              <w:t>فضیلت خواندن نماز در مسجد جمکران</w:t>
            </w:r>
            <w:r>
              <w:rPr>
                <w:rStyle w:val="IndexLink"/>
                <w:rtl w:val="true"/>
              </w:rPr>
              <w:tab/>
            </w:r>
            <w:r>
              <w:rPr>
                <w:rStyle w:val="IndexLink"/>
              </w:rPr>
              <w:t>31</w:t>
            </w:r>
          </w:hyperlink>
        </w:p>
        <w:p>
          <w:pPr>
            <w:pStyle w:val="Contents3"/>
            <w:tabs>
              <w:tab w:val="clear" w:pos="8459"/>
              <w:tab w:val="right" w:pos="9026" w:leader="dot"/>
            </w:tabs>
            <w:rPr/>
          </w:pPr>
          <w:hyperlink w:anchor="__RefHeading___Toc2571369_211673320">
            <w:r>
              <w:rPr>
                <w:webHidden/>
                <w:rStyle w:val="IndexLink"/>
                <w:rtl w:val="true"/>
              </w:rPr>
              <w:t>معجزاتی از تاسیس مسجد جمکران</w:t>
            </w:r>
            <w:r>
              <w:rPr>
                <w:rStyle w:val="IndexLink"/>
                <w:rtl w:val="true"/>
              </w:rPr>
              <w:tab/>
            </w:r>
            <w:r>
              <w:rPr>
                <w:rStyle w:val="IndexLink"/>
              </w:rPr>
              <w:t>34</w:t>
            </w:r>
          </w:hyperlink>
        </w:p>
        <w:p>
          <w:pPr>
            <w:pStyle w:val="Contents2"/>
            <w:tabs>
              <w:tab w:val="clear" w:pos="8743"/>
              <w:tab w:val="right" w:pos="9026" w:leader="dot"/>
            </w:tabs>
            <w:rPr/>
          </w:pPr>
          <w:hyperlink w:anchor="__RefHeading___Toc2571371_211673320">
            <w:r>
              <w:rPr>
                <w:webHidden/>
                <w:rStyle w:val="IndexLink"/>
                <w:rtl w:val="true"/>
              </w:rPr>
              <w:t xml:space="preserve">بخش سوم </w:t>
            </w:r>
            <w:r>
              <w:rPr>
                <w:rStyle w:val="IndexLink"/>
                <w:rtl w:val="true"/>
              </w:rPr>
              <w:t xml:space="preserve">: </w:t>
            </w:r>
            <w:r>
              <w:rPr>
                <w:rStyle w:val="IndexLink"/>
                <w:rtl w:val="true"/>
              </w:rPr>
              <w:t>اهمیت مسجد مقدس جمکران از دیدگاه فقهای اسلام و علماء اعلام و آیات عظام</w:t>
            </w:r>
            <w:r>
              <w:rPr>
                <w:rStyle w:val="IndexLink"/>
                <w:rtl w:val="true"/>
              </w:rPr>
              <w:tab/>
            </w:r>
            <w:r>
              <w:rPr>
                <w:rStyle w:val="IndexLink"/>
              </w:rPr>
              <w:t>37</w:t>
            </w:r>
          </w:hyperlink>
        </w:p>
        <w:p>
          <w:pPr>
            <w:pStyle w:val="Contents3"/>
            <w:tabs>
              <w:tab w:val="clear" w:pos="8459"/>
              <w:tab w:val="right" w:pos="9026" w:leader="dot"/>
            </w:tabs>
            <w:rPr/>
          </w:pPr>
          <w:hyperlink w:anchor="__RefHeading___Toc2571373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571375_211673320">
            <w:r>
              <w:rPr>
                <w:webHidden/>
                <w:rStyle w:val="IndexLink"/>
                <w:rtl w:val="true"/>
              </w:rPr>
              <w:t>آیة الله العظمی آقای شیخ عبدالکریم حائری</w:t>
            </w:r>
            <w:r>
              <w:rPr>
                <w:rStyle w:val="IndexLink"/>
                <w:rtl w:val="true"/>
              </w:rPr>
              <w:tab/>
            </w:r>
            <w:r>
              <w:rPr>
                <w:rStyle w:val="IndexLink"/>
              </w:rPr>
              <w:t>38</w:t>
            </w:r>
          </w:hyperlink>
        </w:p>
        <w:p>
          <w:pPr>
            <w:pStyle w:val="Contents3"/>
            <w:tabs>
              <w:tab w:val="clear" w:pos="8459"/>
              <w:tab w:val="right" w:pos="9026" w:leader="dot"/>
            </w:tabs>
            <w:rPr/>
          </w:pPr>
          <w:hyperlink w:anchor="__RefHeading___Toc2571377_211673320">
            <w:r>
              <w:rPr>
                <w:webHidden/>
                <w:rStyle w:val="IndexLink"/>
                <w:rtl w:val="true"/>
              </w:rPr>
              <w:t>آیت الله العظمی خوانساری پیاده به مسجد جمکران می رود</w:t>
            </w:r>
            <w:r>
              <w:rPr>
                <w:rStyle w:val="IndexLink"/>
                <w:rtl w:val="true"/>
              </w:rPr>
              <w:tab/>
            </w:r>
            <w:r>
              <w:rPr>
                <w:rStyle w:val="IndexLink"/>
              </w:rPr>
              <w:t>38</w:t>
            </w:r>
          </w:hyperlink>
        </w:p>
        <w:p>
          <w:pPr>
            <w:pStyle w:val="Contents3"/>
            <w:tabs>
              <w:tab w:val="clear" w:pos="8459"/>
              <w:tab w:val="right" w:pos="9026" w:leader="dot"/>
            </w:tabs>
            <w:rPr/>
          </w:pPr>
          <w:hyperlink w:anchor="__RefHeading___Toc2571379_211673320">
            <w:r>
              <w:rPr>
                <w:webHidden/>
                <w:rStyle w:val="IndexLink"/>
                <w:rtl w:val="true"/>
              </w:rPr>
              <w:t>آیة الله آقای حاج شیخ مرتضی حائری و مسجد جمکران</w:t>
            </w:r>
            <w:r>
              <w:rPr>
                <w:rStyle w:val="IndexLink"/>
                <w:rtl w:val="true"/>
              </w:rPr>
              <w:tab/>
            </w:r>
            <w:r>
              <w:rPr>
                <w:rStyle w:val="IndexLink"/>
              </w:rPr>
              <w:t>39</w:t>
            </w:r>
          </w:hyperlink>
        </w:p>
        <w:p>
          <w:pPr>
            <w:pStyle w:val="Contents3"/>
            <w:tabs>
              <w:tab w:val="clear" w:pos="8459"/>
              <w:tab w:val="right" w:pos="9026" w:leader="dot"/>
            </w:tabs>
            <w:rPr/>
          </w:pPr>
          <w:hyperlink w:anchor="__RefHeading___Toc2571381_211673320">
            <w:r>
              <w:rPr>
                <w:webHidden/>
                <w:rStyle w:val="IndexLink"/>
                <w:rtl w:val="true"/>
              </w:rPr>
              <w:t>آیة الله حجت و مسجد جمکران</w:t>
            </w:r>
            <w:r>
              <w:rPr>
                <w:rStyle w:val="IndexLink"/>
                <w:rtl w:val="true"/>
              </w:rPr>
              <w:tab/>
            </w:r>
            <w:r>
              <w:rPr>
                <w:rStyle w:val="IndexLink"/>
              </w:rPr>
              <w:t>41</w:t>
            </w:r>
          </w:hyperlink>
        </w:p>
        <w:p>
          <w:pPr>
            <w:pStyle w:val="Contents3"/>
            <w:tabs>
              <w:tab w:val="clear" w:pos="8459"/>
              <w:tab w:val="right" w:pos="9026" w:leader="dot"/>
            </w:tabs>
            <w:rPr/>
          </w:pPr>
          <w:hyperlink w:anchor="__RefHeading___Toc2571383_211673320">
            <w:r>
              <w:rPr>
                <w:webHidden/>
                <w:rStyle w:val="IndexLink"/>
                <w:rtl w:val="true"/>
              </w:rPr>
              <w:t>آیت الله العظمی آقای حجت در مسجد مقدس جمکران</w:t>
            </w:r>
            <w:r>
              <w:rPr>
                <w:rStyle w:val="IndexLink"/>
                <w:rtl w:val="true"/>
              </w:rPr>
              <w:tab/>
            </w:r>
            <w:r>
              <w:rPr>
                <w:rStyle w:val="IndexLink"/>
              </w:rPr>
              <w:t>41</w:t>
            </w:r>
          </w:hyperlink>
        </w:p>
        <w:p>
          <w:pPr>
            <w:pStyle w:val="Contents3"/>
            <w:tabs>
              <w:tab w:val="clear" w:pos="8459"/>
              <w:tab w:val="right" w:pos="9026" w:leader="dot"/>
            </w:tabs>
            <w:rPr/>
          </w:pPr>
          <w:hyperlink w:anchor="__RefHeading___Toc2571385_211673320">
            <w:r>
              <w:rPr>
                <w:webHidden/>
                <w:rStyle w:val="IndexLink"/>
                <w:rtl w:val="true"/>
              </w:rPr>
              <w:t>نظریه آیة الله العظمی بروجردی درباره مسجد مقدس جمکران</w:t>
            </w:r>
            <w:r>
              <w:rPr>
                <w:rStyle w:val="IndexLink"/>
                <w:rtl w:val="true"/>
              </w:rPr>
              <w:tab/>
            </w:r>
            <w:r>
              <w:rPr>
                <w:rStyle w:val="IndexLink"/>
              </w:rPr>
              <w:t>42</w:t>
            </w:r>
          </w:hyperlink>
        </w:p>
        <w:p>
          <w:pPr>
            <w:pStyle w:val="Contents3"/>
            <w:tabs>
              <w:tab w:val="clear" w:pos="8459"/>
              <w:tab w:val="right" w:pos="9026" w:leader="dot"/>
            </w:tabs>
            <w:rPr/>
          </w:pPr>
          <w:hyperlink w:anchor="__RefHeading___Toc2571387_211673320">
            <w:r>
              <w:rPr>
                <w:webHidden/>
                <w:rStyle w:val="IndexLink"/>
                <w:rtl w:val="true"/>
              </w:rPr>
              <w:t>سخنان حضرت آیة الله العظمی آقای بروجردی</w:t>
            </w:r>
            <w:r>
              <w:rPr>
                <w:rStyle w:val="IndexLink"/>
                <w:rtl w:val="true"/>
              </w:rPr>
              <w:tab/>
            </w:r>
            <w:r>
              <w:rPr>
                <w:rStyle w:val="IndexLink"/>
              </w:rPr>
              <w:t>42</w:t>
            </w:r>
          </w:hyperlink>
        </w:p>
        <w:p>
          <w:pPr>
            <w:pStyle w:val="Contents3"/>
            <w:tabs>
              <w:tab w:val="clear" w:pos="8459"/>
              <w:tab w:val="right" w:pos="9026" w:leader="dot"/>
            </w:tabs>
            <w:rPr/>
          </w:pPr>
          <w:hyperlink w:anchor="__RefHeading___Toc2571389_211673320">
            <w:r>
              <w:rPr>
                <w:webHidden/>
                <w:rStyle w:val="IndexLink"/>
                <w:rtl w:val="true"/>
              </w:rPr>
              <w:t>حضرت امام خمینی قدس سره الشریف در مسجد مقدس جمکران</w:t>
            </w:r>
            <w:r>
              <w:rPr>
                <w:rStyle w:val="IndexLink"/>
                <w:rtl w:val="true"/>
              </w:rPr>
              <w:tab/>
            </w:r>
            <w:r>
              <w:rPr>
                <w:rStyle w:val="IndexLink"/>
              </w:rPr>
              <w:t>43</w:t>
            </w:r>
          </w:hyperlink>
        </w:p>
        <w:p>
          <w:pPr>
            <w:pStyle w:val="Contents3"/>
            <w:tabs>
              <w:tab w:val="clear" w:pos="8459"/>
              <w:tab w:val="right" w:pos="9026" w:leader="dot"/>
            </w:tabs>
            <w:rPr/>
          </w:pPr>
          <w:hyperlink w:anchor="__RefHeading___Toc2571391_211673320">
            <w:r>
              <w:rPr>
                <w:webHidden/>
                <w:rStyle w:val="IndexLink"/>
                <w:rtl w:val="true"/>
              </w:rPr>
              <w:t>آیة الله العظمی گلپایگانی به مسجد مقدس جمکران مشرف می شوند</w:t>
            </w:r>
            <w:r>
              <w:rPr>
                <w:rStyle w:val="IndexLink"/>
                <w:rtl w:val="true"/>
              </w:rPr>
              <w:tab/>
            </w:r>
            <w:r>
              <w:rPr>
                <w:rStyle w:val="IndexLink"/>
              </w:rPr>
              <w:t>44</w:t>
            </w:r>
          </w:hyperlink>
        </w:p>
        <w:p>
          <w:pPr>
            <w:pStyle w:val="Contents3"/>
            <w:tabs>
              <w:tab w:val="clear" w:pos="8459"/>
              <w:tab w:val="right" w:pos="9026" w:leader="dot"/>
            </w:tabs>
            <w:rPr/>
          </w:pPr>
          <w:hyperlink w:anchor="__RefHeading___Toc2571393_211673320">
            <w:r>
              <w:rPr>
                <w:webHidden/>
                <w:rStyle w:val="IndexLink"/>
                <w:rtl w:val="true"/>
              </w:rPr>
              <w:t>پیدایش مسجد مقدس جمکران از دیدگاه مرحوم آیة الله العظمی نجفی مرعشی</w:t>
            </w:r>
            <w:r>
              <w:rPr>
                <w:rStyle w:val="IndexLink"/>
                <w:rtl w:val="true"/>
              </w:rPr>
              <w:tab/>
            </w:r>
            <w:r>
              <w:rPr>
                <w:rStyle w:val="IndexLink"/>
              </w:rPr>
              <w:t>47</w:t>
            </w:r>
          </w:hyperlink>
        </w:p>
        <w:p>
          <w:pPr>
            <w:pStyle w:val="Contents3"/>
            <w:tabs>
              <w:tab w:val="clear" w:pos="8459"/>
              <w:tab w:val="right" w:pos="9026" w:leader="dot"/>
            </w:tabs>
            <w:rPr/>
          </w:pPr>
          <w:hyperlink w:anchor="__RefHeading___Toc2571395_211673320">
            <w:r>
              <w:rPr>
                <w:webHidden/>
                <w:rStyle w:val="IndexLink"/>
                <w:rtl w:val="true"/>
              </w:rPr>
              <w:t>چهل شب بیتوته در مسجد مقدس جمکران</w:t>
            </w:r>
            <w:r>
              <w:rPr>
                <w:rStyle w:val="IndexLink"/>
                <w:rtl w:val="true"/>
              </w:rPr>
              <w:tab/>
            </w:r>
            <w:r>
              <w:rPr>
                <w:rStyle w:val="IndexLink"/>
              </w:rPr>
              <w:t>49</w:t>
            </w:r>
          </w:hyperlink>
        </w:p>
        <w:p>
          <w:pPr>
            <w:pStyle w:val="Contents3"/>
            <w:tabs>
              <w:tab w:val="clear" w:pos="8459"/>
              <w:tab w:val="right" w:pos="9026" w:leader="dot"/>
            </w:tabs>
            <w:rPr/>
          </w:pPr>
          <w:hyperlink w:anchor="__RefHeading___Toc2571397_211673320">
            <w:r>
              <w:rPr>
                <w:webHidden/>
                <w:rStyle w:val="IndexLink"/>
                <w:rtl w:val="true"/>
              </w:rPr>
              <w:t>آیة الله شیخ محمد تقی بافقی در مسجد جمکران</w:t>
            </w:r>
            <w:r>
              <w:rPr>
                <w:rStyle w:val="IndexLink"/>
                <w:rtl w:val="true"/>
              </w:rPr>
              <w:tab/>
            </w:r>
            <w:r>
              <w:rPr>
                <w:rStyle w:val="IndexLink"/>
              </w:rPr>
              <w:t>50</w:t>
            </w:r>
          </w:hyperlink>
        </w:p>
        <w:p>
          <w:pPr>
            <w:pStyle w:val="Contents3"/>
            <w:tabs>
              <w:tab w:val="clear" w:pos="8459"/>
              <w:tab w:val="right" w:pos="9026" w:leader="dot"/>
            </w:tabs>
            <w:rPr/>
          </w:pPr>
          <w:hyperlink w:anchor="__RefHeading___Toc2571399_211673320">
            <w:r>
              <w:rPr>
                <w:webHidden/>
                <w:rStyle w:val="IndexLink"/>
                <w:rtl w:val="true"/>
              </w:rPr>
              <w:t>سخنان حضرت آیة الله فاضل لنکرانی درباره مسجد جمکران</w:t>
            </w:r>
            <w:r>
              <w:rPr>
                <w:rStyle w:val="IndexLink"/>
                <w:rtl w:val="true"/>
              </w:rPr>
              <w:tab/>
            </w:r>
            <w:r>
              <w:rPr>
                <w:rStyle w:val="IndexLink"/>
              </w:rPr>
              <w:t>51</w:t>
            </w:r>
          </w:hyperlink>
        </w:p>
        <w:p>
          <w:pPr>
            <w:pStyle w:val="Contents3"/>
            <w:tabs>
              <w:tab w:val="clear" w:pos="8459"/>
              <w:tab w:val="right" w:pos="9026" w:leader="dot"/>
            </w:tabs>
            <w:rPr/>
          </w:pPr>
          <w:hyperlink w:anchor="__RefHeading___Toc2571401_211673320">
            <w:r>
              <w:rPr>
                <w:webHidden/>
                <w:rStyle w:val="IndexLink"/>
                <w:rtl w:val="true"/>
              </w:rPr>
              <w:t>یک قربانی به مسجد جمکران بفرستید</w:t>
            </w:r>
            <w:r>
              <w:rPr>
                <w:rStyle w:val="IndexLink"/>
                <w:rtl w:val="true"/>
              </w:rPr>
              <w:tab/>
            </w:r>
            <w:r>
              <w:rPr>
                <w:rStyle w:val="IndexLink"/>
              </w:rPr>
              <w:t>52</w:t>
            </w:r>
          </w:hyperlink>
        </w:p>
        <w:p>
          <w:pPr>
            <w:pStyle w:val="Contents3"/>
            <w:tabs>
              <w:tab w:val="clear" w:pos="8459"/>
              <w:tab w:val="right" w:pos="9026" w:leader="dot"/>
            </w:tabs>
            <w:rPr/>
          </w:pPr>
          <w:hyperlink w:anchor="__RefHeading___Toc2571403_211673320">
            <w:r>
              <w:rPr>
                <w:webHidden/>
                <w:rStyle w:val="IndexLink"/>
                <w:rtl w:val="true"/>
              </w:rPr>
              <w:t>بیشتر از پانصد مرتبه به مسجد شریف جمکران مشرف شدم</w:t>
            </w:r>
            <w:r>
              <w:rPr>
                <w:rStyle w:val="IndexLink"/>
                <w:rtl w:val="true"/>
              </w:rPr>
              <w:tab/>
            </w:r>
            <w:r>
              <w:rPr>
                <w:rStyle w:val="IndexLink"/>
              </w:rPr>
              <w:t>52</w:t>
            </w:r>
          </w:hyperlink>
        </w:p>
        <w:p>
          <w:pPr>
            <w:pStyle w:val="Contents3"/>
            <w:tabs>
              <w:tab w:val="clear" w:pos="8459"/>
              <w:tab w:val="right" w:pos="9026" w:leader="dot"/>
            </w:tabs>
            <w:rPr/>
          </w:pPr>
          <w:hyperlink w:anchor="__RefHeading___Toc2571405_211673320">
            <w:r>
              <w:rPr>
                <w:webHidden/>
                <w:rStyle w:val="IndexLink"/>
                <w:rtl w:val="true"/>
              </w:rPr>
              <w:t>روحانیت مسجد جمکران</w:t>
            </w:r>
            <w:r>
              <w:rPr>
                <w:rStyle w:val="IndexLink"/>
                <w:rtl w:val="true"/>
              </w:rPr>
              <w:tab/>
            </w:r>
            <w:r>
              <w:rPr>
                <w:rStyle w:val="IndexLink"/>
              </w:rPr>
              <w:t>52</w:t>
            </w:r>
          </w:hyperlink>
        </w:p>
        <w:p>
          <w:pPr>
            <w:pStyle w:val="Contents3"/>
            <w:tabs>
              <w:tab w:val="clear" w:pos="8459"/>
              <w:tab w:val="right" w:pos="9026" w:leader="dot"/>
            </w:tabs>
            <w:rPr/>
          </w:pPr>
          <w:hyperlink w:anchor="__RefHeading___Toc2571407_211673320">
            <w:r>
              <w:rPr>
                <w:webHidden/>
                <w:rStyle w:val="IndexLink"/>
                <w:rtl w:val="true"/>
              </w:rPr>
              <w:t>چند سوال ضروری درباره مسجد جمکران واعمال آن</w:t>
            </w:r>
            <w:r>
              <w:rPr>
                <w:rStyle w:val="IndexLink"/>
                <w:rtl w:val="true"/>
              </w:rPr>
              <w:tab/>
            </w:r>
            <w:r>
              <w:rPr>
                <w:rStyle w:val="IndexLink"/>
              </w:rPr>
              <w:t>54</w:t>
            </w:r>
          </w:hyperlink>
        </w:p>
        <w:p>
          <w:pPr>
            <w:pStyle w:val="Contents3"/>
            <w:tabs>
              <w:tab w:val="clear" w:pos="8459"/>
              <w:tab w:val="right" w:pos="9026" w:leader="dot"/>
            </w:tabs>
            <w:rPr/>
          </w:pPr>
          <w:hyperlink w:anchor="__RefHeading___Toc2571409_211673320">
            <w:r>
              <w:rPr>
                <w:webHidden/>
                <w:rStyle w:val="IndexLink"/>
                <w:rtl w:val="true"/>
              </w:rPr>
              <w:t>سخنان حضرت آیة الله حاج شیخ محمد تقی بهجت</w:t>
            </w:r>
            <w:r>
              <w:rPr>
                <w:rStyle w:val="IndexLink"/>
                <w:rtl w:val="true"/>
              </w:rPr>
              <w:tab/>
            </w:r>
            <w:r>
              <w:rPr>
                <w:rStyle w:val="IndexLink"/>
              </w:rPr>
              <w:t>56</w:t>
            </w:r>
          </w:hyperlink>
        </w:p>
        <w:p>
          <w:pPr>
            <w:pStyle w:val="Contents3"/>
            <w:tabs>
              <w:tab w:val="clear" w:pos="8459"/>
              <w:tab w:val="right" w:pos="9026" w:leader="dot"/>
            </w:tabs>
            <w:rPr/>
          </w:pPr>
          <w:hyperlink w:anchor="__RefHeading___Toc2571411_211673320">
            <w:r>
              <w:rPr>
                <w:webHidden/>
                <w:rStyle w:val="IndexLink"/>
                <w:rtl w:val="true"/>
              </w:rPr>
              <w:t>نظر حضرت آیة الله صافی درباره مسجد جمکران</w:t>
            </w:r>
            <w:r>
              <w:rPr>
                <w:rStyle w:val="IndexLink"/>
                <w:rtl w:val="true"/>
              </w:rPr>
              <w:tab/>
            </w:r>
            <w:r>
              <w:rPr>
                <w:rStyle w:val="IndexLink"/>
              </w:rPr>
              <w:t>57</w:t>
            </w:r>
          </w:hyperlink>
        </w:p>
        <w:p>
          <w:pPr>
            <w:pStyle w:val="Contents3"/>
            <w:tabs>
              <w:tab w:val="clear" w:pos="8459"/>
              <w:tab w:val="right" w:pos="9026" w:leader="dot"/>
            </w:tabs>
            <w:rPr/>
          </w:pPr>
          <w:hyperlink w:anchor="__RefHeading___Toc2571413_211673320">
            <w:r>
              <w:rPr>
                <w:webHidden/>
                <w:rStyle w:val="IndexLink"/>
                <w:rtl w:val="true"/>
              </w:rPr>
              <w:t>سخنان حضرت آیة الله حاج شیخ حسین نوری درباره مسجد جمکران</w:t>
            </w:r>
            <w:r>
              <w:rPr>
                <w:rStyle w:val="IndexLink"/>
                <w:rtl w:val="true"/>
              </w:rPr>
              <w:tab/>
            </w:r>
            <w:r>
              <w:rPr>
                <w:rStyle w:val="IndexLink"/>
              </w:rPr>
              <w:t>58</w:t>
            </w:r>
          </w:hyperlink>
        </w:p>
        <w:p>
          <w:pPr>
            <w:pStyle w:val="Contents3"/>
            <w:tabs>
              <w:tab w:val="clear" w:pos="8459"/>
              <w:tab w:val="right" w:pos="9026" w:leader="dot"/>
            </w:tabs>
            <w:rPr/>
          </w:pPr>
          <w:hyperlink w:anchor="__RefHeading___Toc2571415_211673320">
            <w:r>
              <w:rPr>
                <w:webHidden/>
                <w:rStyle w:val="IndexLink"/>
                <w:rtl w:val="true"/>
              </w:rPr>
              <w:t>نظر حضرت آیة الله سید محمد علی علوی گرگانی درباره مسجد جمکران</w:t>
            </w:r>
            <w:r>
              <w:rPr>
                <w:rStyle w:val="IndexLink"/>
                <w:rtl w:val="true"/>
              </w:rPr>
              <w:tab/>
            </w:r>
            <w:r>
              <w:rPr>
                <w:rStyle w:val="IndexLink"/>
              </w:rPr>
              <w:t>60</w:t>
            </w:r>
          </w:hyperlink>
        </w:p>
        <w:p>
          <w:pPr>
            <w:pStyle w:val="Contents3"/>
            <w:tabs>
              <w:tab w:val="clear" w:pos="8459"/>
              <w:tab w:val="right" w:pos="9026" w:leader="dot"/>
            </w:tabs>
            <w:rPr/>
          </w:pPr>
          <w:hyperlink w:anchor="__RefHeading___Toc2571417_211673320">
            <w:r>
              <w:rPr>
                <w:webHidden/>
                <w:rStyle w:val="IndexLink"/>
                <w:rtl w:val="true"/>
              </w:rPr>
              <w:t>نظر آیة الله محسنی ملایری درباره مسجد مقدس جمکران</w:t>
            </w:r>
            <w:r>
              <w:rPr>
                <w:rStyle w:val="IndexLink"/>
                <w:rtl w:val="true"/>
              </w:rPr>
              <w:tab/>
            </w:r>
            <w:r>
              <w:rPr>
                <w:rStyle w:val="IndexLink"/>
              </w:rPr>
              <w:t>61</w:t>
            </w:r>
          </w:hyperlink>
        </w:p>
        <w:p>
          <w:pPr>
            <w:pStyle w:val="Contents3"/>
            <w:tabs>
              <w:tab w:val="clear" w:pos="8459"/>
              <w:tab w:val="right" w:pos="9026" w:leader="dot"/>
            </w:tabs>
            <w:rPr/>
          </w:pPr>
          <w:hyperlink w:anchor="__RefHeading___Toc2571419_211673320">
            <w:r>
              <w:rPr>
                <w:webHidden/>
                <w:rStyle w:val="IndexLink"/>
                <w:rtl w:val="true"/>
              </w:rPr>
              <w:t>سخنان آیت الله مجتهدی تهرانی</w:t>
            </w:r>
            <w:r>
              <w:rPr>
                <w:rStyle w:val="IndexLink"/>
                <w:rtl w:val="true"/>
              </w:rPr>
              <w:tab/>
            </w:r>
            <w:r>
              <w:rPr>
                <w:rStyle w:val="IndexLink"/>
              </w:rPr>
              <w:t>62</w:t>
            </w:r>
          </w:hyperlink>
        </w:p>
        <w:p>
          <w:pPr>
            <w:pStyle w:val="Contents3"/>
            <w:tabs>
              <w:tab w:val="clear" w:pos="8459"/>
              <w:tab w:val="right" w:pos="9026" w:leader="dot"/>
            </w:tabs>
            <w:rPr/>
          </w:pPr>
          <w:hyperlink w:anchor="__RefHeading___Toc2571421_211673320">
            <w:r>
              <w:rPr>
                <w:webHidden/>
                <w:rStyle w:val="IndexLink"/>
                <w:rtl w:val="true"/>
              </w:rPr>
              <w:t>مابین قم و مسجد جمکران تمام چمنزار است</w:t>
            </w:r>
            <w:r>
              <w:rPr>
                <w:rStyle w:val="IndexLink"/>
                <w:rtl w:val="true"/>
              </w:rPr>
              <w:tab/>
            </w:r>
            <w:r>
              <w:rPr>
                <w:rStyle w:val="IndexLink"/>
              </w:rPr>
              <w:t>63</w:t>
            </w:r>
          </w:hyperlink>
        </w:p>
        <w:p>
          <w:pPr>
            <w:pStyle w:val="Contents3"/>
            <w:tabs>
              <w:tab w:val="clear" w:pos="8459"/>
              <w:tab w:val="right" w:pos="9026" w:leader="dot"/>
            </w:tabs>
            <w:rPr/>
          </w:pPr>
          <w:hyperlink w:anchor="__RefHeading___Toc2571423_211673320">
            <w:r>
              <w:rPr>
                <w:webHidden/>
                <w:rStyle w:val="IndexLink"/>
                <w:rtl w:val="true"/>
              </w:rPr>
              <w:t>سخنان آیت الله حاج میرزا علی احمدی میانجی</w:t>
            </w:r>
            <w:r>
              <w:rPr>
                <w:rStyle w:val="IndexLink"/>
                <w:rtl w:val="true"/>
              </w:rPr>
              <w:tab/>
            </w:r>
            <w:r>
              <w:rPr>
                <w:rStyle w:val="IndexLink"/>
              </w:rPr>
              <w:t>64</w:t>
            </w:r>
          </w:hyperlink>
        </w:p>
        <w:p>
          <w:pPr>
            <w:pStyle w:val="Contents3"/>
            <w:tabs>
              <w:tab w:val="clear" w:pos="8459"/>
              <w:tab w:val="right" w:pos="9026" w:leader="dot"/>
            </w:tabs>
            <w:rPr/>
          </w:pPr>
          <w:hyperlink w:anchor="__RefHeading___Toc2571425_211673320">
            <w:r>
              <w:rPr>
                <w:webHidden/>
                <w:rStyle w:val="IndexLink"/>
                <w:rtl w:val="true"/>
              </w:rPr>
              <w:t>حضرات آیات پیاده به مسجد مقدس جمکران می روند</w:t>
            </w:r>
            <w:r>
              <w:rPr>
                <w:rStyle w:val="IndexLink"/>
                <w:rtl w:val="true"/>
              </w:rPr>
              <w:tab/>
            </w:r>
            <w:r>
              <w:rPr>
                <w:rStyle w:val="IndexLink"/>
              </w:rPr>
              <w:t>64</w:t>
            </w:r>
          </w:hyperlink>
        </w:p>
        <w:p>
          <w:pPr>
            <w:pStyle w:val="Contents3"/>
            <w:tabs>
              <w:tab w:val="clear" w:pos="8459"/>
              <w:tab w:val="right" w:pos="9026" w:leader="dot"/>
            </w:tabs>
            <w:rPr/>
          </w:pPr>
          <w:hyperlink w:anchor="__RefHeading___Toc2571427_211673320">
            <w:r>
              <w:rPr>
                <w:webHidden/>
                <w:rStyle w:val="IndexLink"/>
                <w:rtl w:val="true"/>
              </w:rPr>
              <w:t>سخنان آیة الله بنی فضل</w:t>
            </w:r>
            <w:r>
              <w:rPr>
                <w:rStyle w:val="IndexLink"/>
                <w:rtl w:val="true"/>
              </w:rPr>
              <w:tab/>
            </w:r>
            <w:r>
              <w:rPr>
                <w:rStyle w:val="IndexLink"/>
              </w:rPr>
              <w:t>65</w:t>
            </w:r>
          </w:hyperlink>
        </w:p>
        <w:p>
          <w:pPr>
            <w:pStyle w:val="Contents3"/>
            <w:tabs>
              <w:tab w:val="clear" w:pos="8459"/>
              <w:tab w:val="right" w:pos="9026" w:leader="dot"/>
            </w:tabs>
            <w:rPr/>
          </w:pPr>
          <w:hyperlink w:anchor="__RefHeading___Toc2571429_211673320">
            <w:r>
              <w:rPr>
                <w:webHidden/>
                <w:rStyle w:val="IndexLink"/>
                <w:rtl w:val="true"/>
              </w:rPr>
              <w:t>نظر آیت الله حاج شیخ علی پناه الاشتهاردی</w:t>
            </w:r>
            <w:r>
              <w:rPr>
                <w:rStyle w:val="IndexLink"/>
                <w:rtl w:val="true"/>
              </w:rPr>
              <w:tab/>
            </w:r>
            <w:r>
              <w:rPr>
                <w:rStyle w:val="IndexLink"/>
              </w:rPr>
              <w:t>67</w:t>
            </w:r>
          </w:hyperlink>
        </w:p>
        <w:p>
          <w:pPr>
            <w:pStyle w:val="Contents2"/>
            <w:tabs>
              <w:tab w:val="clear" w:pos="8743"/>
              <w:tab w:val="right" w:pos="9026" w:leader="dot"/>
            </w:tabs>
            <w:rPr/>
          </w:pPr>
          <w:hyperlink w:anchor="__RefHeading___Toc2571431_211673320">
            <w:r>
              <w:rPr>
                <w:webHidden/>
                <w:rStyle w:val="IndexLink"/>
                <w:rtl w:val="true"/>
              </w:rPr>
              <w:t xml:space="preserve">بخش چهارم </w:t>
            </w:r>
            <w:r>
              <w:rPr>
                <w:rStyle w:val="IndexLink"/>
                <w:rtl w:val="true"/>
              </w:rPr>
              <w:t xml:space="preserve">: </w:t>
            </w:r>
            <w:r>
              <w:rPr>
                <w:rStyle w:val="IndexLink"/>
                <w:rtl w:val="true"/>
              </w:rPr>
              <w:t>کراماتی چند از مسجد مقدس جمکران</w:t>
            </w:r>
            <w:r>
              <w:rPr>
                <w:rStyle w:val="IndexLink"/>
                <w:rtl w:val="true"/>
              </w:rPr>
              <w:tab/>
            </w:r>
            <w:r>
              <w:rPr>
                <w:rStyle w:val="IndexLink"/>
              </w:rPr>
              <w:t>70</w:t>
            </w:r>
          </w:hyperlink>
        </w:p>
        <w:p>
          <w:pPr>
            <w:pStyle w:val="Contents3"/>
            <w:tabs>
              <w:tab w:val="clear" w:pos="8459"/>
              <w:tab w:val="right" w:pos="9026" w:leader="dot"/>
            </w:tabs>
            <w:rPr/>
          </w:pPr>
          <w:hyperlink w:anchor="__RefHeading___Toc2571433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571435_211673320">
            <w:r>
              <w:rPr>
                <w:webHidden/>
                <w:rStyle w:val="IndexLink"/>
                <w:rtl w:val="true"/>
              </w:rPr>
              <w:t xml:space="preserve">امام زمان </w:t>
            </w:r>
            <w:r>
              <w:rPr>
                <w:rStyle w:val="IndexLink"/>
                <w:rtl w:val="true"/>
              </w:rPr>
              <w:t>(</w:t>
            </w:r>
            <w:r>
              <w:rPr>
                <w:rStyle w:val="IndexLink"/>
                <w:rtl w:val="true"/>
              </w:rPr>
              <w:t>ع</w:t>
            </w:r>
            <w:r>
              <w:rPr>
                <w:rStyle w:val="IndexLink"/>
                <w:rtl w:val="true"/>
              </w:rPr>
              <w:t xml:space="preserve">) </w:t>
            </w:r>
            <w:r>
              <w:rPr>
                <w:rStyle w:val="IndexLink"/>
                <w:rtl w:val="true"/>
              </w:rPr>
              <w:t>در مسجد مقدس جمکران</w:t>
            </w:r>
            <w:r>
              <w:rPr>
                <w:rStyle w:val="IndexLink"/>
                <w:rtl w:val="true"/>
              </w:rPr>
              <w:tab/>
            </w:r>
            <w:r>
              <w:rPr>
                <w:rStyle w:val="IndexLink"/>
              </w:rPr>
              <w:t>71</w:t>
            </w:r>
          </w:hyperlink>
        </w:p>
        <w:p>
          <w:pPr>
            <w:pStyle w:val="Contents3"/>
            <w:tabs>
              <w:tab w:val="clear" w:pos="8459"/>
              <w:tab w:val="right" w:pos="9026" w:leader="dot"/>
            </w:tabs>
            <w:rPr/>
          </w:pPr>
          <w:hyperlink w:anchor="__RefHeading___Toc2571437_211673320">
            <w:r>
              <w:rPr>
                <w:webHidden/>
                <w:rStyle w:val="IndexLink"/>
                <w:rtl w:val="true"/>
              </w:rPr>
              <w:t>او با امام زمان روحی له الفداء به مسجد جمکران می رفت</w:t>
            </w:r>
            <w:r>
              <w:rPr>
                <w:rStyle w:val="IndexLink"/>
                <w:rtl w:val="true"/>
              </w:rPr>
              <w:tab/>
            </w:r>
            <w:r>
              <w:rPr>
                <w:rStyle w:val="IndexLink"/>
              </w:rPr>
              <w:t>74</w:t>
            </w:r>
          </w:hyperlink>
        </w:p>
        <w:p>
          <w:pPr>
            <w:pStyle w:val="Contents3"/>
            <w:tabs>
              <w:tab w:val="clear" w:pos="8459"/>
              <w:tab w:val="right" w:pos="9026" w:leader="dot"/>
            </w:tabs>
            <w:rPr/>
          </w:pPr>
          <w:hyperlink w:anchor="__RefHeading___Toc2571439_211673320">
            <w:r>
              <w:rPr>
                <w:webHidden/>
                <w:rStyle w:val="IndexLink"/>
                <w:rtl w:val="true"/>
              </w:rPr>
              <w:t xml:space="preserve">نتیجه توسل به امام زمان </w:t>
            </w:r>
            <w:r>
              <w:rPr>
                <w:rStyle w:val="IndexLink"/>
                <w:rtl w:val="true"/>
              </w:rPr>
              <w:t>(</w:t>
            </w:r>
            <w:r>
              <w:rPr>
                <w:rStyle w:val="IndexLink"/>
                <w:rtl w:val="true"/>
              </w:rPr>
              <w:t>ع</w:t>
            </w:r>
            <w:r>
              <w:rPr>
                <w:rStyle w:val="IndexLink"/>
                <w:rtl w:val="true"/>
              </w:rPr>
              <w:t xml:space="preserve">) </w:t>
            </w:r>
            <w:r>
              <w:rPr>
                <w:rStyle w:val="IndexLink"/>
                <w:rtl w:val="true"/>
              </w:rPr>
              <w:t>در مسجد جمکران</w:t>
            </w:r>
            <w:r>
              <w:rPr>
                <w:rStyle w:val="IndexLink"/>
                <w:rtl w:val="true"/>
              </w:rPr>
              <w:tab/>
            </w:r>
            <w:r>
              <w:rPr>
                <w:rStyle w:val="IndexLink"/>
              </w:rPr>
              <w:t>75</w:t>
            </w:r>
          </w:hyperlink>
        </w:p>
        <w:p>
          <w:pPr>
            <w:pStyle w:val="Contents3"/>
            <w:tabs>
              <w:tab w:val="clear" w:pos="8459"/>
              <w:tab w:val="right" w:pos="9026" w:leader="dot"/>
            </w:tabs>
            <w:rPr/>
          </w:pPr>
          <w:hyperlink w:anchor="__RefHeading___Toc2571441_211673320">
            <w:r>
              <w:rPr>
                <w:webHidden/>
                <w:rStyle w:val="IndexLink"/>
                <w:rtl w:val="true"/>
              </w:rPr>
              <w:t>سخنان آیت الله بدلا درباره مسجد جمکران</w:t>
            </w:r>
            <w:r>
              <w:rPr>
                <w:rStyle w:val="IndexLink"/>
                <w:rtl w:val="true"/>
              </w:rPr>
              <w:tab/>
            </w:r>
            <w:r>
              <w:rPr>
                <w:rStyle w:val="IndexLink"/>
              </w:rPr>
              <w:t>80</w:t>
            </w:r>
          </w:hyperlink>
        </w:p>
        <w:p>
          <w:pPr>
            <w:pStyle w:val="Contents3"/>
            <w:tabs>
              <w:tab w:val="clear" w:pos="8459"/>
              <w:tab w:val="right" w:pos="9026" w:leader="dot"/>
            </w:tabs>
            <w:rPr/>
          </w:pPr>
          <w:hyperlink w:anchor="__RefHeading___Toc2571443_211673320">
            <w:r>
              <w:rPr>
                <w:webHidden/>
                <w:rStyle w:val="IndexLink"/>
                <w:rtl w:val="true"/>
              </w:rPr>
              <w:t>نیاز به عمل نشد</w:t>
            </w:r>
            <w:r>
              <w:rPr>
                <w:rStyle w:val="IndexLink"/>
                <w:rtl w:val="true"/>
              </w:rPr>
              <w:tab/>
            </w:r>
            <w:r>
              <w:rPr>
                <w:rStyle w:val="IndexLink"/>
              </w:rPr>
              <w:t>81</w:t>
            </w:r>
          </w:hyperlink>
        </w:p>
        <w:p>
          <w:pPr>
            <w:pStyle w:val="Contents3"/>
            <w:tabs>
              <w:tab w:val="clear" w:pos="8459"/>
              <w:tab w:val="right" w:pos="9026" w:leader="dot"/>
            </w:tabs>
            <w:rPr/>
          </w:pPr>
          <w:hyperlink w:anchor="__RefHeading___Toc2571445_211673320">
            <w:r>
              <w:rPr>
                <w:webHidden/>
                <w:rStyle w:val="IndexLink"/>
                <w:rtl w:val="true"/>
              </w:rPr>
              <w:t>برو به مسجد جمکران</w:t>
            </w:r>
            <w:r>
              <w:rPr>
                <w:rStyle w:val="IndexLink"/>
                <w:rtl w:val="true"/>
              </w:rPr>
              <w:tab/>
            </w:r>
            <w:r>
              <w:rPr>
                <w:rStyle w:val="IndexLink"/>
              </w:rPr>
              <w:t>82</w:t>
            </w:r>
          </w:hyperlink>
        </w:p>
        <w:p>
          <w:pPr>
            <w:pStyle w:val="Contents3"/>
            <w:tabs>
              <w:tab w:val="clear" w:pos="8459"/>
              <w:tab w:val="right" w:pos="9026" w:leader="dot"/>
            </w:tabs>
            <w:rPr/>
          </w:pPr>
          <w:hyperlink w:anchor="__RefHeading___Toc2571447_211673320">
            <w:r>
              <w:rPr>
                <w:webHidden/>
                <w:rStyle w:val="IndexLink"/>
                <w:rtl w:val="true"/>
              </w:rPr>
              <w:t xml:space="preserve">دیدار با امام زمان </w:t>
            </w:r>
            <w:r>
              <w:rPr>
                <w:rStyle w:val="IndexLink"/>
                <w:rtl w:val="true"/>
              </w:rPr>
              <w:t>(</w:t>
            </w:r>
            <w:r>
              <w:rPr>
                <w:rStyle w:val="IndexLink"/>
                <w:rtl w:val="true"/>
              </w:rPr>
              <w:t>ع</w:t>
            </w:r>
            <w:r>
              <w:rPr>
                <w:rStyle w:val="IndexLink"/>
                <w:rtl w:val="true"/>
              </w:rPr>
              <w:t>)</w:t>
              <w:tab/>
            </w:r>
            <w:r>
              <w:rPr>
                <w:rStyle w:val="IndexLink"/>
              </w:rPr>
              <w:t>82</w:t>
            </w:r>
          </w:hyperlink>
        </w:p>
        <w:p>
          <w:pPr>
            <w:pStyle w:val="Contents3"/>
            <w:tabs>
              <w:tab w:val="clear" w:pos="8459"/>
              <w:tab w:val="right" w:pos="9026" w:leader="dot"/>
            </w:tabs>
            <w:rPr/>
          </w:pPr>
          <w:hyperlink w:anchor="__RefHeading___Toc2571449_211673320">
            <w:r>
              <w:rPr>
                <w:webHidden/>
                <w:rStyle w:val="IndexLink"/>
                <w:rtl w:val="true"/>
              </w:rPr>
              <w:t xml:space="preserve">جریان تشرف شیخ محمد کمال فر یزدی به خدمت امام زمان </w:t>
            </w:r>
            <w:r>
              <w:rPr>
                <w:rStyle w:val="IndexLink"/>
                <w:rtl w:val="true"/>
              </w:rPr>
              <w:t>(</w:t>
            </w:r>
            <w:r>
              <w:rPr>
                <w:rStyle w:val="IndexLink"/>
                <w:rtl w:val="true"/>
              </w:rPr>
              <w:t>عج</w:t>
            </w:r>
            <w:r>
              <w:rPr>
                <w:rStyle w:val="IndexLink"/>
                <w:rtl w:val="true"/>
              </w:rPr>
              <w:t>)</w:t>
              <w:tab/>
            </w:r>
            <w:r>
              <w:rPr>
                <w:rStyle w:val="IndexLink"/>
              </w:rPr>
              <w:t>85</w:t>
            </w:r>
          </w:hyperlink>
        </w:p>
        <w:p>
          <w:pPr>
            <w:pStyle w:val="Contents3"/>
            <w:tabs>
              <w:tab w:val="clear" w:pos="8459"/>
              <w:tab w:val="right" w:pos="9026" w:leader="dot"/>
            </w:tabs>
            <w:rPr/>
          </w:pPr>
          <w:hyperlink w:anchor="__RefHeading___Toc2571451_211673320">
            <w:r>
              <w:rPr>
                <w:webHidden/>
                <w:rStyle w:val="IndexLink"/>
                <w:rtl w:val="true"/>
              </w:rPr>
              <w:t xml:space="preserve">عنایت صاحب الزمان </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2571453_211673320">
            <w:r>
              <w:rPr>
                <w:webHidden/>
                <w:rStyle w:val="IndexLink"/>
                <w:rtl w:val="true"/>
              </w:rPr>
              <w:t xml:space="preserve">امام زمان </w:t>
            </w:r>
            <w:r>
              <w:rPr>
                <w:rStyle w:val="IndexLink"/>
                <w:rtl w:val="true"/>
              </w:rPr>
              <w:t>(</w:t>
            </w:r>
            <w:r>
              <w:rPr>
                <w:rStyle w:val="IndexLink"/>
                <w:rtl w:val="true"/>
              </w:rPr>
              <w:t>ع</w:t>
            </w:r>
            <w:r>
              <w:rPr>
                <w:rStyle w:val="IndexLink"/>
                <w:rtl w:val="true"/>
              </w:rPr>
              <w:t xml:space="preserve">) </w:t>
            </w:r>
            <w:r>
              <w:rPr>
                <w:rStyle w:val="IndexLink"/>
                <w:rtl w:val="true"/>
              </w:rPr>
              <w:t>کمک کرد</w:t>
            </w:r>
            <w:r>
              <w:rPr>
                <w:rStyle w:val="IndexLink"/>
                <w:rtl w:val="true"/>
              </w:rPr>
              <w:tab/>
            </w:r>
            <w:r>
              <w:rPr>
                <w:rStyle w:val="IndexLink"/>
              </w:rPr>
              <w:t>88</w:t>
            </w:r>
          </w:hyperlink>
        </w:p>
        <w:p>
          <w:pPr>
            <w:pStyle w:val="Contents3"/>
            <w:tabs>
              <w:tab w:val="clear" w:pos="8459"/>
              <w:tab w:val="right" w:pos="9026" w:leader="dot"/>
            </w:tabs>
            <w:rPr/>
          </w:pPr>
          <w:hyperlink w:anchor="__RefHeading___Toc2571455_211673320">
            <w:r>
              <w:rPr>
                <w:webHidden/>
                <w:rStyle w:val="IndexLink"/>
                <w:rtl w:val="true"/>
              </w:rPr>
              <w:t>حجه الاسلام و المسلمین واعظ شهیر آقای نظری نقل کردند</w:t>
            </w:r>
            <w:r>
              <w:rPr>
                <w:rStyle w:val="IndexLink"/>
                <w:rtl w:val="true"/>
              </w:rPr>
              <w:tab/>
            </w:r>
            <w:r>
              <w:rPr>
                <w:rStyle w:val="IndexLink"/>
              </w:rPr>
              <w:t>89</w:t>
            </w:r>
          </w:hyperlink>
        </w:p>
        <w:p>
          <w:pPr>
            <w:pStyle w:val="Contents3"/>
            <w:tabs>
              <w:tab w:val="clear" w:pos="8459"/>
              <w:tab w:val="right" w:pos="9026" w:leader="dot"/>
            </w:tabs>
            <w:rPr/>
          </w:pPr>
          <w:hyperlink w:anchor="__RefHeading___Toc2571457_211673320">
            <w:r>
              <w:rPr>
                <w:webHidden/>
                <w:rStyle w:val="IndexLink"/>
                <w:rtl w:val="true"/>
              </w:rPr>
              <w:t>مسجد جمکران</w:t>
            </w:r>
            <w:r>
              <w:rPr>
                <w:rStyle w:val="IndexLink"/>
                <w:rtl w:val="true"/>
              </w:rPr>
              <w:tab/>
            </w:r>
            <w:r>
              <w:rPr>
                <w:rStyle w:val="IndexLink"/>
              </w:rPr>
              <w:t>90</w:t>
            </w:r>
          </w:hyperlink>
        </w:p>
        <w:p>
          <w:pPr>
            <w:pStyle w:val="Contents3"/>
            <w:tabs>
              <w:tab w:val="clear" w:pos="8459"/>
              <w:tab w:val="right" w:pos="9026" w:leader="dot"/>
            </w:tabs>
            <w:rPr/>
          </w:pPr>
          <w:hyperlink w:anchor="__RefHeading___Toc2571459_211673320">
            <w:r>
              <w:rPr>
                <w:webHidden/>
                <w:rStyle w:val="IndexLink"/>
                <w:rtl w:val="true"/>
              </w:rPr>
              <w:t>اگر شفائی هست در مسجد مقدس جمکران است</w:t>
            </w:r>
            <w:r>
              <w:rPr>
                <w:rStyle w:val="IndexLink"/>
                <w:rtl w:val="true"/>
              </w:rPr>
              <w:tab/>
            </w:r>
            <w:r>
              <w:rPr>
                <w:rStyle w:val="IndexLink"/>
              </w:rPr>
              <w:t>91</w:t>
            </w:r>
          </w:hyperlink>
        </w:p>
        <w:p>
          <w:pPr>
            <w:pStyle w:val="Contents3"/>
            <w:tabs>
              <w:tab w:val="clear" w:pos="8459"/>
              <w:tab w:val="right" w:pos="9026" w:leader="dot"/>
            </w:tabs>
            <w:rPr/>
          </w:pPr>
          <w:hyperlink w:anchor="__RefHeading___Toc2571461_211673320">
            <w:r>
              <w:rPr>
                <w:webHidden/>
                <w:rStyle w:val="IndexLink"/>
                <w:rtl w:val="true"/>
              </w:rPr>
              <w:t>از مسجد مقدس جمکران نتیجه گرفتم</w:t>
            </w:r>
            <w:r>
              <w:rPr>
                <w:rStyle w:val="IndexLink"/>
                <w:rtl w:val="true"/>
              </w:rPr>
              <w:tab/>
            </w:r>
            <w:r>
              <w:rPr>
                <w:rStyle w:val="IndexLink"/>
              </w:rPr>
              <w:t>92</w:t>
            </w:r>
          </w:hyperlink>
        </w:p>
        <w:p>
          <w:pPr>
            <w:pStyle w:val="Contents3"/>
            <w:tabs>
              <w:tab w:val="clear" w:pos="8459"/>
              <w:tab w:val="right" w:pos="9026" w:leader="dot"/>
            </w:tabs>
            <w:rPr/>
          </w:pPr>
          <w:hyperlink w:anchor="__RefHeading___Toc2571463_211673320">
            <w:r>
              <w:rPr>
                <w:webHidden/>
                <w:rStyle w:val="IndexLink"/>
                <w:rtl w:val="true"/>
              </w:rPr>
              <w:t>توسل به صاحب الزمان در مسجد مقدس جمکران قم</w:t>
            </w:r>
            <w:r>
              <w:rPr>
                <w:rStyle w:val="IndexLink"/>
                <w:rtl w:val="true"/>
              </w:rPr>
              <w:tab/>
            </w:r>
            <w:r>
              <w:rPr>
                <w:rStyle w:val="IndexLink"/>
              </w:rPr>
              <w:t>93</w:t>
            </w:r>
          </w:hyperlink>
        </w:p>
        <w:p>
          <w:pPr>
            <w:pStyle w:val="Contents3"/>
            <w:tabs>
              <w:tab w:val="clear" w:pos="8459"/>
              <w:tab w:val="right" w:pos="9026" w:leader="dot"/>
            </w:tabs>
            <w:rPr/>
          </w:pPr>
          <w:hyperlink w:anchor="__RefHeading___Toc2571465_211673320">
            <w:r>
              <w:rPr>
                <w:webHidden/>
                <w:rStyle w:val="IndexLink"/>
                <w:rtl w:val="true"/>
              </w:rPr>
              <w:t>آیة الله العظمی آقای بروجردی و مسجد جمکران</w:t>
            </w:r>
            <w:r>
              <w:rPr>
                <w:rStyle w:val="IndexLink"/>
                <w:rtl w:val="true"/>
              </w:rPr>
              <w:tab/>
            </w:r>
            <w:r>
              <w:rPr>
                <w:rStyle w:val="IndexLink"/>
              </w:rPr>
              <w:t>94</w:t>
            </w:r>
          </w:hyperlink>
        </w:p>
        <w:p>
          <w:pPr>
            <w:pStyle w:val="Contents3"/>
            <w:tabs>
              <w:tab w:val="clear" w:pos="8459"/>
              <w:tab w:val="right" w:pos="9026" w:leader="dot"/>
            </w:tabs>
            <w:rPr/>
          </w:pPr>
          <w:hyperlink w:anchor="__RefHeading___Toc2571467_211673320">
            <w:r>
              <w:rPr>
                <w:webHidden/>
                <w:rStyle w:val="IndexLink"/>
                <w:rtl w:val="true"/>
              </w:rPr>
              <w:t xml:space="preserve">امام زمان </w:t>
            </w:r>
            <w:r>
              <w:rPr>
                <w:rStyle w:val="IndexLink"/>
                <w:rtl w:val="true"/>
              </w:rPr>
              <w:t>(</w:t>
            </w:r>
            <w:r>
              <w:rPr>
                <w:rStyle w:val="IndexLink"/>
                <w:rtl w:val="true"/>
              </w:rPr>
              <w:t>ع</w:t>
            </w:r>
            <w:r>
              <w:rPr>
                <w:rStyle w:val="IndexLink"/>
                <w:rtl w:val="true"/>
              </w:rPr>
              <w:t xml:space="preserve">) </w:t>
            </w:r>
            <w:r>
              <w:rPr>
                <w:rStyle w:val="IndexLink"/>
                <w:rtl w:val="true"/>
              </w:rPr>
              <w:t>در مسجد مقدس جمکران</w:t>
            </w:r>
            <w:r>
              <w:rPr>
                <w:rStyle w:val="IndexLink"/>
                <w:rtl w:val="true"/>
              </w:rPr>
              <w:tab/>
            </w:r>
            <w:r>
              <w:rPr>
                <w:rStyle w:val="IndexLink"/>
              </w:rPr>
              <w:t>96</w:t>
            </w:r>
          </w:hyperlink>
        </w:p>
        <w:p>
          <w:pPr>
            <w:pStyle w:val="Contents3"/>
            <w:tabs>
              <w:tab w:val="clear" w:pos="8459"/>
              <w:tab w:val="right" w:pos="9026" w:leader="dot"/>
            </w:tabs>
            <w:rPr/>
          </w:pPr>
          <w:hyperlink w:anchor="__RefHeading___Toc2571469_211673320">
            <w:r>
              <w:rPr>
                <w:webHidden/>
                <w:rStyle w:val="IndexLink"/>
                <w:rtl w:val="true"/>
              </w:rPr>
              <w:t>چهار سال است شبهای چهارشنبه به مسجد جمکران مشرف می شوم</w:t>
            </w:r>
            <w:r>
              <w:rPr>
                <w:rStyle w:val="IndexLink"/>
                <w:rtl w:val="true"/>
              </w:rPr>
              <w:tab/>
            </w:r>
            <w:r>
              <w:rPr>
                <w:rStyle w:val="IndexLink"/>
              </w:rPr>
              <w:t>99</w:t>
            </w:r>
          </w:hyperlink>
        </w:p>
        <w:p>
          <w:pPr>
            <w:pStyle w:val="Contents3"/>
            <w:tabs>
              <w:tab w:val="clear" w:pos="8459"/>
              <w:tab w:val="right" w:pos="9026" w:leader="dot"/>
            </w:tabs>
            <w:rPr/>
          </w:pPr>
          <w:hyperlink w:anchor="__RefHeading___Toc2571471_211673320">
            <w:r>
              <w:rPr>
                <w:webHidden/>
                <w:rStyle w:val="IndexLink"/>
                <w:rtl w:val="true"/>
              </w:rPr>
              <w:t>آقا راه مسجد مقدس جمکران را به ما نشان دادند</w:t>
            </w:r>
            <w:r>
              <w:rPr>
                <w:rStyle w:val="IndexLink"/>
                <w:rtl w:val="true"/>
              </w:rPr>
              <w:tab/>
            </w:r>
            <w:r>
              <w:rPr>
                <w:rStyle w:val="IndexLink"/>
              </w:rPr>
              <w:t>99</w:t>
            </w:r>
          </w:hyperlink>
        </w:p>
        <w:p>
          <w:pPr>
            <w:pStyle w:val="Contents3"/>
            <w:tabs>
              <w:tab w:val="clear" w:pos="8459"/>
              <w:tab w:val="right" w:pos="9026" w:leader="dot"/>
            </w:tabs>
            <w:rPr/>
          </w:pPr>
          <w:hyperlink w:anchor="__RefHeading___Toc2571473_211673320">
            <w:r>
              <w:rPr>
                <w:webHidden/>
                <w:rStyle w:val="IndexLink"/>
                <w:rtl w:val="true"/>
              </w:rPr>
              <w:t>به حاج رضا بگوئید خداوند به ایشان بچه خواهد داد</w:t>
            </w:r>
            <w:r>
              <w:rPr>
                <w:rStyle w:val="IndexLink"/>
                <w:rtl w:val="true"/>
              </w:rPr>
              <w:tab/>
            </w:r>
            <w:r>
              <w:rPr>
                <w:rStyle w:val="IndexLink"/>
              </w:rPr>
              <w:t>100</w:t>
            </w:r>
          </w:hyperlink>
        </w:p>
        <w:p>
          <w:pPr>
            <w:pStyle w:val="Contents3"/>
            <w:tabs>
              <w:tab w:val="clear" w:pos="8459"/>
              <w:tab w:val="right" w:pos="9026" w:leader="dot"/>
            </w:tabs>
            <w:rPr/>
          </w:pPr>
          <w:hyperlink w:anchor="__RefHeading___Toc2571475_211673320">
            <w:r>
              <w:rPr>
                <w:webHidden/>
                <w:rStyle w:val="IndexLink"/>
                <w:rtl w:val="true"/>
              </w:rPr>
              <w:t xml:space="preserve">سفارشات امام زمان </w:t>
            </w:r>
            <w:r>
              <w:rPr>
                <w:rStyle w:val="IndexLink"/>
                <w:rtl w:val="true"/>
              </w:rPr>
              <w:t>(</w:t>
            </w:r>
            <w:r>
              <w:rPr>
                <w:rStyle w:val="IndexLink"/>
                <w:rtl w:val="true"/>
              </w:rPr>
              <w:t>ع</w:t>
            </w:r>
            <w:r>
              <w:rPr>
                <w:rStyle w:val="IndexLink"/>
                <w:rtl w:val="true"/>
              </w:rPr>
              <w:t xml:space="preserve">) </w:t>
            </w:r>
            <w:r>
              <w:rPr>
                <w:rStyle w:val="IndexLink"/>
                <w:rtl w:val="true"/>
              </w:rPr>
              <w:t>در مسجد مقدس جمکران</w:t>
            </w:r>
            <w:r>
              <w:rPr>
                <w:rStyle w:val="IndexLink"/>
                <w:rtl w:val="true"/>
              </w:rPr>
              <w:tab/>
            </w:r>
            <w:r>
              <w:rPr>
                <w:rStyle w:val="IndexLink"/>
              </w:rPr>
              <w:t>101</w:t>
            </w:r>
          </w:hyperlink>
        </w:p>
        <w:p>
          <w:pPr>
            <w:pStyle w:val="Contents3"/>
            <w:tabs>
              <w:tab w:val="clear" w:pos="8459"/>
              <w:tab w:val="right" w:pos="9026" w:leader="dot"/>
            </w:tabs>
            <w:rPr/>
          </w:pPr>
          <w:hyperlink w:anchor="__RefHeading___Toc2571477_211673320">
            <w:r>
              <w:rPr>
                <w:webHidden/>
                <w:rStyle w:val="IndexLink"/>
                <w:rtl w:val="true"/>
              </w:rPr>
              <w:t>مرحوم آیة الله قاضی در مسجد مقدس جمکران</w:t>
            </w:r>
            <w:r>
              <w:rPr>
                <w:rStyle w:val="IndexLink"/>
                <w:rtl w:val="true"/>
              </w:rPr>
              <w:tab/>
            </w:r>
            <w:r>
              <w:rPr>
                <w:rStyle w:val="IndexLink"/>
              </w:rPr>
              <w:t>102</w:t>
            </w:r>
          </w:hyperlink>
        </w:p>
        <w:p>
          <w:pPr>
            <w:pStyle w:val="Contents3"/>
            <w:tabs>
              <w:tab w:val="clear" w:pos="8459"/>
              <w:tab w:val="right" w:pos="9026" w:leader="dot"/>
            </w:tabs>
            <w:rPr/>
          </w:pPr>
          <w:hyperlink w:anchor="__RefHeading___Toc2571479_211673320">
            <w:r>
              <w:rPr>
                <w:webHidden/>
                <w:rStyle w:val="IndexLink"/>
                <w:rtl w:val="true"/>
              </w:rPr>
              <w:t>از کدام راه به مسجد مقدس جمکران می آئی</w:t>
            </w:r>
            <w:r>
              <w:rPr>
                <w:rStyle w:val="IndexLink"/>
                <w:rtl w:val="true"/>
              </w:rPr>
              <w:tab/>
            </w:r>
            <w:r>
              <w:rPr>
                <w:rStyle w:val="IndexLink"/>
              </w:rPr>
              <w:t>103</w:t>
            </w:r>
          </w:hyperlink>
        </w:p>
        <w:p>
          <w:pPr>
            <w:pStyle w:val="Contents3"/>
            <w:tabs>
              <w:tab w:val="clear" w:pos="8459"/>
              <w:tab w:val="right" w:pos="9026" w:leader="dot"/>
            </w:tabs>
            <w:rPr/>
          </w:pPr>
          <w:hyperlink w:anchor="__RefHeading___Toc2571481_211673320">
            <w:r>
              <w:rPr>
                <w:webHidden/>
                <w:rStyle w:val="IndexLink"/>
                <w:rtl w:val="true"/>
              </w:rPr>
              <w:t xml:space="preserve">از امام زمان </w:t>
            </w:r>
            <w:r>
              <w:rPr>
                <w:rStyle w:val="IndexLink"/>
                <w:rtl w:val="true"/>
              </w:rPr>
              <w:t>(</w:t>
            </w:r>
            <w:r>
              <w:rPr>
                <w:rStyle w:val="IndexLink"/>
                <w:rtl w:val="true"/>
              </w:rPr>
              <w:t>ع</w:t>
            </w:r>
            <w:r>
              <w:rPr>
                <w:rStyle w:val="IndexLink"/>
                <w:rtl w:val="true"/>
              </w:rPr>
              <w:t xml:space="preserve">) </w:t>
            </w:r>
            <w:r>
              <w:rPr>
                <w:rStyle w:val="IndexLink"/>
                <w:rtl w:val="true"/>
              </w:rPr>
              <w:t>در مسجد مقدس جمکران شفا گرفتم</w:t>
            </w:r>
            <w:r>
              <w:rPr>
                <w:rStyle w:val="IndexLink"/>
                <w:rtl w:val="true"/>
              </w:rPr>
              <w:tab/>
            </w:r>
            <w:r>
              <w:rPr>
                <w:rStyle w:val="IndexLink"/>
              </w:rPr>
              <w:t>105</w:t>
            </w:r>
          </w:hyperlink>
        </w:p>
        <w:p>
          <w:pPr>
            <w:pStyle w:val="Contents3"/>
            <w:tabs>
              <w:tab w:val="clear" w:pos="8459"/>
              <w:tab w:val="right" w:pos="9026" w:leader="dot"/>
            </w:tabs>
            <w:rPr/>
          </w:pPr>
          <w:hyperlink w:anchor="__RefHeading___Toc2571483_211673320">
            <w:r>
              <w:rPr>
                <w:webHidden/>
                <w:rStyle w:val="IndexLink"/>
                <w:rtl w:val="true"/>
              </w:rPr>
              <w:t xml:space="preserve">عنایت حضرت بقیه الله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 xml:space="preserve">به کودک </w:t>
            </w:r>
            <w:r>
              <w:rPr>
                <w:rStyle w:val="IndexLink"/>
              </w:rPr>
              <w:t>13</w:t>
            </w:r>
            <w:r>
              <w:rPr>
                <w:rStyle w:val="IndexLink"/>
                <w:rtl w:val="true"/>
              </w:rPr>
              <w:t xml:space="preserve"> </w:t>
            </w:r>
            <w:r>
              <w:rPr>
                <w:rStyle w:val="IndexLink"/>
                <w:rtl w:val="true"/>
              </w:rPr>
              <w:t>ساله زاهدانی در مسجد مقدس جمکران</w:t>
            </w:r>
            <w:r>
              <w:rPr>
                <w:rStyle w:val="IndexLink"/>
                <w:rtl w:val="true"/>
              </w:rPr>
              <w:tab/>
            </w:r>
            <w:r>
              <w:rPr>
                <w:rStyle w:val="IndexLink"/>
              </w:rPr>
              <w:t>107</w:t>
            </w:r>
          </w:hyperlink>
        </w:p>
        <w:p>
          <w:pPr>
            <w:pStyle w:val="Contents3"/>
            <w:tabs>
              <w:tab w:val="clear" w:pos="8459"/>
              <w:tab w:val="right" w:pos="9026" w:leader="dot"/>
            </w:tabs>
            <w:rPr/>
          </w:pPr>
          <w:hyperlink w:anchor="__RefHeading___Toc2571485_211673320">
            <w:r>
              <w:rPr>
                <w:webHidden/>
                <w:rStyle w:val="IndexLink"/>
                <w:rtl w:val="true"/>
              </w:rPr>
              <w:t>امام زمان به من شفا داد</w:t>
            </w:r>
            <w:r>
              <w:rPr>
                <w:rStyle w:val="IndexLink"/>
                <w:rtl w:val="true"/>
              </w:rPr>
              <w:tab/>
            </w:r>
            <w:r>
              <w:rPr>
                <w:rStyle w:val="IndexLink"/>
              </w:rPr>
              <w:t>112</w:t>
            </w:r>
          </w:hyperlink>
        </w:p>
        <w:p>
          <w:pPr>
            <w:pStyle w:val="Contents3"/>
            <w:tabs>
              <w:tab w:val="clear" w:pos="8459"/>
              <w:tab w:val="right" w:pos="9026" w:leader="dot"/>
            </w:tabs>
            <w:rPr/>
          </w:pPr>
          <w:hyperlink w:anchor="__RefHeading___Toc2571487_211673320">
            <w:r>
              <w:rPr>
                <w:webHidden/>
                <w:rStyle w:val="IndexLink"/>
                <w:rtl w:val="true"/>
              </w:rPr>
              <w:t>کراماتی که از مسجد مقدس جمکران دیدم</w:t>
            </w:r>
            <w:r>
              <w:rPr>
                <w:rStyle w:val="IndexLink"/>
                <w:rtl w:val="true"/>
              </w:rPr>
              <w:tab/>
            </w:r>
            <w:r>
              <w:rPr>
                <w:rStyle w:val="IndexLink"/>
              </w:rPr>
              <w:t>112</w:t>
            </w:r>
          </w:hyperlink>
        </w:p>
        <w:p>
          <w:pPr>
            <w:pStyle w:val="Contents3"/>
            <w:tabs>
              <w:tab w:val="clear" w:pos="8459"/>
              <w:tab w:val="right" w:pos="9026" w:leader="dot"/>
            </w:tabs>
            <w:rPr/>
          </w:pPr>
          <w:hyperlink w:anchor="__RefHeading___Toc2571489_211673320">
            <w:r>
              <w:rPr>
                <w:webHidden/>
                <w:rStyle w:val="IndexLink"/>
                <w:rtl w:val="true"/>
              </w:rPr>
              <w:t>مشکل من حل شد</w:t>
            </w:r>
            <w:r>
              <w:rPr>
                <w:rStyle w:val="IndexLink"/>
                <w:rtl w:val="true"/>
              </w:rPr>
              <w:tab/>
            </w:r>
            <w:r>
              <w:rPr>
                <w:rStyle w:val="IndexLink"/>
              </w:rPr>
              <w:t>114</w:t>
            </w:r>
          </w:hyperlink>
        </w:p>
        <w:p>
          <w:pPr>
            <w:pStyle w:val="Contents3"/>
            <w:tabs>
              <w:tab w:val="clear" w:pos="8459"/>
              <w:tab w:val="right" w:pos="9026" w:leader="dot"/>
            </w:tabs>
            <w:rPr/>
          </w:pPr>
          <w:hyperlink w:anchor="__RefHeading___Toc2571491_211673320">
            <w:r>
              <w:rPr>
                <w:webHidden/>
                <w:rStyle w:val="IndexLink"/>
                <w:rtl w:val="true"/>
              </w:rPr>
              <w:t xml:space="preserve">با امام زمان </w:t>
            </w:r>
            <w:r>
              <w:rPr>
                <w:rStyle w:val="IndexLink"/>
                <w:rtl w:val="true"/>
              </w:rPr>
              <w:t>(</w:t>
            </w:r>
            <w:r>
              <w:rPr>
                <w:rStyle w:val="IndexLink"/>
                <w:rtl w:val="true"/>
              </w:rPr>
              <w:t>عج</w:t>
            </w:r>
            <w:r>
              <w:rPr>
                <w:rStyle w:val="IndexLink"/>
                <w:rtl w:val="true"/>
              </w:rPr>
              <w:t xml:space="preserve">) </w:t>
            </w:r>
            <w:r>
              <w:rPr>
                <w:rStyle w:val="IndexLink"/>
                <w:rtl w:val="true"/>
              </w:rPr>
              <w:t>مسجد مقدس جمکران را تعمیر می کردیم</w:t>
            </w:r>
            <w:r>
              <w:rPr>
                <w:rStyle w:val="IndexLink"/>
                <w:rtl w:val="true"/>
              </w:rPr>
              <w:tab/>
            </w:r>
            <w:r>
              <w:rPr>
                <w:rStyle w:val="IndexLink"/>
              </w:rPr>
              <w:t>115</w:t>
            </w:r>
          </w:hyperlink>
        </w:p>
        <w:p>
          <w:pPr>
            <w:pStyle w:val="Contents3"/>
            <w:tabs>
              <w:tab w:val="clear" w:pos="8459"/>
              <w:tab w:val="right" w:pos="9026" w:leader="dot"/>
            </w:tabs>
            <w:rPr/>
          </w:pPr>
          <w:hyperlink w:anchor="__RefHeading___Toc2571493_211673320">
            <w:r>
              <w:rPr>
                <w:webHidden/>
                <w:rStyle w:val="IndexLink"/>
                <w:rtl w:val="true"/>
              </w:rPr>
              <w:t>هر پولی خرج مصرف مسجد مقدس جمکران نمی شود</w:t>
            </w:r>
            <w:r>
              <w:rPr>
                <w:rStyle w:val="IndexLink"/>
                <w:rtl w:val="true"/>
              </w:rPr>
              <w:tab/>
            </w:r>
            <w:r>
              <w:rPr>
                <w:rStyle w:val="IndexLink"/>
              </w:rPr>
              <w:t>117</w:t>
            </w:r>
          </w:hyperlink>
        </w:p>
        <w:p>
          <w:pPr>
            <w:pStyle w:val="Contents3"/>
            <w:tabs>
              <w:tab w:val="clear" w:pos="8459"/>
              <w:tab w:val="right" w:pos="9026" w:leader="dot"/>
            </w:tabs>
            <w:rPr/>
          </w:pPr>
          <w:hyperlink w:anchor="__RefHeading___Toc2571495_211673320">
            <w:r>
              <w:rPr>
                <w:webHidden/>
                <w:rStyle w:val="IndexLink"/>
                <w:rtl w:val="true"/>
              </w:rPr>
              <w:t>صاحب الزمان شفا داد</w:t>
            </w:r>
            <w:r>
              <w:rPr>
                <w:rStyle w:val="IndexLink"/>
                <w:rtl w:val="true"/>
              </w:rPr>
              <w:tab/>
            </w:r>
            <w:r>
              <w:rPr>
                <w:rStyle w:val="IndexLink"/>
              </w:rPr>
              <w:t>117</w:t>
            </w:r>
          </w:hyperlink>
        </w:p>
        <w:p>
          <w:pPr>
            <w:pStyle w:val="Contents3"/>
            <w:tabs>
              <w:tab w:val="clear" w:pos="8459"/>
              <w:tab w:val="right" w:pos="9026" w:leader="dot"/>
            </w:tabs>
            <w:rPr/>
          </w:pPr>
          <w:hyperlink w:anchor="__RefHeading___Toc2571497_211673320">
            <w:r>
              <w:rPr>
                <w:webHidden/>
                <w:rStyle w:val="IndexLink"/>
                <w:rtl w:val="true"/>
              </w:rPr>
              <w:t>پیرزن باصفایی در مسجد مقدس جمکران</w:t>
            </w:r>
            <w:r>
              <w:rPr>
                <w:rStyle w:val="IndexLink"/>
                <w:rtl w:val="true"/>
              </w:rPr>
              <w:tab/>
            </w:r>
            <w:r>
              <w:rPr>
                <w:rStyle w:val="IndexLink"/>
              </w:rPr>
              <w:t>119</w:t>
            </w:r>
          </w:hyperlink>
        </w:p>
        <w:p>
          <w:pPr>
            <w:pStyle w:val="Contents3"/>
            <w:tabs>
              <w:tab w:val="clear" w:pos="8459"/>
              <w:tab w:val="right" w:pos="9026" w:leader="dot"/>
            </w:tabs>
            <w:rPr/>
          </w:pPr>
          <w:hyperlink w:anchor="__RefHeading___Toc2571499_211673320">
            <w:r>
              <w:rPr>
                <w:webHidden/>
                <w:rStyle w:val="IndexLink"/>
                <w:rtl w:val="true"/>
              </w:rPr>
              <w:t xml:space="preserve">شش ماه در مسجد مقدس جمکران ماند تا امام زمان </w:t>
            </w:r>
            <w:r>
              <w:rPr>
                <w:rStyle w:val="IndexLink"/>
                <w:rtl w:val="true"/>
              </w:rPr>
              <w:t>(</w:t>
            </w:r>
            <w:r>
              <w:rPr>
                <w:rStyle w:val="IndexLink"/>
                <w:rtl w:val="true"/>
              </w:rPr>
              <w:t>ع</w:t>
            </w:r>
            <w:r>
              <w:rPr>
                <w:rStyle w:val="IndexLink"/>
                <w:rtl w:val="true"/>
              </w:rPr>
              <w:t xml:space="preserve">) </w:t>
            </w:r>
            <w:r>
              <w:rPr>
                <w:rStyle w:val="IndexLink"/>
                <w:rtl w:val="true"/>
              </w:rPr>
              <w:t>را ملاقات کرد</w:t>
            </w:r>
            <w:r>
              <w:rPr>
                <w:rStyle w:val="IndexLink"/>
                <w:rtl w:val="true"/>
              </w:rPr>
              <w:tab/>
            </w:r>
            <w:r>
              <w:rPr>
                <w:rStyle w:val="IndexLink"/>
              </w:rPr>
              <w:t>122</w:t>
            </w:r>
          </w:hyperlink>
        </w:p>
        <w:p>
          <w:pPr>
            <w:pStyle w:val="Contents3"/>
            <w:tabs>
              <w:tab w:val="clear" w:pos="8459"/>
              <w:tab w:val="right" w:pos="9026" w:leader="dot"/>
            </w:tabs>
            <w:rPr/>
          </w:pPr>
          <w:hyperlink w:anchor="__RefHeading___Toc2571501_211673320">
            <w:r>
              <w:rPr>
                <w:webHidden/>
                <w:rStyle w:val="IndexLink"/>
                <w:rtl w:val="true"/>
              </w:rPr>
              <w:t>شفای مفلوج ، سفارش به دعای فرج</w:t>
            </w:r>
            <w:r>
              <w:rPr>
                <w:rStyle w:val="IndexLink"/>
                <w:rtl w:val="true"/>
              </w:rPr>
              <w:tab/>
            </w:r>
            <w:r>
              <w:rPr>
                <w:rStyle w:val="IndexLink"/>
              </w:rPr>
              <w:t>125</w:t>
            </w:r>
          </w:hyperlink>
        </w:p>
        <w:p>
          <w:pPr>
            <w:pStyle w:val="Contents3"/>
            <w:tabs>
              <w:tab w:val="clear" w:pos="8459"/>
              <w:tab w:val="right" w:pos="9026" w:leader="dot"/>
            </w:tabs>
            <w:rPr/>
          </w:pPr>
          <w:hyperlink w:anchor="__RefHeading___Toc2571503_211673320">
            <w:r>
              <w:rPr>
                <w:webHidden/>
                <w:rStyle w:val="IndexLink"/>
                <w:rtl w:val="true"/>
              </w:rPr>
              <w:t>عنایت فرزند</w:t>
            </w:r>
            <w:r>
              <w:rPr>
                <w:rStyle w:val="IndexLink"/>
                <w:rtl w:val="true"/>
              </w:rPr>
              <w:tab/>
            </w:r>
            <w:r>
              <w:rPr>
                <w:rStyle w:val="IndexLink"/>
              </w:rPr>
              <w:t>126</w:t>
            </w:r>
          </w:hyperlink>
        </w:p>
        <w:p>
          <w:pPr>
            <w:pStyle w:val="Contents3"/>
            <w:tabs>
              <w:tab w:val="clear" w:pos="8459"/>
              <w:tab w:val="right" w:pos="9026" w:leader="dot"/>
            </w:tabs>
            <w:rPr/>
          </w:pPr>
          <w:hyperlink w:anchor="__RefHeading___Toc2571505_211673320">
            <w:r>
              <w:rPr>
                <w:webHidden/>
                <w:rStyle w:val="IndexLink"/>
                <w:rtl w:val="true"/>
              </w:rPr>
              <w:t>حل مشکل ازدواج</w:t>
            </w:r>
            <w:r>
              <w:rPr>
                <w:rStyle w:val="IndexLink"/>
                <w:rtl w:val="true"/>
              </w:rPr>
              <w:tab/>
            </w:r>
            <w:r>
              <w:rPr>
                <w:rStyle w:val="IndexLink"/>
              </w:rPr>
              <w:t>127</w:t>
            </w:r>
          </w:hyperlink>
        </w:p>
        <w:p>
          <w:pPr>
            <w:pStyle w:val="Contents3"/>
            <w:tabs>
              <w:tab w:val="clear" w:pos="8459"/>
              <w:tab w:val="right" w:pos="9026" w:leader="dot"/>
            </w:tabs>
            <w:rPr/>
          </w:pPr>
          <w:hyperlink w:anchor="__RefHeading___Toc2571507_211673320">
            <w:r>
              <w:rPr>
                <w:webHidden/>
                <w:rStyle w:val="IndexLink"/>
                <w:rtl w:val="true"/>
              </w:rPr>
              <w:t>شفای مجروح و معلول جنگ</w:t>
            </w:r>
            <w:r>
              <w:rPr>
                <w:rStyle w:val="IndexLink"/>
                <w:rtl w:val="true"/>
              </w:rPr>
              <w:tab/>
            </w:r>
            <w:r>
              <w:rPr>
                <w:rStyle w:val="IndexLink"/>
              </w:rPr>
              <w:t>128</w:t>
            </w:r>
          </w:hyperlink>
        </w:p>
        <w:p>
          <w:pPr>
            <w:pStyle w:val="Contents3"/>
            <w:tabs>
              <w:tab w:val="clear" w:pos="8459"/>
              <w:tab w:val="right" w:pos="9026" w:leader="dot"/>
            </w:tabs>
            <w:rPr/>
          </w:pPr>
          <w:hyperlink w:anchor="__RefHeading___Toc2571509_211673320">
            <w:r>
              <w:rPr>
                <w:webHidden/>
                <w:rStyle w:val="IndexLink"/>
                <w:rtl w:val="true"/>
              </w:rPr>
              <w:t>زندگی کردن دختر مرده</w:t>
            </w:r>
            <w:r>
              <w:rPr>
                <w:rStyle w:val="IndexLink"/>
                <w:rtl w:val="true"/>
              </w:rPr>
              <w:tab/>
            </w:r>
            <w:r>
              <w:rPr>
                <w:rStyle w:val="IndexLink"/>
              </w:rPr>
              <w:t>129</w:t>
            </w:r>
          </w:hyperlink>
        </w:p>
        <w:p>
          <w:pPr>
            <w:pStyle w:val="Contents3"/>
            <w:tabs>
              <w:tab w:val="clear" w:pos="8459"/>
              <w:tab w:val="right" w:pos="9026" w:leader="dot"/>
            </w:tabs>
            <w:rPr/>
          </w:pPr>
          <w:hyperlink w:anchor="__RefHeading___Toc2571511_211673320">
            <w:r>
              <w:rPr>
                <w:webHidden/>
                <w:rStyle w:val="IndexLink"/>
                <w:rtl w:val="true"/>
              </w:rPr>
              <w:t>شفای ضایعه نخاع کمر</w:t>
            </w:r>
            <w:r>
              <w:rPr>
                <w:rStyle w:val="IndexLink"/>
                <w:rtl w:val="true"/>
              </w:rPr>
              <w:tab/>
            </w:r>
            <w:r>
              <w:rPr>
                <w:rStyle w:val="IndexLink"/>
              </w:rPr>
              <w:t>130</w:t>
            </w:r>
          </w:hyperlink>
        </w:p>
        <w:p>
          <w:pPr>
            <w:pStyle w:val="Contents3"/>
            <w:tabs>
              <w:tab w:val="clear" w:pos="8459"/>
              <w:tab w:val="right" w:pos="9026" w:leader="dot"/>
            </w:tabs>
            <w:rPr/>
          </w:pPr>
          <w:hyperlink w:anchor="__RefHeading___Toc2571513_211673320">
            <w:r>
              <w:rPr>
                <w:webHidden/>
                <w:rStyle w:val="IndexLink"/>
                <w:rtl w:val="true"/>
              </w:rPr>
              <w:t>حل مشکل خانوادگی</w:t>
            </w:r>
            <w:r>
              <w:rPr>
                <w:rStyle w:val="IndexLink"/>
                <w:rtl w:val="true"/>
              </w:rPr>
              <w:tab/>
            </w:r>
            <w:r>
              <w:rPr>
                <w:rStyle w:val="IndexLink"/>
              </w:rPr>
              <w:t>132</w:t>
            </w:r>
          </w:hyperlink>
        </w:p>
        <w:p>
          <w:pPr>
            <w:pStyle w:val="Contents3"/>
            <w:tabs>
              <w:tab w:val="clear" w:pos="8459"/>
              <w:tab w:val="right" w:pos="9026" w:leader="dot"/>
            </w:tabs>
            <w:rPr/>
          </w:pPr>
          <w:hyperlink w:anchor="__RefHeading___Toc2571515_211673320">
            <w:r>
              <w:rPr>
                <w:webHidden/>
                <w:rStyle w:val="IndexLink"/>
                <w:rtl w:val="true"/>
              </w:rPr>
              <w:t>شفای ناراحتی کلیه مادرزاد</w:t>
            </w:r>
            <w:r>
              <w:rPr>
                <w:rStyle w:val="IndexLink"/>
                <w:rtl w:val="true"/>
              </w:rPr>
              <w:tab/>
            </w:r>
            <w:r>
              <w:rPr>
                <w:rStyle w:val="IndexLink"/>
              </w:rPr>
              <w:t>133</w:t>
            </w:r>
          </w:hyperlink>
        </w:p>
        <w:p>
          <w:pPr>
            <w:pStyle w:val="Contents3"/>
            <w:tabs>
              <w:tab w:val="clear" w:pos="8459"/>
              <w:tab w:val="right" w:pos="9026" w:leader="dot"/>
            </w:tabs>
            <w:rPr/>
          </w:pPr>
          <w:hyperlink w:anchor="__RefHeading___Toc2571517_211673320">
            <w:r>
              <w:rPr>
                <w:webHidden/>
                <w:rStyle w:val="IndexLink"/>
                <w:rtl w:val="true"/>
              </w:rPr>
              <w:t>شفای بیمار قلبی مادرزاد</w:t>
            </w:r>
            <w:r>
              <w:rPr>
                <w:rStyle w:val="IndexLink"/>
                <w:rtl w:val="true"/>
              </w:rPr>
              <w:tab/>
            </w:r>
            <w:r>
              <w:rPr>
                <w:rStyle w:val="IndexLink"/>
              </w:rPr>
              <w:t>134</w:t>
            </w:r>
          </w:hyperlink>
        </w:p>
        <w:p>
          <w:pPr>
            <w:pStyle w:val="Contents3"/>
            <w:tabs>
              <w:tab w:val="clear" w:pos="8459"/>
              <w:tab w:val="right" w:pos="9026" w:leader="dot"/>
            </w:tabs>
            <w:rPr/>
          </w:pPr>
          <w:hyperlink w:anchor="__RefHeading___Toc2571519_211673320">
            <w:r>
              <w:rPr>
                <w:webHidden/>
                <w:rStyle w:val="IndexLink"/>
                <w:rtl w:val="true"/>
              </w:rPr>
              <w:t>شفای ناراحتی اعصاب و روان</w:t>
            </w:r>
            <w:r>
              <w:rPr>
                <w:rStyle w:val="IndexLink"/>
                <w:rtl w:val="true"/>
              </w:rPr>
              <w:tab/>
            </w:r>
            <w:r>
              <w:rPr>
                <w:rStyle w:val="IndexLink"/>
              </w:rPr>
              <w:t>135</w:t>
            </w:r>
          </w:hyperlink>
        </w:p>
        <w:p>
          <w:pPr>
            <w:pStyle w:val="Contents3"/>
            <w:tabs>
              <w:tab w:val="clear" w:pos="8459"/>
              <w:tab w:val="right" w:pos="9026" w:leader="dot"/>
            </w:tabs>
            <w:rPr/>
          </w:pPr>
          <w:hyperlink w:anchor="__RefHeading___Toc2571521_211673320">
            <w:r>
              <w:rPr>
                <w:webHidden/>
                <w:rStyle w:val="IndexLink"/>
                <w:rtl w:val="true"/>
              </w:rPr>
              <w:t>مشکل خرید خانه</w:t>
            </w:r>
            <w:r>
              <w:rPr>
                <w:rStyle w:val="IndexLink"/>
                <w:rtl w:val="true"/>
              </w:rPr>
              <w:tab/>
            </w:r>
            <w:r>
              <w:rPr>
                <w:rStyle w:val="IndexLink"/>
              </w:rPr>
              <w:t>136</w:t>
            </w:r>
          </w:hyperlink>
        </w:p>
        <w:p>
          <w:pPr>
            <w:pStyle w:val="Contents3"/>
            <w:tabs>
              <w:tab w:val="clear" w:pos="8459"/>
              <w:tab w:val="right" w:pos="9026" w:leader="dot"/>
            </w:tabs>
            <w:rPr/>
          </w:pPr>
          <w:hyperlink w:anchor="__RefHeading___Toc2571523_211673320">
            <w:r>
              <w:rPr>
                <w:webHidden/>
                <w:rStyle w:val="IndexLink"/>
                <w:rtl w:val="true"/>
              </w:rPr>
              <w:t>شفای سرطانی</w:t>
            </w:r>
            <w:r>
              <w:rPr>
                <w:rStyle w:val="IndexLink"/>
                <w:rtl w:val="true"/>
              </w:rPr>
              <w:tab/>
            </w:r>
            <w:r>
              <w:rPr>
                <w:rStyle w:val="IndexLink"/>
              </w:rPr>
              <w:t>137</w:t>
            </w:r>
          </w:hyperlink>
        </w:p>
        <w:p>
          <w:pPr>
            <w:pStyle w:val="Contents3"/>
            <w:tabs>
              <w:tab w:val="clear" w:pos="8459"/>
              <w:tab w:val="right" w:pos="9026" w:leader="dot"/>
            </w:tabs>
            <w:rPr/>
          </w:pPr>
          <w:hyperlink w:anchor="__RefHeading___Toc2571525_211673320">
            <w:r>
              <w:rPr>
                <w:webHidden/>
                <w:rStyle w:val="IndexLink"/>
                <w:rtl w:val="true"/>
              </w:rPr>
              <w:t>شفای پیوند انگشتان</w:t>
            </w:r>
            <w:r>
              <w:rPr>
                <w:rStyle w:val="IndexLink"/>
                <w:rtl w:val="true"/>
              </w:rPr>
              <w:tab/>
            </w:r>
            <w:r>
              <w:rPr>
                <w:rStyle w:val="IndexLink"/>
              </w:rPr>
              <w:t>138</w:t>
            </w:r>
          </w:hyperlink>
        </w:p>
        <w:p>
          <w:pPr>
            <w:pStyle w:val="Contents3"/>
            <w:tabs>
              <w:tab w:val="clear" w:pos="8459"/>
              <w:tab w:val="right" w:pos="9026" w:leader="dot"/>
            </w:tabs>
            <w:rPr/>
          </w:pPr>
          <w:hyperlink w:anchor="__RefHeading___Toc2571527_211673320">
            <w:r>
              <w:rPr>
                <w:webHidden/>
                <w:rStyle w:val="IndexLink"/>
                <w:rtl w:val="true"/>
              </w:rPr>
              <w:t xml:space="preserve">خانه را از امام زمان </w:t>
            </w:r>
            <w:r>
              <w:rPr>
                <w:rStyle w:val="IndexLink"/>
                <w:rtl w:val="true"/>
              </w:rPr>
              <w:t>(</w:t>
            </w:r>
            <w:r>
              <w:rPr>
                <w:rStyle w:val="IndexLink"/>
                <w:rtl w:val="true"/>
              </w:rPr>
              <w:t>ع</w:t>
            </w:r>
            <w:r>
              <w:rPr>
                <w:rStyle w:val="IndexLink"/>
                <w:rtl w:val="true"/>
              </w:rPr>
              <w:t xml:space="preserve">) </w:t>
            </w:r>
            <w:r>
              <w:rPr>
                <w:rStyle w:val="IndexLink"/>
                <w:rtl w:val="true"/>
              </w:rPr>
              <w:t>می گیرم</w:t>
            </w:r>
            <w:r>
              <w:rPr>
                <w:rStyle w:val="IndexLink"/>
                <w:rtl w:val="true"/>
              </w:rPr>
              <w:tab/>
            </w:r>
            <w:r>
              <w:rPr>
                <w:rStyle w:val="IndexLink"/>
              </w:rPr>
              <w:t>139</w:t>
            </w:r>
          </w:hyperlink>
        </w:p>
        <w:p>
          <w:pPr>
            <w:pStyle w:val="Contents3"/>
            <w:tabs>
              <w:tab w:val="clear" w:pos="8459"/>
              <w:tab w:val="right" w:pos="9026" w:leader="dot"/>
            </w:tabs>
            <w:rPr/>
          </w:pPr>
          <w:hyperlink w:anchor="__RefHeading___Toc2571529_211673320">
            <w:r>
              <w:rPr>
                <w:webHidden/>
                <w:rStyle w:val="IndexLink"/>
                <w:rtl w:val="true"/>
              </w:rPr>
              <w:t>نذر به مسجد مقدس جمکران</w:t>
            </w:r>
            <w:r>
              <w:rPr>
                <w:rStyle w:val="IndexLink"/>
                <w:rtl w:val="true"/>
              </w:rPr>
              <w:tab/>
            </w:r>
            <w:r>
              <w:rPr>
                <w:rStyle w:val="IndexLink"/>
              </w:rPr>
              <w:t>140</w:t>
            </w:r>
          </w:hyperlink>
        </w:p>
        <w:p>
          <w:pPr>
            <w:pStyle w:val="Contents3"/>
            <w:tabs>
              <w:tab w:val="clear" w:pos="8459"/>
              <w:tab w:val="right" w:pos="9026" w:leader="dot"/>
            </w:tabs>
            <w:rPr/>
          </w:pPr>
          <w:hyperlink w:anchor="__RefHeading___Toc2571531_211673320">
            <w:r>
              <w:rPr>
                <w:webHidden/>
                <w:rStyle w:val="IndexLink"/>
                <w:rtl w:val="true"/>
              </w:rPr>
              <w:t>مسجد جمکران نیایشگاه فقهای 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2571533_211673320">
            <w:r>
              <w:rPr>
                <w:webHidden/>
                <w:rStyle w:val="IndexLink"/>
                <w:rtl w:val="true"/>
              </w:rPr>
              <w:t xml:space="preserve">زبان حال همه شیفتگان امام زمان </w:t>
            </w:r>
            <w:r>
              <w:rPr>
                <w:rStyle w:val="IndexLink"/>
                <w:rtl w:val="true"/>
              </w:rPr>
              <w:t>(</w:t>
            </w:r>
            <w:r>
              <w:rPr>
                <w:rStyle w:val="IndexLink"/>
                <w:rtl w:val="true"/>
              </w:rPr>
              <w:t>ع</w:t>
            </w:r>
            <w:r>
              <w:rPr>
                <w:rStyle w:val="IndexLink"/>
                <w:rtl w:val="true"/>
              </w:rPr>
              <w:t xml:space="preserve">) </w:t>
            </w:r>
            <w:r>
              <w:rPr>
                <w:rStyle w:val="IndexLink"/>
                <w:rtl w:val="true"/>
              </w:rPr>
              <w:t>در مسجد مقدس جمکران</w:t>
            </w:r>
            <w:r>
              <w:rPr>
                <w:rStyle w:val="IndexLink"/>
                <w:rtl w:val="true"/>
              </w:rPr>
              <w:tab/>
            </w:r>
            <w:r>
              <w:rPr>
                <w:rStyle w:val="IndexLink"/>
              </w:rPr>
              <w:t>142</w:t>
            </w:r>
          </w:hyperlink>
        </w:p>
        <w:p>
          <w:pPr>
            <w:pStyle w:val="Contents3"/>
            <w:tabs>
              <w:tab w:val="clear" w:pos="8459"/>
              <w:tab w:val="right" w:pos="9026" w:leader="dot"/>
            </w:tabs>
            <w:rPr/>
          </w:pPr>
          <w:hyperlink w:anchor="__RefHeading___Toc2571535_211673320">
            <w:r>
              <w:rPr>
                <w:webHidden/>
                <w:rStyle w:val="IndexLink"/>
                <w:rtl w:val="true"/>
              </w:rPr>
              <w:t xml:space="preserve">از توجهات امام زمان </w:t>
            </w:r>
            <w:r>
              <w:rPr>
                <w:rStyle w:val="IndexLink"/>
                <w:rtl w:val="true"/>
              </w:rPr>
              <w:t>(</w:t>
            </w:r>
            <w:r>
              <w:rPr>
                <w:rStyle w:val="IndexLink"/>
                <w:rtl w:val="true"/>
              </w:rPr>
              <w:t>ع</w:t>
            </w:r>
            <w:r>
              <w:rPr>
                <w:rStyle w:val="IndexLink"/>
                <w:rtl w:val="true"/>
              </w:rPr>
              <w:t xml:space="preserve">) </w:t>
            </w:r>
            <w:r>
              <w:rPr>
                <w:rStyle w:val="IndexLink"/>
                <w:rtl w:val="true"/>
              </w:rPr>
              <w:t>استخوان سیاه سفید می شود</w:t>
            </w:r>
            <w:r>
              <w:rPr>
                <w:rStyle w:val="IndexLink"/>
                <w:rtl w:val="true"/>
              </w:rPr>
              <w:tab/>
            </w:r>
            <w:r>
              <w:rPr>
                <w:rStyle w:val="IndexLink"/>
              </w:rPr>
              <w:t>143</w:t>
            </w:r>
          </w:hyperlink>
        </w:p>
        <w:p>
          <w:pPr>
            <w:pStyle w:val="Contents3"/>
            <w:tabs>
              <w:tab w:val="clear" w:pos="8459"/>
              <w:tab w:val="right" w:pos="9026" w:leader="dot"/>
            </w:tabs>
            <w:rPr/>
          </w:pPr>
          <w:hyperlink w:anchor="__RefHeading___Toc2571537_211673320">
            <w:r>
              <w:rPr>
                <w:webHidden/>
                <w:rStyle w:val="IndexLink"/>
                <w:rtl w:val="true"/>
              </w:rPr>
              <w:t xml:space="preserve">هر چه دارم از امام زمان </w:t>
            </w:r>
            <w:r>
              <w:rPr>
                <w:rStyle w:val="IndexLink"/>
                <w:rtl w:val="true"/>
              </w:rPr>
              <w:t>(</w:t>
            </w:r>
            <w:r>
              <w:rPr>
                <w:rStyle w:val="IndexLink"/>
                <w:rtl w:val="true"/>
              </w:rPr>
              <w:t>ع</w:t>
            </w:r>
            <w:r>
              <w:rPr>
                <w:rStyle w:val="IndexLink"/>
                <w:rtl w:val="true"/>
              </w:rPr>
              <w:t xml:space="preserve">) </w:t>
            </w:r>
            <w:r>
              <w:rPr>
                <w:rStyle w:val="IndexLink"/>
                <w:rtl w:val="true"/>
              </w:rPr>
              <w:t>و مسجد مقدس جمکران است</w:t>
            </w:r>
            <w:r>
              <w:rPr>
                <w:rStyle w:val="IndexLink"/>
                <w:rtl w:val="true"/>
              </w:rPr>
              <w:tab/>
            </w:r>
            <w:r>
              <w:rPr>
                <w:rStyle w:val="IndexLink"/>
              </w:rPr>
              <w:t>144</w:t>
            </w:r>
          </w:hyperlink>
        </w:p>
        <w:p>
          <w:pPr>
            <w:pStyle w:val="Contents2"/>
            <w:tabs>
              <w:tab w:val="clear" w:pos="8743"/>
              <w:tab w:val="right" w:pos="9026" w:leader="dot"/>
            </w:tabs>
            <w:rPr/>
          </w:pPr>
          <w:hyperlink w:anchor="__RefHeading___Toc2571539_211673320">
            <w:r>
              <w:rPr>
                <w:webHidden/>
                <w:rStyle w:val="IndexLink"/>
                <w:rtl w:val="true"/>
              </w:rPr>
              <w:t xml:space="preserve">بخش پنجم </w:t>
            </w:r>
            <w:r>
              <w:rPr>
                <w:rStyle w:val="IndexLink"/>
                <w:rtl w:val="true"/>
              </w:rPr>
              <w:t xml:space="preserve">: </w:t>
            </w:r>
            <w:r>
              <w:rPr>
                <w:rStyle w:val="IndexLink"/>
                <w:rtl w:val="true"/>
              </w:rPr>
              <w:t xml:space="preserve">اشعاری در تکریم مسجد مقدس جمکران تجلیگاه صاحب الزمان </w:t>
            </w:r>
            <w:r>
              <w:rPr>
                <w:rStyle w:val="IndexLink"/>
                <w:rtl w:val="true"/>
              </w:rPr>
              <w:t>(</w:t>
            </w:r>
            <w:r>
              <w:rPr>
                <w:rStyle w:val="IndexLink"/>
                <w:rtl w:val="true"/>
              </w:rPr>
              <w:t>ع</w:t>
            </w:r>
            <w:r>
              <w:rPr>
                <w:rStyle w:val="IndexLink"/>
                <w:rtl w:val="true"/>
              </w:rPr>
              <w:t>)</w:t>
              <w:tab/>
            </w:r>
            <w:r>
              <w:rPr>
                <w:rStyle w:val="IndexLink"/>
              </w:rPr>
              <w:t>145</w:t>
            </w:r>
          </w:hyperlink>
        </w:p>
        <w:p>
          <w:pPr>
            <w:pStyle w:val="Contents3"/>
            <w:tabs>
              <w:tab w:val="clear" w:pos="8459"/>
              <w:tab w:val="right" w:pos="9026" w:leader="dot"/>
            </w:tabs>
            <w:rPr/>
          </w:pPr>
          <w:hyperlink w:anchor="__RefHeading___Toc2571541_2116733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571543_211673320">
            <w:r>
              <w:rPr>
                <w:webHidden/>
                <w:rStyle w:val="IndexLink"/>
                <w:rtl w:val="true"/>
              </w:rPr>
              <w:t>جمکران</w:t>
            </w:r>
            <w:r>
              <w:rPr>
                <w:rStyle w:val="IndexLink"/>
                <w:rtl w:val="true"/>
              </w:rPr>
              <w:tab/>
            </w:r>
            <w:r>
              <w:rPr>
                <w:rStyle w:val="IndexLink"/>
              </w:rPr>
              <w:t>146</w:t>
            </w:r>
          </w:hyperlink>
        </w:p>
        <w:p>
          <w:pPr>
            <w:pStyle w:val="Contents3"/>
            <w:tabs>
              <w:tab w:val="clear" w:pos="8459"/>
              <w:tab w:val="right" w:pos="9026" w:leader="dot"/>
            </w:tabs>
            <w:rPr/>
          </w:pPr>
          <w:hyperlink w:anchor="__RefHeading___Toc2571545_211673320">
            <w:r>
              <w:rPr>
                <w:webHidden/>
                <w:rStyle w:val="IndexLink"/>
                <w:rtl w:val="true"/>
              </w:rPr>
              <w:t>مسجد جمکران</w:t>
            </w:r>
            <w:r>
              <w:rPr>
                <w:rStyle w:val="IndexLink"/>
                <w:rtl w:val="true"/>
              </w:rPr>
              <w:tab/>
            </w:r>
            <w:r>
              <w:rPr>
                <w:rStyle w:val="IndexLink"/>
              </w:rPr>
              <w:t>147</w:t>
            </w:r>
          </w:hyperlink>
        </w:p>
        <w:p>
          <w:pPr>
            <w:pStyle w:val="Contents3"/>
            <w:tabs>
              <w:tab w:val="clear" w:pos="8459"/>
              <w:tab w:val="right" w:pos="9026" w:leader="dot"/>
            </w:tabs>
            <w:rPr/>
          </w:pPr>
          <w:hyperlink w:anchor="__RefHeading___Toc2571547_211673320">
            <w:r>
              <w:rPr>
                <w:webHidden/>
                <w:rStyle w:val="IndexLink"/>
                <w:rtl w:val="true"/>
              </w:rPr>
              <w:t>کعبه جان</w:t>
            </w:r>
            <w:r>
              <w:rPr>
                <w:rStyle w:val="IndexLink"/>
                <w:rtl w:val="true"/>
              </w:rPr>
              <w:tab/>
            </w:r>
            <w:r>
              <w:rPr>
                <w:rStyle w:val="IndexLink"/>
              </w:rPr>
              <w:t>148</w:t>
            </w:r>
          </w:hyperlink>
        </w:p>
        <w:p>
          <w:pPr>
            <w:pStyle w:val="Contents3"/>
            <w:tabs>
              <w:tab w:val="clear" w:pos="8459"/>
              <w:tab w:val="right" w:pos="9026" w:leader="dot"/>
            </w:tabs>
            <w:rPr/>
          </w:pPr>
          <w:hyperlink w:anchor="__RefHeading___Toc2571549_211673320">
            <w:r>
              <w:rPr>
                <w:webHidden/>
                <w:rStyle w:val="IndexLink"/>
                <w:rtl w:val="true"/>
              </w:rPr>
              <w:t>بنای رفیع</w:t>
            </w:r>
            <w:r>
              <w:rPr>
                <w:rStyle w:val="IndexLink"/>
                <w:rtl w:val="true"/>
              </w:rPr>
              <w:tab/>
            </w:r>
            <w:r>
              <w:rPr>
                <w:rStyle w:val="IndexLink"/>
              </w:rPr>
              <w:t>151</w:t>
            </w:r>
          </w:hyperlink>
        </w:p>
        <w:p>
          <w:pPr>
            <w:pStyle w:val="Contents3"/>
            <w:tabs>
              <w:tab w:val="clear" w:pos="8459"/>
              <w:tab w:val="right" w:pos="9026" w:leader="dot"/>
            </w:tabs>
            <w:rPr/>
          </w:pPr>
          <w:hyperlink w:anchor="__RefHeading___Toc2571551_211673320">
            <w:r>
              <w:rPr>
                <w:webHidden/>
                <w:rStyle w:val="IndexLink"/>
                <w:rtl w:val="true"/>
              </w:rPr>
              <w:t>مسجد جمکران ، پایگاه مسلمین</w:t>
            </w:r>
            <w:r>
              <w:rPr>
                <w:rStyle w:val="IndexLink"/>
                <w:rtl w:val="true"/>
              </w:rPr>
              <w:tab/>
            </w:r>
            <w:r>
              <w:rPr>
                <w:rStyle w:val="IndexLink"/>
              </w:rPr>
              <w:t>153</w:t>
            </w:r>
          </w:hyperlink>
        </w:p>
        <w:p>
          <w:pPr>
            <w:pStyle w:val="Contents3"/>
            <w:tabs>
              <w:tab w:val="clear" w:pos="8459"/>
              <w:tab w:val="right" w:pos="9026" w:leader="dot"/>
            </w:tabs>
            <w:rPr/>
          </w:pPr>
          <w:hyperlink w:anchor="__RefHeading___Toc2571553_211673320">
            <w:r>
              <w:rPr>
                <w:webHidden/>
                <w:rStyle w:val="IndexLink"/>
                <w:rtl w:val="true"/>
              </w:rPr>
              <w:t>به یاد مسجد جمکران</w:t>
            </w:r>
            <w:r>
              <w:rPr>
                <w:rStyle w:val="IndexLink"/>
                <w:rtl w:val="true"/>
              </w:rPr>
              <w:tab/>
            </w:r>
            <w:r>
              <w:rPr>
                <w:rStyle w:val="IndexLink"/>
              </w:rPr>
              <w:t>153</w:t>
            </w:r>
          </w:hyperlink>
        </w:p>
        <w:p>
          <w:pPr>
            <w:pStyle w:val="Contents3"/>
            <w:tabs>
              <w:tab w:val="clear" w:pos="8459"/>
              <w:tab w:val="right" w:pos="9026" w:leader="dot"/>
            </w:tabs>
            <w:rPr/>
          </w:pPr>
          <w:hyperlink w:anchor="__RefHeading___Toc2571555_211673320">
            <w:r>
              <w:rPr>
                <w:webHidden/>
                <w:rStyle w:val="IndexLink"/>
                <w:rtl w:val="true"/>
              </w:rPr>
              <w:t>رباعیات</w:t>
            </w:r>
            <w:r>
              <w:rPr>
                <w:rStyle w:val="IndexLink"/>
                <w:rtl w:val="true"/>
              </w:rPr>
              <w:tab/>
            </w:r>
            <w:r>
              <w:rPr>
                <w:rStyle w:val="IndexLink"/>
              </w:rPr>
              <w:t>154</w:t>
            </w:r>
          </w:hyperlink>
        </w:p>
        <w:p>
          <w:pPr>
            <w:pStyle w:val="Contents3"/>
            <w:tabs>
              <w:tab w:val="clear" w:pos="8459"/>
              <w:tab w:val="right" w:pos="9026" w:leader="dot"/>
            </w:tabs>
            <w:rPr/>
          </w:pPr>
          <w:hyperlink w:anchor="__RefHeading___Toc2571557_211673320">
            <w:r>
              <w:rPr>
                <w:webHidden/>
                <w:rStyle w:val="IndexLink"/>
                <w:rtl w:val="true"/>
              </w:rPr>
              <w:t>مسجد جمکران سرزمین دیدار</w:t>
            </w:r>
            <w:r>
              <w:rPr>
                <w:rStyle w:val="IndexLink"/>
                <w:rtl w:val="true"/>
              </w:rPr>
              <w:tab/>
            </w:r>
            <w:r>
              <w:rPr>
                <w:rStyle w:val="IndexLink"/>
              </w:rPr>
              <w:t>155</w:t>
            </w:r>
          </w:hyperlink>
        </w:p>
        <w:p>
          <w:pPr>
            <w:pStyle w:val="Contents3"/>
            <w:tabs>
              <w:tab w:val="clear" w:pos="8459"/>
              <w:tab w:val="right" w:pos="9026" w:leader="dot"/>
            </w:tabs>
            <w:rPr/>
          </w:pPr>
          <w:hyperlink w:anchor="__RefHeading___Toc2571559_211673320">
            <w:r>
              <w:rPr>
                <w:webHidden/>
                <w:rStyle w:val="IndexLink"/>
                <w:rtl w:val="true"/>
              </w:rPr>
              <w:t xml:space="preserve">یا صاحب الزمان </w:t>
            </w:r>
            <w:r>
              <w:rPr>
                <w:rStyle w:val="IndexLink"/>
                <w:rtl w:val="true"/>
              </w:rPr>
              <w:t>(</w:t>
            </w:r>
            <w:r>
              <w:rPr>
                <w:rStyle w:val="IndexLink"/>
                <w:rtl w:val="true"/>
              </w:rPr>
              <w:t>عج</w:t>
            </w:r>
            <w:r>
              <w:rPr>
                <w:rStyle w:val="IndexLink"/>
                <w:rtl w:val="true"/>
              </w:rPr>
              <w:t>)</w:t>
              <w:tab/>
            </w:r>
            <w:r>
              <w:rPr>
                <w:rStyle w:val="IndexLink"/>
              </w:rPr>
              <w:t>156</w:t>
            </w:r>
          </w:hyperlink>
        </w:p>
        <w:p>
          <w:pPr>
            <w:pStyle w:val="Contents3"/>
            <w:tabs>
              <w:tab w:val="clear" w:pos="8459"/>
              <w:tab w:val="right" w:pos="9026" w:leader="dot"/>
            </w:tabs>
            <w:rPr/>
          </w:pPr>
          <w:hyperlink w:anchor="__RefHeading___Toc2571561_211673320">
            <w:r>
              <w:rPr>
                <w:webHidden/>
                <w:rStyle w:val="IndexLink"/>
                <w:rtl w:val="true"/>
              </w:rPr>
              <w:t>مسجد جمکران</w:t>
            </w:r>
            <w:r>
              <w:rPr>
                <w:rStyle w:val="IndexLink"/>
                <w:rtl w:val="true"/>
              </w:rPr>
              <w:tab/>
            </w:r>
            <w:r>
              <w:rPr>
                <w:rStyle w:val="IndexLink"/>
              </w:rPr>
              <w:t>157</w:t>
            </w:r>
          </w:hyperlink>
        </w:p>
        <w:p>
          <w:pPr>
            <w:pStyle w:val="Contents3"/>
            <w:tabs>
              <w:tab w:val="clear" w:pos="8459"/>
              <w:tab w:val="right" w:pos="9026" w:leader="dot"/>
            </w:tabs>
            <w:rPr/>
          </w:pPr>
          <w:hyperlink w:anchor="__RefHeading___Toc2571563_211673320">
            <w:r>
              <w:rPr>
                <w:webHidden/>
                <w:rStyle w:val="IndexLink"/>
                <w:rtl w:val="true"/>
              </w:rPr>
              <w:t>مسجد مقدس جمکران</w:t>
            </w:r>
            <w:r>
              <w:rPr>
                <w:rStyle w:val="IndexLink"/>
                <w:rtl w:val="true"/>
              </w:rPr>
              <w:tab/>
            </w:r>
            <w:r>
              <w:rPr>
                <w:rStyle w:val="IndexLink"/>
              </w:rPr>
              <w:t>157</w:t>
            </w:r>
          </w:hyperlink>
        </w:p>
        <w:p>
          <w:pPr>
            <w:pStyle w:val="Contents3"/>
            <w:tabs>
              <w:tab w:val="clear" w:pos="8459"/>
              <w:tab w:val="right" w:pos="9026" w:leader="dot"/>
            </w:tabs>
            <w:rPr/>
          </w:pPr>
          <w:hyperlink w:anchor="__RefHeading___Toc2571565_211673320">
            <w:r>
              <w:rPr>
                <w:webHidden/>
                <w:rStyle w:val="IndexLink"/>
                <w:rtl w:val="true"/>
              </w:rPr>
              <w:t>قصیده</w:t>
            </w:r>
            <w:r>
              <w:rPr>
                <w:rStyle w:val="IndexLink"/>
                <w:rtl w:val="true"/>
              </w:rPr>
              <w:tab/>
            </w:r>
            <w:r>
              <w:rPr>
                <w:rStyle w:val="IndexLink"/>
              </w:rPr>
              <w:t>158</w:t>
            </w:r>
          </w:hyperlink>
        </w:p>
        <w:p>
          <w:pPr>
            <w:pStyle w:val="Contents3"/>
            <w:tabs>
              <w:tab w:val="clear" w:pos="8459"/>
              <w:tab w:val="right" w:pos="9026" w:leader="dot"/>
            </w:tabs>
            <w:rPr/>
          </w:pPr>
          <w:hyperlink w:anchor="__RefHeading___Toc2571567_211673320">
            <w:r>
              <w:rPr>
                <w:webHidden/>
                <w:rStyle w:val="IndexLink"/>
                <w:rtl w:val="true"/>
              </w:rPr>
              <w:t>امید امیدواران</w:t>
            </w:r>
            <w:r>
              <w:rPr>
                <w:rStyle w:val="IndexLink"/>
                <w:rtl w:val="true"/>
              </w:rPr>
              <w:tab/>
            </w:r>
            <w:r>
              <w:rPr>
                <w:rStyle w:val="IndexLink"/>
              </w:rPr>
              <w:t>159</w:t>
            </w:r>
          </w:hyperlink>
        </w:p>
        <w:p>
          <w:pPr>
            <w:pStyle w:val="Contents3"/>
            <w:tabs>
              <w:tab w:val="clear" w:pos="8459"/>
              <w:tab w:val="right" w:pos="9026" w:leader="dot"/>
            </w:tabs>
            <w:rPr/>
          </w:pPr>
          <w:hyperlink w:anchor="__RefHeading___Toc2571569_211673320">
            <w:r>
              <w:rPr>
                <w:webHidden/>
                <w:rStyle w:val="IndexLink"/>
                <w:rtl w:val="true"/>
              </w:rPr>
              <w:t>گل نرگس</w:t>
            </w:r>
            <w:r>
              <w:rPr>
                <w:rStyle w:val="IndexLink"/>
                <w:rtl w:val="true"/>
              </w:rPr>
              <w:tab/>
            </w:r>
            <w:r>
              <w:rPr>
                <w:rStyle w:val="IndexLink"/>
              </w:rPr>
              <w:t>160</w:t>
            </w:r>
          </w:hyperlink>
        </w:p>
        <w:p>
          <w:pPr>
            <w:pStyle w:val="Contents3"/>
            <w:tabs>
              <w:tab w:val="clear" w:pos="8459"/>
              <w:tab w:val="right" w:pos="9026" w:leader="dot"/>
            </w:tabs>
            <w:rPr/>
          </w:pPr>
          <w:hyperlink w:anchor="__RefHeading___Toc2571571_211673320">
            <w:r>
              <w:rPr>
                <w:webHidden/>
                <w:rStyle w:val="IndexLink"/>
                <w:rtl w:val="true"/>
              </w:rPr>
              <w:t>گل شاداب</w:t>
            </w:r>
            <w:r>
              <w:rPr>
                <w:rStyle w:val="IndexLink"/>
                <w:rtl w:val="true"/>
              </w:rPr>
              <w:tab/>
            </w:r>
            <w:r>
              <w:rPr>
                <w:rStyle w:val="IndexLink"/>
              </w:rPr>
              <w:t>161</w:t>
            </w:r>
          </w:hyperlink>
        </w:p>
        <w:p>
          <w:pPr>
            <w:pStyle w:val="Contents3"/>
            <w:tabs>
              <w:tab w:val="clear" w:pos="8459"/>
              <w:tab w:val="right" w:pos="9026" w:leader="dot"/>
            </w:tabs>
            <w:rPr/>
          </w:pPr>
          <w:hyperlink w:anchor="__RefHeading___Toc2571573_211673320">
            <w:r>
              <w:rPr>
                <w:webHidden/>
                <w:rStyle w:val="IndexLink"/>
                <w:rtl w:val="true"/>
              </w:rPr>
              <w:t xml:space="preserve">در استغاثه بحضرت مهدی </w:t>
            </w:r>
            <w:r>
              <w:rPr>
                <w:rStyle w:val="IndexLink"/>
                <w:rtl w:val="true"/>
              </w:rPr>
              <w:t>(</w:t>
            </w:r>
            <w:r>
              <w:rPr>
                <w:rStyle w:val="IndexLink"/>
                <w:rtl w:val="true"/>
              </w:rPr>
              <w:t>عج</w:t>
            </w:r>
            <w:r>
              <w:rPr>
                <w:rStyle w:val="IndexLink"/>
                <w:rtl w:val="true"/>
              </w:rPr>
              <w:t>)</w:t>
              <w:tab/>
            </w:r>
            <w:r>
              <w:rPr>
                <w:rStyle w:val="IndexLink"/>
              </w:rPr>
              <w:t>164</w:t>
            </w:r>
          </w:hyperlink>
        </w:p>
        <w:p>
          <w:pPr>
            <w:pStyle w:val="Contents3"/>
            <w:tabs>
              <w:tab w:val="clear" w:pos="8459"/>
              <w:tab w:val="right" w:pos="9026" w:leader="dot"/>
            </w:tabs>
            <w:rPr/>
          </w:pPr>
          <w:hyperlink w:anchor="__RefHeading___Toc2571575_211673320">
            <w:r>
              <w:rPr>
                <w:webHidden/>
                <w:rStyle w:val="IndexLink"/>
                <w:rtl w:val="true"/>
              </w:rPr>
              <w:t>یوسف گمگشته</w:t>
            </w:r>
            <w:r>
              <w:rPr>
                <w:rStyle w:val="IndexLink"/>
                <w:rtl w:val="true"/>
              </w:rPr>
              <w:tab/>
            </w:r>
            <w:r>
              <w:rPr>
                <w:rStyle w:val="IndexLink"/>
              </w:rPr>
              <w:t>165</w:t>
            </w:r>
          </w:hyperlink>
        </w:p>
        <w:p>
          <w:pPr>
            <w:pStyle w:val="Contents3"/>
            <w:tabs>
              <w:tab w:val="clear" w:pos="8459"/>
              <w:tab w:val="right" w:pos="9026" w:leader="dot"/>
            </w:tabs>
            <w:rPr/>
          </w:pPr>
          <w:hyperlink w:anchor="__RefHeading___Toc2571577_211673320">
            <w:r>
              <w:rPr>
                <w:webHidden/>
                <w:rStyle w:val="IndexLink"/>
                <w:rtl w:val="true"/>
              </w:rPr>
              <w:t>طبیب دردمندان</w:t>
            </w:r>
            <w:r>
              <w:rPr>
                <w:rStyle w:val="IndexLink"/>
                <w:rtl w:val="true"/>
              </w:rPr>
              <w:tab/>
            </w:r>
            <w:r>
              <w:rPr>
                <w:rStyle w:val="IndexLink"/>
              </w:rPr>
              <w:t>166</w:t>
            </w:r>
          </w:hyperlink>
        </w:p>
        <w:p>
          <w:pPr>
            <w:pStyle w:val="Contents3"/>
            <w:tabs>
              <w:tab w:val="clear" w:pos="8459"/>
              <w:tab w:val="right" w:pos="9026" w:leader="dot"/>
            </w:tabs>
            <w:rPr/>
          </w:pPr>
          <w:hyperlink w:anchor="__RefHeading___Toc2571579_211673320">
            <w:r>
              <w:rPr>
                <w:webHidden/>
                <w:rStyle w:val="IndexLink"/>
                <w:rtl w:val="true"/>
              </w:rPr>
              <w:t>توسل به حضرت ولی عصر</w:t>
            </w:r>
            <w:r>
              <w:rPr>
                <w:rStyle w:val="IndexLink"/>
                <w:rtl w:val="true"/>
              </w:rPr>
              <w:tab/>
            </w:r>
            <w:r>
              <w:rPr>
                <w:rStyle w:val="IndexLink"/>
              </w:rPr>
              <w:t>168</w:t>
            </w:r>
          </w:hyperlink>
        </w:p>
        <w:p>
          <w:pPr>
            <w:pStyle w:val="Contents3"/>
            <w:tabs>
              <w:tab w:val="clear" w:pos="8459"/>
              <w:tab w:val="right" w:pos="9026" w:leader="dot"/>
            </w:tabs>
            <w:rPr/>
          </w:pPr>
          <w:hyperlink w:anchor="__RefHeading___Toc2571581_211673320">
            <w:r>
              <w:rPr>
                <w:webHidden/>
                <w:rStyle w:val="IndexLink"/>
                <w:rtl w:val="true"/>
              </w:rPr>
              <w:t>غزل</w:t>
            </w:r>
            <w:r>
              <w:rPr>
                <w:rStyle w:val="IndexLink"/>
                <w:rtl w:val="true"/>
              </w:rPr>
              <w:tab/>
            </w:r>
            <w:r>
              <w:rPr>
                <w:rStyle w:val="IndexLink"/>
              </w:rPr>
              <w:t>169</w:t>
            </w:r>
          </w:hyperlink>
        </w:p>
        <w:p>
          <w:pPr>
            <w:pStyle w:val="Contents3"/>
            <w:tabs>
              <w:tab w:val="clear" w:pos="8459"/>
              <w:tab w:val="right" w:pos="9026" w:leader="dot"/>
            </w:tabs>
            <w:rPr/>
          </w:pPr>
          <w:hyperlink w:anchor="__RefHeading___Toc2571583_211673320">
            <w:r>
              <w:rPr>
                <w:webHidden/>
                <w:rStyle w:val="IndexLink"/>
                <w:rtl w:val="true"/>
              </w:rPr>
              <w:t>غزل</w:t>
            </w:r>
            <w:r>
              <w:rPr>
                <w:rStyle w:val="IndexLink"/>
                <w:rtl w:val="true"/>
              </w:rPr>
              <w:tab/>
            </w:r>
            <w:r>
              <w:rPr>
                <w:rStyle w:val="IndexLink"/>
              </w:rPr>
              <w:t>169</w:t>
            </w:r>
          </w:hyperlink>
        </w:p>
        <w:p>
          <w:pPr>
            <w:pStyle w:val="Contents3"/>
            <w:tabs>
              <w:tab w:val="clear" w:pos="8459"/>
              <w:tab w:val="right" w:pos="9026" w:leader="dot"/>
            </w:tabs>
            <w:rPr/>
          </w:pPr>
          <w:hyperlink w:anchor="__RefHeading___Toc2571585_211673320">
            <w:r>
              <w:rPr>
                <w:webHidden/>
                <w:rStyle w:val="IndexLink"/>
                <w:rtl w:val="true"/>
              </w:rPr>
              <w:t>شمشیر کجت راست کند قامت دین را</w:t>
            </w:r>
            <w:r>
              <w:rPr>
                <w:rStyle w:val="IndexLink"/>
                <w:rtl w:val="true"/>
              </w:rPr>
              <w:tab/>
            </w:r>
            <w:r>
              <w:rPr>
                <w:rStyle w:val="IndexLink"/>
              </w:rPr>
              <w:t>170</w:t>
            </w:r>
          </w:hyperlink>
        </w:p>
        <w:p>
          <w:pPr>
            <w:pStyle w:val="Contents3"/>
            <w:tabs>
              <w:tab w:val="clear" w:pos="8459"/>
              <w:tab w:val="right" w:pos="9026" w:leader="dot"/>
            </w:tabs>
            <w:rPr/>
          </w:pPr>
          <w:hyperlink w:anchor="__RefHeading___Toc2571587_211673320">
            <w:r>
              <w:rPr>
                <w:webHidden/>
                <w:rStyle w:val="IndexLink"/>
                <w:rtl w:val="true"/>
              </w:rPr>
              <w:t>مهدی جان</w:t>
            </w:r>
            <w:r>
              <w:rPr>
                <w:rStyle w:val="IndexLink"/>
                <w:rtl w:val="true"/>
              </w:rPr>
              <w:tab/>
            </w:r>
            <w:r>
              <w:rPr>
                <w:rStyle w:val="IndexLink"/>
              </w:rPr>
              <w:t>173</w:t>
            </w:r>
          </w:hyperlink>
        </w:p>
        <w:p>
          <w:pPr>
            <w:pStyle w:val="Contents3"/>
            <w:tabs>
              <w:tab w:val="clear" w:pos="8459"/>
              <w:tab w:val="right" w:pos="9026" w:leader="dot"/>
            </w:tabs>
            <w:rPr/>
          </w:pPr>
          <w:hyperlink w:anchor="__RefHeading___Toc2571589_211673320">
            <w:r>
              <w:rPr>
                <w:webHidden/>
                <w:rStyle w:val="IndexLink"/>
                <w:rtl w:val="true"/>
              </w:rPr>
              <w:t>یکی به سکه صاحب عیار ما نرسد</w:t>
            </w:r>
            <w:r>
              <w:rPr>
                <w:rStyle w:val="IndexLink"/>
                <w:rtl w:val="true"/>
              </w:rPr>
              <w:tab/>
            </w:r>
            <w:r>
              <w:rPr>
                <w:rStyle w:val="IndexLink"/>
              </w:rPr>
              <w:t>175</w:t>
            </w:r>
          </w:hyperlink>
        </w:p>
        <w:p>
          <w:pPr>
            <w:pStyle w:val="Contents3"/>
            <w:tabs>
              <w:tab w:val="clear" w:pos="8459"/>
              <w:tab w:val="right" w:pos="9026" w:leader="dot"/>
            </w:tabs>
            <w:rPr/>
          </w:pPr>
          <w:hyperlink w:anchor="__RefHeading___Toc2571591_211673320">
            <w:r>
              <w:rPr>
                <w:webHidden/>
                <w:rStyle w:val="IndexLink"/>
                <w:rtl w:val="true"/>
              </w:rPr>
              <w:t xml:space="preserve">در مدح حضرت حجت </w:t>
            </w:r>
            <w:r>
              <w:rPr>
                <w:rStyle w:val="IndexLink"/>
                <w:rtl w:val="true"/>
              </w:rPr>
              <w:t>(</w:t>
            </w:r>
            <w:r>
              <w:rPr>
                <w:rStyle w:val="IndexLink"/>
                <w:rtl w:val="true"/>
              </w:rPr>
              <w:t>ع</w:t>
            </w:r>
            <w:r>
              <w:rPr>
                <w:rStyle w:val="IndexLink"/>
                <w:rtl w:val="true"/>
              </w:rPr>
              <w:t>)</w:t>
              <w:tab/>
            </w:r>
            <w:r>
              <w:rPr>
                <w:rStyle w:val="IndexLink"/>
              </w:rPr>
              <w:t>176</w:t>
            </w:r>
          </w:hyperlink>
        </w:p>
        <w:p>
          <w:pPr>
            <w:pStyle w:val="Contents3"/>
            <w:tabs>
              <w:tab w:val="clear" w:pos="8459"/>
              <w:tab w:val="right" w:pos="9026" w:leader="dot"/>
            </w:tabs>
            <w:rPr/>
          </w:pPr>
          <w:hyperlink w:anchor="__RefHeading___Toc2571593_211673320">
            <w:r>
              <w:rPr>
                <w:webHidden/>
                <w:rStyle w:val="IndexLink"/>
                <w:rtl w:val="true"/>
              </w:rPr>
              <w:t xml:space="preserve">در استغاثه به حضرت مهدی </w:t>
            </w:r>
            <w:r>
              <w:rPr>
                <w:rStyle w:val="IndexLink"/>
                <w:rtl w:val="true"/>
              </w:rPr>
              <w:t>(</w:t>
            </w:r>
            <w:r>
              <w:rPr>
                <w:rStyle w:val="IndexLink"/>
                <w:rtl w:val="true"/>
              </w:rPr>
              <w:t>عج</w:t>
            </w:r>
            <w:r>
              <w:rPr>
                <w:rStyle w:val="IndexLink"/>
                <w:rtl w:val="true"/>
              </w:rPr>
              <w:t>)</w:t>
              <w:tab/>
            </w:r>
            <w:r>
              <w:rPr>
                <w:rStyle w:val="IndexLink"/>
              </w:rPr>
              <w:t>177</w:t>
            </w:r>
          </w:hyperlink>
        </w:p>
        <w:p>
          <w:pPr>
            <w:pStyle w:val="Contents2"/>
            <w:tabs>
              <w:tab w:val="clear" w:pos="8743"/>
              <w:tab w:val="right" w:pos="9026" w:leader="dot"/>
            </w:tabs>
            <w:rPr/>
          </w:pPr>
          <w:hyperlink w:anchor="__RefHeading___Toc2571595_211673320">
            <w:r>
              <w:rPr>
                <w:webHidden/>
                <w:rStyle w:val="IndexLink"/>
                <w:rtl w:val="true"/>
              </w:rPr>
              <w:t xml:space="preserve">بخش ششم </w:t>
            </w:r>
            <w:r>
              <w:rPr>
                <w:rStyle w:val="IndexLink"/>
                <w:rtl w:val="true"/>
              </w:rPr>
              <w:t xml:space="preserve">: </w:t>
            </w:r>
            <w:r>
              <w:rPr>
                <w:rStyle w:val="IndexLink"/>
                <w:rtl w:val="true"/>
              </w:rPr>
              <w:t xml:space="preserve">حضرت صاحب الزمان </w:t>
            </w:r>
            <w:r>
              <w:rPr>
                <w:rStyle w:val="IndexLink"/>
                <w:rtl w:val="true"/>
              </w:rPr>
              <w:t>(</w:t>
            </w:r>
            <w:r>
              <w:rPr>
                <w:rStyle w:val="IndexLink"/>
                <w:rtl w:val="true"/>
              </w:rPr>
              <w:t>ع</w:t>
            </w:r>
            <w:r>
              <w:rPr>
                <w:rStyle w:val="IndexLink"/>
                <w:rtl w:val="true"/>
              </w:rPr>
              <w:t xml:space="preserve">) </w:t>
            </w:r>
            <w:r>
              <w:rPr>
                <w:rStyle w:val="IndexLink"/>
                <w:rtl w:val="true"/>
              </w:rPr>
              <w:t>از دیدگاه قرآن و عترت</w:t>
            </w:r>
            <w:r>
              <w:rPr>
                <w:rStyle w:val="IndexLink"/>
                <w:rtl w:val="true"/>
              </w:rPr>
              <w:tab/>
            </w:r>
            <w:r>
              <w:rPr>
                <w:rStyle w:val="IndexLink"/>
              </w:rPr>
              <w:t>178</w:t>
            </w:r>
          </w:hyperlink>
        </w:p>
        <w:p>
          <w:pPr>
            <w:pStyle w:val="Contents3"/>
            <w:tabs>
              <w:tab w:val="clear" w:pos="8459"/>
              <w:tab w:val="right" w:pos="9026" w:leader="dot"/>
            </w:tabs>
            <w:rPr/>
          </w:pPr>
          <w:hyperlink w:anchor="__RefHeading___Toc2571597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571599_211673320">
            <w:r>
              <w:rPr>
                <w:webHidden/>
                <w:rStyle w:val="IndexLink"/>
                <w:rtl w:val="true"/>
              </w:rPr>
              <w:t>تاریخ ولادت امام زمان قائم آل محمد صلی الله علیه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2571601_211673320">
            <w:r>
              <w:rPr>
                <w:webHidden/>
                <w:rStyle w:val="IndexLink"/>
                <w:rtl w:val="true"/>
              </w:rPr>
              <w:t>حسب و نسب حضرت مهدی موعود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571603_211673320">
            <w:r>
              <w:rPr>
                <w:webHidden/>
                <w:rStyle w:val="IndexLink"/>
                <w:rtl w:val="true"/>
              </w:rPr>
              <w:t>ده شمائل</w:t>
            </w:r>
            <w:r>
              <w:rPr>
                <w:rStyle w:val="IndexLink"/>
                <w:rtl w:val="true"/>
              </w:rPr>
              <w:tab/>
            </w:r>
            <w:r>
              <w:rPr>
                <w:rStyle w:val="IndexLink"/>
              </w:rPr>
              <w:t>180</w:t>
            </w:r>
          </w:hyperlink>
        </w:p>
        <w:p>
          <w:pPr>
            <w:pStyle w:val="Contents3"/>
            <w:tabs>
              <w:tab w:val="clear" w:pos="8459"/>
              <w:tab w:val="right" w:pos="9026" w:leader="dot"/>
            </w:tabs>
            <w:rPr/>
          </w:pPr>
          <w:hyperlink w:anchor="__RefHeading___Toc2571605_211673320">
            <w:r>
              <w:rPr>
                <w:webHidden/>
                <w:rStyle w:val="IndexLink"/>
                <w:rtl w:val="true"/>
              </w:rPr>
              <w:t>غیبت صاحب الزمان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2571607_211673320">
            <w:r>
              <w:rPr>
                <w:webHidden/>
                <w:rStyle w:val="IndexLink"/>
                <w:rtl w:val="true"/>
              </w:rPr>
              <w:t>مهدی موعود در آیات قرآنی</w:t>
            </w:r>
            <w:r>
              <w:rPr>
                <w:rStyle w:val="IndexLink"/>
                <w:rtl w:val="true"/>
              </w:rPr>
              <w:tab/>
            </w:r>
            <w:r>
              <w:rPr>
                <w:rStyle w:val="IndexLink"/>
              </w:rPr>
              <w:t>182</w:t>
            </w:r>
          </w:hyperlink>
        </w:p>
        <w:p>
          <w:pPr>
            <w:pStyle w:val="Contents3"/>
            <w:tabs>
              <w:tab w:val="clear" w:pos="8459"/>
              <w:tab w:val="right" w:pos="9026" w:leader="dot"/>
            </w:tabs>
            <w:rPr/>
          </w:pPr>
          <w:hyperlink w:anchor="__RefHeading___Toc2571609_211673320">
            <w:r>
              <w:rPr>
                <w:webHidden/>
                <w:rStyle w:val="IndexLink"/>
                <w:rtl w:val="true"/>
              </w:rPr>
              <w:t>مهدی موعود در احادیث</w:t>
            </w:r>
            <w:r>
              <w:rPr>
                <w:rStyle w:val="IndexLink"/>
                <w:rtl w:val="true"/>
              </w:rPr>
              <w:tab/>
            </w:r>
            <w:r>
              <w:rPr>
                <w:rStyle w:val="IndexLink"/>
              </w:rPr>
              <w:t>185</w:t>
            </w:r>
          </w:hyperlink>
        </w:p>
        <w:p>
          <w:pPr>
            <w:pStyle w:val="Contents3"/>
            <w:tabs>
              <w:tab w:val="clear" w:pos="8459"/>
              <w:tab w:val="right" w:pos="9026" w:leader="dot"/>
            </w:tabs>
            <w:rPr/>
          </w:pPr>
          <w:hyperlink w:anchor="__RefHeading___Toc2571611_211673320">
            <w:r>
              <w:rPr>
                <w:webHidden/>
                <w:rStyle w:val="IndexLink"/>
                <w:rtl w:val="true"/>
              </w:rPr>
              <w:t>مصلح جهان خواهد آمد</w:t>
            </w:r>
            <w:r>
              <w:rPr>
                <w:rStyle w:val="IndexLink"/>
                <w:rtl w:val="true"/>
              </w:rPr>
              <w:tab/>
            </w:r>
            <w:r>
              <w:rPr>
                <w:rStyle w:val="IndexLink"/>
              </w:rPr>
              <w:t>189</w:t>
            </w:r>
          </w:hyperlink>
        </w:p>
        <w:p>
          <w:pPr>
            <w:pStyle w:val="Contents3"/>
            <w:tabs>
              <w:tab w:val="clear" w:pos="8459"/>
              <w:tab w:val="right" w:pos="9026" w:leader="dot"/>
            </w:tabs>
            <w:rPr/>
          </w:pPr>
          <w:hyperlink w:anchor="__RefHeading___Toc2571613_211673320">
            <w:r>
              <w:rPr>
                <w:webHidden/>
                <w:rStyle w:val="IndexLink"/>
                <w:rtl w:val="true"/>
              </w:rPr>
              <w:t>بالای سر حضرت مهدی علیه السلام فرشته ای است</w:t>
            </w:r>
            <w:r>
              <w:rPr>
                <w:rStyle w:val="IndexLink"/>
                <w:rtl w:val="true"/>
              </w:rPr>
              <w:tab/>
            </w:r>
            <w:r>
              <w:rPr>
                <w:rStyle w:val="IndexLink"/>
              </w:rPr>
              <w:t>189</w:t>
            </w:r>
          </w:hyperlink>
        </w:p>
        <w:p>
          <w:pPr>
            <w:pStyle w:val="Contents3"/>
            <w:tabs>
              <w:tab w:val="clear" w:pos="8459"/>
              <w:tab w:val="right" w:pos="9026" w:leader="dot"/>
            </w:tabs>
            <w:rPr/>
          </w:pPr>
          <w:hyperlink w:anchor="__RefHeading___Toc2571615_211673320">
            <w:r>
              <w:rPr>
                <w:webHidden/>
                <w:rStyle w:val="IndexLink"/>
                <w:rtl w:val="true"/>
              </w:rPr>
              <w:t>مهدی فرزند فاطمه علیهاالسلام است</w:t>
            </w:r>
            <w:r>
              <w:rPr>
                <w:rStyle w:val="IndexLink"/>
                <w:rtl w:val="true"/>
              </w:rPr>
              <w:tab/>
            </w:r>
            <w:r>
              <w:rPr>
                <w:rStyle w:val="IndexLink"/>
              </w:rPr>
              <w:t>190</w:t>
            </w:r>
          </w:hyperlink>
        </w:p>
        <w:p>
          <w:pPr>
            <w:pStyle w:val="Contents3"/>
            <w:tabs>
              <w:tab w:val="clear" w:pos="8459"/>
              <w:tab w:val="right" w:pos="9026" w:leader="dot"/>
            </w:tabs>
            <w:rPr/>
          </w:pPr>
          <w:hyperlink w:anchor="__RefHeading___Toc2571617_211673320">
            <w:r>
              <w:rPr>
                <w:webHidden/>
                <w:rStyle w:val="IndexLink"/>
                <w:rtl w:val="true"/>
              </w:rPr>
              <w:t>چند نمونه از وظایف شیعیان و عاشقان امام زمان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571619_211673320">
            <w:r>
              <w:rPr>
                <w:webHidden/>
                <w:rStyle w:val="IndexLink"/>
                <w:rtl w:val="true"/>
              </w:rPr>
              <w:t>چند نمونه از شباهت امام زمان علیه السلام به پیغمبران علیهم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2571621_211673320">
            <w:r>
              <w:rPr>
                <w:webHidden/>
                <w:rStyle w:val="IndexLink"/>
                <w:rtl w:val="true"/>
              </w:rPr>
              <w:t>صاحب الزمان با شما سخن می گوید</w:t>
            </w:r>
            <w:r>
              <w:rPr>
                <w:rStyle w:val="IndexLink"/>
                <w:rtl w:val="true"/>
              </w:rPr>
              <w:tab/>
            </w:r>
            <w:r>
              <w:rPr>
                <w:rStyle w:val="IndexLink"/>
              </w:rPr>
              <w:t>200</w:t>
            </w:r>
          </w:hyperlink>
        </w:p>
        <w:p>
          <w:pPr>
            <w:pStyle w:val="Contents3"/>
            <w:tabs>
              <w:tab w:val="clear" w:pos="8459"/>
              <w:tab w:val="right" w:pos="9026" w:leader="dot"/>
            </w:tabs>
            <w:rPr/>
          </w:pPr>
          <w:hyperlink w:anchor="__RefHeading___Toc2571623_211673320">
            <w:r>
              <w:rPr>
                <w:webHidden/>
                <w:rStyle w:val="IndexLink"/>
                <w:rtl w:val="true"/>
              </w:rPr>
              <w:t>من بقیه الله هستم</w:t>
            </w:r>
            <w:r>
              <w:rPr>
                <w:rStyle w:val="IndexLink"/>
                <w:rtl w:val="true"/>
              </w:rPr>
              <w:tab/>
            </w:r>
            <w:r>
              <w:rPr>
                <w:rStyle w:val="IndexLink"/>
              </w:rPr>
              <w:t>200</w:t>
            </w:r>
          </w:hyperlink>
        </w:p>
        <w:p>
          <w:pPr>
            <w:pStyle w:val="Contents3"/>
            <w:tabs>
              <w:tab w:val="clear" w:pos="8459"/>
              <w:tab w:val="right" w:pos="9026" w:leader="dot"/>
            </w:tabs>
            <w:rPr/>
          </w:pPr>
          <w:hyperlink w:anchor="__RefHeading___Toc2571625_211673320">
            <w:r>
              <w:rPr>
                <w:webHidden/>
                <w:rStyle w:val="IndexLink"/>
                <w:rtl w:val="true"/>
              </w:rPr>
              <w:t>هیچ چیز از شما بر ما پوشیده نیست</w:t>
            </w:r>
            <w:r>
              <w:rPr>
                <w:rStyle w:val="IndexLink"/>
                <w:rtl w:val="true"/>
              </w:rPr>
              <w:tab/>
            </w:r>
            <w:r>
              <w:rPr>
                <w:rStyle w:val="IndexLink"/>
              </w:rPr>
              <w:t>200</w:t>
            </w:r>
          </w:hyperlink>
        </w:p>
        <w:p>
          <w:pPr>
            <w:pStyle w:val="Contents3"/>
            <w:tabs>
              <w:tab w:val="clear" w:pos="8459"/>
              <w:tab w:val="right" w:pos="9026" w:leader="dot"/>
            </w:tabs>
            <w:rPr/>
          </w:pPr>
          <w:hyperlink w:anchor="__RefHeading___Toc2571627_211673320">
            <w:r>
              <w:rPr>
                <w:webHidden/>
                <w:rStyle w:val="IndexLink"/>
                <w:rtl w:val="true"/>
              </w:rPr>
              <w:t>من قائم آل محمد هستم</w:t>
            </w:r>
            <w:r>
              <w:rPr>
                <w:rStyle w:val="IndexLink"/>
                <w:rtl w:val="true"/>
              </w:rPr>
              <w:tab/>
            </w:r>
            <w:r>
              <w:rPr>
                <w:rStyle w:val="IndexLink"/>
              </w:rPr>
              <w:t>201</w:t>
            </w:r>
          </w:hyperlink>
        </w:p>
        <w:p>
          <w:pPr>
            <w:pStyle w:val="Contents3"/>
            <w:tabs>
              <w:tab w:val="clear" w:pos="8459"/>
              <w:tab w:val="right" w:pos="9026" w:leader="dot"/>
            </w:tabs>
            <w:rPr/>
          </w:pPr>
          <w:hyperlink w:anchor="__RefHeading___Toc2571629_211673320">
            <w:r>
              <w:rPr>
                <w:webHidden/>
                <w:rStyle w:val="IndexLink"/>
                <w:rtl w:val="true"/>
              </w:rPr>
              <w:t>من امام اهل زمینم</w:t>
            </w:r>
            <w:r>
              <w:rPr>
                <w:rStyle w:val="IndexLink"/>
                <w:rtl w:val="true"/>
              </w:rPr>
              <w:tab/>
            </w:r>
            <w:r>
              <w:rPr>
                <w:rStyle w:val="IndexLink"/>
              </w:rPr>
              <w:t>201</w:t>
            </w:r>
          </w:hyperlink>
        </w:p>
        <w:p>
          <w:pPr>
            <w:pStyle w:val="Contents3"/>
            <w:tabs>
              <w:tab w:val="clear" w:pos="8459"/>
              <w:tab w:val="right" w:pos="9026" w:leader="dot"/>
            </w:tabs>
            <w:rPr/>
          </w:pPr>
          <w:hyperlink w:anchor="__RefHeading___Toc2571631_211673320">
            <w:r>
              <w:rPr>
                <w:webHidden/>
                <w:rStyle w:val="IndexLink"/>
                <w:rtl w:val="true"/>
              </w:rPr>
              <w:t>حق با ما است</w:t>
            </w:r>
            <w:r>
              <w:rPr>
                <w:rStyle w:val="IndexLink"/>
                <w:rtl w:val="true"/>
              </w:rPr>
              <w:tab/>
            </w:r>
            <w:r>
              <w:rPr>
                <w:rStyle w:val="IndexLink"/>
              </w:rPr>
              <w:t>201</w:t>
            </w:r>
          </w:hyperlink>
        </w:p>
        <w:p>
          <w:pPr>
            <w:pStyle w:val="Contents2"/>
            <w:tabs>
              <w:tab w:val="clear" w:pos="8743"/>
              <w:tab w:val="right" w:pos="9026" w:leader="dot"/>
            </w:tabs>
            <w:rPr/>
          </w:pPr>
          <w:hyperlink w:anchor="__RefHeading___Toc2571633_211673320">
            <w:r>
              <w:rPr>
                <w:webHidden/>
                <w:rStyle w:val="IndexLink"/>
                <w:rtl w:val="true"/>
              </w:rPr>
              <w:t xml:space="preserve">بخش هفتم </w:t>
            </w:r>
            <w:r>
              <w:rPr>
                <w:rStyle w:val="IndexLink"/>
                <w:rtl w:val="true"/>
              </w:rPr>
              <w:t xml:space="preserve">: </w:t>
            </w:r>
            <w:r>
              <w:rPr>
                <w:rStyle w:val="IndexLink"/>
                <w:rtl w:val="true"/>
              </w:rPr>
              <w:t xml:space="preserve">عریضه و دعاهایی درباره امام زمان </w:t>
            </w:r>
            <w:r>
              <w:rPr>
                <w:rStyle w:val="IndexLink"/>
                <w:rtl w:val="true"/>
              </w:rPr>
              <w:t>(</w:t>
            </w:r>
            <w:r>
              <w:rPr>
                <w:rStyle w:val="IndexLink"/>
                <w:rtl w:val="true"/>
              </w:rPr>
              <w:t>ع</w:t>
            </w:r>
            <w:r>
              <w:rPr>
                <w:rStyle w:val="IndexLink"/>
                <w:rtl w:val="true"/>
              </w:rPr>
              <w:t>)</w:t>
              <w:tab/>
            </w:r>
            <w:r>
              <w:rPr>
                <w:rStyle w:val="IndexLink"/>
              </w:rPr>
              <w:t>202</w:t>
            </w:r>
          </w:hyperlink>
        </w:p>
        <w:p>
          <w:pPr>
            <w:pStyle w:val="Contents3"/>
            <w:tabs>
              <w:tab w:val="clear" w:pos="8459"/>
              <w:tab w:val="right" w:pos="9026" w:leader="dot"/>
            </w:tabs>
            <w:rPr/>
          </w:pPr>
          <w:hyperlink w:anchor="__RefHeading___Toc2571635_2116733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571637_211673320">
            <w:r>
              <w:rPr>
                <w:webHidden/>
                <w:rStyle w:val="IndexLink"/>
                <w:rtl w:val="true"/>
              </w:rPr>
              <w:t>طریقه نامه نوشتن و عریضه دادن به امام زمان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571639_211673320">
            <w:r>
              <w:rPr>
                <w:webHidden/>
                <w:rStyle w:val="IndexLink"/>
                <w:rtl w:val="true"/>
              </w:rPr>
              <w:t>دعای توسل</w:t>
            </w:r>
            <w:r>
              <w:rPr>
                <w:rStyle w:val="IndexLink"/>
                <w:rtl w:val="true"/>
              </w:rPr>
              <w:tab/>
            </w:r>
            <w:r>
              <w:rPr>
                <w:rStyle w:val="IndexLink"/>
              </w:rPr>
              <w:t>205</w:t>
            </w:r>
          </w:hyperlink>
        </w:p>
        <w:p>
          <w:pPr>
            <w:pStyle w:val="Contents3"/>
            <w:tabs>
              <w:tab w:val="clear" w:pos="8459"/>
              <w:tab w:val="right" w:pos="9026" w:leader="dot"/>
            </w:tabs>
            <w:rPr/>
          </w:pPr>
          <w:hyperlink w:anchor="__RefHeading___Toc2571641_211673320">
            <w:r>
              <w:rPr>
                <w:webHidden/>
                <w:rStyle w:val="IndexLink"/>
                <w:rtl w:val="true"/>
              </w:rPr>
              <w:t>فضیلت دعای حضرت حجت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2571643_211673320">
            <w:r>
              <w:rPr>
                <w:webHidden/>
                <w:rStyle w:val="IndexLink"/>
                <w:rtl w:val="true"/>
              </w:rPr>
              <w:t>دعای عهد</w:t>
            </w:r>
            <w:r>
              <w:rPr>
                <w:rStyle w:val="IndexLink"/>
                <w:rtl w:val="true"/>
              </w:rPr>
              <w:tab/>
            </w:r>
            <w:r>
              <w:rPr>
                <w:rStyle w:val="IndexLink"/>
              </w:rPr>
              <w:t>211</w:t>
            </w:r>
          </w:hyperlink>
        </w:p>
        <w:p>
          <w:pPr>
            <w:pStyle w:val="Contents3"/>
            <w:tabs>
              <w:tab w:val="clear" w:pos="8459"/>
              <w:tab w:val="right" w:pos="9026" w:leader="dot"/>
            </w:tabs>
            <w:rPr/>
          </w:pPr>
          <w:hyperlink w:anchor="__RefHeading___Toc2571645_211673320">
            <w:r>
              <w:rPr>
                <w:webHidden/>
                <w:rStyle w:val="IndexLink"/>
                <w:rtl w:val="true"/>
              </w:rPr>
              <w:t>زیارت مبارکه آل یاسین</w:t>
            </w:r>
            <w:r>
              <w:rPr>
                <w:rStyle w:val="IndexLink"/>
                <w:rtl w:val="true"/>
              </w:rPr>
              <w:tab/>
            </w:r>
            <w:r>
              <w:rPr>
                <w:rStyle w:val="IndexLink"/>
              </w:rPr>
              <w:t>214</w:t>
            </w:r>
          </w:hyperlink>
        </w:p>
        <w:p>
          <w:pPr>
            <w:pStyle w:val="Contents3"/>
            <w:tabs>
              <w:tab w:val="clear" w:pos="8459"/>
              <w:tab w:val="right" w:pos="9026" w:leader="dot"/>
            </w:tabs>
            <w:rPr/>
          </w:pPr>
          <w:hyperlink w:anchor="__RefHeading___Toc2571647_211673320">
            <w:r>
              <w:rPr>
                <w:webHidden/>
                <w:rStyle w:val="IndexLink"/>
                <w:rtl w:val="true"/>
              </w:rPr>
              <w:t>دعای بعد از زیارت آل یس</w:t>
            </w:r>
            <w:r>
              <w:rPr>
                <w:rStyle w:val="IndexLink"/>
                <w:rtl w:val="true"/>
              </w:rPr>
              <w:tab/>
            </w:r>
            <w:r>
              <w:rPr>
                <w:rStyle w:val="IndexLink"/>
              </w:rPr>
              <w:t>220</w:t>
            </w:r>
          </w:hyperlink>
        </w:p>
        <w:p>
          <w:pPr>
            <w:pStyle w:val="Contents3"/>
            <w:tabs>
              <w:tab w:val="clear" w:pos="8459"/>
              <w:tab w:val="right" w:pos="9026" w:leader="dot"/>
            </w:tabs>
            <w:rPr/>
          </w:pPr>
          <w:hyperlink w:anchor="__RefHeading___Toc2571649_211673320">
            <w:r>
              <w:rPr>
                <w:webHidden/>
                <w:rStyle w:val="IndexLink"/>
                <w:rtl w:val="true"/>
              </w:rPr>
              <w:t>دعای حضرت مهدی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2571651_211673320">
            <w:r>
              <w:rPr>
                <w:webHidden/>
                <w:rStyle w:val="IndexLink"/>
                <w:rtl w:val="true"/>
              </w:rPr>
              <w:t xml:space="preserve">تسبیح امام زمان </w:t>
            </w:r>
            <w:r>
              <w:rPr>
                <w:rStyle w:val="IndexLink"/>
                <w:rtl w:val="true"/>
              </w:rPr>
              <w:t>(</w:t>
            </w:r>
            <w:r>
              <w:rPr>
                <w:rStyle w:val="IndexLink"/>
                <w:rtl w:val="true"/>
              </w:rPr>
              <w:t>عج</w:t>
            </w:r>
            <w:r>
              <w:rPr>
                <w:rStyle w:val="IndexLink"/>
                <w:rtl w:val="true"/>
              </w:rPr>
              <w:t xml:space="preserve">) </w:t>
            </w:r>
            <w:r>
              <w:rPr>
                <w:rStyle w:val="IndexLink"/>
                <w:rtl w:val="true"/>
              </w:rPr>
              <w:t>از روز هیجدهم تا آخر ماه</w:t>
            </w:r>
            <w:r>
              <w:rPr>
                <w:rStyle w:val="IndexLink"/>
                <w:rtl w:val="true"/>
              </w:rPr>
              <w:tab/>
            </w:r>
            <w:r>
              <w:rPr>
                <w:rStyle w:val="IndexLink"/>
              </w:rPr>
              <w:t>225</w:t>
            </w:r>
          </w:hyperlink>
        </w:p>
        <w:p>
          <w:pPr>
            <w:pStyle w:val="Contents3"/>
            <w:tabs>
              <w:tab w:val="clear" w:pos="8459"/>
              <w:tab w:val="right" w:pos="9026" w:leader="dot"/>
            </w:tabs>
            <w:rPr/>
          </w:pPr>
          <w:hyperlink w:anchor="__RefHeading___Toc2571653_211673320">
            <w:r>
              <w:rPr>
                <w:webHidden/>
                <w:rStyle w:val="IndexLink"/>
                <w:rtl w:val="true"/>
              </w:rPr>
              <w:t xml:space="preserve">حرز امام زمان </w:t>
            </w:r>
            <w:r>
              <w:rPr>
                <w:rStyle w:val="IndexLink"/>
                <w:rtl w:val="true"/>
              </w:rPr>
              <w:t>(</w:t>
            </w:r>
            <w:r>
              <w:rPr>
                <w:rStyle w:val="IndexLink"/>
                <w:rtl w:val="true"/>
              </w:rPr>
              <w:t>عج</w:t>
            </w:r>
            <w:r>
              <w:rPr>
                <w:rStyle w:val="IndexLink"/>
                <w:rtl w:val="true"/>
              </w:rPr>
              <w:t>)</w:t>
              <w:tab/>
            </w:r>
            <w:r>
              <w:rPr>
                <w:rStyle w:val="IndexLink"/>
              </w:rPr>
              <w:t>226</w:t>
            </w:r>
          </w:hyperlink>
        </w:p>
        <w:p>
          <w:pPr>
            <w:pStyle w:val="Contents3"/>
            <w:tabs>
              <w:tab w:val="clear" w:pos="8459"/>
              <w:tab w:val="right" w:pos="9026" w:leader="dot"/>
            </w:tabs>
            <w:rPr/>
          </w:pPr>
          <w:hyperlink w:anchor="__RefHeading___Toc2571655_211673320">
            <w:r>
              <w:rPr>
                <w:webHidden/>
                <w:rStyle w:val="IndexLink"/>
                <w:rtl w:val="true"/>
              </w:rPr>
              <w:t>دعا جهت سلامتی امام زمان علیه السلام</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2_7479"/>
      <w:bookmarkStart w:id="1" w:name="pg302_7479"/>
      <w:bookmarkEnd w:id="1"/>
    </w:p>
    <w:p>
      <w:pPr>
        <w:pStyle w:val="Heading2"/>
        <w:numPr>
          <w:ilvl w:val="1"/>
          <w:numId w:val="1"/>
        </w:numPr>
        <w:rPr/>
      </w:pPr>
      <w:bookmarkStart w:id="2" w:name="pg302_7479"/>
      <w:bookmarkStart w:id="3" w:name="__RefHeading___Toc2571339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تجلیگاه صاحب الزمان روحی و ارواح العالمین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میرعظیمی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میرعظیمی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 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جعفر میرعظیمی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به‌انگلیسی </w:t>
      </w:r>
      <w:r>
        <w:rPr>
          <w:rFonts w:eastAsia="Times New Roman" w:cs="Times New Roman" w:ascii="Times New Roman" w:hAnsi="Times New Roman"/>
          <w:color w:val="111111"/>
          <w:sz w:val="28"/>
          <w:szCs w:val="28"/>
          <w:lang w:val="en-US" w:bidi="en-US"/>
        </w:rPr>
        <w:t>The holy mosque of Jamkaran is al Mahdis glorlous sign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1341_211673320"/>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صاحب الزمان ادرکنا</w:t>
      </w:r>
    </w:p>
    <w:p>
      <w:pPr>
        <w:pStyle w:val="BookText"/>
        <w:rPr/>
      </w:pPr>
      <w:r>
        <w:rPr>
          <w:rFonts w:ascii="IRNazanin" w:hAnsi="IRNazanin" w:eastAsia="IRNazanin"/>
          <w:color w:val="111111"/>
          <w:sz w:val="28"/>
          <w:sz w:val="28"/>
          <w:szCs w:val="28"/>
          <w:rtl w:val="true"/>
          <w:lang w:bidi="fa-IR"/>
        </w:rPr>
        <w:t xml:space="preserve">مرجع عالیقدر جهان تشیع فقیه اهل بیت عصمت و طهارت حضرت آیت الله العظمی آقای مرعشی نجفی قدس سره درباره مولف کتاب چنین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جناب مستطاب حجه الاسلام آقای آقا سید جعفر عظیمی دامت برکاته از جمله فضلا در حوزه مقدسه می باشند و سالیان دراز مشغول تحصیل علوم دینیه و خدمت به شرع انور داشته و دارند و عده زیادی از برادران دینی را بقرآن شریف و تفسیر آن و عقاید حقه و مسائل شرعه فرعیه آشنا نمودند امید است که مومنین بقیت وجود ایشان را مغتنم شمرده از بیانات و برکات ایشان مستفیض بوده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الحسینی المرعشی النجفی</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 xml:space="preserve">جلوه گاه عنایات امام زمان علیه السلام ، تجلی گاه کرامات و معجزات حضرت مهدی علیه السلام ، میعادگاه منتظران و شیفتگان قائم آل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 xml:space="preserve">پایگاه عشق و دلسوختگان فراق ، منزلگاه کاروانیان اشتیاق ، خلوتگاه مبتلایان درد و داغ غیبت حضرت صاحب الزمان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 xml:space="preserve">دار الشفای دردمندان ، دارالامان گمشدگان و بی پناهان ، پناهگاه بلا دیدگان و مصیبت زدگان دوران نهایی زاده زهرا علیهاالسلام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مقدس جمکران حریم امن الهی ، کعبه اهل ولایت ، عبادتگاه فناشدگان راه مهر وجه الله و بقیه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 xml:space="preserve">سرچشمه جوشان نور و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مسجد می توان عطر ناب حضور حضرت مهدی علیه السلام را حس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را می توان خانه صاحب الزمان علیه السلام شمرد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آنان که در این مسجد شرافت دیدار یافته اند و دست عنایت موعود را بر سر خود لمس کرده اند و به کرامت مولا به هر چه خواستنی است ،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گذر تاریخ همواره به این مکان مقدس اهتمام ورزیده اند ، ارادتمندانی که در سالیان درازی از عمر خویش هرگز از زیارت آن غافل نمانده اند ،</w:t>
      </w:r>
    </w:p>
    <w:p>
      <w:pPr>
        <w:pStyle w:val="BookText"/>
        <w:rPr/>
      </w:pPr>
      <w:r>
        <w:rPr>
          <w:rFonts w:ascii="IRNazanin" w:hAnsi="IRNazanin" w:eastAsia="IRNazanin"/>
          <w:color w:val="111111"/>
          <w:sz w:val="28"/>
          <w:sz w:val="28"/>
          <w:szCs w:val="28"/>
          <w:rtl w:val="true"/>
          <w:lang w:bidi="fa-IR"/>
        </w:rPr>
        <w:t xml:space="preserve">مردمانی که در هر شب چهارشنبه و جمعه راه های طولانی را به شوق جمکران درنوردیده اند به یقین از توجهات صاحب این مسجد بهره ها برده اند و کرامت ها 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این همه معنویت و صفا و آمادگی روحی ، در زائران مسجد جمکران ، بدون عنایت مولا حاصل آید ؟</w:t>
      </w:r>
    </w:p>
    <w:p>
      <w:pPr>
        <w:pStyle w:val="BookText"/>
        <w:rPr/>
      </w:pPr>
      <w:r>
        <w:rPr>
          <w:rFonts w:ascii="IRNazanin" w:hAnsi="IRNazanin" w:eastAsia="IRNazanin"/>
          <w:color w:val="111111"/>
          <w:sz w:val="28"/>
          <w:sz w:val="28"/>
          <w:szCs w:val="28"/>
          <w:rtl w:val="true"/>
          <w:lang w:bidi="fa-IR"/>
        </w:rPr>
        <w:t>آیا می شود این همه شور و اشتیاق و التهاب ، در جستجوگران صاحب الزمان علیه السلام بدون توجه خود آن حضرت صورت پذیرد ؟</w:t>
      </w:r>
    </w:p>
    <w:p>
      <w:pPr>
        <w:pStyle w:val="BookText"/>
        <w:rPr/>
      </w:pPr>
      <w:r>
        <w:rPr>
          <w:rFonts w:ascii="IRNazanin" w:hAnsi="IRNazanin" w:eastAsia="IRNazanin"/>
          <w:color w:val="111111"/>
          <w:sz w:val="28"/>
          <w:sz w:val="28"/>
          <w:szCs w:val="28"/>
          <w:rtl w:val="true"/>
          <w:lang w:bidi="fa-IR"/>
        </w:rPr>
        <w:t>آیا می شود این همه آرامش روحی و رشد ایمانی و کمالات معنوی برای نمازگزاران مسجد جمکران ، بدون امدادهای مشفقانه و دعاهای خالصانه حضرت مهدی علیه السلام تحقق یابد ؟</w:t>
      </w:r>
    </w:p>
    <w:p>
      <w:pPr>
        <w:pStyle w:val="BookText"/>
        <w:rPr/>
      </w:pPr>
      <w:r>
        <w:rPr>
          <w:rFonts w:ascii="IRNazanin" w:hAnsi="IRNazanin" w:eastAsia="IRNazanin"/>
          <w:color w:val="111111"/>
          <w:sz w:val="28"/>
          <w:sz w:val="28"/>
          <w:szCs w:val="28"/>
          <w:rtl w:val="true"/>
          <w:lang w:bidi="fa-IR"/>
        </w:rPr>
        <w:t xml:space="preserve">هر چه هست از مدد رحمت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 تجلی گاه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روایات معصومین علیه السلام و نقل اقوال و خاطرات علما و صالحین و بیان سرگذشت های شیرین از دیدارها و کرامات های حاصله در این سرزمین ، مجموعه ای کم نظیر و پر تاثیر درباره این مسجد مقدس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این کتاب در نیمه شعبان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 بی نظیر عاشقان بقیه الله روبرو گردید و در طی کمتر از پنج سال بارها و بارها تجدید چاپ گردید و بیش از صد و بیست هزار نسخه از آن چاپ و منتشر و به سرعت نایاب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محترم آن جناب حجه الاسلام و المسلمین آقای سید جعفر میر عظیمی از ارادتمندان با اخلاص و علاقمندان ایثارگر ساحت مقدس بقیه الله الاعظم حضرت مهدی علیه السلام می باشند که در راه جمع آوری مطالب مختلف آن سعی بلیغ و تلاشی وافر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مولف محترم توفیقات روز افزون و برای مطالعه کنندگان گرامی رستگاری و فوز دیدار را آرزو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bookmarkStart w:id="7" w:name="pg302_7484"/>
    </w:p>
    <w:p>
      <w:pPr>
        <w:pStyle w:val="Heading2"/>
        <w:numPr>
          <w:ilvl w:val="1"/>
          <w:numId w:val="1"/>
        </w:numPr>
        <w:rPr/>
      </w:pPr>
      <w:bookmarkStart w:id="8" w:name="__RefHeading___Toc2571343_211673320"/>
      <w:bookmarkStart w:id="9" w:name="_Toc3"/>
      <w:bookmarkEnd w:id="7"/>
      <w:bookmarkEnd w:id="8"/>
      <w:r>
        <w:rPr>
          <w:rtl w:val="true"/>
        </w:rPr>
        <w:t>پیشگوئی امیرمؤ منان علیه السلام پیرامون مسجد مقدس جمکران</w:t>
      </w:r>
      <w:bookmarkEnd w:id="9"/>
    </w:p>
    <w:p>
      <w:pPr>
        <w:pStyle w:val="BookText"/>
        <w:rPr/>
      </w:pPr>
      <w:r>
        <w:rPr>
          <w:rFonts w:ascii="IRNazanin" w:hAnsi="IRNazanin" w:eastAsia="IRNazanin"/>
          <w:color w:val="111111"/>
          <w:sz w:val="28"/>
          <w:sz w:val="28"/>
          <w:szCs w:val="28"/>
          <w:rtl w:val="true"/>
          <w:lang w:bidi="fa-IR"/>
        </w:rPr>
        <w:t xml:space="preserve">محمد بن محمد بن هاشم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نقل کرده که امیرمؤ منان علیه السلام در یک روایت طولانی از تشریف فرمائی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 و تجلی آن حضرت در کنار مسجدی در نزدیکی دهی کهن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این حدیث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گرامی می توانند متن آن را در بخش اول کتاب ملاحظه فرمایند </w:t>
      </w:r>
      <w:r>
        <w:rPr>
          <w:rFonts w:eastAsia="IRNazanin" w:cs="IRNazanin"/>
          <w:color w:val="111111"/>
          <w:sz w:val="28"/>
          <w:szCs w:val="28"/>
          <w:rtl w:val="true"/>
          <w:lang w:bidi="fa-IR"/>
        </w:rPr>
        <w:t xml:space="preserve">. </w:t>
      </w:r>
      <w:r>
        <w:rPr>
          <w:rStyle w:val="FootnoteAnchor"/>
          <w:rtl w:val="true"/>
        </w:rPr>
        <w:footnoteReference w:id="3"/>
      </w:r>
      <w:bookmarkStart w:id="10" w:name="pg302_7485"/>
    </w:p>
    <w:p>
      <w:pPr>
        <w:pStyle w:val="Heading2"/>
        <w:numPr>
          <w:ilvl w:val="1"/>
          <w:numId w:val="1"/>
        </w:numPr>
        <w:rPr/>
      </w:pPr>
      <w:bookmarkStart w:id="11" w:name="__RefHeading___Toc2571345_211673320"/>
      <w:bookmarkStart w:id="12" w:name="_Toc4"/>
      <w:bookmarkEnd w:id="10"/>
      <w:bookmarkEnd w:id="11"/>
      <w:r>
        <w:rPr>
          <w:rtl w:val="true"/>
        </w:rPr>
        <w:t>پیام حضرت صاحب الزمان عجل الله تعالی فرجه پیرامون مسجد مقدس جمکران</w:t>
      </w:r>
      <w:bookmarkEnd w:id="12"/>
    </w:p>
    <w:p>
      <w:pPr>
        <w:pStyle w:val="BookText"/>
        <w:rPr/>
      </w:pPr>
      <w:r>
        <w:rPr>
          <w:rFonts w:ascii="IRNazanin" w:hAnsi="IRNazanin" w:eastAsia="IRNazanin"/>
          <w:color w:val="111111"/>
          <w:sz w:val="28"/>
          <w:sz w:val="28"/>
          <w:szCs w:val="28"/>
          <w:rtl w:val="true"/>
          <w:lang w:bidi="fa-IR"/>
        </w:rPr>
        <w:t xml:space="preserve">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حسن بن مثله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بگو به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کنند و آن را عزیز دارند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آنگاه نماز تحیت مسجد و نماز امام زمان علیه السلام را تعلیم دادند ، 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صلیهما فکانما صلی فی البیت العتیق</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دو نماز را بخواند همانند این است که در خانه کعبه نماز گزارده باشد </w:t>
      </w:r>
      <w:r>
        <w:rPr>
          <w:rFonts w:eastAsia="IRNazanin" w:cs="IRNazanin"/>
          <w:color w:val="111111"/>
          <w:sz w:val="28"/>
          <w:szCs w:val="28"/>
          <w:rtl w:val="true"/>
          <w:lang w:bidi="fa-IR"/>
        </w:rPr>
        <w:t xml:space="preserve">.) </w:t>
      </w:r>
      <w:r>
        <w:rPr>
          <w:rStyle w:val="FootnoteAnchor"/>
          <w:rtl w:val="true"/>
        </w:rPr>
        <w:footnoteReference w:id="4"/>
      </w:r>
      <w:bookmarkStart w:id="13" w:name="pg302_7486"/>
    </w:p>
    <w:p>
      <w:pPr>
        <w:pStyle w:val="Heading2"/>
        <w:numPr>
          <w:ilvl w:val="1"/>
          <w:numId w:val="1"/>
        </w:numPr>
        <w:rPr/>
      </w:pPr>
      <w:bookmarkStart w:id="14" w:name="__RefHeading___Toc2571347_211673320"/>
      <w:bookmarkStart w:id="15" w:name="_Toc5"/>
      <w:bookmarkEnd w:id="13"/>
      <w:bookmarkEnd w:id="14"/>
      <w:r>
        <w:rPr>
          <w:rtl w:val="true"/>
        </w:rPr>
        <w:t>نماز مسجد مقدس جمکران</w:t>
      </w:r>
      <w:bookmarkEnd w:id="15"/>
    </w:p>
    <w:p>
      <w:pPr>
        <w:pStyle w:val="BookText"/>
        <w:rPr/>
      </w:pPr>
      <w:r>
        <w:rPr>
          <w:rFonts w:ascii="IRNazanin" w:hAnsi="IRNazanin" w:eastAsia="IRNazanin"/>
          <w:color w:val="111111"/>
          <w:sz w:val="28"/>
          <w:sz w:val="28"/>
          <w:szCs w:val="28"/>
          <w:rtl w:val="true"/>
          <w:lang w:bidi="fa-IR"/>
        </w:rPr>
        <w:t xml:space="preserve">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تاسیس مسجد مقدس جمکران فرمان داد ، کیفیت نماز مسجد جمکران را به شرح زیر بیان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رکعت نماز به نیت نماز تحیت مسجد ، در هر رکعت بعد از حمد ، سوره قل هو الله احد هفت مرتبه ، ذکر رکوع و سجده هر کدام هفت مرتبه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 رکعت به نیت امام زمان علیه السلام ، در هر رکعت بعد از حمد ، قل هو الله احد یکمرتبه ، ذکر رکوع و سجده هر کدام هفت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 و دوم آیه ایاک نعبد و ایاک نستعین صد مرتبه تکرار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یکمرتبه ، سپس تسبیح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الحمدلله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یکصد مرتبه در حال سجده </w:t>
      </w:r>
      <w:r>
        <w:rPr>
          <w:rFonts w:eastAsia="IRNazanin" w:cs="IRNazanin"/>
          <w:color w:val="111111"/>
          <w:sz w:val="28"/>
          <w:szCs w:val="28"/>
          <w:rtl w:val="true"/>
          <w:lang w:bidi="fa-IR"/>
        </w:rPr>
        <w:t xml:space="preserve">. </w:t>
      </w:r>
      <w:r>
        <w:rPr>
          <w:rStyle w:val="FootnoteAnchor"/>
          <w:rtl w:val="true"/>
        </w:rPr>
        <w:footnoteReference w:id="5"/>
      </w:r>
      <w:bookmarkStart w:id="16" w:name="pg302_7487"/>
    </w:p>
    <w:p>
      <w:pPr>
        <w:pStyle w:val="Heading2"/>
        <w:numPr>
          <w:ilvl w:val="1"/>
          <w:numId w:val="1"/>
        </w:numPr>
        <w:rPr/>
      </w:pPr>
      <w:bookmarkStart w:id="17" w:name="__RefHeading___Toc2571349_21167332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مسجد در فرهنگ اسلامی جایگاه ویژه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اهمیتی که اسلام به مسجد داده است به هیچ نهادی نداده و مسجد را خانه ای برای خدای لامکان معرفی کرده ، خانه ای از آن خدا که برای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می بینیم پس از هجرت پیامبر خدا به مدینه ، اولین بنیادی که نهاده شد ، مسجد بود ، و رسول گرامی اسلام نخست در قبا و سپس در مدینه مسجدی را پایه گذاری کرد که کانونی برای انجام عبادات و مرکزی برای تجمع مسلمانان و پایگاهی برای تصمیم گیری های مهم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شورانگیز ساختن اولین مسجد در مدینه و اشتیاق مسلمانان برای انجام این کار و اینکه شخص پیامبر در ساختن مسجد فعالیت می کرد ، در کتب تاریخ بطور مبسوط آمده و همچنین سرودهائی که مسلمانان در حال ساختن مسجد زمزمه می کردند ، در این کتابها نقل شده است ، از جمله این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قعدنا و النبی یعمل</w:t>
      </w:r>
    </w:p>
    <w:p>
      <w:pPr>
        <w:pStyle w:val="BookText"/>
        <w:rPr/>
      </w:pPr>
      <w:r>
        <w:rPr>
          <w:rFonts w:ascii="IRNazanin" w:hAnsi="IRNazanin" w:eastAsia="IRNazanin"/>
          <w:color w:val="111111"/>
          <w:sz w:val="28"/>
          <w:sz w:val="28"/>
          <w:szCs w:val="28"/>
          <w:rtl w:val="true"/>
          <w:lang w:bidi="fa-IR"/>
        </w:rPr>
        <w:t>فذاک من العمل المضلل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بنشینیم و پیامبر کار کند این عمل برای ما باعث گمراهی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سرود که پیامبر و مسلمانان بطور دسته جمعی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عیش الا عیش الاخره</w:t>
      </w:r>
    </w:p>
    <w:p>
      <w:pPr>
        <w:pStyle w:val="BookText"/>
        <w:rPr/>
      </w:pPr>
      <w:r>
        <w:rPr>
          <w:rFonts w:ascii="IRNazanin" w:hAnsi="IRNazanin" w:eastAsia="IRNazanin"/>
          <w:color w:val="111111"/>
          <w:sz w:val="28"/>
          <w:sz w:val="28"/>
          <w:szCs w:val="28"/>
          <w:rtl w:val="true"/>
          <w:lang w:bidi="fa-IR"/>
        </w:rPr>
        <w:t xml:space="preserve">اللهم ارحم الانصار و المهاجره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زندگی نیست مگر زندگی آخرت ، خداوندا به انصار و مهاجرین رحمت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ساختن مسجد و رفت و آمد و حضور در آن آنچنان زیاد است که در قرآن و حدیث تاکیدهای فراوانی بر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قرآن کریم درباره تعمیر مسجد و حضور در آن چنین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یعمر مساجد الله من آمن بالله و الیوم الاخر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همانا مساجد خدا را کسانی تعمیر می کنند که ایمان به خدا و روز قیامت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لمسجد اسس علی التقوی من اول یوم احق ان تقوم فیه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مسجدی که از نخستین روز بر اساس تقوی ساخته شده ، سزاوار است که در آن مقیم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از معصومین علیهم السلام سفارشهای بسیاری درباره مسجد شده است که ما به عنوان نمونه به چند حدیث اکتفا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کونوا فی الدنیا ضیافا و اتخذوا المساجد بیوتا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میهمان باشید و مساجد را خانه خود قرار دهید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المشائین الی المساجد فی ظلم اللیل بنور</w:t>
      </w:r>
    </w:p>
    <w:p>
      <w:pPr>
        <w:pStyle w:val="BookText"/>
        <w:rPr/>
      </w:pPr>
      <w:r>
        <w:rPr>
          <w:rFonts w:ascii="IRNazanin" w:hAnsi="IRNazanin" w:eastAsia="IRNazanin"/>
          <w:color w:val="111111"/>
          <w:sz w:val="28"/>
          <w:sz w:val="28"/>
          <w:szCs w:val="28"/>
          <w:rtl w:val="true"/>
          <w:lang w:bidi="fa-IR"/>
        </w:rPr>
        <w:t xml:space="preserve">ساطع یوم القیمه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بده به کسانی که در تاریکی های شب به مساجد می روند به نوری که در روز قیامت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بنی مسجدا بنی الله له بیتا فی الجنه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مسجدی را بنا کند ، خداوند برای او در بهشت خانه ای را بنا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سفارش ها و تاکیدهاست که مسلمانان در تمام بلاد اسلامی در هر محله و روستائی ، مسجد بنا کردند و هیچ محله ای نیست مگر اینکه یک یا چند مسجد در آنجا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مساجد مسلمانان ، دلیل روشنی بر اهتمام فوق العاده آنان بر تاسیس مسجد است به گفته یعقوبی ، در بصره هفت هزار مسجد وجود داشت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نیز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دارای سی هزار مسجد است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قرون اولیه اسلامی بخصوص در عهد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مرکز همه گونه فعالیتهای فرهنگی و اجتماعی و حتی نظامی بشمار می رفت ، و می توان گفت که مسجد قلب تپنده جامعه اسلامی بود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دادگاهها و محکمه های قضائی در مسجد تشکیل می شد و مسائل حقوقی و کیفری مردم در مسجد به داوری گذاشته می شد و از دیگر سو به عنوان یک مرکز نظامی در امور مربوط به جنگ و سازماندهی سپاه و طراحی نقشه های نظامی مورد استفاده قرار می گرفت و مسلمانان از طریق مسجد بسیج می شدند و از سوی دیگر مسجد مرکز دید و بازدیدها و</w:t>
      </w:r>
    </w:p>
    <w:p>
      <w:pPr>
        <w:pStyle w:val="BookText"/>
        <w:rPr/>
      </w:pPr>
      <w:r>
        <w:rPr>
          <w:rFonts w:ascii="IRNazanin" w:hAnsi="IRNazanin" w:eastAsia="IRNazanin"/>
          <w:color w:val="111111"/>
          <w:sz w:val="28"/>
          <w:sz w:val="28"/>
          <w:szCs w:val="28"/>
          <w:rtl w:val="true"/>
          <w:lang w:bidi="fa-IR"/>
        </w:rPr>
        <w:t xml:space="preserve">ملاقاتها و محل تجمع مومنان و جائی برای مشورتها و تصمیم گیریها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مسجد جایگاهی بود برای فراگیری علوم و آموزشهای گوناگونی که جامعه اسلامی به آن نیازمند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علاوه بر بیان احکام و مسائل فقهی و تفسیر قرآن ، اصول عقاید اسلامی و حتی بحثهای ادبی و عقلی مورد مذاکره قرار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طول تاریخ به ساختمان مساجد نیز اهمیت خاصی داده اند و گاهی با ساختن یک مسجد شاهکار بزرگ معماری عصر را به وجود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مساجد ، تجلی انواع هنرهای اسلامی را می توان دید ، مسجد نموداری از هنر معماری و کاشی کاری و نقاشی و خطاطی و گچ بری و آئینه کاری و منبت کاری و صنایع دستی و دیگر انواع هنرها که در قندیل ها و فرشها و پرده ها و ظرفها و شمعدانی ها بکار رفته است می باشد ، 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گالری هنرهای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مساجد از لحاظ معنوی خصوصیاتی دارند که مساجد دیگر فاقد آن هستند ، مثلا خاطره مهمی را به یاد می آورند و یا به وسیله و یا دستور عزیزی و ولیی از اولیاء خدا ساخته شده اند که همین امر موجب عظمت آن مسجد و توجه ویژه مسلمانان به آن شده است مانند مسجد الحرام که پایگاه توحید و محل انجام مناسک عظیم حج است و یا مسجد پیامبر در مدینه که یادآور خاطره خطیر پیامبر بزرگوار اسلام و هم محل دفن پیکر پاک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مسجد الاقصی و یا مسجد کوفه و مسجد سهله و یا مسجد براثا که هر کدام دارای خاطره ها و سوابق درخشان تاریخی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مساجدی که نام آن همواره یادآور نام گرامی حضرت بقیه الله</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است ، مسجد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کیلومتری شهر قم می باشد که حدود یکهزار سال پیش به دستور خود آن حضرت ساخته شده و از آن زمان به بعد مطمح نظر و مورد توجه عاشقان و دلباختگان و ارادتمندان آن حضرت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این مسجد کرامات و معجزات بسیاری در آنجا دیده شده و شیعیان و علاقمندان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بار سفر بسته و برای خواندن نماز در این مسجد مسافرت می کنند و این مسجد همواره از احترام و قداست خاصی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علماء و مراجع تقلید و بزرگان ، معجزات و عنایاتی درباره این مسجد نقل شده که نشان می دهد آنان چگونه به این محل مقدس احترام می گذاشتند ، از جمله آنها مرحوم آیة الله العظمی حائری موسس حوزه علمیه قم ، و مرحوم آیة الله العظمی حجت کوه کمری ، آیة الله العظمی امام خمینی ، مرحوم آیة الله العظمی سید محمد تقی خوانساری و مرحوم آیة الله العظمی بروجردی ، و مرحوم آیة الله العظمی گلپایگانی ، و مرحوم آیة الله العظمی نجفی مرعشی ، مرحوم آیة الله العظمی اراکی و غیر آنها را می توان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 علاقه مقام معظم رهبری به این مسجد مقدس جمکران آنقدر زیاد است که طبق گفته مسئولین محترم بارها به این مسجد شریف جمکران تشریف آورده اند ، نظر آنان را درباره مسجد جمکران در همین کتاب نقل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علماء و اساتید حوزه علمیه و مراجع فعلی نیز که در حال حیات هستند نمونه هائی در ذکر معجزات و کرامات این مسجد خواهیم آورد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تاریخچه احداث مسجد مقدس جمکران را با تکیه بر منابع فراوانی از کتب علماء گذشته ذکر خواهیم کرد و آنگاه نظرات علماء و</w:t>
      </w:r>
    </w:p>
    <w:p>
      <w:pPr>
        <w:pStyle w:val="BookText"/>
        <w:rPr/>
      </w:pPr>
      <w:r>
        <w:rPr>
          <w:rFonts w:ascii="IRNazanin" w:hAnsi="IRNazanin" w:eastAsia="IRNazanin"/>
          <w:color w:val="111111"/>
          <w:sz w:val="28"/>
          <w:sz w:val="28"/>
          <w:szCs w:val="28"/>
          <w:rtl w:val="true"/>
          <w:lang w:bidi="fa-IR"/>
        </w:rPr>
        <w:t xml:space="preserve">اساتید و مراجع را خواهیم آورد و نمونه های اندکی از معجزات بسیاری که در این مکان شریف به وقوع پیوسته است نقل خواهیم کرد ، و در پایان مطالب مختصری در پیرامون حضرت مهدی ارواحنا فداه خواهیم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ارمغانی است برای شیفتگان امام زمان و عاشقان مسجد مقدس جمکران که همواره و بخصوص در شبهای چهارشنبه از اطراف و اکناف و دور و نزدیک آهنگ سفر به مسجد جمکران می کنند و در گوشه ای از آن با خدای خود با راز و نیاز مشغول می شوند ، و پس از ادای نماز مخصوص مسجد ، به دنبال گمشده خود هستند و آن دردانه یکتا و عزیز سفر کرده را می خوانند و راز دل خود را با او در میان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ز کسی روی نهان کرده ای</w:t>
      </w:r>
    </w:p>
    <w:p>
      <w:pPr>
        <w:pStyle w:val="BookText"/>
        <w:rPr/>
      </w:pPr>
      <w:r>
        <w:rPr>
          <w:rFonts w:ascii="IRNazanin" w:hAnsi="IRNazanin" w:eastAsia="IRNazanin"/>
          <w:color w:val="111111"/>
          <w:sz w:val="28"/>
          <w:sz w:val="28"/>
          <w:szCs w:val="28"/>
          <w:rtl w:val="true"/>
          <w:lang w:bidi="fa-IR"/>
        </w:rPr>
        <w:t>خون به دل پیر و جوان کرده ای</w:t>
      </w:r>
    </w:p>
    <w:p>
      <w:pPr>
        <w:pStyle w:val="BookText"/>
        <w:rPr/>
      </w:pPr>
      <w:r>
        <w:rPr>
          <w:rFonts w:ascii="IRNazanin" w:hAnsi="IRNazanin" w:eastAsia="IRNazanin"/>
          <w:color w:val="111111"/>
          <w:sz w:val="28"/>
          <w:sz w:val="28"/>
          <w:szCs w:val="28"/>
          <w:rtl w:val="true"/>
          <w:lang w:bidi="fa-IR"/>
        </w:rPr>
        <w:t xml:space="preserve">در آخرین فراز از این پیشگفتار توجه خوانندگان گرامی را به این نکته جلب می نمایم که فرمان لازم الاطاعه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حسن به مثله جمکرانی در بیداری بوده ، چنانچه از متن داستان و تاکید مرحوم آیت الله حائری به روشنی ثابت می شود ، و بنای فعلی مسجد مقدس جمکران نیز به فرمان آن حضرت است ، چنانچه در منابع و مآخذ بر آن تاکید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شیفتگان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مکان مقدس را قدر بدانند و در هر فرصتی به این مکان مقدس بشتابند و مشکلات خود را با آن امام روف در میان بگذارند ، و خدای را به نام او بخوانند و سریع الاجابه بیابند ، ما نیز عاجزانه از شیفتگان کویش تقاضا می کنیم که به هنگام تشرف نخست برای تعجیل در امر فرج دعا کنند و حوائج آن حضرت را بر حوائج خویش مقدم بدارند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عاشقان امام زمان و علاقمندان مسجد مقدس جمکران ، قدر</w:t>
      </w:r>
    </w:p>
    <w:p>
      <w:pPr>
        <w:pStyle w:val="BookText"/>
        <w:rPr/>
      </w:pPr>
      <w:r>
        <w:rPr>
          <w:rFonts w:ascii="IRNazanin" w:hAnsi="IRNazanin" w:eastAsia="IRNazanin"/>
          <w:color w:val="111111"/>
          <w:sz w:val="28"/>
          <w:sz w:val="28"/>
          <w:szCs w:val="28"/>
          <w:rtl w:val="true"/>
          <w:lang w:bidi="fa-IR"/>
        </w:rPr>
        <w:t xml:space="preserve">خودتان را بیشتر بدانید که خداوند این توفیق را به شما داده است ، در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عبادت و راز و نیاز باشید ، مسجدی که به امر مبارک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فیه کمن صلی فی البیت العتیق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آیات عظام و علماء اعلام پیاده به آن مکان مقدس مشرف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رفت و آمد حضرت بقیه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 باشد ، که در این مدت عده ای زیاد محضر آن بزرگوار رسیده و از برکات آن حضرت به فیض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دارد به میل درد و فغان</w:t>
      </w:r>
    </w:p>
    <w:p>
      <w:pPr>
        <w:pStyle w:val="BookText"/>
        <w:rPr/>
      </w:pPr>
      <w:r>
        <w:rPr>
          <w:rFonts w:ascii="IRNazanin" w:hAnsi="IRNazanin" w:eastAsia="IRNazanin"/>
          <w:color w:val="111111"/>
          <w:sz w:val="28"/>
          <w:sz w:val="28"/>
          <w:szCs w:val="28"/>
          <w:rtl w:val="true"/>
          <w:lang w:bidi="fa-IR"/>
        </w:rPr>
        <w:t>بایدش رو آورد بر جمکران</w:t>
      </w:r>
    </w:p>
    <w:p>
      <w:pPr>
        <w:pStyle w:val="BookText"/>
        <w:rPr/>
      </w:pPr>
      <w:r>
        <w:rPr>
          <w:rFonts w:ascii="IRNazanin" w:hAnsi="IRNazanin" w:eastAsia="IRNazanin"/>
          <w:color w:val="111111"/>
          <w:sz w:val="28"/>
          <w:sz w:val="28"/>
          <w:szCs w:val="28"/>
          <w:rtl w:val="true"/>
          <w:lang w:bidi="fa-IR"/>
        </w:rPr>
        <w:t>جمکران دارالشفای مومن است</w:t>
      </w:r>
    </w:p>
    <w:p>
      <w:pPr>
        <w:pStyle w:val="BookText"/>
        <w:rPr/>
      </w:pPr>
      <w:r>
        <w:rPr>
          <w:rFonts w:ascii="IRNazanin" w:hAnsi="IRNazanin" w:eastAsia="IRNazanin"/>
          <w:color w:val="111111"/>
          <w:sz w:val="28"/>
          <w:sz w:val="28"/>
          <w:szCs w:val="28"/>
          <w:rtl w:val="true"/>
          <w:lang w:bidi="fa-IR"/>
        </w:rPr>
        <w:t>چون طبیب آن بود صاحب زمان</w:t>
      </w:r>
    </w:p>
    <w:p>
      <w:p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این اثر ناچیز مورد عنایت حضرت رب الارباب و ارواح طیبه حضرات معصومین علیه السلام قرار گیرد و خوانندگان محترم را مفید فایده و مثمر ثمر باشد و برایم باقیات الصالحات باشد ، برای یوم لا ینفع مال و لابنون ، والباقیات الصالحات خیر عند ربک ثوابا و خیر اقلا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فرصت را مغتنم شمرده ، از آیات عظام و علماء اعلام و حجج اسلام و بزرگان و دوستان عزیزی که از تالیفات قبلی اینجانب استقبال کردند و مرا مورد تشویق قرار دادند صمیمانه سپاسگزاری می کنم و ثوابی از آن به ارواح مقدسه علماء و شهداء و صالحین از مومنین و بانیان خیر و اموات دوستانی که ما را در چاپ این کتاب پر ارزش مسجد جمکران</w:t>
      </w:r>
    </w:p>
    <w:p>
      <w:pPr>
        <w:pStyle w:val="BookText"/>
        <w:rPr/>
      </w:pPr>
      <w:r>
        <w:rPr>
          <w:rFonts w:ascii="IRNazanin" w:hAnsi="IRNazanin" w:eastAsia="IRNazanin"/>
          <w:color w:val="111111"/>
          <w:sz w:val="28"/>
          <w:sz w:val="28"/>
          <w:szCs w:val="28"/>
          <w:rtl w:val="true"/>
          <w:lang w:bidi="fa-IR"/>
        </w:rPr>
        <w:t xml:space="preserve">تجلی گاه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نمودند و والدین اینجانب و اخوی محترم مرحوم مغفور آیت الله حاج سید قادر میر عظیمی قرار دهد ، آمین یا رب العالمین بحق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میر عظیمی</w:t>
      </w:r>
      <w:bookmarkStart w:id="19" w:name="pg302_7495"/>
    </w:p>
    <w:p>
      <w:pPr>
        <w:pStyle w:val="Heading2"/>
        <w:numPr>
          <w:ilvl w:val="1"/>
          <w:numId w:val="1"/>
        </w:numPr>
        <w:rPr/>
      </w:pPr>
      <w:bookmarkStart w:id="20" w:name="__RefHeading___Toc2571351_211673320"/>
      <w:bookmarkStart w:id="21" w:name="_Toc7"/>
      <w:bookmarkEnd w:id="19"/>
      <w:bookmarkEnd w:id="20"/>
      <w:r>
        <w:rPr>
          <w:rtl w:val="true"/>
        </w:rPr>
        <w:t xml:space="preserve">بخش اول </w:t>
      </w:r>
      <w:r>
        <w:rPr>
          <w:rtl w:val="true"/>
        </w:rPr>
        <w:t xml:space="preserve">: </w:t>
      </w:r>
      <w:r>
        <w:rPr>
          <w:rtl w:val="true"/>
        </w:rPr>
        <w:t>پیشگوئی امیرمؤ منان علی علیه السلام از مسجد مقدس جمکران</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571353_211673320"/>
      <w:bookmarkStart w:id="23" w:name="_Toc8"/>
      <w:bookmarkEnd w:id="22"/>
      <w:r>
        <w:rPr>
          <w:rtl w:val="true"/>
        </w:rPr>
        <w:t>اشاره</w:t>
      </w:r>
      <w:bookmarkStart w:id="24" w:name="pg302_7497"/>
      <w:bookmarkEnd w:id="23"/>
    </w:p>
    <w:p>
      <w:pPr>
        <w:pStyle w:val="Heading3"/>
        <w:numPr>
          <w:ilvl w:val="2"/>
          <w:numId w:val="1"/>
        </w:numPr>
        <w:rPr/>
      </w:pPr>
      <w:bookmarkStart w:id="25" w:name="__RefHeading___Toc2571355_211673320"/>
      <w:bookmarkStart w:id="26" w:name="_Toc9"/>
      <w:bookmarkEnd w:id="24"/>
      <w:bookmarkEnd w:id="25"/>
      <w:r>
        <w:rPr>
          <w:rtl w:val="true"/>
        </w:rPr>
        <w:t>امیرمؤ منان علی علیه السلام از مسجد مقدس جمکران خبر می دهد</w:t>
      </w:r>
      <w:bookmarkEnd w:id="26"/>
    </w:p>
    <w:p>
      <w:pPr>
        <w:pStyle w:val="BookText"/>
        <w:rPr/>
      </w:pPr>
      <w:r>
        <w:rPr>
          <w:rFonts w:ascii="IRNazanin" w:hAnsi="IRNazanin" w:eastAsia="IRNazanin"/>
          <w:color w:val="111111"/>
          <w:sz w:val="28"/>
          <w:sz w:val="28"/>
          <w:szCs w:val="28"/>
          <w:rtl w:val="true"/>
          <w:lang w:bidi="fa-IR"/>
        </w:rPr>
        <w:t xml:space="preserve">محمد بن محمد بن هاشم حسینی رضوی قمی به تقاضای مولی محمد صالح قمی به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پیرامون فضیلت شهر قم و بیان تاریخچه تاسیس مسجد مقدس جمکران به فرمان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ارزشمندی تالیف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این کتاب را مشاهده کرده و انگیزه نگارش آن را بیان فرموده است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فرازهائی از این کتاب را در کتاب خود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نور مشعشع سوم حدیثی را از وجود مقدس امیرمؤ منان علیه السلام در رابطه با مسجد مقدس جمکران خطاب به فرزند یمانی آورده است که متن کامل آن حدیث شریف را در اینجا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خلاصه البلدان این حدیث مذکور است از کتاب مونس الحزین از تالیفات شیخ صدوق ، با اسناد صحیح و معتبر از امیرالمؤ منین علیه السلام که فرمود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یمانی در اول ظهور خروج نماید قائم آل محمد از شهری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را قم می گویند و مردم را دعوت کند به حق و همه خلایق از شرق و غرب به آن شهر قصد کنند و اسلام تازه گردد و هر که از خوف اعداء پوشیده و مخفی باشد بیرون آید و حوش و طیور در مساکن و اوطان خود ایمن بخوابد و چشمه آب حیات از آن شهر ظاهر شود و آبی که هر کس بخورد نمیرد و از آب چشمه ها منفجر شود و از آن موضع رایت حق ظاهر شود و میراث جمله انبیاء بر پشت زمین به آن باشد ، ای پسر یمانی این زمین مقدسه است که پاک است از تمام لوثها و از خدای تعالی درخواسته که بهترین خلق خود را ساکن او گرداند و دعایش مستجاب شده و حشر و نشر مردم در این زمین باشد و بر این زمین اساس و بنیاد قصری عظیم نمایند ، بعد از اینکه بنای قصر مجوس بوده باشد و آن قصر از صاحب شهرت ملک روم باشد و از این زمین گوسفند ابراهیم خلیل را آورند و قربان کنند و بر این زمین هزار صنم و بت از اصنام اهل روم بشکنند و بر این زمین اثر نور حق ساطع شود و از این زمین رائحه و بوی مشک شنوند ، حق تعالی بیت العتیق را به این شهر فرستد و بناها و آسیابها بر این زمین شود و منازل و مواضع زمینهای اینجا عالی و گرانبها گردد که چندان زمین که پوست گاوی باشد و رایت وی بر این کوه سفید بزنند ، به نزد دهی کهن که در جنب مسجد است و قصری کهن که قصر مجوس است و آن را جمکران خوانند از زیر یک مناره آن مسجد بیرون آید نزدیک آنجا که آتشخانه گبران بوده و حضرت امام سفطی از زر بسته باشد و بر براق سوار شده و با ملائکه مقرب و حاملان عرش گردش نماید و منطق آدم با او باشد و حلم خلیل الله و حکمت حضرت داود و عصای موسی و خاتم حضرت سلیمان و تاج طالوت و بر سر آن نوشته است نام هر پیغمبری و وصی و نام هر مومنی و موحدی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این حدیث شریف که چشمه آب حیات در شهر قم ظاهر می شود که هر کس بنوشد نمیرد شاید مراد آن باشد که دلش نمیرد و همیشه منور باشد به نور ایمان یا آنکه کنایه باشد از طول عمر که روایت است که در زمان ظهور حضرت حجت در زمان رجعت ائمه مردم زیاد عمر می کنند و احتمال اولی انسب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حضرت امیر علیه السلام خبر از این مسجد جمکران داده و فرموده که کوه سفید به نزدیک دهی کهن در جنب مسجد است و الحال همین طریق است که جمکران نزدیک مسجد است و قصری کهن که قصر مجوس است که در زمان صاحب تاریخ قم قصر موجود بوده ، همین بس است که در فضیلت این مسجد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از او و حال آنکه در آن زمان آثار مسجد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حدیث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یمانی اول ظهور خروج نماید از شهری که آن را قم گویند و در آخر همین حدیث تعیین می کند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کدام قطعه زمین قم بیرون آید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از زیر یک مناره آن مسجد که مراد مسجد جمکران باشد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آنکه از این حدیث چنین مستفاد می شود که حضرت حجه از قم ظهور نماید یا از زیر یک مناره آن مسجد یا آنکه بگوئیم از نزدیک مناره آن مسجد بیرون آید ، هر سه را احتمال می رود لکن روایتی وارد شده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 ظهورش از کرعه می باشد هم چنانی که در نجم الثاقب مذکور است و در روایات معتبره وارد شده که از مکه ظهور خواهد نمود ، لکن جمع مابین این روایات سهل و آسان است بعد از اینکه ابتدا بر سه قسم می باشد ابتدای حقیقی و اضافی و عرفی می توان گفت</w:t>
      </w:r>
    </w:p>
    <w:p>
      <w:pPr>
        <w:pStyle w:val="BookText"/>
        <w:rPr/>
      </w:pPr>
      <w:r>
        <w:rPr>
          <w:rFonts w:ascii="IRNazanin" w:hAnsi="IRNazanin" w:eastAsia="IRNazanin"/>
          <w:color w:val="111111"/>
          <w:sz w:val="28"/>
          <w:sz w:val="28"/>
          <w:szCs w:val="28"/>
          <w:rtl w:val="true"/>
          <w:lang w:bidi="fa-IR"/>
        </w:rPr>
        <w:t xml:space="preserve">حضرت این شهر را بقدوم خود منور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همچنانی که کلام فرزندش حضرت حجت دال بر همین مطلب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بن مثله که به حسن بن مسلم بگو این زمین شریفی است و خدای تعالی این زمین را برگزیده از زمینهای دیگر و شریفش نموده پس آنچه مستفاد می شود از کلام حضرت آن است که این زمین را خدا محترما خلق نموده و برگزیده از سایر زمینها که جایز نیست تصرف و حیازت او به خلاف و خداوند عالم زمین را خلق نمود از برای نبی نوع انسانی که جایز است تصرف و حیازت نماید یا که تصرف مالکانه نماید بلکه او را محترما و شریفش خلق کرد و خانه خود را بر روی او قرار داد که بندگانش بروند در آن موضع شریف عبادت کنند او را و اگر مثل سایر زمینها بود هر آینه حضرت حجت نمی فرمود که چرا حسن بن مسلم این زمین را تصرف گرفته و زراعت می کنند پس معلوم می شود که این قطعه زمین به مثل کعبه و بیت الله الحرام می باشد که شریک است با موضع کعبه و مسجد الحرام در این شرافت و فضیلت که ابتداء خلقتشان مسجد و محترما خلق نموده که این از برای احدی جایز نبوده و نخواهد بود حیازت و تصرف مالکانه نمودن هم چنانی که موضع کعبه و مسجد الحرام امتیاز دارد بر سایر مساجدی که مخلوق آن را مسجد می نامند ، این مسجد جمکران هم امتیاز دارد از سایر مساجد به جهت آنکه این موضع را خدا مسجد خلقش کرده پس امتیاز دارد از مساجدی که آن را مخلوق مسجد نمایند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چه کعبه حریم خدای لم یزلی است</w:t>
      </w:r>
    </w:p>
    <w:p>
      <w:pPr>
        <w:pStyle w:val="BookText"/>
        <w:rPr/>
      </w:pPr>
      <w:r>
        <w:rPr>
          <w:rFonts w:ascii="IRNazanin" w:hAnsi="IRNazanin" w:eastAsia="IRNazanin"/>
          <w:color w:val="111111"/>
          <w:sz w:val="28"/>
          <w:sz w:val="28"/>
          <w:szCs w:val="28"/>
          <w:rtl w:val="true"/>
          <w:lang w:bidi="fa-IR"/>
        </w:rPr>
        <w:t>بناء مسجد صاحب زمان به قم ازلی است</w:t>
      </w:r>
    </w:p>
    <w:p>
      <w:pPr>
        <w:pStyle w:val="BookText"/>
        <w:rPr/>
      </w:pPr>
      <w:r>
        <w:rPr>
          <w:rFonts w:ascii="IRNazanin" w:hAnsi="IRNazanin" w:eastAsia="IRNazanin"/>
          <w:color w:val="111111"/>
          <w:sz w:val="28"/>
          <w:sz w:val="28"/>
          <w:szCs w:val="28"/>
          <w:rtl w:val="true"/>
          <w:lang w:bidi="fa-IR"/>
        </w:rPr>
        <w:t>بناء کعبه حریم خدای سبحان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 که مژده مسجد روایتش ز علی است </w:t>
      </w:r>
      <w:r>
        <w:rPr>
          <w:rStyle w:val="FootnoteAnchor"/>
          <w:rtl w:val="true"/>
        </w:rPr>
        <w:footnoteReference w:id="16"/>
      </w:r>
      <w:bookmarkStart w:id="27" w:name="pg302_7501"/>
    </w:p>
    <w:p>
      <w:pPr>
        <w:pStyle w:val="Heading3"/>
        <w:numPr>
          <w:ilvl w:val="2"/>
          <w:numId w:val="1"/>
        </w:numPr>
        <w:rPr/>
      </w:pPr>
      <w:bookmarkStart w:id="28" w:name="__RefHeading___Toc2571357_211673320"/>
      <w:bookmarkStart w:id="29" w:name="_Toc10"/>
      <w:bookmarkEnd w:id="27"/>
      <w:bookmarkEnd w:id="28"/>
      <w:r>
        <w:rPr>
          <w:rtl w:val="true"/>
        </w:rPr>
        <w:t xml:space="preserve">صاحب الزمان </w:t>
      </w:r>
      <w:r>
        <w:rPr>
          <w:rtl w:val="true"/>
        </w:rPr>
        <w:t>(</w:t>
      </w:r>
      <w:r>
        <w:rPr>
          <w:rtl w:val="true"/>
        </w:rPr>
        <w:t>ع</w:t>
      </w:r>
      <w:r>
        <w:rPr>
          <w:rtl w:val="true"/>
        </w:rPr>
        <w:t xml:space="preserve">) </w:t>
      </w:r>
      <w:r>
        <w:rPr>
          <w:rtl w:val="true"/>
        </w:rPr>
        <w:t>مسجد جمکران</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اماکنی که به قدوم مبارک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یافته اند و دعا برای تعجیل فرج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آنجاها تاکید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عرفات ، سرداب مبارک در شهر سامره ، حرم حضرت سد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حرم مولایمان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حرم عسکریین علیهماالسلام ، حرم هر یک از امامان علیهم السلام ، مسجد کوفه ، مسجد سهله ، مسجد صعصعه و مسجد مقدس جمکران قم و غیر اینها از مواضعی که بعضی از علماء اعلام و مراجع عالیقدر و صلحا آن حضرت را در آنجاها دیده اند یا در روایات آمده که آن جناب در آنجا توقف دارد مانند مسجد الحرام و تعظیم و احترام سایر چیزهائی که به آن حضرت اختصاص دارد </w:t>
      </w:r>
      <w:r>
        <w:rPr>
          <w:rFonts w:eastAsia="IRNazanin" w:cs="IRNazanin"/>
          <w:color w:val="111111"/>
          <w:sz w:val="28"/>
          <w:szCs w:val="28"/>
          <w:rtl w:val="true"/>
          <w:lang w:bidi="fa-IR"/>
        </w:rPr>
        <w:t xml:space="preserve">. </w:t>
      </w:r>
      <w:r>
        <w:rPr>
          <w:rStyle w:val="FootnoteAnchor"/>
          <w:rtl w:val="true"/>
        </w:rPr>
        <w:footnoteReference w:id="17"/>
      </w:r>
      <w:bookmarkStart w:id="30" w:name="pg302_7503"/>
    </w:p>
    <w:p>
      <w:pPr>
        <w:pStyle w:val="Heading2"/>
        <w:numPr>
          <w:ilvl w:val="1"/>
          <w:numId w:val="1"/>
        </w:numPr>
        <w:rPr/>
      </w:pPr>
      <w:bookmarkStart w:id="31" w:name="__RefHeading___Toc2571359_211673320"/>
      <w:bookmarkStart w:id="32" w:name="_Toc11"/>
      <w:bookmarkEnd w:id="30"/>
      <w:bookmarkEnd w:id="31"/>
      <w:r>
        <w:rPr>
          <w:rtl w:val="true"/>
        </w:rPr>
        <w:t xml:space="preserve">بخش دوم </w:t>
      </w:r>
      <w:r>
        <w:rPr>
          <w:rtl w:val="true"/>
        </w:rPr>
        <w:t xml:space="preserve">: </w:t>
      </w:r>
      <w:r>
        <w:rPr>
          <w:rtl w:val="true"/>
        </w:rPr>
        <w:t>تاریخچه مسجد مقدس جمکران</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571361_211673320"/>
      <w:bookmarkStart w:id="34" w:name="_Toc12"/>
      <w:bookmarkEnd w:id="33"/>
      <w:r>
        <w:rPr>
          <w:rtl w:val="true"/>
        </w:rPr>
        <w:t>مسجد مقدس جمکران</w:t>
      </w:r>
      <w:bookmarkEnd w:id="34"/>
    </w:p>
    <w:p>
      <w:pPr>
        <w:pStyle w:val="BookText"/>
        <w:rPr/>
      </w:pP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مقدس قم واقع شده و همواره پذیرای زائرینی از نقاط مختلف ایران و جهان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مقدس ، تحت توجهات و عنایات خاصه حضرت بقیه الله قرار دارد و خود آقا از شیعیانشان خواسته اند که به این مکان مقدس روی آورند ، زیرا این مکان مقدس دارای زمین شریفی است و حق تعالی آن را از زمین های دیگر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سزاوار است که زائرین عزیز از برکات این مکان مقدس ، حداکثر استفاده را ببرند و مراقب باشند که مسائل فرعی توجهشان را به خود جلب نکند و خود را در برابر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ببینند و از انجام اعمالی که قلب مبارک آن حضرت را آزرده می سازد خودداری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 گردد که علماء و شیفتگان آقا استفاده های فراوان از این مسجد مقدس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در این مکان مقدس ، لحظاتی را با آقای خود خلوت کرده و خالصانه برای ظهور مقدس حضرتش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بهبود همه چیز ، تنها در سایه قیام شکوهمند آقا امکان پذیر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نکنیم که حق امام زمان ما غصب شده و آقا در نهایت غریبی زندگی می کند و حقیقتا دل آقا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شاهد تمام مصیبت هائی است که بر شیعیانش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آقا را از درگاه احدیت سبحانه</w:t>
      </w:r>
      <w:bookmarkStart w:id="35" w:name="pg302_7506"/>
    </w:p>
    <w:p>
      <w:pPr>
        <w:pStyle w:val="BookText"/>
        <w:rPr/>
      </w:pPr>
      <w:bookmarkEnd w:id="35"/>
      <w:r>
        <w:rPr>
          <w:rFonts w:ascii="IRNazanin" w:hAnsi="IRNazanin" w:eastAsia="IRNazanin"/>
          <w:color w:val="111111"/>
          <w:sz w:val="28"/>
          <w:sz w:val="28"/>
          <w:szCs w:val="28"/>
          <w:rtl w:val="true"/>
          <w:lang w:bidi="fa-IR"/>
        </w:rPr>
        <w:t xml:space="preserve">و تعالی بخواهید و چه مکانی بهتر از مسجد شریف جمکران برای دعا کردن جهت ظهور آقا امام زمان علیه السلام </w:t>
      </w:r>
      <w:r>
        <w:rPr>
          <w:rFonts w:eastAsia="IRNazanin" w:cs="IRNazanin"/>
          <w:color w:val="111111"/>
          <w:sz w:val="28"/>
          <w:szCs w:val="28"/>
          <w:rtl w:val="true"/>
          <w:lang w:bidi="fa-IR"/>
        </w:rPr>
        <w:t>.</w:t>
      </w:r>
    </w:p>
    <w:p>
      <w:pPr>
        <w:pStyle w:val="Heading3"/>
        <w:numPr>
          <w:ilvl w:val="2"/>
          <w:numId w:val="1"/>
        </w:numPr>
        <w:rPr/>
      </w:pPr>
      <w:bookmarkStart w:id="36" w:name="__RefHeading___Toc2571363_211673320"/>
      <w:bookmarkStart w:id="37" w:name="_Toc13"/>
      <w:bookmarkEnd w:id="36"/>
      <w:r>
        <w:rPr>
          <w:rtl w:val="true"/>
        </w:rPr>
        <w:t>تاریخچه مسجد صاحب الزمان علیه السلام</w:t>
      </w:r>
      <w:bookmarkEnd w:id="37"/>
    </w:p>
    <w:p>
      <w:pPr>
        <w:pStyle w:val="BookText"/>
        <w:rPr/>
      </w:pPr>
      <w:r>
        <w:rPr>
          <w:rFonts w:ascii="IRNazanin" w:hAnsi="IRNazanin" w:eastAsia="IRNazanin"/>
          <w:color w:val="111111"/>
          <w:sz w:val="28"/>
          <w:sz w:val="28"/>
          <w:szCs w:val="28"/>
          <w:rtl w:val="true"/>
          <w:lang w:bidi="fa-IR"/>
        </w:rPr>
        <w:t xml:space="preserve">شیخ حسن بن مثله جمکرانی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 شنبه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خانه خود خوابیده بودم ناگاه ، جماعتی از مردم به در خانه من آمدند و مرا از خواب بیدار کردند و گفتند برخیز و طلب امام مهدی علیه السلام را اجابت کن که تو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مرا به محلی که اکنون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نیک نگاه کردم ، تختی دیدم که فرشی نیکو بر آن تخت گسترده شده و جوانی سی ساله بر آن تخت ، تکیه بر بالش کرده و پیری هم پیش او نشسته است ، آن پیر حضرت خضر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پیر مرا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علیه السلام مرا به نام خود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حسن مسلم ، که در این زمین کشاورزی می کرد ، بگو که این زمین شریفی است و حق تعالی آن را از زمینهای دیگر برگزیده است و دیگر نباید در آن کشاورزی کنند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مثله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مولای ، لازم است که من دلیل و نشانه ای داشته باشم و الا مردم حرف مرا قبول نمی کنند ، 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و آن رسالت را انجام بده ، ما خودمان نشانه هائی برای آن قرار می دهیم و پیش سید ابوالحسن برو و به او بگو حسن مسلم را احضار کند و سود چند ساله را که از زمین بدست آورده است وصول کند و با آن پول مسجد را بنا کند </w:t>
      </w:r>
      <w:r>
        <w:rPr>
          <w:rFonts w:eastAsia="IRNazanin" w:cs="IRNazanin"/>
          <w:color w:val="111111"/>
          <w:sz w:val="28"/>
          <w:szCs w:val="28"/>
          <w:rtl w:val="true"/>
          <w:lang w:bidi="fa-IR"/>
        </w:rPr>
        <w:t>.</w:t>
      </w:r>
      <w:bookmarkStart w:id="38" w:name="pg302_7507"/>
    </w:p>
    <w:p>
      <w:pPr>
        <w:pStyle w:val="Heading3"/>
        <w:numPr>
          <w:ilvl w:val="2"/>
          <w:numId w:val="1"/>
        </w:numPr>
        <w:rPr/>
      </w:pPr>
      <w:bookmarkStart w:id="39" w:name="__RefHeading___Toc2571365_211673320"/>
      <w:bookmarkStart w:id="40" w:name="_Toc14"/>
      <w:bookmarkEnd w:id="38"/>
      <w:bookmarkEnd w:id="39"/>
      <w:r>
        <w:rPr>
          <w:rtl w:val="true"/>
        </w:rPr>
        <w:t>نماز امام زمان علیه السلام در مسجد جمکران</w:t>
      </w:r>
      <w:bookmarkEnd w:id="40"/>
    </w:p>
    <w:p>
      <w:pPr>
        <w:pStyle w:val="BookText"/>
        <w:rPr/>
      </w:pPr>
      <w:r>
        <w:rPr>
          <w:rFonts w:ascii="IRNazanin" w:hAnsi="IRNazanin" w:eastAsia="IRNazanin"/>
          <w:color w:val="111111"/>
          <w:sz w:val="28"/>
          <w:sz w:val="28"/>
          <w:szCs w:val="28"/>
          <w:rtl w:val="true"/>
          <w:lang w:bidi="fa-IR"/>
        </w:rPr>
        <w:t xml:space="preserve">امام زمان علیه السلام به حسن بن مثله جمکرانی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مکان رغبت کنند و آنرا عزیز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رکعت نماز در آن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اول به نیت نماز تحیت مسجد است که در هر رکعت آن یک حمد و هفت قل هو الله احد خوانده می شود و در حالت رکوع و سجود هم هفت مرتبه ذکر را تکرار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دوم به نیت نماز صاحب الزمان علیه السلام خوانده می شود ، بدین صورت که سوره حمد را شروع می کنیم و چون به آیه ایاک نعبد و ایاک نستعین می رسیم این آیة شریفه را صد مرتبه تکرار می کنیم و بعد از آن بقیه سوره حمد را می خوانیم ، بعد از پایان حمد سوره قل هو الله احد را فقط یکبار می خوانیم و به رکوع می رویم و ذکر سبحان ربی العظیم و بحمده را هفت مرتبه ، پشت سر هم تکرار می کنیم و ذکر هر کدام از سجده ها نیز ، هفت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دوم نیز به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به پایان برسد و سلام داده شود ،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و به دنبال آن تسبیحات حضرت زهرا علیهماالسلام خوانده شود و بعد از آن به سجده رفته و صد 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Heading3"/>
        <w:numPr>
          <w:ilvl w:val="2"/>
          <w:numId w:val="1"/>
        </w:numPr>
        <w:rPr/>
      </w:pPr>
      <w:bookmarkStart w:id="41" w:name="__RefHeading___Toc2571367_211673320"/>
      <w:bookmarkStart w:id="42" w:name="_Toc15"/>
      <w:bookmarkEnd w:id="41"/>
      <w:r>
        <w:rPr>
          <w:rtl w:val="true"/>
        </w:rPr>
        <w:t>فضیلت خواندن نماز در مسجد جمکران</w:t>
      </w:r>
      <w:bookmarkEnd w:id="42"/>
    </w:p>
    <w:p>
      <w:pPr>
        <w:pStyle w:val="BookText"/>
        <w:rPr/>
      </w:pPr>
      <w:r>
        <w:rPr>
          <w:rFonts w:ascii="IRNazanin" w:hAnsi="IRNazanin" w:eastAsia="IRNazanin"/>
          <w:color w:val="111111"/>
          <w:sz w:val="28"/>
          <w:sz w:val="28"/>
          <w:szCs w:val="28"/>
          <w:rtl w:val="true"/>
          <w:lang w:bidi="fa-IR"/>
        </w:rPr>
        <w:t xml:space="preserve">آنگاه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مانند آن است که دو رکعت نماز در کعبه خوانده باشد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مثله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پاره ای را آمدم ، دوباره مرا بازخواندند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در گله جعفر کاشانی است ، آن را خریداری کن</w:t>
      </w:r>
    </w:p>
    <w:p>
      <w:pPr>
        <w:pStyle w:val="BookText"/>
        <w:rPr/>
      </w:pPr>
      <w:r>
        <w:rPr>
          <w:rFonts w:ascii="IRNazanin" w:hAnsi="IRNazanin" w:eastAsia="IRNazanin"/>
          <w:color w:val="111111"/>
          <w:sz w:val="28"/>
          <w:sz w:val="28"/>
          <w:szCs w:val="28"/>
          <w:rtl w:val="true"/>
          <w:lang w:bidi="fa-IR"/>
        </w:rPr>
        <w:t xml:space="preserve">و بدین موضع آور و آن را بکش و بر بیماران انفاق کن ، هر بیمار و مریضی که از گوشت آن بخورد ، حق تعالی او را شفا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سپس به خانه بازگشتم و تمام شب را در اندیشه بودم تا اینکه نماز صبح خوانده و سپس سراغ علی المنذر رفتم و ماجرای شب گذشته را برای او نقل کردم و با او به همان موضع شب گذشته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رسیدیم ، زنجیرهائی را دیدیم که طبق فرموده امام علیه السلام حدود بنای مسجد را نشان می داد ، سپس به قم نزد سید ابوالحسن رضا رفتیم و چون به در خانه او رسیدیم ، خادمان او گفتند که سید از سحر در انتظار تست و تو از جمکران هستی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به درون خانه رفتم و سید مرا گرامی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بن مثله ، من در خواب بودم که شخصی به من گفت که حسن بن مثله نام از جمکران پیش تو می آید ، هر چه گوید تصدیق کن و بر قول او اعتماد کن که سخن او سخن ماست ، و قول او را رد نکن و از هنگام بیدار شدن از خواب تا این ساعت منتظر تو بودم و آنگاه بود که ماجرای شب گذشته را بر وی تعریف کرد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بلافاصله فرمود تا اسبها را زین نهادند و بیرون آوردند و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روستای جمکران رسیدند گله جعفر کاشانی را دیدند ، حسن بن مثله به میان گله رفت و آن بز که از پس همه گوسفندان می آمد پیش حسن به مثله دوید ، جعفر سوگند یاد کرد این بز در گله من نبوده و تاکنون آن را ندیده بودم ، به هر حال آن بز را به مسجد آورده و آن را ذبح کرده و هر بیماری که از گوشت آن خورد با عنایت خداوند تبارک و تعالی و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مسلم را احضار کرده و منافع زمین را از او گرفتند و مسجد جمکران را با چوب و دیوار پوشاندند ، سید زنجیرها و میخ ها را با خود به قم برد و در خانه خود</w:t>
      </w:r>
    </w:p>
    <w:p>
      <w:pPr>
        <w:pStyle w:val="BookText"/>
        <w:rPr/>
      </w:pPr>
      <w:r>
        <w:rPr>
          <w:rFonts w:ascii="IRNazanin" w:hAnsi="IRNazanin" w:eastAsia="IRNazanin"/>
          <w:color w:val="111111"/>
          <w:sz w:val="28"/>
          <w:sz w:val="28"/>
          <w:szCs w:val="28"/>
          <w:rtl w:val="true"/>
          <w:lang w:bidi="fa-IR"/>
        </w:rPr>
        <w:t xml:space="preserve">گذاشت ، هر بیمار و دردمندی که خود را بدان زنجیر می مالید ، خدای تعالی او را شفای عاجل عنایت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فوت سید ابوالحسن ، آن زنجیرها پنهان گشته و دیگر کسی آن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مختصری از مسجد مقدس جمکران و چگونگی بنای آن و نماز حضرت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فرمان مقدس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تاسیس مسجد مقدس جمکران را علامه نوری در کتاب شریف نجم ثاقب ،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جنه الماوی ،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شیخ صدوق نقل کرده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در منابع فراوانی به اجمال و تفصیل سخن رفته است که از آن جمله است </w:t>
      </w:r>
      <w:r>
        <w:rPr>
          <w:rFonts w:eastAsia="IRNazanin" w:cs="IRNazanin"/>
          <w:color w:val="111111"/>
          <w:sz w:val="28"/>
          <w:szCs w:val="28"/>
          <w:rtl w:val="true"/>
          <w:lang w:bidi="fa-IR"/>
        </w:rPr>
        <w:t>:</w:t>
      </w:r>
      <w:bookmarkStart w:id="43" w:name="pg302_7510"/>
    </w:p>
    <w:p>
      <w:pPr>
        <w:pStyle w:val="Heading3"/>
        <w:numPr>
          <w:ilvl w:val="2"/>
          <w:numId w:val="1"/>
        </w:numPr>
        <w:rPr/>
      </w:pPr>
      <w:bookmarkStart w:id="44" w:name="__RefHeading___Toc2571369_211673320"/>
      <w:bookmarkStart w:id="45" w:name="_Toc16"/>
      <w:bookmarkEnd w:id="43"/>
      <w:bookmarkEnd w:id="44"/>
      <w:r>
        <w:rPr>
          <w:rtl w:val="true"/>
        </w:rPr>
        <w:t>معجزاتی از تاسیس مسجد جمکران</w:t>
      </w:r>
      <w:bookmarkEnd w:id="45"/>
    </w:p>
    <w:p>
      <w:pPr>
        <w:pStyle w:val="BookText"/>
        <w:rPr/>
      </w:pPr>
      <w:r>
        <w:rPr>
          <w:rFonts w:ascii="IRNazanin" w:hAnsi="IRNazanin" w:eastAsia="IRNazanin"/>
          <w:color w:val="111111"/>
          <w:sz w:val="28"/>
          <w:sz w:val="28"/>
          <w:szCs w:val="28"/>
          <w:rtl w:val="true"/>
          <w:lang w:bidi="fa-IR"/>
        </w:rPr>
        <w:t xml:space="preserve">بعضی آیات و معجزات و کراماتی که از این مسجد مقدس جمکران قم واقع شده که چه بسیار فوائد و آیات که به واسطه این موضع شریف جمکران به ظهور رسیده که باعث حیرت می باشد ، هم چنانی که خانه کعبه آیتی از آیات الهی می باشد این موضع مسجد هم همین گونه است زیرا تاسیس این مسجد بر اساس معجزاتی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حضرت امیرالمؤ منین امام علی علیه السلام خبر داده بود به پسر یمانی به مسجد بودن این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در زمان حضرت حجه علیه السلام شیخ حسن بن مثله جمکرانی می گوید من شب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خفته بودم در سرای خود که ناگاه جماعتی مردم به در سرای من آمدند و گفتند برخیز و طلب امام مهدی علیه السلام را اجابت کن که ترا می طلبد ، آنگاه خواست سراویل بپوشد ، او را گفتند از بیرون خانه که از آن تو نیست این سراویل از خود را بپوش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در بیداری بوده است چون شیخ حسن بن مثله جمکرانی می گوید من خواب بودم بیدارم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خواست پیراهن بپوشد آواز رسید از بیرون خانه که این پیراهن از تو نیست از خود را بپوش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از پی کلید در خانه می گشت ، به او گفتند در خانه 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آنکه از خانه بیرون آمد به او گفتند که امام صاحب الزمان علیه السلام ترا می طلبد و او را بردند در این مسجد جمکران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دید زیاده از شصت نفر مرد در این زمین گرد آمده اند و نماز</w:t>
      </w:r>
    </w:p>
    <w:p>
      <w:pPr>
        <w:pStyle w:val="BookText"/>
        <w:rPr/>
      </w:pPr>
      <w:r>
        <w:rPr>
          <w:rFonts w:ascii="IRNazanin" w:hAnsi="IRNazanin" w:eastAsia="IRNazanin"/>
          <w:color w:val="111111"/>
          <w:sz w:val="28"/>
          <w:sz w:val="28"/>
          <w:szCs w:val="28"/>
          <w:rtl w:val="true"/>
          <w:lang w:bidi="fa-IR"/>
        </w:rPr>
        <w:t xml:space="preserve">می کردند ، بعضی جامه های سبز داشتند و بعضی سفید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آنکه دید حضرت حجه علیه السلام را که به روی تخت نشسته و بر بالها تکیه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آنکه حضرت خضر علیه السلام را دید که نزد حضرت حجه علیه السلام نشسته و کتابی در دست دارد و از برای حضرت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هلاک دو جوان حسن به مسلم به واسطه کشت و زرع این موضع مسجد مقدس جمکران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خبر دادن حضرت از زراعت حسن به مسلم در مدت پنج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خبر دادن حضرت به حسن به مثله که علامتی از برای تو قرار خواهیم داد فردا که آمدی حسن بن مثله دید که زنجیری به حدود مسجد کشیده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خواب دیدن سید ابوالحسن رضا که به او گفتند فردا حسن بن مثله هر چه می گوید تصدیق کن که قول او قول 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خبر دادن حضرت که فردا بزی هست در گله جعفر شعبان کاشی به این نشان و علامت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آمدن خود بز در نزد حسن بن مثله جمکرانی بدون آنکه کسی او را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معلوم نبود که آن بز از کجا آمده بود ، احتمال دارد که بهشتی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شفا بودن گوشت آن بز برای هر مریض به همان طریقی که امام زمان علیه السلام فرموده بود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 آن زنجیری که از برای تعیین حدود مسجد کشیده بود هر</w:t>
      </w:r>
    </w:p>
    <w:p>
      <w:pPr>
        <w:pStyle w:val="BookText"/>
        <w:rPr/>
      </w:pPr>
      <w:r>
        <w:rPr>
          <w:rFonts w:ascii="IRNazanin" w:hAnsi="IRNazanin" w:eastAsia="IRNazanin"/>
          <w:color w:val="111111"/>
          <w:sz w:val="28"/>
          <w:sz w:val="28"/>
          <w:szCs w:val="28"/>
          <w:rtl w:val="true"/>
          <w:lang w:bidi="fa-IR"/>
        </w:rPr>
        <w:t xml:space="preserve">صاحب علتی که بر بدن خود مالید شفا می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آن زنجیر در میان صندوق بوده در خانه سید ابوالحسن الرضاء ، لکن بعد از فوت او مفقود شد یکی از اولادهای او مریض شد رفتند بر سر صندوق نیافتند آن زنجیر را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معجزات و فوایدی بوده که در آن زمان در مقام ظهور و بروز رسیده ، </w:t>
      </w:r>
      <w:r>
        <w:rPr>
          <w:rStyle w:val="FootnoteAnchor"/>
          <w:rtl w:val="true"/>
        </w:rPr>
        <w:footnoteReference w:id="18"/>
      </w:r>
      <w:r>
        <w:rPr>
          <w:rFonts w:ascii="IRNazanin" w:hAnsi="IRNazanin" w:eastAsia="IRNazanin"/>
          <w:color w:val="111111"/>
          <w:sz w:val="28"/>
          <w:sz w:val="28"/>
          <w:szCs w:val="28"/>
          <w:rtl w:val="true"/>
          <w:lang w:bidi="fa-IR"/>
        </w:rPr>
        <w:t xml:space="preserve">اما کرامات دیگر هم زیاد دیده و شنیده شده است ، ما در اینجا مختصری از آن معجزات و کرامات که از آیات عظام و علماء اعلام و مراجع بزرگوار شیعه و مومنین و علاقمندان حضرت صاحب الزمان علیه السلام دیده و یا شنیده اند نقل می کنیم </w:t>
      </w:r>
      <w:r>
        <w:rPr>
          <w:rFonts w:eastAsia="IRNazanin" w:cs="IRNazanin"/>
          <w:color w:val="111111"/>
          <w:sz w:val="28"/>
          <w:szCs w:val="28"/>
          <w:rtl w:val="true"/>
          <w:lang w:bidi="fa-IR"/>
        </w:rPr>
        <w:t>.</w:t>
      </w:r>
      <w:bookmarkStart w:id="46" w:name="pg302_7513"/>
    </w:p>
    <w:p>
      <w:pPr>
        <w:pStyle w:val="Heading2"/>
        <w:numPr>
          <w:ilvl w:val="1"/>
          <w:numId w:val="1"/>
        </w:numPr>
        <w:rPr/>
      </w:pPr>
      <w:bookmarkStart w:id="47" w:name="__RefHeading___Toc2571371_211673320"/>
      <w:bookmarkStart w:id="48" w:name="_Toc17"/>
      <w:bookmarkEnd w:id="46"/>
      <w:bookmarkEnd w:id="47"/>
      <w:r>
        <w:rPr>
          <w:rtl w:val="true"/>
        </w:rPr>
        <w:t xml:space="preserve">بخش سوم </w:t>
      </w:r>
      <w:r>
        <w:rPr>
          <w:rtl w:val="true"/>
        </w:rPr>
        <w:t xml:space="preserve">: </w:t>
      </w:r>
      <w:r>
        <w:rPr>
          <w:rtl w:val="true"/>
        </w:rPr>
        <w:t>اهمیت مسجد مقدس جمکران از دیدگاه فقهای اسلام و علماء اعلام و آیات عظام</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571373_211673320"/>
      <w:bookmarkStart w:id="50" w:name="_Toc18"/>
      <w:bookmarkEnd w:id="49"/>
      <w:r>
        <w:rPr>
          <w:rtl w:val="true"/>
        </w:rPr>
        <w:t>اشاره</w:t>
      </w:r>
      <w:bookmarkStart w:id="51" w:name="pg302_7515"/>
      <w:bookmarkEnd w:id="50"/>
    </w:p>
    <w:p>
      <w:pPr>
        <w:pStyle w:val="Heading3"/>
        <w:numPr>
          <w:ilvl w:val="2"/>
          <w:numId w:val="1"/>
        </w:numPr>
        <w:rPr/>
      </w:pPr>
      <w:bookmarkStart w:id="52" w:name="__RefHeading___Toc2571375_211673320"/>
      <w:bookmarkStart w:id="53" w:name="_Toc19"/>
      <w:bookmarkEnd w:id="51"/>
      <w:bookmarkEnd w:id="52"/>
      <w:r>
        <w:rPr>
          <w:rtl w:val="true"/>
        </w:rPr>
        <w:t>آیة الله العظمی آقای شیخ عبدالکریم حائری</w:t>
      </w:r>
      <w:bookmarkEnd w:id="53"/>
    </w:p>
    <w:p>
      <w:pPr>
        <w:pStyle w:val="BookText"/>
        <w:rPr/>
      </w:pPr>
      <w:r>
        <w:rPr>
          <w:rFonts w:ascii="IRNazanin" w:hAnsi="IRNazanin" w:eastAsia="IRNazanin"/>
          <w:color w:val="111111"/>
          <w:sz w:val="28"/>
          <w:sz w:val="28"/>
          <w:szCs w:val="28"/>
          <w:rtl w:val="true"/>
          <w:lang w:bidi="fa-IR"/>
        </w:rPr>
        <w:t xml:space="preserve">مرحوم حضرت آیة الله العظمی حاج شیخ محمد علی اراکی طاب ثراه در نماز جمعه قم فرمودند چند روز به اول ماه مانده عالم ربانی آقای حاج شیخ محمد تقی بافقی محضر مبارک آیة الله العظمی آقای شیخ عبدالکریم حائری 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می رسیدند جهت شهریه طلاب حوزه ، سوال می کردند وضع شهریه چطور است ؟ مرحوم حائری می فرمودند جز سرمایه توکل چیزی در دست نیست ،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مسجد مقدس جمکران می شدند ، از توجهات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شهریه حل می شد </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54" w:name="__RefHeading___Toc2571377_211673320"/>
      <w:bookmarkStart w:id="55" w:name="_Toc20"/>
      <w:bookmarkEnd w:id="54"/>
      <w:r>
        <w:rPr>
          <w:rtl w:val="true"/>
        </w:rPr>
        <w:t>آیت الله العظمی خوانساری پیاده به مسجد جمکران می رود</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احمدی میانجی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بزرگان که به مسجد مقدس جمکران خیلی علاقه داشتند حضرت آیة الله العظمی آقای سید محمد تقی خوانساری رحمه الله علیه 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که با مرحوم حضرت آیة الله العظمی آقای اراکی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پیاده به مسجد شریف جمکران می رفتند </w:t>
      </w:r>
      <w:r>
        <w:rPr>
          <w:rFonts w:eastAsia="IRNazanin" w:cs="IRNazanin"/>
          <w:color w:val="111111"/>
          <w:sz w:val="28"/>
          <w:szCs w:val="28"/>
          <w:rtl w:val="true"/>
          <w:lang w:bidi="fa-IR"/>
        </w:rPr>
        <w:t>.</w:t>
      </w:r>
      <w:bookmarkStart w:id="56" w:name="pg302_7516"/>
    </w:p>
    <w:p>
      <w:pPr>
        <w:pStyle w:val="Heading3"/>
        <w:numPr>
          <w:ilvl w:val="2"/>
          <w:numId w:val="1"/>
        </w:numPr>
        <w:rPr/>
      </w:pPr>
      <w:bookmarkStart w:id="57" w:name="__RefHeading___Toc2571379_211673320"/>
      <w:bookmarkStart w:id="58" w:name="_Toc21"/>
      <w:bookmarkEnd w:id="56"/>
      <w:bookmarkEnd w:id="57"/>
      <w:r>
        <w:rPr>
          <w:rtl w:val="true"/>
        </w:rPr>
        <w:t>آیة الله آقای حاج شیخ مرتضی حائری و مسجد جمکران</w:t>
      </w:r>
      <w:bookmarkEnd w:id="58"/>
    </w:p>
    <w:p>
      <w:pPr>
        <w:pStyle w:val="BookText"/>
        <w:rPr/>
      </w:pPr>
      <w:r>
        <w:rPr>
          <w:rFonts w:ascii="IRNazanin" w:hAnsi="IRNazanin" w:eastAsia="IRNazanin"/>
          <w:color w:val="111111"/>
          <w:sz w:val="28"/>
          <w:sz w:val="28"/>
          <w:szCs w:val="28"/>
          <w:rtl w:val="true"/>
          <w:lang w:bidi="fa-IR"/>
        </w:rPr>
        <w:t xml:space="preserve">ایشان می نوسند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یکی از آیات باهرات عنایت آن حضرت است ، و توضیح این مطلب در ضمن چند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خیلی ها از آن غافل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مسجد جمکران که در بیداری واقع شده ، در کتاب تاریخ قم که کتاب معتبری است ، از صدوق علیه الرحمه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بروجردی که مرد دقیق و ملائی بود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زمان صدوق علیه الرحمه واقع شده ، و او نقل کرده است ، دلالت بر کمال صحت آن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مشتمل بر جریانی است که مربوط به یک نفر نیست ، برای این که صبح که مردم بیدار می شوند می بینند با زنجیر علامت گذاشته شده است که مردم باور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زنجیر مدتی در منزل سید محترمی ظاهرا به نام سید ابوالحسن الرضا بوده است ، و مردم استشفاء به آن می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بدون هیچ جهت طبیعی مفقود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دور از شهر و در وسط بیابان جائی نیست که مورد جعل یک فرد جمکرانی بشود ، آن هم دست تنها در یک شب ماه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مردم عادی به واسطه ی خواب یک امامزاده را معین می کنند ، و مسجد از تصور مردم عادی دور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پیدایش این مسجد روی احساسات مذهبی و علاقه مفرط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می بایست سراسر توسل به آن بزرگوار باشد ، چنانکه در این عصر مردم بیشتر زیارت حضرتش در آن مسجد می خوانند و متوسل به آن حضرت می شوند ، در صورتی که در این دستور</w:t>
      </w:r>
    </w:p>
    <w:p>
      <w:pPr>
        <w:pStyle w:val="BookText"/>
        <w:rPr/>
      </w:pPr>
      <w:r>
        <w:rPr>
          <w:rFonts w:ascii="IRNazanin" w:hAnsi="IRNazanin" w:eastAsia="IRNazanin"/>
          <w:color w:val="111111"/>
          <w:sz w:val="28"/>
          <w:sz w:val="28"/>
          <w:szCs w:val="28"/>
          <w:rtl w:val="true"/>
          <w:lang w:bidi="fa-IR"/>
        </w:rPr>
        <w:t xml:space="preserve">معنوی اصلا اسمی از آن حضرت نیست ، حتی تا به حال هم بیشتر معروف به مسجد جمکران است ، نه مسجد صاحب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دو داستان که نقل شد ، مشهود و یا مثل مشهود خودم بود ، و هر داستانی دیگری هست که فعلا تمام خصوصیات آن را در نظر ندارم ، بعدا انشاء الله تحقیق نموده در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که زمین این قدر بی ارزش بوده است ، فقط یک مساحت کوچکی را مورد این دستور قرار داده اند ، که ظاهرا حدود سه چشمه از مسجد فعلی است ، که در زمان ما خیلی بزرگ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 چشمه ای که در آن محراب هست ، و دو چشمه طرفین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نگارنده که خالی از وسوسه نیستم ، و خیلی به نقلیات مردم خوش بین نیستم ، از این امارات به صحت این مسجد مبارک قطع دارم ، و الحمدلله علی ذلک ، و علی غیره من النعم التی لا تحصی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دستنویس های مرحوم آیة الله آقای حاج شیخ مرتضی حائری ، که در واحد فرهنگی کتابخانه عمومی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bookmarkStart w:id="59" w:name="pg302_7518"/>
    </w:p>
    <w:p>
      <w:pPr>
        <w:pStyle w:val="Heading3"/>
        <w:numPr>
          <w:ilvl w:val="2"/>
          <w:numId w:val="1"/>
        </w:numPr>
        <w:rPr/>
      </w:pPr>
      <w:bookmarkStart w:id="60" w:name="__RefHeading___Toc2571381_211673320"/>
      <w:bookmarkStart w:id="61" w:name="_Toc22"/>
      <w:bookmarkEnd w:id="59"/>
      <w:bookmarkEnd w:id="60"/>
      <w:r>
        <w:rPr>
          <w:rtl w:val="true"/>
        </w:rPr>
        <w:t>آیة الله حجت و مسجد جمکران</w:t>
      </w:r>
      <w:bookmarkEnd w:id="61"/>
    </w:p>
    <w:p>
      <w:pPr>
        <w:pStyle w:val="BookText"/>
        <w:rPr/>
      </w:pPr>
      <w:r>
        <w:rPr>
          <w:rFonts w:ascii="IRNazanin" w:hAnsi="IRNazanin" w:eastAsia="IRNazanin"/>
          <w:color w:val="111111"/>
          <w:sz w:val="28"/>
          <w:sz w:val="28"/>
          <w:szCs w:val="28"/>
          <w:rtl w:val="true"/>
          <w:lang w:bidi="fa-IR"/>
        </w:rPr>
        <w:t xml:space="preserve">آیة الله العظمی آقا سید محمد حجت کوه کمری قدس سره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چهل نفر از فضلا حوزه علمیه قم را انتخاب نمودند و دستور فرمودند به مسجد مقدس جمکران بروند و در آنجا بعد از نماز صاحب الزمان زیارت عاشورا بخواند و دعا کنند که از عنایت حضرت ولی عصر خداوند متعال باران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محترم صبح پیاده عازم مسجد جمکران شدند و بعد از نماز و زیارت عاشورا و دعا جهت باران که مدتی بود باران نیامده بود از مسجد مقدس جمکران بیرون آمدند به طرف شهر مذهبی قم وسط راه باران چنان گرفت که قابل تحمل نبود وقتی وارد منزل شدند جهت نماز که خود آقا دستور داده بود که گوسفندی بکشند و آبگوشت درست کنند تمام لباسهای آقایان خیس شده بود به طوری که فشار می دادند و از لباس و عمامه ها آب جاری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مسجد مقدس جمکران و عنایت حضرت صاحب الزمان نسبت به سربازان خود در آن روز بارندگی مفصلی شد </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62" w:name="__RefHeading___Toc2571383_211673320"/>
      <w:bookmarkStart w:id="63" w:name="_Toc23"/>
      <w:bookmarkEnd w:id="62"/>
      <w:r>
        <w:rPr>
          <w:rtl w:val="true"/>
        </w:rPr>
        <w:t>آیت الله العظمی آقای حجت در مسجد مقدس جمکران</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آقای حجت رحمت الله علیه که برای طلاب حوزه علمیه شهریه می دادند روز آخر ماه بود برای فردا که اول ماه باشد زمینه برای شهریه نداشتند ، به خادم می فرماید مرکب را آماده کن تا بروم به مسجد مقدس جمکران معظم له عازم مسجد می شوند بعد از نماز</w:t>
      </w:r>
      <w:bookmarkStart w:id="64" w:name="pg302_7519"/>
    </w:p>
    <w:p>
      <w:pPr>
        <w:pStyle w:val="BookText"/>
        <w:rPr/>
      </w:pPr>
      <w:bookmarkEnd w:id="64"/>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عرض می کنند آقا امام زمان علیه السلام این حوزه علمیه مال شما است این طلبه ها سربازان حضرتعالی هستند آبروی ما مربوط به شما است راجع به شهریه حوزه عنایتی فرمائید وقتی به منزل تشریف می آورند خادم عرض می کند آقا بعد از شما دو نفر آمدند و منتظر شما هستند معلوم می شود جهت دادن وجوه شرعیه آمده اند و مبلغی پول خدمت آیت الله العظمی آقای حجت می دهند وقتی می شمارند می بینند به اندازه شهریه همین ماه است </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65" w:name="__RefHeading___Toc2571385_211673320"/>
      <w:bookmarkStart w:id="66" w:name="_Toc24"/>
      <w:bookmarkEnd w:id="65"/>
      <w:r>
        <w:rPr>
          <w:rtl w:val="true"/>
        </w:rPr>
        <w:t>نظریه آیة الله العظمی بروجردی درباره مسجد مقدس جمکران</w:t>
      </w:r>
      <w:bookmarkEnd w:id="66"/>
    </w:p>
    <w:p>
      <w:pPr>
        <w:pStyle w:val="BookText"/>
        <w:rPr/>
      </w:pPr>
      <w:r>
        <w:rPr>
          <w:rFonts w:ascii="IRNazanin" w:hAnsi="IRNazanin" w:eastAsia="IRNazanin"/>
          <w:color w:val="111111"/>
          <w:sz w:val="28"/>
          <w:sz w:val="28"/>
          <w:szCs w:val="28"/>
          <w:rtl w:val="true"/>
          <w:lang w:bidi="fa-IR"/>
        </w:rPr>
        <w:t xml:space="preserve">حضرت آیة الله العظمی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بشوم در قم دو کار انجام خواهم داد ، یکی راه مسجد مقدس جمکران را باز خواهم کرد دومی بیمارستانی در شهر قم بنا خواهم نمود </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67" w:name="__RefHeading___Toc2571387_211673320"/>
      <w:bookmarkStart w:id="68" w:name="_Toc25"/>
      <w:bookmarkEnd w:id="67"/>
      <w:r>
        <w:rPr>
          <w:rtl w:val="true"/>
        </w:rPr>
        <w:t>سخنان حضرت آیة الله العظمی آقای بروجردی</w:t>
      </w:r>
      <w:bookmarkEnd w:id="68"/>
    </w:p>
    <w:p>
      <w:pPr>
        <w:pStyle w:val="BookText"/>
        <w:rPr/>
      </w:pPr>
      <w:r>
        <w:rPr>
          <w:rFonts w:ascii="IRNazanin" w:hAnsi="IRNazanin" w:eastAsia="IRNazanin"/>
          <w:color w:val="111111"/>
          <w:sz w:val="28"/>
          <w:sz w:val="28"/>
          <w:szCs w:val="28"/>
          <w:rtl w:val="true"/>
          <w:lang w:bidi="fa-IR"/>
        </w:rPr>
        <w:t xml:space="preserve">متن نامه حضرت حجه الاسلام واعظ شهیر آقای حاج سید صادق شمس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شمس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حجه الاسلام جناب آقای عظیمی زید توفیقانه ، پس از عرض سلام حسب الامر دو خاطر جهت کتاب ارزشمندی که در تعظیم مسجد مقدس جمکران در دست تالیف دارید تقدیم می گردد اول اینکه اینجانب شاهد تشرف مرحوم آیة الله العظمی حاج آقا حسین بروجردی طباطبائی رحمه</w:t>
      </w:r>
      <w:bookmarkStart w:id="69" w:name="pg302_7520"/>
    </w:p>
    <w:p>
      <w:pPr>
        <w:pStyle w:val="BookText"/>
        <w:rPr/>
      </w:pPr>
      <w:bookmarkEnd w:id="69"/>
      <w:r>
        <w:rPr>
          <w:rFonts w:ascii="IRNazanin" w:hAnsi="IRNazanin" w:eastAsia="IRNazanin"/>
          <w:color w:val="111111"/>
          <w:sz w:val="28"/>
          <w:sz w:val="28"/>
          <w:szCs w:val="28"/>
          <w:rtl w:val="true"/>
          <w:lang w:bidi="fa-IR"/>
        </w:rPr>
        <w:t xml:space="preserve">الله علیه بودم که چون محل پدری ما نزدیک به دروازه کاشان قم بود و راه نزدیک جمکران از آنجا می گذشت آن مرجع جهانی به وسیله درشکه تشرف به مسجد مقدس جمکران پیدا کردند و اهالی محل بخصوص ائمه جماعات اطراف آن محل آماده شدند که در مراجعت آن مرحوم نماز مغرب و عشاء را به امامت آن مرجع در مسجد کیهانی برقرار سازند حقیر هم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یعنی حدودا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حضور داشتم و دیدم که بعد از نماز مغرب به عالمی امر کردند که به مردم توصیه نمایند که به مسجد مقدس جمکران رغبت نمایند و فرمودند اگر برای من مقدور بود نمازهای واجب روزانه را در مسجد مقدس جمکران ادا می کردم </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70" w:name="__RefHeading___Toc2571389_211673320"/>
      <w:bookmarkStart w:id="71" w:name="_Toc26"/>
      <w:bookmarkEnd w:id="70"/>
      <w:r>
        <w:rPr>
          <w:rtl w:val="true"/>
        </w:rPr>
        <w:t>حضرت امام خمینی قدس سره الشریف در مسجد مقدس جمکران</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 الاسلام و المسلمین جناب آقای شیخ علی اصغر احمدی خمینی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از زمانی که وارد حوزه علمیه قم شدم و روزهای جمعه به مسجد مقدس جمکران می آمدم و نمازهای این مسجد را انجام می دادم و می دیدم زوار بسیار در این مسجد می آمدند و طلب حاجت می کردند حتی در اوائل هم یک روز اهالی جمکران از امام دعوت کردند و ایشان هم قبول کردند و من هم با آقایان دیگر در خدمتشان به جمکران رفتیم و در آن مسجد مقدس جمکران نماز بجا آوردند امید است مومنین این مکان را بیشتر مورد توجه قرار دهند </w:t>
      </w:r>
      <w:r>
        <w:rPr>
          <w:rFonts w:eastAsia="IRNazanin" w:cs="IRNazanin"/>
          <w:color w:val="111111"/>
          <w:sz w:val="28"/>
          <w:szCs w:val="28"/>
          <w:rtl w:val="true"/>
          <w:lang w:bidi="fa-IR"/>
        </w:rPr>
        <w:t>.</w:t>
      </w:r>
      <w:bookmarkStart w:id="72" w:name="pg302_7521"/>
    </w:p>
    <w:p>
      <w:pPr>
        <w:pStyle w:val="Heading3"/>
        <w:numPr>
          <w:ilvl w:val="2"/>
          <w:numId w:val="1"/>
        </w:numPr>
        <w:rPr/>
      </w:pPr>
      <w:bookmarkStart w:id="73" w:name="__RefHeading___Toc2571391_211673320"/>
      <w:bookmarkStart w:id="74" w:name="_Toc27"/>
      <w:bookmarkEnd w:id="72"/>
      <w:bookmarkEnd w:id="73"/>
      <w:r>
        <w:rPr>
          <w:rtl w:val="true"/>
        </w:rPr>
        <w:t>آیة الله العظمی گلپایگانی به مسجد مقدس جمکران مشرف می شوند</w:t>
      </w:r>
      <w:bookmarkEnd w:id="74"/>
    </w:p>
    <w:p>
      <w:pPr>
        <w:pStyle w:val="BookText"/>
        <w:rPr/>
      </w:pPr>
      <w:r>
        <w:rPr>
          <w:rFonts w:ascii="IRNazanin" w:hAnsi="IRNazanin" w:eastAsia="IRNazanin"/>
          <w:color w:val="111111"/>
          <w:sz w:val="28"/>
          <w:sz w:val="28"/>
          <w:szCs w:val="28"/>
          <w:rtl w:val="true"/>
          <w:lang w:bidi="fa-IR"/>
        </w:rPr>
        <w:t xml:space="preserve">علماء و مراجع بزرگوار ما در مواقع حساس و بحرانهای شدید با نوشتن عریضه و توسل به ساحت مقدس حضرت صاحب الزمان روحی له الفداء از آن حضرت کمک گرفته و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حضرت آیة الله العظمی آقای گلپایگانی قدس سره متوفی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در گرفتاریهای مهم عریضه نوشته و در گل نهاده و به طرف مسجد مقدس جمکران قم روان می شدند و عنایت خاصی به مسجد مقدس جمکران داشتند و از این راه از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حجه الاسلام و المسلمین آقای ابطحی فرمودند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سال جنگ تحمیلی بین ایران و عراق در حالی که مرتب آتش و بمب بر سر مردم می بارید و مردم بی پناه به اطراف و دهات به سر می بردند و جمعی نیز به مسجد مقدس جمکران و اطراف آن پناه برده بودند حضرت آیة الله العظمی گلپایگانی با جمعی از علماء و نزدیکان مشرشف به مسجد مقدس جمکران شدند تا با توسل و عرض ادب به ساحت مقدس صاحب الزمان علیه السلام و دعا برای رفع گرفتاری مسلمانان مخصوصا ایران اسلامی حقیر هم افتخار نصیبم شد لذا معظم له عریضه نوشته بودند برای آن حضرت به اینجانب دادند که طبق دستور رسیده گل بگیرم و با دعای مخصوص خدمت حضرت حسین بن روح میان آب بیندازم حقیر طبق دستور انجام دادم و عرض کردم آقاجان امام زمان این نامه از طرف مرجع عالیقدر حضرت آیة الله العظمی گلپایگانی است و مردم در حالی که اطراف آقا را گرفته بودند می گفتند یا صاحب الزمان حاجت آقا</w:t>
      </w:r>
    </w:p>
    <w:p>
      <w:pPr>
        <w:pStyle w:val="BookText"/>
        <w:rPr/>
      </w:pPr>
      <w:r>
        <w:rPr>
          <w:rFonts w:ascii="IRNazanin" w:hAnsi="IRNazanin" w:eastAsia="IRNazanin"/>
          <w:color w:val="111111"/>
          <w:sz w:val="28"/>
          <w:sz w:val="28"/>
          <w:szCs w:val="28"/>
          <w:rtl w:val="true"/>
          <w:lang w:bidi="fa-IR"/>
        </w:rPr>
        <w:t xml:space="preserve">را امشب بر آورده فرما و همه گریه می کردند و دعا می کردند فردا صبح شخص مومن و صالح و عالم منزل آمد و فرمود من خوابی دیدم ولی مفهوم او را ندانستم تصمیم گرفتم پیش شما بیایم و جواب بگیرم فرمود در عالم رویا دیدم شخصی فرمود به آقا بگویید جواب شما را حضرت سه روز دیگر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خوشحالی گریه می کردم همانطور که نامه و عریضه آن مرجع بزرگ به وسیله من بود حضرت فرموده بودند پیش حقیر آمدند تا من به آقا عرض کنم حضرت فرموده جواب عریضه سه روز دیگر داده می شود و منتظر نتیجه بودیم که روز سوم از طرف عراق اعلان آتش بس یک طرفه شد و جنگ تخفیف پیدا کرد و سرانجام جنگ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الاسلام و المسلمین آقای ابطحی فرمودند یکی از علما وارسته و متدین به منزل حقیر آمدند و فرمودند چه خبر دیروز بعد از ظهر منزل آقا بود که شخصی حرفی و مطلبی را دو روز قبل می زد و پیش بینی می نمود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عرض کردم مرحوم آیة الله امامی از اصفهان وجهی سهم مبارک امام علیه السلام فرستاده بود ، رفتم خدمت آقا بدهم جمعی از علما محضر مبارک آقا بودند معظم له صدا زدند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الاسلام آقای حاج سید محمد باقر آیة الله زاده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آقا نجم الثاقب را می خواهند و خودشان بنا دارند عریضه بنویسند بنده کتاب نجم الثاقب را آوردم و جلو معظم له گذاشتم فورا حرکت فرمودند و به افرادی که در خدمتشان بودند فرمودند فردا بیائید بلند شدند به طرف اطاق مخصوص خود نزدیک درب اطاق عرض کردم آقای امامی این مبلغ را فرستاده اند تا خدمت شما بدهم فرمودند بماند برای افطاری ائمه جماعات اصفهان</w:t>
      </w:r>
    </w:p>
    <w:p>
      <w:pPr>
        <w:pStyle w:val="BookText"/>
        <w:rPr/>
      </w:pPr>
      <w:r>
        <w:rPr>
          <w:rFonts w:ascii="IRNazanin" w:hAnsi="IRNazanin" w:eastAsia="IRNazanin"/>
          <w:color w:val="111111"/>
          <w:sz w:val="28"/>
          <w:sz w:val="28"/>
          <w:szCs w:val="28"/>
          <w:rtl w:val="true"/>
          <w:lang w:bidi="fa-IR"/>
        </w:rPr>
        <w:t xml:space="preserve">جهت ماه مبارک رمضان درب اطاق را بستند گویا مشغول نوشتن عریضه خدمت حضرت حجه علیه السلام شدند تا بعدا مشرشف به مسجد مقدس جمکران شوند اول غروب دکتر طالقانی تلفن زدند که به اتفاق آیة الله آقای حاج سید مرتضی قصد زیارت آقا را دارند عرض کردم آقا مشرف شدند به مسجد مقدس جمکران و پس از مراجعت که به طول هم کشید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که موفق به زیارت و دیدار آقا گردیدند و جای شما خالی چه حالی آقا داشتند و آن چند نفر که در مجلس حضور داشتند عالمی بنا کرد کلمه لا اله الا الله را تکرار کردن و گفتند دو روز قبل آن عالم وارسته چه فرمودند ؟ گفتند فرمودند من تا به حال منزل آیة الله العظمی آقای گلپایگانی و شخص ایشان را ندیدم لکن چه خبر است مشاهده می کنم فردا بعد از ظهر منزل ایشان و ساعتی چه نوری و چه حالی و چه رابطه ای و چه عنایتی به به و مرتب تکرار می کرد و غبطه می خورد و در شگفت می بودند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 شود این نوشتن عریضه و مشرف شدن به مسجد مقدس جمکران مورد قبول حضرت حق و عنایت امام زمان علیه السلام قرار گرفته است </w:t>
      </w:r>
      <w:r>
        <w:rPr>
          <w:rFonts w:eastAsia="IRNazanin" w:cs="IRNazanin"/>
          <w:color w:val="111111"/>
          <w:sz w:val="28"/>
          <w:szCs w:val="28"/>
          <w:rtl w:val="true"/>
          <w:lang w:bidi="fa-IR"/>
        </w:rPr>
        <w:t>.</w:t>
      </w:r>
      <w:bookmarkStart w:id="75" w:name="pg302_7524"/>
    </w:p>
    <w:p>
      <w:pPr>
        <w:pStyle w:val="Heading3"/>
        <w:numPr>
          <w:ilvl w:val="2"/>
          <w:numId w:val="1"/>
        </w:numPr>
        <w:rPr/>
      </w:pPr>
      <w:bookmarkStart w:id="76" w:name="__RefHeading___Toc2571393_211673320"/>
      <w:bookmarkStart w:id="77" w:name="_Toc28"/>
      <w:bookmarkEnd w:id="75"/>
      <w:bookmarkEnd w:id="76"/>
      <w:r>
        <w:rPr>
          <w:rtl w:val="true"/>
        </w:rPr>
        <w:t>پیدایش مسجد مقدس جمکران از دیدگاه مرحوم آیة الله العظمی نجفی مرعشی</w:t>
      </w:r>
      <w:bookmarkEnd w:id="77"/>
    </w:p>
    <w:p>
      <w:pPr>
        <w:pStyle w:val="BookText"/>
        <w:rPr/>
      </w:pPr>
      <w:r>
        <w:rPr>
          <w:rFonts w:ascii="IRNazanin" w:hAnsi="IRNazanin" w:eastAsia="IRNazanin"/>
          <w:color w:val="111111"/>
          <w:sz w:val="28"/>
          <w:sz w:val="28"/>
          <w:szCs w:val="28"/>
          <w:rtl w:val="true"/>
          <w:lang w:bidi="fa-IR"/>
        </w:rPr>
        <w:t xml:space="preserve">مسجد جمکران از اوایل غیبت صغرای حضرت بقیه الله روحی له الفداء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نوشتجات قدیمه سه اسم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جمکران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حسن بن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صاحب الزمان</w:t>
      </w:r>
    </w:p>
    <w:p>
      <w:pPr>
        <w:pStyle w:val="BookText"/>
        <w:rPr/>
      </w:pPr>
      <w:r>
        <w:rPr>
          <w:rFonts w:ascii="IRNazanin" w:hAnsi="IRNazanin" w:eastAsia="IRNazanin"/>
          <w:color w:val="111111"/>
          <w:sz w:val="28"/>
          <w:sz w:val="28"/>
          <w:szCs w:val="28"/>
          <w:rtl w:val="true"/>
          <w:lang w:bidi="fa-IR"/>
        </w:rPr>
        <w:t xml:space="preserve">و هر کدام از این سه اسم به مناسبتی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جمکران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متصل است به قریه جمکران که یکی از قراء شهر مذهبی قم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شیخ حسن بن مثله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در زمان او و به همت او این مسجد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صاحب الزمان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وجود مبارک امام زمان در آنجا مکرر دیده شده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مسجد شریف مورد احترام کافه شیعه بوده است از غیبت صغراء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زمان دستور تاسیس آن را به شیخ حسن بن مثله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که حدود یکهزار و بیست و دو سال می شود و همینطور که شیخ بزرگوار محدث عالیمقدار مرحوم آیة الله صدوق رحمه الله علیه کتابی به نام مونس الحزین دارند که</w:t>
      </w:r>
    </w:p>
    <w:p>
      <w:pPr>
        <w:pStyle w:val="BookText"/>
        <w:rPr/>
      </w:pPr>
      <w:r>
        <w:rPr>
          <w:rFonts w:ascii="IRNazanin" w:hAnsi="IRNazanin" w:eastAsia="IRNazanin"/>
          <w:color w:val="111111"/>
          <w:sz w:val="28"/>
          <w:sz w:val="28"/>
          <w:szCs w:val="28"/>
          <w:rtl w:val="true"/>
          <w:lang w:bidi="fa-IR"/>
        </w:rPr>
        <w:t xml:space="preserve">حقیر آن نسخه را ندیده ام ولی مرحوم آقای حاج میرزا حسین نوری استاد ، استاد حقیر از آن کتاب نقل می فرماید و در آن کتاب مفصلا قضیه این مسجد جمکران و تاریخ حدوث آن را نقل نموده و بالجمله این مسجد مقدس جمکران مورد احترام علماء اعلام و محدثین کرام شیعه بوده و کرامات متعدد از این مسجد جمکران دیده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چند مرتبه تعمیر و بنا شده ، بناء اول در زمان حسن بن مثله بوده ، بناء دوم او در زمان شیخ صدوق ، سپس در زمان صفویه هم چند مرتبه تعمیراتی صورت گرفته ، و در زمان ریاست مرحوم آیت الله حائری مرحوم حجه الاسلام آقای شیخ محمد تقی یزدی بافقی هم تعمیراتی کرده اند و بعد از او آقای حاج آقا محمد معروف به آقازاده که از تجار محترم قم هستند و هنوز در قید حیاتند ، ایشان نیز تعمیراتی انجام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مسجد شریف مکرر کراماتی دیده شده است که مرحوم شیخ محمد علی کجوئی معروف به قمی در کتاب تاریخ قم در جلد اول و دوم اشاره کرده به کراماتی که در آنجا اتفاق افتاده است و اشخاصی که شرفیاب حضور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جای تردیدی نیست که مورد اهمیت و مورد احترام شیعه بوده است و نمازی هم در آن جا نقل شده است ، البته بهتر این است که آن نماز را به قصد رجاء بجا بیاورند و این مسجد موقوفاتی هم داشته ، اراضی متعدده در اطراف داشته و در خود شهر مقدس قم رقباتی وقف این مسجد داشته که اکثر اینها از حال وقفیت بیرون رفته و ملک شده است و راجع به این مسجد کتابچه های مختصری نوشته شده ، ولی آنچه که باید و شاید در خصوصیات او نقل نشده </w:t>
      </w:r>
      <w:r>
        <w:rPr>
          <w:rFonts w:eastAsia="IRNazanin" w:cs="IRNazanin"/>
          <w:color w:val="111111"/>
          <w:sz w:val="28"/>
          <w:szCs w:val="28"/>
          <w:rtl w:val="true"/>
          <w:lang w:bidi="fa-IR"/>
        </w:rPr>
        <w:t>.</w:t>
      </w:r>
      <w:bookmarkStart w:id="78" w:name="pg302_7526"/>
    </w:p>
    <w:p>
      <w:pPr>
        <w:pStyle w:val="Heading3"/>
        <w:numPr>
          <w:ilvl w:val="2"/>
          <w:numId w:val="1"/>
        </w:numPr>
        <w:rPr/>
      </w:pPr>
      <w:bookmarkStart w:id="79" w:name="__RefHeading___Toc2571395_211673320"/>
      <w:bookmarkStart w:id="80" w:name="_Toc29"/>
      <w:bookmarkEnd w:id="78"/>
      <w:bookmarkEnd w:id="79"/>
      <w:r>
        <w:rPr>
          <w:rtl w:val="true"/>
        </w:rPr>
        <w:t>چهل شب بیتوته در مسجد مقدس جمکران</w:t>
      </w:r>
      <w:bookmarkEnd w:id="80"/>
    </w:p>
    <w:p>
      <w:pPr>
        <w:pStyle w:val="BookText"/>
        <w:rPr/>
      </w:pPr>
      <w:r>
        <w:rPr>
          <w:rFonts w:ascii="IRNazanin" w:hAnsi="IRNazanin" w:eastAsia="IRNazanin"/>
          <w:color w:val="111111"/>
          <w:sz w:val="28"/>
          <w:sz w:val="28"/>
          <w:szCs w:val="28"/>
          <w:rtl w:val="true"/>
          <w:lang w:bidi="fa-IR"/>
        </w:rPr>
        <w:t xml:space="preserve">حضرت آیة الله العظمی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خودم مکرر کراماتی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کرده ام ، چهل شب چهارشنبه مکرر موفق شدم که در آن مسجد بیتوته کنم و جای تردید نیست که از امکنه ای که مورد توجه و منزول برکات الهی می باشد و بعد از مسجد سهله که از مساجدی است که منتسب به وجود مبارک ولی عصر می باشد که شبهای چهارشنبه اهالی نجف اشرف آنجا مشرف می شوند ، بعد از مسجد سهله این بهترین مقام و بهترین جائی است که منتسب به حضرت ولی عصر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مسجد ، مسجد کوچکی است بعد از او مقداری افزوده کرده اند و بر او اخیرا در این دو سال باز پیش از آن مقدار افزوده شده ، به استدعاء حقیر از بانیان خیر آن قطعه که از مسجد اصلی است موزائیک زمین او رنگش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زیادتهائی که بعدا افزوده شده برای اینکه اگر کسی خواست در مسجد اصلی عبادت کند و نمازی بخواند و درک فیض کند این علامت مشخصه را حقیر گذارده ام در آنجا و امیدوارم انشاء الله به برکت صاحب نیمه شعبان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عالم انتظار قدم شریف ایشان دارند ، تنها یک اشتباهاتی بین خودشان دارند ، یکی می گوید آینده عیسی ، دیگر می گوید عزیر است ، یکی می گوید زرتشت است ، ولی در اینکه شخصی بیاید که اصلاح کند عالم را در این عقاید این عالم تمام ملیین عالم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فرمایشات مرحوم آیة الله العظمی آقای</w:t>
      </w:r>
      <w:bookmarkStart w:id="81" w:name="pg302_7527"/>
    </w:p>
    <w:p>
      <w:pPr>
        <w:pStyle w:val="BookText"/>
        <w:rPr/>
      </w:pPr>
      <w:bookmarkEnd w:id="81"/>
      <w:r>
        <w:rPr>
          <w:rFonts w:ascii="IRNazanin" w:hAnsi="IRNazanin" w:eastAsia="IRNazanin"/>
          <w:color w:val="111111"/>
          <w:sz w:val="28"/>
          <w:sz w:val="28"/>
          <w:szCs w:val="28"/>
          <w:rtl w:val="true"/>
          <w:lang w:bidi="fa-IR"/>
        </w:rPr>
        <w:t xml:space="preserve">نجفی مرعشی قدس سره است که خود از عاشقان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مکرر کراماتی از مسجد مقدس جمکران دیده است از روی نوار پیاده شده و صدای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واحد فرهنگی کتابخانه عمومی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باشد </w:t>
      </w:r>
      <w:r>
        <w:rPr>
          <w:rFonts w:eastAsia="IRNazanin" w:cs="IRNazanin"/>
          <w:color w:val="111111"/>
          <w:sz w:val="28"/>
          <w:szCs w:val="28"/>
          <w:rtl w:val="true"/>
          <w:lang w:bidi="fa-IR"/>
        </w:rPr>
        <w:t>.</w:t>
      </w:r>
    </w:p>
    <w:p>
      <w:pPr>
        <w:pStyle w:val="Heading3"/>
        <w:numPr>
          <w:ilvl w:val="2"/>
          <w:numId w:val="1"/>
        </w:numPr>
        <w:rPr/>
      </w:pPr>
      <w:bookmarkStart w:id="82" w:name="__RefHeading___Toc2571397_211673320"/>
      <w:bookmarkStart w:id="83" w:name="_Toc30"/>
      <w:bookmarkEnd w:id="82"/>
      <w:r>
        <w:rPr>
          <w:rtl w:val="true"/>
        </w:rPr>
        <w:t>آیة الله شیخ محمد تقی بافقی در مسجد جمکران</w:t>
      </w:r>
      <w:bookmarkEnd w:id="83"/>
    </w:p>
    <w:p>
      <w:pPr>
        <w:pStyle w:val="BookText"/>
        <w:rPr/>
      </w:pPr>
      <w:r>
        <w:rPr>
          <w:rFonts w:ascii="IRNazanin" w:hAnsi="IRNazanin" w:eastAsia="IRNazanin"/>
          <w:color w:val="111111"/>
          <w:sz w:val="28"/>
          <w:sz w:val="28"/>
          <w:szCs w:val="28"/>
          <w:rtl w:val="true"/>
          <w:lang w:bidi="fa-IR"/>
        </w:rPr>
        <w:t xml:space="preserve">عالم ربانی حضرت آیة الله حاج شیخ محمد تقی بافقی که بارها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و سهم بسازائی در رونق دادن به مسجد مقدس جمکران قم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علماء حوزه از حضرت آیة الله العظمی آقای حاج سید محمد رضا گلپایگانی نقل کرد که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آیة الله العظمی مرحوم شیخ عبدالکریم حائری که عده محصلین حوزه علمیه قم به چهارصد نفر رسیده بود ، در زمستانی طلاب از حاج شیخ محمد تقی بافقی که مقسم شهریه مرحوم حاج شیخ بود عباء زمستانی خواستند و ایشان از مرحوم حائری خواستند آیة الله حائری فرمودند چهارصد عبا از کجا بیاورم ، گفت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راهی ندارم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انشاء الله می گیرم و شب جمعه به مسجد مقدس جمکران رفته و روز جمعه به مرحوم حاج شیخ حائری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فرمودند فردا که شنبه است چهارصد عبا را مرحمت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شنبه به وسیله مردی از تجار عباء رسید و بین طلاب تقسیم کردند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bookmarkStart w:id="84" w:name="pg302_7528"/>
    </w:p>
    <w:p>
      <w:pPr>
        <w:pStyle w:val="Heading3"/>
        <w:numPr>
          <w:ilvl w:val="2"/>
          <w:numId w:val="1"/>
        </w:numPr>
        <w:rPr/>
      </w:pPr>
      <w:bookmarkStart w:id="85" w:name="__RefHeading___Toc2571399_211673320"/>
      <w:bookmarkStart w:id="86" w:name="_Toc31"/>
      <w:bookmarkEnd w:id="84"/>
      <w:bookmarkEnd w:id="85"/>
      <w:r>
        <w:rPr>
          <w:rtl w:val="true"/>
        </w:rPr>
        <w:t>سخنان حضرت آیة الله فاضل لنکرانی درباره مسجد جمکران</w:t>
      </w:r>
      <w:bookmarkEnd w:id="86"/>
    </w:p>
    <w:p>
      <w:pPr>
        <w:pStyle w:val="BookText"/>
        <w:rPr/>
      </w:pPr>
      <w:r>
        <w:rPr>
          <w:rFonts w:ascii="IRNazanin" w:hAnsi="IRNazanin" w:eastAsia="IRNazanin"/>
          <w:color w:val="111111"/>
          <w:sz w:val="28"/>
          <w:sz w:val="28"/>
          <w:szCs w:val="28"/>
          <w:rtl w:val="true"/>
          <w:lang w:bidi="fa-IR"/>
        </w:rPr>
        <w:t xml:space="preserve">حضرت آیة الله فاضل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 به مسجد جمکران خیلی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آمدن آیة الله بروجردی به قم خواب دیدم که در مسجد جمکران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موقع مسجد جمکران یک حیاطی داشت و در وسط آن حیاط یک انباری بود که سقف آن یک متر مرتفع تر از حیاط مسجد بود ، روی همین سقف آب انبار ، منبری گذاشته اند و شیخ طوسی رحمه الله علیه روی آن نشسته و تمام روی آن سقف و کف حیاط مملو از طلبه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تعبیرم از این خواب این بود که شخصیتی به قم خواهد آمد و طلاب گرد او جمع خواهند شد و حوزه رونق خواهد گرفت ، طولی نکشید که آیت الله بروجردی به قم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چرا شیخ طوسی را خواب دیده و آن هم مسجد جمکران ؟ تعبیر آن بعدها مشخص شد ، زیرا مرحوم آیة الله بروجردی به شیخ طوسی و آثار او بسیار اهمیت می داد ، وقتی عبارات شیخ را از کتاب خلاف یا مبسوط می خواند مثل این که روایتی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 خواند با احترام و دقت در جزئیات کلمات آن همانند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جمکران هم شاید کاشف از این باشد که اصل آمدن ایشان به قم و رسیدن به مقام مرجعیت مطلقه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Style w:val="FootnoteAnchor"/>
          <w:rtl w:val="true"/>
        </w:rPr>
        <w:footnoteReference w:id="26"/>
      </w:r>
      <w:bookmarkStart w:id="87" w:name="pg302_7529"/>
    </w:p>
    <w:p>
      <w:pPr>
        <w:pStyle w:val="Heading3"/>
        <w:numPr>
          <w:ilvl w:val="2"/>
          <w:numId w:val="1"/>
        </w:numPr>
        <w:rPr/>
      </w:pPr>
      <w:bookmarkStart w:id="88" w:name="__RefHeading___Toc2571401_211673320"/>
      <w:bookmarkStart w:id="89" w:name="_Toc32"/>
      <w:bookmarkEnd w:id="87"/>
      <w:bookmarkEnd w:id="88"/>
      <w:r>
        <w:rPr>
          <w:rtl w:val="true"/>
        </w:rPr>
        <w:t>یک قربانی به مسجد جمکران بفرستید</w:t>
      </w:r>
      <w:bookmarkEnd w:id="89"/>
    </w:p>
    <w:p>
      <w:pPr>
        <w:pStyle w:val="BookText"/>
        <w:rPr/>
      </w:pPr>
      <w:r>
        <w:rPr>
          <w:rFonts w:ascii="IRNazanin" w:hAnsi="IRNazanin" w:eastAsia="IRNazanin"/>
          <w:color w:val="111111"/>
          <w:sz w:val="28"/>
          <w:sz w:val="28"/>
          <w:szCs w:val="28"/>
          <w:rtl w:val="true"/>
          <w:lang w:bidi="fa-IR"/>
        </w:rPr>
        <w:t xml:space="preserve">حضرت آیة الله آقای فاضل لنکرانی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برای حضرت آیة الله العظمی آقای بروجردی مشکلی پیش می آمد مرحوم پدرم که خود از عاشقان امام زمان و علاقه زیادی به مسجد مقدس جمکران داشت به محضر آقا عرض می کردند یک قربانی برای مسجد جمکران بفرستید تا رفع مشکل شود </w:t>
      </w:r>
      <w:r>
        <w:rPr>
          <w:rFonts w:eastAsia="IRNazanin" w:cs="IRNazanin"/>
          <w:color w:val="111111"/>
          <w:sz w:val="28"/>
          <w:szCs w:val="28"/>
          <w:rtl w:val="true"/>
          <w:lang w:bidi="fa-IR"/>
        </w:rPr>
        <w:t>.</w:t>
      </w:r>
    </w:p>
    <w:p>
      <w:pPr>
        <w:pStyle w:val="Heading3"/>
        <w:numPr>
          <w:ilvl w:val="2"/>
          <w:numId w:val="1"/>
        </w:numPr>
        <w:rPr/>
      </w:pPr>
      <w:bookmarkStart w:id="90" w:name="__RefHeading___Toc2571403_211673320"/>
      <w:bookmarkStart w:id="91" w:name="_Toc33"/>
      <w:bookmarkEnd w:id="90"/>
      <w:r>
        <w:rPr>
          <w:rtl w:val="true"/>
        </w:rPr>
        <w:t>بیشتر از پانصد مرتبه به مسجد شریف جمکران مشرف شدم</w:t>
      </w:r>
      <w:bookmarkEnd w:id="91"/>
    </w:p>
    <w:p>
      <w:pPr>
        <w:pStyle w:val="BookText"/>
        <w:rPr/>
      </w:pPr>
      <w:r>
        <w:rPr>
          <w:rFonts w:ascii="IRNazanin" w:hAnsi="IRNazanin" w:eastAsia="IRNazanin"/>
          <w:color w:val="111111"/>
          <w:sz w:val="28"/>
          <w:sz w:val="28"/>
          <w:szCs w:val="28"/>
          <w:rtl w:val="true"/>
          <w:lang w:bidi="fa-IR"/>
        </w:rPr>
        <w:t xml:space="preserve">حضرت آیت الله فاضل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طلبگی من خیلی به مسجد جمکران می رفتم ، شاید بیشتر از پانصد مرتبه باشد و کرامات زیاد در این مسجد مقدس جمکران دیده و شنیده ام و در پایان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از توجهات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در تالیف این کتاب موفق باشید </w:t>
      </w:r>
      <w:r>
        <w:rPr>
          <w:rFonts w:eastAsia="IRNazanin" w:cs="IRNazanin"/>
          <w:color w:val="111111"/>
          <w:sz w:val="28"/>
          <w:szCs w:val="28"/>
          <w:rtl w:val="true"/>
          <w:lang w:bidi="fa-IR"/>
        </w:rPr>
        <w:t>.</w:t>
      </w:r>
    </w:p>
    <w:p>
      <w:pPr>
        <w:pStyle w:val="Heading3"/>
        <w:numPr>
          <w:ilvl w:val="2"/>
          <w:numId w:val="1"/>
        </w:numPr>
        <w:rPr/>
      </w:pPr>
      <w:bookmarkStart w:id="92" w:name="__RefHeading___Toc2571405_211673320"/>
      <w:bookmarkStart w:id="93" w:name="_Toc34"/>
      <w:bookmarkEnd w:id="92"/>
      <w:r>
        <w:rPr>
          <w:rtl w:val="true"/>
        </w:rPr>
        <w:t>روحانیت مسجد جمکران</w:t>
      </w:r>
      <w:bookmarkEnd w:id="93"/>
    </w:p>
    <w:p>
      <w:pPr>
        <w:pStyle w:val="BookText"/>
        <w:rPr/>
      </w:pPr>
      <w:r>
        <w:rPr>
          <w:rFonts w:ascii="IRNazanin" w:hAnsi="IRNazanin" w:eastAsia="IRNazanin"/>
          <w:color w:val="111111"/>
          <w:sz w:val="28"/>
          <w:sz w:val="28"/>
          <w:szCs w:val="28"/>
          <w:rtl w:val="true"/>
          <w:lang w:bidi="fa-IR"/>
        </w:rPr>
        <w:t>سخنان حضرت آیت الله مکارم شیرازی</w:t>
      </w:r>
    </w:p>
    <w:p>
      <w:pPr>
        <w:pStyle w:val="BookText"/>
        <w:rPr/>
      </w:pPr>
      <w:r>
        <w:rPr>
          <w:rFonts w:ascii="IRNazanin" w:hAnsi="IRNazanin" w:eastAsia="IRNazanin"/>
          <w:color w:val="111111"/>
          <w:sz w:val="28"/>
          <w:sz w:val="28"/>
          <w:szCs w:val="28"/>
          <w:rtl w:val="true"/>
          <w:lang w:bidi="fa-IR"/>
        </w:rPr>
        <w:t xml:space="preserve">در روایتی آمده است که هر جا مسجدی ساخته شده در آنجا خون شهیدی به خاک ریخته است ، از این روایت پر معنی به خوبی استفاده می شود که هر زمینی شایستگی مسجد شدن ندارد ، بلکه باید قبلا بر اثر خون شهدا و ایثارگران راه خدا قداست و ارزشی پیدا کند و بعد قرای بنای مسجد آماده شود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که از آغاز ، مساجد با خون شهیدان گره خورده و در ادامه راه نیز حفظ و نگهداری آن با خون شهیدان پیوند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مسجد از دیدگاه اسلام تنها مرکز سجود نیست ، هر چند به خاطر این عبادت بزرگ به این نام نامیده شده است و نیز تنها مرکز عبادت نیست ، هر جند معبدش می نامند ، مسجد پایگاهی است برای خودسازی و تهذیب نفس ، دانشگاهی است برای تحصیل معارف اسلامی ، ستاد ارتشی است برای جهاد اصغر و اکبر و مبارزه با دشمن داخل و خارج ، و در یک کلمه مسجد و محراب ، میدان جنگ با شیطان بزرگ و کوچک و شیاطین انس و جن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تاریخ اسلام را دقیقا مشاهده کنیم می بینیم آن روز که نخستین مسجد در سرزمین مدینه به دست توانای پیامبر و در ظاهر بسیار ساده و ابتدائی و در باطن بسیار عمیق و ریشه دار بیان شد ، مسجد تمام این مفاهیم را در خود جای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مساجد هر چند همه خانه خداست ولی در میان این که خانه ها تفاوت بسیار است از مسجد الحرام گرفته تا مساجد کوچک و بزرگ که در تمام اطراف جهان پراکنده اند و با انگیزه های مختلف و نیات متفاوت ساخته شده است و مخصوصا نقش انگیزه ها و نیتها تاثیر کلی در آن دارد و نیز اینکه به دستور چه کسی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جمکران مطابق روایت موجود به فرمان حضرت مهدی مولانا صاحب العصر و زمان برای هدف بزرگی در این منطقه خاص از شهر تاریخی ، مذهبی قم ساخته شده و حسن بن مثله جمکرانی که مردی پاکدل و پاک سرشت بود ، در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دریافت کرده و با تشریفات خاصی این مسجد را بنا نمود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هر کس در فضای ملکوتی آن قرار می گیرد احساس روحانیتی عجیب و جاذبه معنوی فوق العاده می کند </w:t>
      </w:r>
      <w:r>
        <w:rPr>
          <w:rFonts w:eastAsia="IRNazanin" w:cs="IRNazanin"/>
          <w:color w:val="111111"/>
          <w:sz w:val="28"/>
          <w:szCs w:val="28"/>
          <w:rtl w:val="true"/>
          <w:lang w:bidi="fa-IR"/>
        </w:rPr>
        <w:t>.</w:t>
      </w:r>
      <w:bookmarkStart w:id="94" w:name="pg302_7531"/>
    </w:p>
    <w:p>
      <w:pPr>
        <w:pStyle w:val="BookText"/>
        <w:rPr/>
      </w:pPr>
      <w:bookmarkEnd w:id="94"/>
      <w:r>
        <w:rPr>
          <w:rFonts w:ascii="IRNazanin" w:hAnsi="IRNazanin" w:eastAsia="IRNazanin"/>
          <w:color w:val="111111"/>
          <w:sz w:val="28"/>
          <w:sz w:val="28"/>
          <w:szCs w:val="28"/>
          <w:rtl w:val="true"/>
          <w:lang w:bidi="fa-IR"/>
        </w:rPr>
        <w:t xml:space="preserve">این جاذبه نیرومند معنوی به اضافه قضاء حوائج و حل مشکلات فراوانی که مردم از عبادت در آن و توسل به حضرت مهدی ارواحنا فداه دیده اند ، سبب شده که روز به روز بر شکوه دامنه آن افزوده شود و خیل مشتاقان مختلف به سوی آن بشتابند و از این چشمه کوثر و منبع خیر و برکت هر کدام به مقدار استعداد خود بهره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 همواره برای مسجد احترام خاصی قائل بوده اند و در آن راز و نیاز فراوان داشته اند و هم اکنون نیز مورد توجه علما و فضلا و مراجع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به چند سوال درباره این مسجد پاسخ داده شود </w:t>
      </w:r>
      <w:r>
        <w:rPr>
          <w:rFonts w:eastAsia="IRNazanin" w:cs="IRNazanin"/>
          <w:color w:val="111111"/>
          <w:sz w:val="28"/>
          <w:szCs w:val="28"/>
          <w:rtl w:val="true"/>
          <w:lang w:bidi="fa-IR"/>
        </w:rPr>
        <w:t>:</w:t>
      </w:r>
    </w:p>
    <w:p>
      <w:pPr>
        <w:pStyle w:val="Heading3"/>
        <w:numPr>
          <w:ilvl w:val="2"/>
          <w:numId w:val="1"/>
        </w:numPr>
        <w:rPr/>
      </w:pPr>
      <w:bookmarkStart w:id="95" w:name="__RefHeading___Toc2571407_211673320"/>
      <w:bookmarkStart w:id="96" w:name="_Toc35"/>
      <w:bookmarkEnd w:id="95"/>
      <w:r>
        <w:rPr>
          <w:rtl w:val="true"/>
        </w:rPr>
        <w:t>چند سوال ضروری درباره مسجد جمکران واعمال آن</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دستوری که از طرف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روایات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ساختن این مسجد صادر شده در خواب بوده است یا بیداری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قبلا نیز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تشرف در حال بیداری واقع شده و این دستور نیز در حال بیداری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اضافات مسجد جمکران حکم آن را دارد ، یا باید اعمال مسجد در همان مسجد قدیم انجام گردد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آنچه در مسجد توسعه داده شده و می شود جزء مسجد است و اعمال مزبور را در تمام مسجد می توان انجام داد ، همان گونه که توسعه 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کوفه نیز در</w:t>
      </w:r>
    </w:p>
    <w:p>
      <w:pPr>
        <w:pStyle w:val="BookText"/>
        <w:rPr/>
      </w:pPr>
      <w:r>
        <w:rPr>
          <w:rFonts w:ascii="IRNazanin" w:hAnsi="IRNazanin" w:eastAsia="IRNazanin"/>
          <w:color w:val="111111"/>
          <w:sz w:val="28"/>
          <w:sz w:val="28"/>
          <w:szCs w:val="28"/>
          <w:rtl w:val="true"/>
          <w:lang w:bidi="fa-IR"/>
        </w:rPr>
        <w:t xml:space="preserve">حکم این مسجد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اعمال مسجد که در روایات وارد شده برای مسافر و غیر مسافر یکسان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درباره همه یکسان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نتوانند تمام اعمال آن را بجا آورند آیا می توانند فقط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نماز تحیت را ترک کنند ؟ و یا صلوات را به جای اینکه در سجده بجا آورند در اثناء راه بفرستند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ولی در این گونه موارد اعمال را به قصد قربت مطلقه انجام دهند ، بلکه در موارد اختیار که اعمال به طور کامل انجام می شود احتیاط آن است که قصد قربت مطلقه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قصد اقامت ده روز در قم کرده اند آیا می توانند به مسجد جمکران رفته و اعمال را به جای آورند و باز گردند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چهار رکعتی خوانده باشند ضرری به قصد اقامه آنها نمی زند ، ولی اگر از اول چنین قصدی داشته باشند مشکل است ، و بهتر آن است که چنین افرادی که از اول قصد تشرف داشته باشند مشکل است ، و بهتر آن است که چنین افرادی که از اول قصد تشرف به مسجد را دارند قصد اقامه ده روز نکنند و نمازهای خود را شکسته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همه هفته برای گرفتن حاجتی یا برای عرض ارادت به محضر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مسجد تشرف حاصل می کنند ، و یا مثلا در طول یکسال یا چندین ماه متوالی همه هفته به مسجد مشرف می شوند کثیر السفر محسوب می شوند یا نه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افراد به حکم کثیرالسفر نیستند و باید نماز خود را شکسته بخوانند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ایام هفته و شبهای آن تفاوتی در اعمال مسجد دارد و آیا شب</w:t>
      </w:r>
      <w:bookmarkStart w:id="97" w:name="pg302_7533"/>
    </w:p>
    <w:p>
      <w:pPr>
        <w:pStyle w:val="BookText"/>
        <w:rPr/>
      </w:pPr>
      <w:bookmarkEnd w:id="97"/>
      <w:r>
        <w:rPr>
          <w:rFonts w:ascii="IRNazanin" w:hAnsi="IRNazanin" w:eastAsia="IRNazanin"/>
          <w:color w:val="111111"/>
          <w:sz w:val="28"/>
          <w:sz w:val="28"/>
          <w:szCs w:val="28"/>
          <w:rtl w:val="true"/>
          <w:lang w:bidi="fa-IR"/>
        </w:rPr>
        <w:t>چهارشنبه خصوصیتی دارد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تفاوتی میان ایام هفته نیست ، ولی از آنجا که شب و روز جمعه ذاتا دارای اهمیت فوق العاده ای نسبت به سایر ایام است هر عمل خیری در آن انجام داده شود ارزش بیشتری خواهد داشت ، ولی شبهای چهارشنبه با سایر شبهای هفته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همه را موفق به استفاده از معنویت های این مسجد و توسل به ذیل عنایت حضرت بقیه الله مهدی ارواحنا فداه بدارد </w:t>
      </w:r>
      <w:r>
        <w:rPr>
          <w:rFonts w:eastAsia="IRNazanin" w:cs="IRNazanin"/>
          <w:color w:val="111111"/>
          <w:sz w:val="28"/>
          <w:szCs w:val="28"/>
          <w:rtl w:val="true"/>
          <w:lang w:bidi="fa-IR"/>
        </w:rPr>
        <w:t>.</w:t>
      </w:r>
    </w:p>
    <w:p>
      <w:pPr>
        <w:pStyle w:val="Heading3"/>
        <w:numPr>
          <w:ilvl w:val="2"/>
          <w:numId w:val="1"/>
        </w:numPr>
        <w:rPr/>
      </w:pPr>
      <w:bookmarkStart w:id="98" w:name="__RefHeading___Toc2571409_211673320"/>
      <w:bookmarkStart w:id="99" w:name="_Toc36"/>
      <w:bookmarkEnd w:id="98"/>
      <w:r>
        <w:rPr>
          <w:rtl w:val="true"/>
        </w:rPr>
        <w:t>سخنان حضرت آیة الله حاج شیخ محمد تقی بهجت</w:t>
      </w:r>
      <w:bookmarkEnd w:id="99"/>
    </w:p>
    <w:p>
      <w:pPr>
        <w:pStyle w:val="BookText"/>
        <w:rPr/>
      </w:pPr>
      <w:r>
        <w:rPr>
          <w:rFonts w:ascii="IRNazanin" w:hAnsi="IRNazanin" w:eastAsia="IRNazanin"/>
          <w:color w:val="111111"/>
          <w:sz w:val="28"/>
          <w:sz w:val="28"/>
          <w:szCs w:val="28"/>
          <w:rtl w:val="true"/>
          <w:lang w:bidi="fa-IR"/>
        </w:rPr>
        <w:t xml:space="preserve">حجه الاسلام و المسلمین سید صادق شمس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آیت الله العظمی حاج شیخ محمد تقی بهجت دامت برکاته بودم ، حدود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طلبه مبتدی به نام سید حسین یزدی در مسجد جمکران توفیق زیارت حضرت حجت ارواحنا فداه را پیدا کردند که حضرت مطالبی فرمودند بهتر است از حضرت آیت الله العظمی بهجت سوال فرمائید از جمله اینکه خانه ای می خواستند حضرت به او مرحمت کردند و اینکه سفارش فرمودند در مجلس دعای ندبه ای که آن سید طلبه می رفتند بروند و ترک ننمایند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امر فرمودند مصائب عمه بزرگوارم حضرت زینب سلام الله علیها را هم در آن مجلس و جای دیگر تذکر دهید </w:t>
      </w:r>
      <w:r>
        <w:rPr>
          <w:rFonts w:eastAsia="IRNazanin" w:cs="IRNazanin"/>
          <w:color w:val="111111"/>
          <w:sz w:val="28"/>
          <w:szCs w:val="28"/>
          <w:rtl w:val="true"/>
          <w:lang w:bidi="fa-IR"/>
        </w:rPr>
        <w:t>.</w:t>
      </w:r>
      <w:bookmarkStart w:id="100" w:name="pg302_7534"/>
    </w:p>
    <w:p>
      <w:pPr>
        <w:pStyle w:val="Heading3"/>
        <w:numPr>
          <w:ilvl w:val="2"/>
          <w:numId w:val="1"/>
        </w:numPr>
        <w:rPr/>
      </w:pPr>
      <w:bookmarkStart w:id="101" w:name="__RefHeading___Toc2571411_211673320"/>
      <w:bookmarkStart w:id="102" w:name="_Toc37"/>
      <w:bookmarkEnd w:id="100"/>
      <w:bookmarkEnd w:id="101"/>
      <w:r>
        <w:rPr>
          <w:rtl w:val="true"/>
        </w:rPr>
        <w:t>نظر حضرت آیة الله صافی درباره مسجد جمکران</w:t>
      </w:r>
      <w:bookmarkEnd w:id="102"/>
    </w:p>
    <w:p>
      <w:pPr>
        <w:pStyle w:val="BookText"/>
        <w:rPr/>
      </w:pPr>
      <w:r>
        <w:rPr>
          <w:rFonts w:ascii="IRNazanin" w:hAnsi="IRNazanin" w:eastAsia="IRNazanin"/>
          <w:color w:val="111111"/>
          <w:sz w:val="28"/>
          <w:sz w:val="28"/>
          <w:szCs w:val="28"/>
          <w:rtl w:val="true"/>
          <w:lang w:bidi="fa-IR"/>
        </w:rPr>
        <w:t xml:space="preserve">اللهم کن لولیک الحجه بن الحسن صلواتک علیه و علی آبائه فی هذه الساعه و فی کل ساعه ولیا و حافظا و قائدا و ناصرا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از طفولیت که در خدمت مرحوم آیة الله والد اعلی الله مقامه مشرف به قم می شدم به سعادت تشرف به مسجد مقدس جمکران نایل می گشتم ، آن مرحوم که ارادت و چاکری به آستان ملائک پاسبان حضرت بقیه الله ارواح العالمین له الفدا مشار بالبنان بودند و مصدر خدماتی به آن حضرت شده بودند و توجهاتی مشاهده کرده بودند اصرار داشتند که مهما امکن پیاده به مسجد مشرف شوند و به فیض نماز و عبادت در آن مکان مبارک نائل می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بسیار ایشان در عرض اشتیاق و مدح آن قطب عالم امکان این چند شعر را که تضمینی از شعر حافظ است در اینجا یادآور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 دو عالم مجموعه زیبائی</w:t>
      </w:r>
    </w:p>
    <w:p>
      <w:pPr>
        <w:pStyle w:val="BookText"/>
        <w:rPr/>
      </w:pPr>
      <w:r>
        <w:rPr>
          <w:rFonts w:ascii="IRNazanin" w:hAnsi="IRNazanin" w:eastAsia="IRNazanin"/>
          <w:color w:val="111111"/>
          <w:sz w:val="28"/>
          <w:sz w:val="28"/>
          <w:szCs w:val="28"/>
          <w:rtl w:val="true"/>
          <w:lang w:bidi="fa-IR"/>
        </w:rPr>
        <w:t>سر حلقه جن و انس سر دفتر دانائی</w:t>
      </w:r>
    </w:p>
    <w:p>
      <w:pPr>
        <w:pStyle w:val="BookText"/>
        <w:rPr/>
      </w:pPr>
      <w:r>
        <w:rPr>
          <w:rFonts w:ascii="IRNazanin" w:hAnsi="IRNazanin" w:eastAsia="IRNazanin"/>
          <w:color w:val="111111"/>
          <w:sz w:val="28"/>
          <w:sz w:val="28"/>
          <w:szCs w:val="28"/>
          <w:rtl w:val="true"/>
          <w:lang w:bidi="fa-IR"/>
        </w:rPr>
        <w:t>در پرده غیبت چند ای مهر جان باقی</w:t>
      </w:r>
    </w:p>
    <w:p>
      <w:pPr>
        <w:pStyle w:val="BookText"/>
        <w:rPr/>
      </w:pPr>
      <w:r>
        <w:rPr>
          <w:rFonts w:ascii="IRNazanin" w:hAnsi="IRNazanin" w:eastAsia="IRNazanin"/>
          <w:color w:val="111111"/>
          <w:sz w:val="28"/>
          <w:sz w:val="28"/>
          <w:szCs w:val="28"/>
          <w:rtl w:val="true"/>
          <w:lang w:bidi="fa-IR"/>
        </w:rPr>
        <w:t>ای پادشه خوبان داد از غم تنهائی</w:t>
      </w:r>
    </w:p>
    <w:p>
      <w:pPr>
        <w:pStyle w:val="BookText"/>
        <w:rPr/>
      </w:pPr>
      <w:r>
        <w:rPr>
          <w:rFonts w:ascii="IRNazanin" w:hAnsi="IRNazanin" w:eastAsia="IRNazanin"/>
          <w:color w:val="111111"/>
          <w:sz w:val="28"/>
          <w:sz w:val="28"/>
          <w:szCs w:val="28"/>
          <w:rtl w:val="true"/>
          <w:lang w:bidi="fa-IR"/>
        </w:rPr>
        <w:t>دل بی تو به جان آمد وقت است که باز آئی</w:t>
      </w:r>
    </w:p>
    <w:p>
      <w:pPr>
        <w:pStyle w:val="BookText"/>
        <w:rPr/>
      </w:pPr>
      <w:r>
        <w:rPr>
          <w:rFonts w:ascii="IRNazanin" w:hAnsi="IRNazanin" w:eastAsia="IRNazanin"/>
          <w:color w:val="111111"/>
          <w:sz w:val="28"/>
          <w:sz w:val="28"/>
          <w:szCs w:val="28"/>
          <w:rtl w:val="true"/>
          <w:lang w:bidi="fa-IR"/>
        </w:rPr>
        <w:t>امید وصال تو ای دوست جوانم کرد</w:t>
      </w:r>
    </w:p>
    <w:p>
      <w:pPr>
        <w:pStyle w:val="BookText"/>
        <w:rPr/>
      </w:pPr>
      <w:r>
        <w:rPr>
          <w:rFonts w:ascii="IRNazanin" w:hAnsi="IRNazanin" w:eastAsia="IRNazanin"/>
          <w:color w:val="111111"/>
          <w:sz w:val="28"/>
          <w:sz w:val="28"/>
          <w:szCs w:val="28"/>
          <w:rtl w:val="true"/>
          <w:lang w:bidi="fa-IR"/>
        </w:rPr>
        <w:t>عشق تو مرا فارغ از هر دو جهانم کرد</w:t>
      </w:r>
    </w:p>
    <w:p>
      <w:pPr>
        <w:pStyle w:val="BookText"/>
        <w:rPr/>
      </w:pPr>
      <w:r>
        <w:rPr>
          <w:rFonts w:ascii="IRNazanin" w:hAnsi="IRNazanin" w:eastAsia="IRNazanin"/>
          <w:color w:val="111111"/>
          <w:sz w:val="28"/>
          <w:sz w:val="28"/>
          <w:szCs w:val="28"/>
          <w:rtl w:val="true"/>
          <w:lang w:bidi="fa-IR"/>
        </w:rPr>
        <w:t>بازآ که فراق تو بی تاب و توانم کرد</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پایان شکیبائی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بزرگانی که حسن عقیده خود را به مسجد جمکران اظهار</w:t>
      </w:r>
      <w:bookmarkStart w:id="103" w:name="pg302_7535"/>
    </w:p>
    <w:p>
      <w:pPr>
        <w:pStyle w:val="BookText"/>
        <w:rPr/>
      </w:pPr>
      <w:bookmarkEnd w:id="103"/>
      <w:r>
        <w:rPr>
          <w:rFonts w:ascii="IRNazanin" w:hAnsi="IRNazanin" w:eastAsia="IRNazanin"/>
          <w:color w:val="111111"/>
          <w:sz w:val="28"/>
          <w:sz w:val="28"/>
          <w:szCs w:val="28"/>
          <w:rtl w:val="true"/>
          <w:lang w:bidi="fa-IR"/>
        </w:rPr>
        <w:t xml:space="preserve">می فرمودند در اینجا به نام نامی بزرگ فقیه عالم اسلام مرحوم آیة الله العظمی استاد اعظم آقای بروجردی و مرحوم مرجع عالیقدر حضرت آیة الله العظمی گلپایگانی قدس الله سرهما اشاره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خداوند متعال ما را از فیض تشرف به این مسجد تا حیاتی باقی است محروم نفرماید </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104" w:name="__RefHeading___Toc2571413_211673320"/>
      <w:bookmarkStart w:id="105" w:name="_Toc38"/>
      <w:bookmarkEnd w:id="104"/>
      <w:r>
        <w:rPr>
          <w:rtl w:val="true"/>
        </w:rPr>
        <w:t>سخنان حضرت آیة الله حاج شیخ حسین نوری درباره مسجد جمکران</w:t>
      </w:r>
      <w:bookmarkEnd w:id="105"/>
    </w:p>
    <w:p>
      <w:pPr>
        <w:pStyle w:val="BookText"/>
        <w:rPr/>
      </w:pPr>
      <w:r>
        <w:rPr>
          <w:rFonts w:ascii="IRNazanin" w:hAnsi="IRNazanin" w:eastAsia="IRNazanin"/>
          <w:color w:val="111111"/>
          <w:sz w:val="28"/>
          <w:sz w:val="28"/>
          <w:szCs w:val="28"/>
          <w:rtl w:val="true"/>
          <w:lang w:bidi="fa-IR"/>
        </w:rPr>
        <w:t xml:space="preserve">کرامات بسیاری از مسجد جمکران مشاهده و برای آن نقل شده است که دو نمونه از آنها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دوستان بنده که اهل گرگان است و آدرس و شماره تلفن او را دارم و مرد بسیار متدین است و از لحاظ علاقه و عشق به عبادت ممتاز است که گاهی چهل شب متوالی اصلا نمی خوابد و به احیای آن شبها و تهجد می پردازد و روزهایش را نیز روزه می گیرد و همیشه خیلی با حال نماز می خواند ، چند سال پیش درد پای شدیدی او را عارض شد ، بطوری که از چند قدم راه رفتن عاجز شده بود و بعضی از اطباء گفته بودند باید برای مداوا و معالجه عمل جراحی روی پای او انجام بگیرد و تازه معلوم نیست عمل جراحی هم نتیجه بخش باشد ، ایشان در حالی که با زحمت زیاد حرکت می کرد روزی عصر سه شنبه به منزل بنده به قصد اینکه شب چهارشنبه به مسجد جمکران برود آمد و پس از توقف مختصری به مسجد جمکران رفت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صبح در حالی که خوشحال بود و پاهایش کاملا خوب شده</w:t>
      </w:r>
    </w:p>
    <w:p>
      <w:pPr>
        <w:pStyle w:val="BookText"/>
        <w:rPr/>
      </w:pPr>
      <w:r>
        <w:rPr>
          <w:rFonts w:ascii="IRNazanin" w:hAnsi="IRNazanin" w:eastAsia="IRNazanin"/>
          <w:color w:val="111111"/>
          <w:sz w:val="28"/>
          <w:sz w:val="28"/>
          <w:szCs w:val="28"/>
          <w:rtl w:val="true"/>
          <w:lang w:bidi="fa-IR"/>
        </w:rPr>
        <w:t xml:space="preserve">بود مراجعت کرد و در رابطه با شفا یافتن خود بطور خلاصه اینطور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داخل مسجد مشغول نماز و عبادت بودم که پس از نصف شب چند نفر را با قیافه های نورانی دیدم که وارد مسجد شدند و آمدند در نقطه ای در نزدیکی من مشغول نماز و دعا خواندن شدند و من به آنها نزدیکتر شدم ، به من اظهار لطف نمودند ، نزدیک اذان صبح هنگامی که خواستند از مسجد خارج شوند جاذبه اخلاق و معنویت آنها مرا هم به دنبال آنها می کشید که در این بین یکی از آنها با دست خود به طرف پای من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تو خوب شد ، من از آن لحظه دیگر در پاهای خود ناراحتی ندیدم ، و از مسجد جمکران حرکت کرده به محضر مبارک آیة الله العظمی آقای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جریان را برای ایشان شرح دادم ، آن مرحوم از نقل تفضیل قضیه مرا منع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وارسته و متدین پس از آن تاریخ مکررا از گرگان به قصد تشرف به آستان مقدس حضرت معصومه علیهاالسلام و رفتن به مسجد جمکران شب چهارشنبه به قم می آید و به منزل بنده وارد می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که در اواخر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حوزه مقدسه قم آمدم ، پس از چند روزی سخت مریض شدم و چون در مضیقه اقتصادی بودم از مراجعه به طبیب هم ناتوان بودم ، با زحمت زیاد به مسجد جمکران به قصد استشفاء رفتم ، پس از انجام اعمال مسجد و توسل به حضرت ولی عصر ارواحنا لتراب مقدمه الفداء از مسجد خارج شدم و چند دقیقه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روز غیر از یک مسجد کوچک با چند اطاقی که در جوار مسجد بود چیز دیگری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که خوابم گرفت ، و چون بیدار شدم اثری از آن بیماری در خود ندیدم </w:t>
      </w:r>
      <w:r>
        <w:rPr>
          <w:rFonts w:eastAsia="IRNazanin" w:cs="IRNazanin"/>
          <w:color w:val="111111"/>
          <w:sz w:val="28"/>
          <w:szCs w:val="28"/>
          <w:rtl w:val="true"/>
          <w:lang w:bidi="fa-IR"/>
        </w:rPr>
        <w:t xml:space="preserve">. </w:t>
      </w:r>
      <w:r>
        <w:rPr>
          <w:rStyle w:val="FootnoteAnchor"/>
          <w:rtl w:val="true"/>
        </w:rPr>
        <w:footnoteReference w:id="28"/>
      </w:r>
      <w:bookmarkStart w:id="106" w:name="pg302_7537"/>
    </w:p>
    <w:p>
      <w:pPr>
        <w:pStyle w:val="Heading3"/>
        <w:numPr>
          <w:ilvl w:val="2"/>
          <w:numId w:val="1"/>
        </w:numPr>
        <w:rPr/>
      </w:pPr>
      <w:bookmarkStart w:id="107" w:name="__RefHeading___Toc2571415_211673320"/>
      <w:bookmarkStart w:id="108" w:name="_Toc39"/>
      <w:bookmarkEnd w:id="106"/>
      <w:bookmarkEnd w:id="107"/>
      <w:r>
        <w:rPr>
          <w:rtl w:val="true"/>
        </w:rPr>
        <w:t>نظر حضرت آیة الله سید محمد علی علوی گرگانی درباره مسجد جمکران</w:t>
      </w:r>
      <w:bookmarkEnd w:id="108"/>
    </w:p>
    <w:p>
      <w:pPr>
        <w:pStyle w:val="BookText"/>
        <w:rPr/>
      </w:pPr>
      <w:r>
        <w:rPr>
          <w:rFonts w:ascii="IRNazanin" w:hAnsi="IRNazanin" w:eastAsia="IRNazanin"/>
          <w:color w:val="111111"/>
          <w:sz w:val="28"/>
          <w:sz w:val="28"/>
          <w:szCs w:val="28"/>
          <w:rtl w:val="true"/>
          <w:lang w:bidi="fa-IR"/>
        </w:rPr>
        <w:t xml:space="preserve">بهتر آن است که مقداری درباره مسجد جمکران توضیح داده شود تا مومنین اهمیت بیشتری بدهند ، لذا رقیمه را متبرک می سازم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البقاع الی الله المساجد ، محبوبترین زمین نزد خدا مسجد است </w:t>
      </w:r>
      <w:r>
        <w:rPr>
          <w:rStyle w:val="FootnoteAnchor"/>
          <w:rtl w:val="true"/>
        </w:rPr>
        <w:footnoteReference w:id="29"/>
      </w:r>
      <w:r>
        <w:rPr>
          <w:rFonts w:ascii="IRNazanin" w:hAnsi="IRNazanin" w:eastAsia="IRNazanin"/>
          <w:color w:val="111111"/>
          <w:sz w:val="28"/>
          <w:sz w:val="28"/>
          <w:szCs w:val="28"/>
          <w:rtl w:val="true"/>
          <w:lang w:bidi="fa-IR"/>
        </w:rPr>
        <w:t xml:space="preserve">به ویژه مسجدی که خبر گرفتن حاجات و رفع مشکلات در آن مکان به حد تواتر رسیده چرا چنین نباشد ، در صورتی که مرحوم صدوق المحدثین در کتاب مونس الحزین به سند معتبر از امیرالمومنین علیه صلواة المصلین از جمکران و مسجد آن خبر داده و فرموده که این زمین از زمینهای دیگر خداست و مقدس می باشد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چه گویم در حق مسجدی که حضرت بقیه الله ارواح من سواه فداه بر حسب نقل محدث نوری و غیره درباره اش 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فیه کمن صلی فی البیت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خواندن نماز در این مسجد همانند خواندن نماز در کعبه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مناسبت خوبی است بین مسجد جمکران در کنار حرم اهل البیت و عش آل محمد صلوات الله علیهم اجمعین که شیعیان شبهای چهارشنبه در آنجا جمع شوند و مشغول به ذکر و دعا و نماز برای آن حضرت باشند ، و بین مسجد سهله در کنار حرم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کوفه که شیعیان آنجا هم نیز در شبهای چهارشنبه مشغول به زیارت هستند گر چه بسیاری از مردم از عظمت و فضیلت این مکان مقدس غافلند و به آن توجهی که باید داشته باشند ندارند ، و در پیام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w:t>
      </w:r>
      <w:bookmarkStart w:id="109" w:name="pg302_7538"/>
    </w:p>
    <w:p>
      <w:pPr>
        <w:pStyle w:val="BookText"/>
        <w:rPr/>
      </w:pPr>
      <w:bookmarkEnd w:id="109"/>
      <w:r>
        <w:rPr>
          <w:rFonts w:ascii="IRNazanin" w:hAnsi="IRNazanin" w:eastAsia="IRNazanin"/>
          <w:color w:val="111111"/>
          <w:sz w:val="28"/>
          <w:sz w:val="28"/>
          <w:szCs w:val="28"/>
          <w:rtl w:val="true"/>
          <w:lang w:bidi="fa-IR"/>
        </w:rPr>
        <w:t xml:space="preserve">مردم بگوئید قدر این مسجد را بدانند و در همین راستا است که مراجع بزرگ و آیات عظام مانند آیة الله حائری موسس حوزه علمیه قم و بروجردی و حجت و گلپایگانی و مرعشی نجفی و شیخ مرتضی حائری قدس الله اسرارهم به این مسجد اهمیت زیادی قائل بودند و به دوستان توصیه می کردند فضائل و ناقب و برکات این مسجد بیش از این است که بتوان در این مختصر گنجاند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مومنین و متدینین محترم می خواهم از رفتن به مسجد جمکران و خواندن نماز و زیارت در آن مکان مقدس غفلت نکنند و این جانب را یاد نمایند و از همه التماس 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من اتبع الهدی </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10" w:name="__RefHeading___Toc2571417_211673320"/>
      <w:bookmarkStart w:id="111" w:name="_Toc40"/>
      <w:bookmarkEnd w:id="110"/>
      <w:r>
        <w:rPr>
          <w:rtl w:val="true"/>
        </w:rPr>
        <w:t>نظر آیة الله محسنی ملایری درباره مسجد مقدس جمکران</w:t>
      </w:r>
      <w:bookmarkEnd w:id="111"/>
    </w:p>
    <w:p>
      <w:pPr>
        <w:pStyle w:val="BookText"/>
        <w:rPr/>
      </w:pPr>
      <w:r>
        <w:rPr>
          <w:rFonts w:ascii="IRNazanin" w:hAnsi="IRNazanin" w:eastAsia="IRNazanin"/>
          <w:color w:val="111111"/>
          <w:sz w:val="28"/>
          <w:sz w:val="28"/>
          <w:szCs w:val="28"/>
          <w:rtl w:val="true"/>
          <w:lang w:bidi="fa-IR"/>
        </w:rPr>
        <w:t xml:space="preserve">مسجد مقدس جمکران که بیش از یکهزار سال تاسیس آن می گذرد ، همواره مورد توجه بزرگان بود ، و در شدائد به آن مکان مقدس پناه می بردند و حل مشکل خود را از پیشگاه حضرت ولی عصر ارواحنا فداه می خواستند و نتیجه می یافتند ، اینجانب در دوران جوانی مکرر به این مسجد مقدس شرفیاب می شدم ، و یکبار عهد کردم که ده روز پیاده به آن مسجد مقدس مشرف شوم ، و انجام دادم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هم به درد پای بسیار شدیدی مبتلا شدم به مسجد مقدس جمکران شرفیاب شده به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و از عنایات بیکران آن حضرت به هنگام مراجعت کلا درد پا برطرف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خودم دیدم و به اصطلاح درایت است و اما آنچه از</w:t>
      </w:r>
      <w:bookmarkStart w:id="112" w:name="pg302_7539"/>
    </w:p>
    <w:p>
      <w:pPr>
        <w:pStyle w:val="BookText"/>
        <w:rPr/>
      </w:pPr>
      <w:bookmarkEnd w:id="112"/>
      <w:r>
        <w:rPr>
          <w:rFonts w:ascii="IRNazanin" w:hAnsi="IRNazanin" w:eastAsia="IRNazanin"/>
          <w:color w:val="111111"/>
          <w:sz w:val="28"/>
          <w:sz w:val="28"/>
          <w:szCs w:val="28"/>
          <w:rtl w:val="true"/>
          <w:lang w:bidi="fa-IR"/>
        </w:rPr>
        <w:t xml:space="preserve">دیگران روایت شده بسیار فراوان است ، بزرگانی مانند مرحوم آیة الله حاج شیخ عبدالکریم حائری و مرحوم آیة الله بروجردی و مرحوم آیة الله حجت و مرحوم آیة الله گلپایگانی توجه خاصی به مسجد مقدس جمکران داشتند ، و همواره در مشکلات حوزه به آن مکان مقدس ملتجی می شدند و حل مشکل خود را می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بنای فعلی مسجد به طوری که مباشرین توسعه و تجدید بنای مسجد مقدس جمکران شخصا به این جانب بیان کردند به امر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انشاء الله مورد توجه آن حضرت 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مومنین از هر فرصتی برای تشرف به این مسجد و تقرب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و قدر موقف را بدانند </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13" w:name="__RefHeading___Toc2571419_211673320"/>
      <w:bookmarkStart w:id="114" w:name="_Toc41"/>
      <w:bookmarkEnd w:id="113"/>
      <w:r>
        <w:rPr>
          <w:rtl w:val="true"/>
        </w:rPr>
        <w:t>سخنان آیت الله مجتهدی تهرانی</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شریف جمکران که از یکهزار سال پیش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شیخ حسن بن مثله جمکرانی ساخته شده از اول تاسیس مسجد تا به امروز معجزات و کرامات زیادی دیده و شنیده شده ، همینطوری که مرحوم نوری در نجم الثاقب نوشته علماء اعلام و آیات عظام چه در زمان گذشته و چه در زمان ما علاقه زیادی به این مسجد داشته و دارند ، حقیر هم بارها پیاده با رفقا و دوستان مشرف شده ام که یک بار 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علوم دینیه و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بود شب تا صبح با چراغ زیتونی مشغول دعا بودیم </w:t>
      </w:r>
      <w:r>
        <w:rPr>
          <w:rFonts w:eastAsia="IRNazanin" w:cs="IRNazanin"/>
          <w:color w:val="111111"/>
          <w:sz w:val="28"/>
          <w:szCs w:val="28"/>
          <w:rtl w:val="true"/>
          <w:lang w:bidi="fa-IR"/>
        </w:rPr>
        <w:t>.</w:t>
      </w:r>
      <w:bookmarkStart w:id="115" w:name="pg302_7540"/>
    </w:p>
    <w:p>
      <w:pPr>
        <w:pStyle w:val="Heading3"/>
        <w:numPr>
          <w:ilvl w:val="2"/>
          <w:numId w:val="1"/>
        </w:numPr>
        <w:rPr/>
      </w:pPr>
      <w:bookmarkStart w:id="116" w:name="__RefHeading___Toc2571421_211673320"/>
      <w:bookmarkStart w:id="117" w:name="_Toc42"/>
      <w:bookmarkEnd w:id="115"/>
      <w:bookmarkEnd w:id="116"/>
      <w:r>
        <w:rPr>
          <w:rtl w:val="true"/>
        </w:rPr>
        <w:t>مابین قم و مسجد جمکران تمام چمنزار است</w:t>
      </w:r>
      <w:bookmarkEnd w:id="11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محمد باقر ابطحی اصفهانی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رویا دیدم فضای مابین قم و مسجد جمکران گویا تمام چمنزار است و دارای درختهای سبز که مهتاب بر آن می تابید و نهرهای آب در آن جریان داشت ، درختی را دیدم که دارای شاخه های بسیار جذاب و سر سبز و صدای روح بخشی از میان آن به گوش می رسید که به ذهنم خطور کرد صدای حضرت داود است و در وسط آن درخت جایگاهی بود که در آنجا آقائی نشسته و به نظرم آمد آقا حضرت بقیه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صحبتی را به میان آوردم که از ذکر آن معذورم ، زیرا اشاره به عهد و پیمانی بود و سپس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که به شما قرب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را عمل امام زمان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خاطرم این معنی رسید یعنی آنچه را به ذهنت می آید اگر امام زمان بود عمل می کرد تو هم همان را عمل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به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الامل ، یعنی این آرزوی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که در این امر موفق باشم ؟ به عربی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 چراغ خاموش بود ، قلم و دفتر حاضر کردم و آن دو جمله سوال و جواب را نوشتم ، فردا درباره این دو جمله سوال و جواب او فکر کردم ، به نظرم آمد در جمله اول حقیقت تشیع و در جمله دوم راه موفقیت را که همان توحید ذاتی و عملی باشد یافتم ، این دو جمله توصیه حضرت بود </w:t>
      </w:r>
      <w:r>
        <w:rPr>
          <w:rFonts w:eastAsia="IRNazanin" w:cs="IRNazanin"/>
          <w:color w:val="111111"/>
          <w:sz w:val="28"/>
          <w:szCs w:val="28"/>
          <w:rtl w:val="true"/>
          <w:lang w:bidi="fa-IR"/>
        </w:rPr>
        <w:t xml:space="preserve">. </w:t>
      </w:r>
      <w:r>
        <w:rPr>
          <w:rStyle w:val="FootnoteAnchor"/>
          <w:rtl w:val="true"/>
        </w:rPr>
        <w:footnoteReference w:id="33"/>
      </w:r>
      <w:bookmarkStart w:id="118" w:name="pg302_7541"/>
    </w:p>
    <w:p>
      <w:pPr>
        <w:pStyle w:val="Heading3"/>
        <w:numPr>
          <w:ilvl w:val="2"/>
          <w:numId w:val="1"/>
        </w:numPr>
        <w:rPr/>
      </w:pPr>
      <w:bookmarkStart w:id="119" w:name="__RefHeading___Toc2571423_211673320"/>
      <w:bookmarkStart w:id="120" w:name="_Toc43"/>
      <w:bookmarkEnd w:id="118"/>
      <w:bookmarkEnd w:id="119"/>
      <w:r>
        <w:rPr>
          <w:rtl w:val="true"/>
        </w:rPr>
        <w:t>سخنان آیت الله حاج میرزا علی احمدی میانجی</w:t>
      </w:r>
      <w:bookmarkEnd w:id="120"/>
    </w:p>
    <w:p>
      <w:pPr>
        <w:pStyle w:val="BookText"/>
        <w:rPr/>
      </w:pPr>
      <w:r>
        <w:rPr>
          <w:rFonts w:ascii="IRNazanin" w:hAnsi="IRNazanin" w:eastAsia="IRNazanin"/>
          <w:color w:val="111111"/>
          <w:sz w:val="28"/>
          <w:sz w:val="28"/>
          <w:szCs w:val="28"/>
          <w:rtl w:val="true"/>
          <w:lang w:bidi="fa-IR"/>
        </w:rPr>
        <w:t xml:space="preserve">شخصی به نام مشهدی سبز علی نزد من آمدند که گرفتاری و مشکلاتی داشتند ، عرض کردم برو به مسجد جمکران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از مسجد جمکران دارم که از عنایات امام زمان علیه السلام و مسجد جمکران مریض ما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مبتلا به سل شده بود ، من پول نداشتم که وی را به دکتر ببرم ، به پسرم گفتم خودت یک عریضه بنویس با هم به مسجد جمکران برویم ، ایشان نوشتند ، با هم می رفتیم ، یک نفر آمد گفت اجل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و غیر حتمی ، گفت مریض شما اجلش حتمی نیست ، خلاصه مسجد جمکران رسیدیم نماز و دعا خواندیم و برگشتیم ، دو روز بعد به تهران جهت معاینه دکتر رفتیم ، وقتی دکتر معاینه کرد گفت بچه ات را برای چه آورده 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ایشان سل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ایشان سالم است ، من فهمیدم از برکت امام زمان و مسجد جمکران پسرم الحمدلله خوب شده است </w:t>
      </w:r>
      <w:r>
        <w:rPr>
          <w:rFonts w:eastAsia="IRNazanin" w:cs="IRNazanin"/>
          <w:color w:val="111111"/>
          <w:sz w:val="28"/>
          <w:szCs w:val="28"/>
          <w:rtl w:val="true"/>
          <w:lang w:bidi="fa-IR"/>
        </w:rPr>
        <w:t>.</w:t>
      </w:r>
    </w:p>
    <w:p>
      <w:pPr>
        <w:pStyle w:val="Heading3"/>
        <w:numPr>
          <w:ilvl w:val="2"/>
          <w:numId w:val="1"/>
        </w:numPr>
        <w:rPr/>
      </w:pPr>
      <w:bookmarkStart w:id="121" w:name="__RefHeading___Toc2571425_211673320"/>
      <w:bookmarkStart w:id="122" w:name="_Toc44"/>
      <w:bookmarkEnd w:id="121"/>
      <w:r>
        <w:rPr>
          <w:rtl w:val="true"/>
        </w:rPr>
        <w:t>حضرات آیات پیاده به مسجد مقدس جمکران می روند</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پایانی فرمودند اعضاء تفسیر که عبارتند از آیات عظام آقا سید مهدی روحانی و آقا سید ابوالفضل میر محمدی و آقای احمدی میانجی و آقای حاج میر آقا موسوی زنجانی و رفقای دیگر که با هم پیاده به مسجد مقدس جمکران می رفتیم ، آیت الله سید ابوالفضل میر محمدی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از امام زمان علیه السلام که عنایت فرماید پدرم مریض است حال ایشان خوب شد ، آیت الله موسوی زنجانی فرمودند من هم خانه ندارم ، حضرت یک خانه به ما مرحمت فرماید ، چند روز نگذشت که پدر</w:t>
      </w:r>
      <w:bookmarkStart w:id="123" w:name="pg302_7542"/>
    </w:p>
    <w:p>
      <w:pPr>
        <w:pStyle w:val="BookText"/>
        <w:rPr/>
      </w:pPr>
      <w:bookmarkEnd w:id="123"/>
      <w:r>
        <w:rPr>
          <w:rFonts w:ascii="IRNazanin" w:hAnsi="IRNazanin" w:eastAsia="IRNazanin"/>
          <w:color w:val="111111"/>
          <w:sz w:val="28"/>
          <w:sz w:val="28"/>
          <w:szCs w:val="28"/>
          <w:rtl w:val="true"/>
          <w:lang w:bidi="fa-IR"/>
        </w:rPr>
        <w:t xml:space="preserve">آقای میر محمدی با یک قرص که دکتر نوشته بود خوب شد و در مدت کوتاه آقای موسوی نیز صاحب خانه شد </w:t>
      </w:r>
      <w:r>
        <w:rPr>
          <w:rFonts w:eastAsia="IRNazanin" w:cs="IRNazanin"/>
          <w:color w:val="111111"/>
          <w:sz w:val="28"/>
          <w:szCs w:val="28"/>
          <w:rtl w:val="true"/>
          <w:lang w:bidi="fa-IR"/>
        </w:rPr>
        <w:t>.</w:t>
      </w:r>
    </w:p>
    <w:p>
      <w:pPr>
        <w:pStyle w:val="Heading3"/>
        <w:numPr>
          <w:ilvl w:val="2"/>
          <w:numId w:val="1"/>
        </w:numPr>
        <w:rPr/>
      </w:pPr>
      <w:bookmarkStart w:id="124" w:name="__RefHeading___Toc2571427_211673320"/>
      <w:bookmarkStart w:id="125" w:name="_Toc45"/>
      <w:bookmarkEnd w:id="124"/>
      <w:r>
        <w:rPr>
          <w:rtl w:val="true"/>
        </w:rPr>
        <w:t>سخنان آیة الله بنی فضل</w:t>
      </w:r>
      <w:bookmarkEnd w:id="125"/>
    </w:p>
    <w:p>
      <w:pPr>
        <w:pStyle w:val="BookText"/>
        <w:rPr/>
      </w:pPr>
      <w:r>
        <w:rPr>
          <w:rFonts w:ascii="IRNazanin" w:hAnsi="IRNazanin" w:eastAsia="IRNazanin"/>
          <w:color w:val="111111"/>
          <w:sz w:val="28"/>
          <w:sz w:val="28"/>
          <w:szCs w:val="28"/>
          <w:rtl w:val="true"/>
          <w:lang w:bidi="fa-IR"/>
        </w:rPr>
        <w:t>حضور جناب مستطاب حجه الاسلام آقای حاج سید جعفر میر عظیمی دامت افاضاته</w:t>
      </w:r>
    </w:p>
    <w:p>
      <w:pPr>
        <w:pStyle w:val="BookText"/>
        <w:rPr/>
      </w:pPr>
      <w:r>
        <w:rPr>
          <w:rFonts w:ascii="IRNazanin" w:hAnsi="IRNazanin" w:eastAsia="IRNazanin"/>
          <w:color w:val="111111"/>
          <w:sz w:val="28"/>
          <w:sz w:val="28"/>
          <w:szCs w:val="28"/>
          <w:rtl w:val="true"/>
          <w:lang w:bidi="fa-IR"/>
        </w:rPr>
        <w:t xml:space="preserve">با اهداء سلام و ابراز علاقه طبق اظهارات جنابعالی در نظر دارید راجع به مسجد مقدس جمکران کتابی تالیف نمائید و کراماتی که برای مومنین و شیعیان از مسجد مزبور حاصل شده ذکر کنید ، از باب یادآوری در پیوست همین نامه حاجتی که در سی و دو سال قبل از آن مسجد گرفته ام متذکر می شوم ، از خداوند سبحان توفیقات روز افزون جنابعالی را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السلام علیکم و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بنی فضل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1415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حاجت مهم شرعی داشتم که یکی از علماء محترم تبریز رابط بود بین من و شخصی که برآورده شدن حاجتم در ظاهر به دست او بود چندین بار آن عالم بزرگوار اصرار و تاکید نمود تا آن شخص در آن مطلب مهم اقدام نماید ، بالاخره بعد للتی و التی دست رد به سینه آن عالم جلیل القدر زده شد و من در صد درصد از او قطع امید نمودم و متوجه شدم که در رسیدن به مقصد راه را اشتباه رفته ام ، تا اینکه یک شب بعد از اقامه نماز مغرب و عشاء در حرم مطهر حضرت معصومه سلام الله علیها با یکی از دوستان در انتهای صفائیه از کنار خط راه آهن پیاده به طرف مسجد جمکران رهسپار شدم و توجه نداشتم که از حرم تا مسجد جمکران از طریق صفائیه حدود ده کیلومتر راه است ، بعد از آنکه حدود سه کیلومتر</w:t>
      </w:r>
    </w:p>
    <w:p>
      <w:pPr>
        <w:pStyle w:val="BookText"/>
        <w:rPr/>
      </w:pPr>
      <w:r>
        <w:rPr>
          <w:rFonts w:ascii="IRNazanin" w:hAnsi="IRNazanin" w:eastAsia="IRNazanin"/>
          <w:color w:val="111111"/>
          <w:sz w:val="28"/>
          <w:sz w:val="28"/>
          <w:szCs w:val="28"/>
          <w:rtl w:val="true"/>
          <w:lang w:bidi="fa-IR"/>
        </w:rPr>
        <w:t xml:space="preserve">راه رفته بودیم خسته شدیم ، چند دقیقه ای نشستیم و رفع خستگی نمودیم ، تازه راه افتاده بودیم از پشت سر ما صدای ماشین آمد ، در کنار جاده خاکی ایستادیم ماشین رد شد ، بلافاصله ترمز کرد ، راننده ماشین مرا با نامم صدا کرد ، جلو رفتم دیدم صاحب عکاسی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خیابان آیت الله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کجا می روید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جمکران ، گفت بفرمائید ، سوار شویم ، جالب اینجا است که عکاس به من گفت آقای بنی فضل من و رفیقم از اراک داشتیم می آمدیم ، سر این جاده که رسیدیم به رفیقم گفتم برویم به جمکران سری بزنیم ، رفیقم در جواب گفت اولا ما کاری در جمکران نداریم ، و ثانیا امشب شب جمکران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شبهای متداول جمکران شبهای چهارشنبه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کشمکش ماشین را وارد این جاده کردم و معلوم می شود که ما ماموریت داریم تا شما را برسانیم به مسجد جمکران ، بالاخره ما را رساندند و در جلو مسجد پیاده کردند و خودشان برگشتند ، آن شب مسجد جمکران خیلی خلوت بود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ما ، دو نفر دیگری در آنجا بودند ، یکی از آن دو نفر را خیلی با حال دیدم ، بعد از اقامه نماز مسجد و استغاثه از حضرت نصف شب گذشته بود رفتم پسش آن شخص با حال ، سلام کردم ، جواب سلام گفت ، بعد از احوالپرسی سوال کردم اهل کجا هستید ؟ خود را معرفی ننمود ، گفت من به اینجا و کوه خضر می آیم ، او تا صبح مشغول نماز و ذکر بود ، و اول صبح با صدای بسیار دلنشین اذان گفت ، خلاصه اینکه ما آن شب را بیتوته نمودیم ، بعد از نماز صبح راهی قم شدیم و منتظر برآورده شدن حاجت بودم که سه روز بعد همان شخص که حل مشکل ما به دست او بود می رود پیش آن عالم محترم ، ابتدا از ایشان عذرخواهی می کند و بعد با امتنان و اقدام جدی مشکل مهم را حل می نماید ، و حل آن مشکل عنایت</w:t>
      </w:r>
      <w:bookmarkStart w:id="126" w:name="pg302_7544"/>
    </w:p>
    <w:p>
      <w:pPr>
        <w:pStyle w:val="BookText"/>
        <w:rPr/>
      </w:pPr>
      <w:bookmarkEnd w:id="126"/>
      <w:r>
        <w:rPr>
          <w:rFonts w:ascii="IRNazanin" w:hAnsi="IRNazanin" w:eastAsia="IRNazanin"/>
          <w:color w:val="111111"/>
          <w:sz w:val="28"/>
          <w:sz w:val="28"/>
          <w:szCs w:val="28"/>
          <w:rtl w:val="true"/>
          <w:lang w:bidi="fa-IR"/>
        </w:rPr>
        <w:t xml:space="preserve">خداوند سبحان و توجه حضرت صاحب الامر ارواحنا فداه بود ، جعلنا الله من اعوانه و انصاره بحق محمد و آله الطاهرین صلوات الله و سلامه علیهم اجمعین و لعنه الله علی اعدائهم و منکری فضائلهم الی یوم الدین </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27" w:name="__RefHeading___Toc2571429_211673320"/>
      <w:bookmarkStart w:id="128" w:name="_Toc46"/>
      <w:bookmarkEnd w:id="127"/>
      <w:r>
        <w:rPr>
          <w:rtl w:val="true"/>
        </w:rPr>
        <w:t>نظر آیت الله حاج شیخ علی پناه الاشتهاردی</w:t>
      </w:r>
      <w:bookmarkEnd w:id="128"/>
    </w:p>
    <w:p>
      <w:pPr>
        <w:pStyle w:val="BookText"/>
        <w:rPr/>
      </w:pPr>
      <w:r>
        <w:rPr>
          <w:rFonts w:ascii="IRNazanin" w:hAnsi="IRNazanin" w:eastAsia="IRNazanin"/>
          <w:color w:val="111111"/>
          <w:sz w:val="28"/>
          <w:sz w:val="28"/>
          <w:szCs w:val="28"/>
          <w:rtl w:val="true"/>
          <w:lang w:bidi="fa-IR"/>
        </w:rPr>
        <w:t xml:space="preserve">بعد الحمد و الصلاه علی النبی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حضور سلاله السادات و المسلمین آقای حاج سید جعفر میرعظیمی دامت برکاته بود نوشتجات متفرقه ارائه دادند به قصد تالیف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عالم بزرگوار غالبا تلاشش در ترویج امور دینیه و جهات مذهبی است حقیر هم خواستم از این فیض عظیم بی بهره نباشم ، لذا چند جمله عرضه بدارم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 از یک فرسخی شهرستان قم واقع شده ، از اول تاسیس مورد توجه علاقمندان به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 انشاء الله و از آنجا بعضی کراماتی هم مشاهده شده بالخصوص از زمانی که تاسیس حوزه در این بلده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موسس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آیة الله العظمی الحاج الشیخ عبدالکریم الحائری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آن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ماهی شهریه طلاب در اوائل تاسیس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برای مرحوم موسس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بود و مجموع شهریه هفتصد و پنجاه تومان بیش نبوده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آشیخ محمد تقی بافقی یزدی رحمه الله علیه که از حواریین</w:t>
      </w:r>
    </w:p>
    <w:p>
      <w:pPr>
        <w:pStyle w:val="BookText"/>
        <w:rPr/>
      </w:pPr>
      <w:r>
        <w:rPr>
          <w:rFonts w:ascii="IRNazanin" w:hAnsi="IRNazanin" w:eastAsia="IRNazanin"/>
          <w:color w:val="111111"/>
          <w:sz w:val="28"/>
          <w:sz w:val="28"/>
          <w:szCs w:val="28"/>
          <w:rtl w:val="true"/>
          <w:lang w:bidi="fa-IR"/>
        </w:rPr>
        <w:t xml:space="preserve">موسس رضوان الله علیه بود شب جمعه به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 بناء قدیمی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بعد از نماز معروف مسجد جمکران خطاب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مگر اینها شاگردان شما نیستند چرا نمی فرستی ؟ بین الطلوعین همان روز کسی درب خانه موسس را می زند ، خود موسس می آید دم درب می بیند یکی از اهل بازار تهران است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آوردم خدمت شما باز می کند می بیند همان هفتصد و پنجاه تومان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مطلب از این داستان استفاده می شود که ذکرش به طول 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زمان ساخت این مسجد شریف بالخصوص از زمان تاسیس حوزه مقدسه در بلده طیبه قم مورد توجه علماء بزرگ از آن جمله خود موسس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بعد از رحلت موسس محترم مرحوم آیة الله العظمی السید محمد کوه کمری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بناء مدرسه حجتیه از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زمان مرحوم آیة الله العظمی بروجردی آن مرجع عظیم الشان جهانی قدس سره در اوائل ورودشان به قم به آن مسجد شریف عزیمت می نمودند و مرحوم حجه الاسلام و المسلمین آقای حاج میرزا مهدی بروجردی که از معاونین حوزه و مقدسه موسس بود کرارا آمد و شد داشتند و بعد از رحلت مرجع عالیقدر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نجفی موعشی کرارا می رفت ، حتی آیة الله نجفی داستانی دارد که ذکرش به طول می انجامد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مرحوم آیة الله العظمی گلپایگانی توجه خاصی به آن مسجد شریف داشت و کرارا حوادث غیر مترقبه که پیش می آمد حقیر به بیت آیة الله گلپایگانی می رفتم ، می گفتند آقا جمکران رفته که متوسل به</w:t>
      </w:r>
    </w:p>
    <w:p>
      <w:pPr>
        <w:pStyle w:val="BookText"/>
        <w:rPr/>
      </w:pPr>
      <w:r>
        <w:rPr>
          <w:rFonts w:ascii="IRNazanin" w:hAnsi="IRNazanin" w:eastAsia="IRNazanin"/>
          <w:color w:val="111111"/>
          <w:sz w:val="28"/>
          <w:sz w:val="28"/>
          <w:szCs w:val="28"/>
          <w:rtl w:val="true"/>
          <w:lang w:bidi="fa-IR"/>
        </w:rPr>
        <w:t xml:space="preserve">حضرت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طلاب محترم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قم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برای مرحوم آیة الله نجفی رخ داده بود با عده ای از اهل علم در جمکران بودیم ، دیدیم آیة الله نجفی با حال اندوه بلکه گریه وارد مجلس ما شد ، پرسیدیم این موقع چرا به اینجا تشریف آوردید ؟ جواب داد برای توسل به حضرت و خود حقیر هم زمان تجرد و اقامت در مدرسه مبارکه فیضیه توفیق تشرف به مسجد جمکران یکسال شبهای جمعه پیدا کردم ، الحمدلله و منه نتیجه جای شبهه و تردید نیست که ذهاب الی هذا المسجد الشریف له خواص و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بناشد چیزکی مردم نگویند چیزها</w:t>
      </w:r>
    </w:p>
    <w:p>
      <w:pPr>
        <w:pStyle w:val="BookText"/>
        <w:rPr/>
      </w:pPr>
      <w:r>
        <w:rPr>
          <w:rFonts w:ascii="IRNazanin" w:hAnsi="IRNazanin" w:eastAsia="IRNazanin"/>
          <w:color w:val="111111"/>
          <w:sz w:val="28"/>
          <w:sz w:val="28"/>
          <w:szCs w:val="28"/>
          <w:rtl w:val="true"/>
          <w:lang w:bidi="fa-IR"/>
        </w:rPr>
        <w:t xml:space="preserve">و ایضا یکی از شواهد بر این مدعا کثرت توجهات عامه علاقمندان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مکان شریف است و توسعه عظیمی که از حیث بنا و ساختمان پیدا کرده است و به نظر می رسد بیش از انتظار هست و الله العالم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مسئولین محترم حفاظت این مسجد مقدس از آلودگیهای تفریحی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نارضایتی حضرت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خدای نکرده تفریح گاه ملی نشود و باید برنامه ریزی های آن مسجد طوری باشد که غیر از عبادت و توسل به آن حضرت عنوان دیگری به خود نگیرد </w:t>
      </w:r>
      <w:r>
        <w:rPr>
          <w:rFonts w:eastAsia="IRNazanin" w:cs="IRNazanin"/>
          <w:color w:val="111111"/>
          <w:sz w:val="28"/>
          <w:szCs w:val="28"/>
          <w:rtl w:val="true"/>
          <w:lang w:bidi="fa-IR"/>
        </w:rPr>
        <w:t xml:space="preserve">. </w:t>
      </w:r>
      <w:r>
        <w:rPr>
          <w:rStyle w:val="FootnoteAnchor"/>
          <w:rtl w:val="true"/>
        </w:rPr>
        <w:footnoteReference w:id="36"/>
      </w:r>
      <w:bookmarkStart w:id="129" w:name="pg302_7547"/>
    </w:p>
    <w:p>
      <w:pPr>
        <w:pStyle w:val="Heading2"/>
        <w:numPr>
          <w:ilvl w:val="1"/>
          <w:numId w:val="1"/>
        </w:numPr>
        <w:rPr/>
      </w:pPr>
      <w:bookmarkStart w:id="130" w:name="__RefHeading___Toc2571431_211673320"/>
      <w:bookmarkStart w:id="131" w:name="_Toc47"/>
      <w:bookmarkEnd w:id="129"/>
      <w:bookmarkEnd w:id="130"/>
      <w:r>
        <w:rPr>
          <w:rtl w:val="true"/>
        </w:rPr>
        <w:t xml:space="preserve">بخش چهارم </w:t>
      </w:r>
      <w:r>
        <w:rPr>
          <w:rtl w:val="true"/>
        </w:rPr>
        <w:t xml:space="preserve">: </w:t>
      </w:r>
      <w:r>
        <w:rPr>
          <w:rtl w:val="true"/>
        </w:rPr>
        <w:t>کراماتی چند از مسجد مقدس جمکران</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2571433_211673320"/>
      <w:bookmarkStart w:id="133" w:name="_Toc48"/>
      <w:bookmarkEnd w:id="132"/>
      <w:r>
        <w:rPr>
          <w:rtl w:val="true"/>
        </w:rPr>
        <w:t>اشاره</w:t>
      </w:r>
      <w:bookmarkStart w:id="134" w:name="pg302_7549"/>
      <w:bookmarkEnd w:id="133"/>
    </w:p>
    <w:p>
      <w:pPr>
        <w:pStyle w:val="Heading3"/>
        <w:numPr>
          <w:ilvl w:val="2"/>
          <w:numId w:val="1"/>
        </w:numPr>
        <w:rPr/>
      </w:pPr>
      <w:bookmarkStart w:id="135" w:name="__RefHeading___Toc2571435_211673320"/>
      <w:bookmarkStart w:id="136" w:name="_Toc49"/>
      <w:bookmarkEnd w:id="134"/>
      <w:bookmarkEnd w:id="135"/>
      <w:r>
        <w:rPr>
          <w:rtl w:val="true"/>
        </w:rPr>
        <w:t xml:space="preserve">امام زمان </w:t>
      </w:r>
      <w:r>
        <w:rPr>
          <w:rtl w:val="true"/>
        </w:rPr>
        <w:t>(</w:t>
      </w:r>
      <w:r>
        <w:rPr>
          <w:rtl w:val="true"/>
        </w:rPr>
        <w:t>ع</w:t>
      </w:r>
      <w:r>
        <w:rPr>
          <w:rtl w:val="true"/>
        </w:rPr>
        <w:t xml:space="preserve">) </w:t>
      </w:r>
      <w:r>
        <w:rPr>
          <w:rtl w:val="true"/>
        </w:rPr>
        <w:t>در مسجد مقدس جمکران</w:t>
      </w:r>
      <w:bookmarkEnd w:id="136"/>
    </w:p>
    <w:p>
      <w:pPr>
        <w:pStyle w:val="BookText"/>
        <w:rPr/>
      </w:pPr>
      <w:r>
        <w:rPr>
          <w:rFonts w:ascii="IRNazanin" w:hAnsi="IRNazanin" w:eastAsia="IRNazanin"/>
          <w:color w:val="111111"/>
          <w:sz w:val="28"/>
          <w:sz w:val="28"/>
          <w:szCs w:val="28"/>
          <w:rtl w:val="true"/>
          <w:lang w:bidi="fa-IR"/>
        </w:rPr>
        <w:t xml:space="preserve">آقای سید مرتضی حسینی که یکی از سادات متدین قم بوده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پنجشنبه در خدمت مرحوم آیة الله آقای حاج شیخ محمد تقی بافقی به مسجد جمکران می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زمستان برف سنگینی آمده بود من در منزل نشسته بودم ، ناگهان به یادم آمد که شب پنجشنبه است ، ممکن است آیة الله بافقی به مسجد بروند ولی از طرفی چون آن وقتها مسجد جمکران راه ماشین رو نداشت و مردم مجبور بودند آن راه را پیاده بروند و به قدری برف روی زمین نشسته بود که ممکن نبود کسی بتواند آن راه را راحت بپیماید ، با خود فکر می کردم که معظم له به مسجد نمی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دلم طاقت نیاورد ، از منزل بیرون آمدم ، بیشتر می خواستم آیة الله بافقی را پیدا کنم و نگذارم به مسجد جمکران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منزلشان رفتم ، در منزل نبودند ، به هر طرف سراسیمه سراغ ایشان را می گرفتم تا آنکه به میدان میر که سر راه جمکران است رسیدم ، در آنجا دوست نانوائی داشتم که وقتی دید من این طرف ، آن طرف نگاه می کنم از من پرسید چرا مضطربی و چه می خواهی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آیا آیة الله بافقی به مسجد جمکران رفته اند یا امشب در قم مانده اند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چند نفر طلاب دیدم که به طرف مسجد</w:t>
      </w:r>
    </w:p>
    <w:p>
      <w:pPr>
        <w:pStyle w:val="BookText"/>
        <w:rPr/>
      </w:pPr>
      <w:r>
        <w:rPr>
          <w:rFonts w:ascii="IRNazanin" w:hAnsi="IRNazanin" w:eastAsia="IRNazanin"/>
          <w:color w:val="111111"/>
          <w:sz w:val="28"/>
          <w:sz w:val="28"/>
          <w:szCs w:val="28"/>
          <w:rtl w:val="true"/>
          <w:lang w:bidi="fa-IR"/>
        </w:rPr>
        <w:t xml:space="preserve">جمکران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جمله خواستم پشت سر آنها بروم که آن دوست نانوایم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خیلی وقت است رفته اند ، شاید الان نزدیک مسجد جمکران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شنیدن این جمله بیشتر پریشان شدم و ناراحت بودم که مبادا در این برف و کولاک آنها به خطر بیافتند ، به هر حال چاره ای نداشتم ، به منزل برگشتم ولی فوق العاده پریشان و مضطرب بودم ، خوابم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نزدیک صبح مرا مختصر خوابی ربود ، در عالم رویا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وارد منزل ما شدند و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چرا ناراحتی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ناراحتیم برای آقای حاج شیخ محمد تقی بافقی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امشب به مسجد رفته و نمی دانم به سر او چه آمده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گمان می کنی ما از حاج شیخ دوریم ، همین الان به مسجد رفته بودم و وسائل استراحت او و همراهانش را فراهم کردم ، از خواب بیدار شدم ، به اهل منزل این بشارت را دادم و گفتم در خواب دیده ام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راحتی آقای حاج شیخ محمد تقی بافقی را فراهم کرده اند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بیتم هم چون به همین خاطر مضطرب بود خوشحال شد و من فردای آن شب که از منزل بیرون رفتم به یکی از همراهان آیة الله بافقی برخوردم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بر شما چه گذشت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 خالی بود ، دیشب اول شب آیة الله بافقی ما را به طرف مسجد جمکران برد ، ما یا به خاطر شوقی که در دلمان بود و یا کرامتی شد مثل آنکه ابدا برفی نیامده و زمین خشک است به طرف مسجد جمکران رفتیم و خیلی زود هم به مسجد</w:t>
      </w:r>
    </w:p>
    <w:p>
      <w:pPr>
        <w:pStyle w:val="BookText"/>
        <w:rPr/>
      </w:pPr>
      <w:r>
        <w:rPr>
          <w:rFonts w:ascii="IRNazanin" w:hAnsi="IRNazanin" w:eastAsia="IRNazanin"/>
          <w:color w:val="111111"/>
          <w:sz w:val="28"/>
          <w:sz w:val="28"/>
          <w:szCs w:val="28"/>
          <w:rtl w:val="true"/>
          <w:lang w:bidi="fa-IR"/>
        </w:rPr>
        <w:t xml:space="preserve">رسیدیم ولی وقتی به آنجا رسیدیم و در آنجا کسی را ندیدیم و سرما به ما فشار آورده بود متحیر بودیم که چه باید بکنیم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آن زمانها مسجد جمکران ساختمانی نداشت و فقط یک مسجد بسیار غریبی بود که در وسط بیابان افتاده بود ، و تنها خواص به آن مسجد می رفتند و از بهره های معنوی آن استفاده می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دیدیم سیدی وارد مسجد شد و به حاج شیخ گفت می خواهید برای شما لحاف و کرسی و آتش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بافقی با کمال ادب گفتند اختیار با شما است ، آن سید از مسجد بیرون رفت ، پس از چند دقیقه لحاف و کرسی و منقل و آتش آورد و با آنکه در آن نزدیکی ما کسی نبود وسائل راحتی ما را فراهم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خواست از ما جدا شود یکی از همراهان به او گفت ما باید صبح زود به قم برگردیم ، این وسائل را به که بسپاریم ، آن 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آورده خودش می برد و او رفت ، ما در فکر رفته بودیم که این آقا این وسائل را از کجا به این زودی آورده ، زیرا آن اطراف کسی زندگی نمی کند و اگر می خواست آنها را از ده جمکران بیاورد اولا در آن شب سرد و کولاک برف کار مشکلی بود و ثانیا مدتی طول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شب را با راحتی به سر بردیم و صبح هم که از آنجا بیرون آمدیم آن وسائل را همانجا گذاشتیم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او جریان خوابم را گفتم و معلوم شد که حضرت بقیه الله روحی فداه هیچگاه دوستانش را وا نمی گذارد و به آنها کمک می کند و برای مرحوم آقای حاج شیخ محمد تقی بافقی جریانات دیگری هم از این قبیل اتفاق افتاده است که در بین دوستانش معروف است </w:t>
      </w:r>
      <w:r>
        <w:rPr>
          <w:rFonts w:eastAsia="IRNazanin" w:cs="IRNazanin"/>
          <w:color w:val="111111"/>
          <w:sz w:val="28"/>
          <w:szCs w:val="28"/>
          <w:rtl w:val="true"/>
          <w:lang w:bidi="fa-IR"/>
        </w:rPr>
        <w:t xml:space="preserve">. </w:t>
      </w:r>
      <w:r>
        <w:rPr>
          <w:rStyle w:val="FootnoteAnchor"/>
          <w:rtl w:val="true"/>
        </w:rPr>
        <w:footnoteReference w:id="37"/>
      </w:r>
      <w:bookmarkStart w:id="137" w:name="pg302_7552"/>
    </w:p>
    <w:p>
      <w:pPr>
        <w:pStyle w:val="Heading3"/>
        <w:numPr>
          <w:ilvl w:val="2"/>
          <w:numId w:val="1"/>
        </w:numPr>
        <w:rPr/>
      </w:pPr>
      <w:bookmarkStart w:id="138" w:name="__RefHeading___Toc2571437_211673320"/>
      <w:bookmarkStart w:id="139" w:name="_Toc50"/>
      <w:bookmarkEnd w:id="137"/>
      <w:bookmarkEnd w:id="138"/>
      <w:r>
        <w:rPr>
          <w:rtl w:val="true"/>
        </w:rPr>
        <w:t>او با امام زمان روحی له الفداء به مسجد جمکران می رفت</w:t>
      </w:r>
      <w:bookmarkEnd w:id="139"/>
    </w:p>
    <w:p>
      <w:pPr>
        <w:pStyle w:val="BookText"/>
        <w:rPr/>
      </w:pPr>
      <w:r>
        <w:rPr>
          <w:rFonts w:ascii="IRNazanin" w:hAnsi="IRNazanin" w:eastAsia="IRNazanin"/>
          <w:color w:val="111111"/>
          <w:sz w:val="28"/>
          <w:sz w:val="28"/>
          <w:szCs w:val="28"/>
          <w:rtl w:val="true"/>
          <w:lang w:bidi="fa-IR"/>
        </w:rPr>
        <w:t xml:space="preserve">سابقا راه قم به مسجد جمکران از طرف مرقد حضرت علی بن جعفر علیهاالسلام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خارج شهر آسیایی بود که اطرافش چند درخت وجود داشت و جای نسبتا با صفایی بود ، آنجا میعادگاه عشاق حضرت بقیه الله علیه السلام بود ، صبح پنجشنبه هر هفته جمعی از دوستان مرحوم حاج ملا آقا جان در آنجا جمع می شدند تا به اتفاق به مسجد جمکران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صبح پنجشنبه اول کسی که به میعادگاه می رسد مرحوم حجه الاسلام و المسلمین آقای میرزا تقی تبریزی زرگری است ، می بیند که حال توجه خوبی دارد ، با خود می گوید اگر بمانم تا رفقا برسند شاید نتوانم حال توجهم را حفظ کنم ، لذا تنها به طرف مسجد حرکت می کند و آنقدر توجه و حالش خوب بوده که جمعی از طلاب ، پس از زیارت مسجد جمکران که به قم بر می گشتند با او برخورد می کنند ولی او متوجه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رفقای ایشان که بعد سر آسیا می آیند گمان می کنند که آقای میرزا تقی نیامده ، از طلائی که از مسجد جمکران مراجعت می کنند می پرسند شما آقای میرزا تقی را ندیدید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با یک سید بزرگواری به طرف مسجد جمکران می رفت و آنها آنچنان گرم صحبت بودند که به ما توجه نکردند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رفقای ایشان به طرف مسجد جمکران می روند ، وقتی وارد مسجد می شوند می بینند او در مقابل محراب افتاده و بیهوش است ، او را به هوش می آورند و از او سوال می کنند چرا بیهوش افتاده بودی ؟ آن سیدی که همراهت بود چه شد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آسیا رسیدم ، دیدم حال</w:t>
      </w:r>
      <w:bookmarkStart w:id="140" w:name="pg302_7553"/>
    </w:p>
    <w:p>
      <w:pPr>
        <w:pStyle w:val="BookText"/>
        <w:rPr/>
      </w:pPr>
      <w:bookmarkEnd w:id="140"/>
      <w:r>
        <w:rPr>
          <w:rFonts w:ascii="IRNazanin" w:hAnsi="IRNazanin" w:eastAsia="IRNazanin"/>
          <w:color w:val="111111"/>
          <w:sz w:val="28"/>
          <w:sz w:val="28"/>
          <w:szCs w:val="28"/>
          <w:rtl w:val="true"/>
          <w:lang w:bidi="fa-IR"/>
        </w:rPr>
        <w:t xml:space="preserve">خوشی دارم ، تنها با حضرت بقیه الله ارواح العالمین لتراب مقدمه الفداء صحبت می کردم ، با آن حضرت مناجات می نمودم ، تا رسیدم به مقابل محراب ، این اشعار را می خواندم و اشک می ریختم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خداجویان بی حاصل مها تا کی نشینم</w:t>
      </w:r>
    </w:p>
    <w:p>
      <w:pPr>
        <w:pStyle w:val="BookText"/>
        <w:rPr/>
      </w:pPr>
      <w:r>
        <w:rPr>
          <w:rFonts w:ascii="IRNazanin" w:hAnsi="IRNazanin" w:eastAsia="IRNazanin"/>
          <w:color w:val="111111"/>
          <w:sz w:val="28"/>
          <w:sz w:val="28"/>
          <w:szCs w:val="28"/>
          <w:rtl w:val="true"/>
          <w:lang w:bidi="fa-IR"/>
        </w:rPr>
        <w:t>باش یکساعت خد را تا خدا را با تو ببینم</w:t>
      </w:r>
    </w:p>
    <w:p>
      <w:pPr>
        <w:pStyle w:val="BookText"/>
        <w:rPr/>
      </w:pPr>
      <w:r>
        <w:rPr>
          <w:rFonts w:ascii="IRNazanin" w:hAnsi="IRNazanin" w:eastAsia="IRNazanin"/>
          <w:color w:val="111111"/>
          <w:sz w:val="28"/>
          <w:sz w:val="28"/>
          <w:szCs w:val="28"/>
          <w:rtl w:val="true"/>
          <w:lang w:bidi="fa-IR"/>
        </w:rPr>
        <w:t xml:space="preserve">تا اینجا رسیدم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کوی جانان بر سر خاکم گذر کن</w:t>
      </w:r>
    </w:p>
    <w:p>
      <w:pPr>
        <w:pStyle w:val="BookText"/>
        <w:rPr/>
      </w:pPr>
      <w:r>
        <w:rPr>
          <w:rFonts w:ascii="IRNazanin" w:hAnsi="IRNazanin" w:eastAsia="IRNazanin"/>
          <w:color w:val="111111"/>
          <w:sz w:val="28"/>
          <w:sz w:val="28"/>
          <w:szCs w:val="28"/>
          <w:rtl w:val="true"/>
          <w:lang w:bidi="fa-IR"/>
        </w:rPr>
        <w:t>آب چشم اشکبارم بین و آه آتشینم</w:t>
      </w:r>
    </w:p>
    <w:p>
      <w:pPr>
        <w:pStyle w:val="BookText"/>
        <w:rPr/>
      </w:pPr>
      <w:r>
        <w:rPr>
          <w:rFonts w:ascii="IRNazanin" w:hAnsi="IRNazanin" w:eastAsia="IRNazanin"/>
          <w:color w:val="111111"/>
          <w:sz w:val="28"/>
          <w:sz w:val="28"/>
          <w:szCs w:val="28"/>
          <w:rtl w:val="true"/>
          <w:lang w:bidi="fa-IR"/>
        </w:rPr>
        <w:t xml:space="preserve">ناگهان صدائی از طرف محراب بلند شد و پاسخ مرا داد ، من طاقت نیاوردم و از هوش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تمام راه را در خدمت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ولی کسی که صدای آن حضرت را می شنود از هوش می رود چگونه طاقت دارد که خود آن حضرت را ببیند ، لذا مردمی که آقا را نمی شناختند حضرت را در راه می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خود او تنها از لذت مناجات با حضرت حجه بن الحسن علیهماالسلام برخوردار بود </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41" w:name="__RefHeading___Toc2571439_211673320"/>
      <w:bookmarkStart w:id="142" w:name="_Toc51"/>
      <w:bookmarkEnd w:id="141"/>
      <w:r>
        <w:rPr>
          <w:rtl w:val="true"/>
        </w:rPr>
        <w:t xml:space="preserve">نتیجه توسل به امام زمان </w:t>
      </w:r>
      <w:r>
        <w:rPr>
          <w:rtl w:val="true"/>
        </w:rPr>
        <w:t>(</w:t>
      </w:r>
      <w:r>
        <w:rPr>
          <w:rtl w:val="true"/>
        </w:rPr>
        <w:t>ع</w:t>
      </w:r>
      <w:r>
        <w:rPr>
          <w:rtl w:val="true"/>
        </w:rPr>
        <w:t xml:space="preserve">) </w:t>
      </w:r>
      <w:r>
        <w:rPr>
          <w:rtl w:val="true"/>
        </w:rPr>
        <w:t>در مسجد جمکران</w:t>
      </w:r>
      <w:bookmarkEnd w:id="142"/>
    </w:p>
    <w:p>
      <w:pPr>
        <w:pStyle w:val="BookText"/>
        <w:rPr/>
      </w:pPr>
      <w:r>
        <w:rPr>
          <w:rFonts w:ascii="IRNazanin" w:hAnsi="IRNazanin" w:eastAsia="IRNazanin"/>
          <w:color w:val="111111"/>
          <w:sz w:val="28"/>
          <w:sz w:val="28"/>
          <w:szCs w:val="28"/>
          <w:rtl w:val="true"/>
          <w:lang w:bidi="fa-IR"/>
        </w:rPr>
        <w:t xml:space="preserve">حضرت حجه الاسلام و المسلمین آقای حاج سید حسن ابطحی فرمودند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وقتها در قم وقتی طلبه ای ازدواج می کرد ، دیگر به او در مدرسه جا نمی دادند و طبعا می خواست برای خود و همسرش خانه ای تهیه کند که هم در آن زندگی نماید و هم یک اطاق لااقل برای مطالعه و پذیرایی و</w:t>
      </w:r>
    </w:p>
    <w:p>
      <w:pPr>
        <w:pStyle w:val="BookText"/>
        <w:rPr/>
      </w:pPr>
      <w:r>
        <w:rPr>
          <w:rFonts w:ascii="IRNazanin" w:hAnsi="IRNazanin" w:eastAsia="IRNazanin"/>
          <w:color w:val="111111"/>
          <w:sz w:val="28"/>
          <w:sz w:val="28"/>
          <w:szCs w:val="28"/>
          <w:rtl w:val="true"/>
          <w:lang w:bidi="fa-IR"/>
        </w:rPr>
        <w:t xml:space="preserve">کتابخانه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از نظر مادی وضعمان خوب نبود ، مجبور بودیم که با یکی از دوستان که نسبتی هم با ما داشت یک خانه سه اطاقه دربست ، اجاره کنیم و یک اطاق آن برای پذیرایی و مطالعه و کتابخانه قرار دهیم و هر کدام یک اطاق هم برای زندگی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جمعه ای من در اطاق کتابخانه نشسته بودم و مطالعه می کردم ، دیدم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 و وارد منزل شد و از اهل بیت ما ایرادهائی موذیانه که به بهانه گیری بیشتر شبیه بود گرفت و زیاد او را اذیت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دلم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ساعت حرکت کردم و از قم پیاده با دوستم به مسجد جمکران برای توسل به حضرت بقیه الله ارواحنا فداه رفتیم تا نزدیک غروب به مسجد متوسل بودیم ، ناگهان حالتی به من دست داد که نمی توانم کیفیتش را وصف کنم در آن حال حضرت بقیه الله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که بروید آن کسی که باید برای شما منزل بخرد در اطاق پذیرایی تان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مطلب را به دوستم گفتم و با هم حرکت کردیم و به قم آمدیم و یکسره به منزل رفتیم ، وقتی در منزل را باز کردند دیدم چراغ اطاق پذیرایی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کردم که آیا مهمان داریم ؟</w:t>
      </w:r>
    </w:p>
    <w:p>
      <w:pPr>
        <w:pStyle w:val="BookText"/>
        <w:rPr/>
      </w:pPr>
      <w:r>
        <w:rPr>
          <w:rFonts w:ascii="IRNazanin" w:hAnsi="IRNazanin" w:eastAsia="IRNazanin"/>
          <w:color w:val="111111"/>
          <w:sz w:val="28"/>
          <w:sz w:val="28"/>
          <w:szCs w:val="28"/>
          <w:rtl w:val="true"/>
          <w:lang w:bidi="fa-IR"/>
        </w:rPr>
        <w:t xml:space="preserve">اهل بیت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یکی از دوستان بازاری تهرانمان بود که هر وقت به قم می آمد وارد منزل ما می شد و در آن زمان او زیاد ثروتمند نبود که بتواند یک منزل برای ما از پول خودش بخرد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وارد اطاق شدیم و سفره شام را پهن کردیم ، وقتی مشغول</w:t>
      </w:r>
    </w:p>
    <w:p>
      <w:pPr>
        <w:pStyle w:val="BookText"/>
        <w:rPr/>
      </w:pPr>
      <w:r>
        <w:rPr>
          <w:rFonts w:ascii="IRNazanin" w:hAnsi="IRNazanin" w:eastAsia="IRNazanin"/>
          <w:color w:val="111111"/>
          <w:sz w:val="28"/>
          <w:sz w:val="28"/>
          <w:szCs w:val="28"/>
          <w:rtl w:val="true"/>
          <w:lang w:bidi="fa-IR"/>
        </w:rPr>
        <w:t xml:space="preserve">شام خوردن شدیم میهمانمان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ام در قم مقبره هایی می سازند و می فروشند و من هم امروز آمده ام تا برای فامیل خودمان در قبرستان یک مقبره بخرم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 دیگر موضوع به سکوت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شب به حضرت بقیه الله علیه السلام متوسل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عمر ما تمام شده که ایشان قصد مقبره خریدن دارد و طبعا چون ما با او رفیق هستیم حتما ما را هم در آن دفن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صبح که برای میهانمان صبحانه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رایش تغییر کرده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کجا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عملش صالح باشد تا عالم برزخ را راحت بگذارند ، حالا می خواهد بالای قبرش ساختمان داشته باشد یا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چیزی نگفتیم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بدون آنکه ما قضیه را برای او بگوییم خود او اضافه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در این منزل سخت می گذرد من فکر کرده ام که یک خانه در قم بخرم که لااقل چهار اطاق داشته باشد دو اطاق آن برای شما و دو اطاق دیگر برای من که هر وقت خودم یا دوستانم به قم آمدیم در آن سکونت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خانه را بخرید ولی ما در آنجا نخواهیم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 این نحوه پاسخ به آن میهمان این بود که معمولا بعضی از اهالی تهران در قم منزل می خریدند و در حقیقت وقتی به دست یک طلبه می سپردند ، عملا از او توقع داشتند هر موقع از شبانه روز در بزنند و وارد شوند آن روحانی از آنها پذیرایی کند و این برنامه تقریبا همه روزه در دوره هفته ادامه داشت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میهمانمان سفارش کرد که ما برای او منزلی بخریم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خانه خوبی تهیه شد ، در تهران به من اطلاع دهید تا من بیایم و او به تهران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از این جریان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 العاده ناراحت بودم چون به خیال خودم به من وعده منزل داده بودند و حالا اول اسم مقبره را می برند ، بعد هم که منزل حواله می شود ، به عنوان سرایداری و به نام دیگر می خواهد خریداری شود و سخت از حضرت بقیه الله ارواحنا فداه گله مند بودم ، تا آنکه در این بین شبی در خواب دیدم که شخصی به لباس تجار که عرقچین بر سر دارد و عبائی بر دوش انداخته با ما ملاقات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برویم منزل را ببینید اگر پسندیدید برایتان بخریم ما با او رفتیم منزلی بود شش اطاق داشت و یکی از پایه هایش شکستی خورده بود و من آنرا پسندیدم و او آن منزل را از طرف میهمان فوق الذکرمان برای ما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از خواب بیدار شدم به دست هم منزلم جریان خواب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تعبیر کرد که انشاء الله ما صاحب منزل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 روز ، نامه ای از طرف آن میهمان از تهران آمد که فلانی با این آدرس منزلی سراغ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اگر منزل را پسندیدید بگوئید ایشان به من خبر دهد تا من به قم بیایم و آن را بخرم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آن آدرس به منزل همان کس که معرفی شده بود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این همان کسی است که من او را شب گذشته در خواب دیده بودم ، حتی همان عرقچین را بسر و همان عبا را به دوش دارد ؟</w:t>
      </w:r>
    </w:p>
    <w:p>
      <w:pPr>
        <w:pStyle w:val="BookText"/>
        <w:rPr/>
      </w:pPr>
      <w:r>
        <w:rPr>
          <w:rFonts w:ascii="IRNazanin" w:hAnsi="IRNazanin" w:eastAsia="IRNazanin"/>
          <w:color w:val="111111"/>
          <w:sz w:val="28"/>
          <w:sz w:val="28"/>
          <w:szCs w:val="28"/>
          <w:rtl w:val="true"/>
          <w:lang w:bidi="fa-IR"/>
        </w:rPr>
        <w:t xml:space="preserve">من به دوستم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منزل هم همان منزلی باشد که من در خواب دیده ام ، منزل برای ما خریداری می شود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وقتی آقای معرفی شده ما را به منزل مورد نظرش برد با کمال تعجب آن منزل شش اطاق داشت و یکی از پایه هایش شکست خورده بود</w:t>
      </w:r>
    </w:p>
    <w:p>
      <w:pPr>
        <w:pStyle w:val="BookText"/>
        <w:rPr/>
      </w:pPr>
      <w:r>
        <w:rPr>
          <w:rFonts w:ascii="IRNazanin" w:hAnsi="IRNazanin" w:eastAsia="IRNazanin"/>
          <w:color w:val="111111"/>
          <w:sz w:val="28"/>
          <w:sz w:val="28"/>
          <w:szCs w:val="28"/>
          <w:rtl w:val="true"/>
          <w:lang w:bidi="fa-IR"/>
        </w:rPr>
        <w:t xml:space="preserve">ولی صاحب منزل قیمت را بالا گفت و ما را 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معرفی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آن ارزش را ندارد و من برای شما منزل دیگری تهیه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دوستم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را ما می خریم و به ما هم تعلق پیدا می کند ، حال چگونه انجام می شود خدا بهتر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صاحب منزل مرا در صحن حضرت معصومه علیهاالسلام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صبح دنبال شما می گردم ، عیالم خواب دیده که چرا ما شما را از در منزلمان رد کرده ایم و خلاصه اگر مایل باشید حاضریم به هر قیمتی که شما بخواهید منزل را تقدیم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منزل را برای ما نمی خواهد بلکه برای یکی از محترمین تهران می خرند و چون او با ما رفیق است ، به ایشان سفارش کرده که با نظارت ما خریداری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منزل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است من منزل را به او نمی دهم چون عیالم گفته در خواب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سیدها را از خانه ات برگردانیده ای ؟</w:t>
      </w:r>
    </w:p>
    <w:p>
      <w:pPr>
        <w:pStyle w:val="BookText"/>
        <w:rPr/>
      </w:pPr>
      <w:r>
        <w:rPr>
          <w:rFonts w:ascii="IRNazanin" w:hAnsi="IRNazanin" w:eastAsia="IRNazanin"/>
          <w:color w:val="111111"/>
          <w:sz w:val="28"/>
          <w:sz w:val="28"/>
          <w:szCs w:val="28"/>
          <w:rtl w:val="true"/>
          <w:lang w:bidi="fa-IR"/>
        </w:rPr>
        <w:t xml:space="preserve">خلاصه من به منزل شخص معرفی شده رفتم و جریان گفتگویم را با صاحب خانه برای او شرح دادم ، شخص معرفی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دوست مشترک تهرانیمان می خواهد منزل را برای شما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نامه ای برای او نوشت و او به قم آمد و خانه را برای ما خریدند و چون من عفت نفس عجیبی داشتم و نمی خواستم پول منزل را از او قبول کنم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پول منزل را من نمی دهم و کسی که داده شما او را نمی شناسید و او هم شما را نمی شناسد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زیربار منت کسی نیستید و تنها از امام زمان علیه السلام</w:t>
      </w:r>
      <w:bookmarkStart w:id="143" w:name="pg302_7558"/>
    </w:p>
    <w:p>
      <w:pPr>
        <w:pStyle w:val="BookText"/>
        <w:rPr/>
      </w:pPr>
      <w:bookmarkEnd w:id="143"/>
      <w:r>
        <w:rPr>
          <w:rFonts w:ascii="IRNazanin" w:hAnsi="IRNazanin" w:eastAsia="IRNazanin"/>
          <w:color w:val="111111"/>
          <w:sz w:val="28"/>
          <w:sz w:val="28"/>
          <w:szCs w:val="28"/>
          <w:rtl w:val="true"/>
          <w:lang w:bidi="fa-IR"/>
        </w:rPr>
        <w:t>تشکر کنید من وقتی دوباره به مسجد جمکران شاید هم برای تشکر رفتم باز همان حالت مخصوص به من دست داده از آقا سوال کردم که چرا همان شب اول به وسیله فلانی برای ما خریداری نشد ؟ یعنی اول اسم مقبره و سپس منزل برای دیگری برده شد و پس از دو ماه سرگردانی به وعده وفا فرمودید و به ما منزلی عنایت کردید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همان روز اول داده می شد قدرش را نمی دانستید و خوشحالی زیادی پیدا می کردید </w:t>
      </w:r>
      <w:r>
        <w:rPr>
          <w:rFonts w:eastAsia="IRNazanin" w:cs="IRNazanin"/>
          <w:color w:val="111111"/>
          <w:sz w:val="28"/>
          <w:szCs w:val="28"/>
          <w:rtl w:val="true"/>
          <w:lang w:bidi="fa-IR"/>
        </w:rPr>
        <w:t>.</w:t>
      </w:r>
    </w:p>
    <w:p>
      <w:pPr>
        <w:pStyle w:val="Heading3"/>
        <w:numPr>
          <w:ilvl w:val="2"/>
          <w:numId w:val="1"/>
        </w:numPr>
        <w:rPr/>
      </w:pPr>
      <w:bookmarkStart w:id="144" w:name="__RefHeading___Toc2571441_211673320"/>
      <w:bookmarkStart w:id="145" w:name="_Toc52"/>
      <w:bookmarkEnd w:id="144"/>
      <w:r>
        <w:rPr>
          <w:rtl w:val="true"/>
        </w:rPr>
        <w:t>سخنان آیت الله بدلا درباره مسجد جمکران</w:t>
      </w:r>
      <w:bookmarkEnd w:id="145"/>
    </w:p>
    <w:p>
      <w:pPr>
        <w:pStyle w:val="BookText"/>
        <w:rPr/>
      </w:pPr>
      <w:r>
        <w:rPr>
          <w:rFonts w:ascii="IRNazanin" w:hAnsi="IRNazanin" w:eastAsia="IRNazanin"/>
          <w:color w:val="111111"/>
          <w:sz w:val="28"/>
          <w:sz w:val="28"/>
          <w:szCs w:val="28"/>
          <w:rtl w:val="true"/>
          <w:lang w:bidi="fa-IR"/>
        </w:rPr>
        <w:t xml:space="preserve">روزی با اتوبوس عازم مسجد جمکران شدم ، عده زیادی از جوانها در ماشین بودند ، با هم به مسجد جمکران می رفتیم ، بعد از نماز و دعا موقع برگشتن باز هم بودیم ، یکی از جوانها که از نظر اخلاق و ادب و لباس خوب نبود به جوان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شب چهارشنبه آمدم چیزی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ناراحت شده ، گریه ام گرفت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 به من کمک کن یک حرفی بزنم که به دل این جوان اثر کند ، یک مرتبه این شعر به دلم افتاد و به آن جوان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کن دیده و آنگاه سوی آن پاک نگر</w:t>
      </w:r>
    </w:p>
    <w:p>
      <w:pPr>
        <w:pStyle w:val="BookText"/>
        <w:rPr/>
      </w:pPr>
      <w:r>
        <w:rPr>
          <w:rFonts w:ascii="IRNazanin" w:hAnsi="IRNazanin" w:eastAsia="IRNazanin"/>
          <w:color w:val="111111"/>
          <w:sz w:val="28"/>
          <w:sz w:val="28"/>
          <w:szCs w:val="28"/>
          <w:rtl w:val="true"/>
          <w:lang w:bidi="fa-IR"/>
        </w:rPr>
        <w:t>چشم ناپاک کجا دیدن آن پاک کجا</w:t>
      </w:r>
    </w:p>
    <w:p>
      <w:pPr>
        <w:pStyle w:val="BookText"/>
        <w:rPr/>
      </w:pPr>
      <w:r>
        <w:rPr>
          <w:rFonts w:ascii="IRNazanin" w:hAnsi="IRNazanin" w:eastAsia="IRNazanin"/>
          <w:color w:val="111111"/>
          <w:sz w:val="28"/>
          <w:sz w:val="28"/>
          <w:szCs w:val="28"/>
          <w:rtl w:val="true"/>
          <w:lang w:bidi="fa-IR"/>
        </w:rPr>
        <w:t xml:space="preserve">بعد از مدتی آن جوان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پاک کردم و آن عادت را ترک نمودم ، باز به مسجد جمکران چهل شب چهارشنبه رفتم و نتیجه نگرفتم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w:t>
      </w:r>
      <w:bookmarkStart w:id="146" w:name="pg302_7559"/>
    </w:p>
    <w:p>
      <w:pPr>
        <w:pStyle w:val="BookText"/>
        <w:rPr/>
      </w:pPr>
      <w:bookmarkEnd w:id="146"/>
      <w:r>
        <w:rPr>
          <w:rFonts w:ascii="IRNazanin" w:hAnsi="IRNazanin" w:eastAsia="IRNazanin"/>
          <w:color w:val="111111"/>
          <w:sz w:val="28"/>
          <w:sz w:val="28"/>
          <w:szCs w:val="28"/>
          <w:rtl w:val="true"/>
          <w:lang w:bidi="fa-IR"/>
        </w:rPr>
        <w:t xml:space="preserve">برای رفتن مسجد یک حاجت مبتذلی ذکر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پاک کن و اخلاص داشته باش تا نتیجه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دوباره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دیگر رفتم ، همانطور که فرموده بودید عمل کردم ، با قلب پاک و اخلاص عمل ، الحمدلله از مسجد مقدس جمکران و عنایت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را گرفتم </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47" w:name="__RefHeading___Toc2571443_211673320"/>
      <w:bookmarkStart w:id="148" w:name="_Toc53"/>
      <w:bookmarkEnd w:id="147"/>
      <w:r>
        <w:rPr>
          <w:rtl w:val="true"/>
        </w:rPr>
        <w:t>نیاز به عمل نشد</w:t>
      </w:r>
      <w:bookmarkEnd w:id="148"/>
    </w:p>
    <w:p>
      <w:pPr>
        <w:pStyle w:val="BookText"/>
        <w:rPr/>
      </w:pPr>
      <w:r>
        <w:rPr>
          <w:rFonts w:ascii="IRNazanin" w:hAnsi="IRNazanin" w:eastAsia="IRNazanin"/>
          <w:color w:val="111111"/>
          <w:sz w:val="28"/>
          <w:sz w:val="28"/>
          <w:szCs w:val="28"/>
          <w:rtl w:val="true"/>
          <w:lang w:bidi="fa-IR"/>
        </w:rPr>
        <w:t xml:space="preserve">آیة الله دیباجی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برای خودم یا یکی از دوستان مشکلی پیش آمد تند راهی مسجد مقدس جمکران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از این مسجد شریف جمکران کراماتی دیده و شنیده ام ، یک جریان راجع به خودم است و چندی پیش مریض شدم بسیار ناراحت و نگران بودم ، خدمت دکتر فیض رفتم ، ایشان دستوراتی دادند و فرمودند چند روز دیگر بیایید اگر بر طرف نشد باید عمل کنیم ، من رفتم مسجد جمکران نماز صاحب الزمان علیه السلام را خواندم و دعا کردم ، از حضرت خواستم که عنایت فرماید حالم بهتر شود و نیاز به عمل نداشته باشم ، چند روز گذشت ، خدمت دکتر فیض رسیدم ، ایشان آن دستگاه را برداشتند الحمدلله تا به امروز احتیاج به عمل نشدم ، این از برکات مسجد جمکران و عنایت حضرت صاحب الزمان علیه السلام بود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حجه الاسلام و المسلمین حاج آقای فاضلی سرپرست سازمان اوقاف قم در مسجد جمکران شب چهارشنبه در حضور حضرت حجه الاسلام و المسلمین استاد گرانقدر آقای حاج سید مختار میر عظیمی نقل</w:t>
      </w:r>
      <w:bookmarkStart w:id="149" w:name="pg302_7560"/>
    </w:p>
    <w:p>
      <w:pPr>
        <w:pStyle w:val="BookText"/>
        <w:rPr/>
      </w:pPr>
      <w:bookmarkEnd w:id="149"/>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Heading3"/>
        <w:numPr>
          <w:ilvl w:val="2"/>
          <w:numId w:val="1"/>
        </w:numPr>
        <w:rPr/>
      </w:pPr>
      <w:bookmarkStart w:id="150" w:name="__RefHeading___Toc2571445_211673320"/>
      <w:bookmarkStart w:id="151" w:name="_Toc54"/>
      <w:bookmarkEnd w:id="150"/>
      <w:r>
        <w:rPr>
          <w:rtl w:val="true"/>
        </w:rPr>
        <w:t>برو به مسجد جمکران</w:t>
      </w:r>
      <w:bookmarkEnd w:id="151"/>
    </w:p>
    <w:p>
      <w:pPr>
        <w:pStyle w:val="BookText"/>
        <w:rPr/>
      </w:pPr>
      <w:r>
        <w:rPr>
          <w:rFonts w:ascii="IRNazanin" w:hAnsi="IRNazanin" w:eastAsia="IRNazanin"/>
          <w:color w:val="111111"/>
          <w:sz w:val="28"/>
          <w:sz w:val="28"/>
          <w:szCs w:val="28"/>
          <w:rtl w:val="true"/>
          <w:lang w:bidi="fa-IR"/>
        </w:rPr>
        <w:t xml:space="preserve">آیت الله دیباجی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از اصفهان به منزل ما آمده بود ، گرفتاری داشت ، وقتی به بنده گفتند حقیر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من خارج است ، من نمی توانم برای رفع مشکل شما قدم بردارم ، ایشان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چه کنم ؟ کجا بروم ، یک مرتبه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مسجد جمکران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هم تشریف بیاورید با هم برویم ، من هم قبول کردم با هم به مسجد جمکران رفتیم نماز امام زمان علیه السلام را خواندیم ، بعد از نماز بنده به حضرت عرض کردم آقا جان ایشان مهمان من است از راه دور آمده و به جز در خانه خدا و شما پناه ندارد بحق مادرت حضرت زهراء سلام الله علیها در حق او احسان بفرمائید ، آن دوست ما رفت اصفهان ، بعد از چند روز تلفن کرد و گفت حاج آقا از کرامت امام زمان و مسجد جمکران و دعای شما در آن مسجد الحمدلله گرفتاری ما حل شد </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52" w:name="__RefHeading___Toc2571447_211673320"/>
      <w:bookmarkStart w:id="153" w:name="_Toc55"/>
      <w:bookmarkEnd w:id="152"/>
      <w:r>
        <w:rPr>
          <w:rtl w:val="true"/>
        </w:rPr>
        <w:t xml:space="preserve">دیدار با امام زمان </w:t>
      </w:r>
      <w:r>
        <w:rPr>
          <w:rtl w:val="true"/>
        </w:rPr>
        <w:t>(</w:t>
      </w:r>
      <w:r>
        <w:rPr>
          <w:rtl w:val="true"/>
        </w:rPr>
        <w:t>ع</w:t>
      </w:r>
      <w:r>
        <w:rPr>
          <w:rtl w:val="true"/>
        </w:rPr>
        <w:t>)</w:t>
      </w:r>
      <w:bookmarkEnd w:id="153"/>
    </w:p>
    <w:p>
      <w:pPr>
        <w:pStyle w:val="BookText"/>
        <w:rPr/>
      </w:pPr>
      <w:r>
        <w:rPr>
          <w:rFonts w:ascii="IRNazanin" w:hAnsi="IRNazanin" w:eastAsia="IRNazanin"/>
          <w:color w:val="111111"/>
          <w:sz w:val="28"/>
          <w:sz w:val="28"/>
          <w:szCs w:val="28"/>
          <w:rtl w:val="true"/>
          <w:lang w:bidi="fa-IR"/>
        </w:rPr>
        <w:t xml:space="preserve">بنا به تقاضای مولف عظیم الشان و بزرگوار کتاب مسجد جمکران ، تجلیگاه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تشرفی که در جمکران رخ داده است به رشته تحریر در می آورم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واقعه تشرف به خدمت ولی زمان و قطب عالم امکان و لنگر زمین و زمان آیة الله الکبری و حجه الله العظمی حضرت حجه بن الحسن عجل الله تعالی فرجه الشریف ، خوب است که مقداری درباره</w:t>
      </w:r>
    </w:p>
    <w:p>
      <w:pPr>
        <w:pStyle w:val="BookText"/>
        <w:rPr/>
      </w:pPr>
      <w:r>
        <w:rPr>
          <w:rFonts w:ascii="IRNazanin" w:hAnsi="IRNazanin" w:eastAsia="IRNazanin"/>
          <w:color w:val="111111"/>
          <w:sz w:val="28"/>
          <w:sz w:val="28"/>
          <w:szCs w:val="28"/>
          <w:rtl w:val="true"/>
          <w:lang w:bidi="fa-IR"/>
        </w:rPr>
        <w:t xml:space="preserve">کسی که تشرف حاصل نموده است بحث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تشرف حاصل نمود ، جوانی است در حدود سی و دو ساله از محصلین حوزه علیمه قم ، این جوان عزیز بسیار متقی و پارسا و با احتیاط بود ،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ملاقاتی به عمل آمد و از نزدیک تا اندازه ای او را شناختم ، نام شریفش شیخ محمد و فامیلی او کمال فر بود ، از اهل یزد و لهجه یزدی سخن می گفت ،</w:t>
      </w:r>
    </w:p>
    <w:p>
      <w:pPr>
        <w:pStyle w:val="BookText"/>
        <w:rPr/>
      </w:pPr>
      <w:r>
        <w:rPr>
          <w:rFonts w:ascii="IRNazanin" w:hAnsi="IRNazanin" w:eastAsia="IRNazanin"/>
          <w:color w:val="111111"/>
          <w:sz w:val="28"/>
          <w:sz w:val="28"/>
          <w:szCs w:val="28"/>
          <w:rtl w:val="true"/>
          <w:lang w:bidi="fa-IR"/>
        </w:rPr>
        <w:t xml:space="preserve">این جوان به قدری احتیاط کار بود ، در عین بی بضاعتی و تنگدستی به هیچ وجه حاضر نمی شد که از سهم مبارک امام علیه السلام تصرف نماید ، در هفته دو روز پنجشنبه و جمعه را کار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مزد این دو روز مابقی روزها را مشغول به تحصیل شده و امرار معاش می نمود ، عیالوار هم بود ، خیلی به سختی زندگی می کرد ، در خانه اجاره ای سکونت داشت ، صاحبخانه به او زیاد زور می گفت ، گاهی در فصل زمستان به او می گفت باید خانه را خالی کنی ، گاهی می گفت شما آبریزی داری ، گاهی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تا فرزند داری و امثال اینگونه زورگوئی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ملاقاتی که با او داشتم ، چنین اظهار داشت که در مدت چند سال پیش در قم به خدمت یکی از اولیاء خدا رسیدم و با جان و دل حاضر شدم که خریدهای خانه اش را انجام دهم ، از قبیل خرید نان و گوشت و چیزهای دیگر ، به امید اینکه او دستوری به من بدهد تا به وسیله آن به خدمت آقا امام زمان روحی له الفداء نائل شوم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سالیانی چند ، دستور که نداد به جای خود ، از وی تخلفی سر زد که باعث تنفر اینجانب گردید و بطور کلی او را ترک نمودم ، ولی باز در جستجوی شخصی بودم که از او دستوری بگیرم ، یکسال هم به این طور گذشت تا اینکه مبتلا به درد گوش شدید شدم ، به دکترهای</w:t>
      </w:r>
    </w:p>
    <w:p>
      <w:pPr>
        <w:pStyle w:val="BookText"/>
        <w:rPr/>
      </w:pPr>
      <w:r>
        <w:rPr>
          <w:rFonts w:ascii="IRNazanin" w:hAnsi="IRNazanin" w:eastAsia="IRNazanin"/>
          <w:color w:val="111111"/>
          <w:sz w:val="28"/>
          <w:sz w:val="28"/>
          <w:szCs w:val="28"/>
          <w:rtl w:val="true"/>
          <w:lang w:bidi="fa-IR"/>
        </w:rPr>
        <w:t xml:space="preserve">متخصص قم مراجعه نمودم ، اثر بخش نشد ، شخصی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است گیاهی در قم ، خیابان نیروگاه ، نرسیده به میدان توحید به نام علی آقا حیکم زاده ، او با داروهای گیاهی شما را درمان خواهد کرد ، به وی مراجعه نمودم ، با داروهای گیاهی درد گوشم به طور کلی مرتفع گردیده ، سالم شدم ، به همین وسیله با آقای حکیم زاده مراوده ما زیاد شد ، و از دوستان صمیمی همدیگر شدیم ، یک روز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 را می توانی به من معرفی کنی تا به وسیله او دستوری گرفته به خدمت آقا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شوم ؟ آقای حکیم زاده شما را به من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اینجانب سید محمد مهدی لنگرودی را معرفی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از شما تقاضا می شود دستوری بدهید که به خدمت آقایم امام زمان روحی له الفداء مشرف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دستوری چهل روزه به او دادم و توصیه نمودم که این دستور باید در مکانی شریف و مقدس مانند مسجد جمکران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چهل روز به مسجد جمکران رفت ، پس از اعمال مسجد ، به دستور اینجانب عمل نمود ، روز چهل و یکم به نزد اینجانب آمده ، با روئی باز و خوشحال و بشاش ، و اظهار داشت که تشرف حاصل نموده است ، از وی خواستم که اصل جریان واقعه را برایم تعریف نماید ، از بیان واقعه خودداری می نمود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خدمت مولی الکونین امام العصر و الزمان عجل الله تعالی فرجه الشریف از نعمتهای بزرگ الهی است و خدا در قرآن مجیدش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بنعمه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همین که این مطلب را از من شنید فورا اصل جریان واقعه را برایم نقل نمود </w:t>
      </w:r>
      <w:r>
        <w:rPr>
          <w:rFonts w:eastAsia="IRNazanin" w:cs="IRNazanin"/>
          <w:color w:val="111111"/>
          <w:sz w:val="28"/>
          <w:szCs w:val="28"/>
          <w:rtl w:val="true"/>
          <w:lang w:bidi="fa-IR"/>
        </w:rPr>
        <w:t>:</w:t>
      </w:r>
      <w:bookmarkStart w:id="154" w:name="pg302_7563"/>
    </w:p>
    <w:p>
      <w:pPr>
        <w:pStyle w:val="Heading3"/>
        <w:numPr>
          <w:ilvl w:val="2"/>
          <w:numId w:val="1"/>
        </w:numPr>
        <w:rPr/>
      </w:pPr>
      <w:bookmarkStart w:id="155" w:name="__RefHeading___Toc2571449_211673320"/>
      <w:bookmarkStart w:id="156" w:name="_Toc56"/>
      <w:bookmarkEnd w:id="154"/>
      <w:bookmarkEnd w:id="155"/>
      <w:r>
        <w:rPr>
          <w:rtl w:val="true"/>
        </w:rPr>
        <w:t xml:space="preserve">جریان تشرف شیخ محمد کمال فر یزدی به خدمت امام زمان </w:t>
      </w:r>
      <w:r>
        <w:rPr>
          <w:rtl w:val="true"/>
        </w:rPr>
        <w:t>(</w:t>
      </w:r>
      <w:r>
        <w:rPr>
          <w:rtl w:val="true"/>
        </w:rPr>
        <w:t>عج</w:t>
      </w:r>
      <w:r>
        <w:rPr>
          <w:rtl w:val="true"/>
        </w:rPr>
        <w:t>)</w:t>
      </w:r>
      <w:bookmarkEnd w:id="156"/>
    </w:p>
    <w:p>
      <w:pPr>
        <w:pStyle w:val="BookText"/>
        <w:rPr/>
      </w:pPr>
      <w:r>
        <w:rPr>
          <w:rFonts w:ascii="IRNazanin" w:hAnsi="IRNazanin" w:eastAsia="IRNazanin"/>
          <w:color w:val="111111"/>
          <w:sz w:val="28"/>
          <w:sz w:val="28"/>
          <w:szCs w:val="28"/>
          <w:rtl w:val="true"/>
          <w:lang w:bidi="fa-IR"/>
        </w:rPr>
        <w:t xml:space="preserve">آقای کمال فر جریان واقعه را چنین نقل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چهلم پس از اعمال مسجد جمکران و انجام دستور ، ظهر شد ، موذن اذان گفت ، نماز جماعت بر پا شد ، پس از ادای نماز ظهر و عصر ، شخصی به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امام زمان خود را زیارت کنی ؟</w:t>
      </w:r>
    </w:p>
    <w:p>
      <w:pPr>
        <w:pStyle w:val="BookText"/>
        <w:rPr/>
      </w:pPr>
      <w:r>
        <w:rPr>
          <w:rFonts w:ascii="IRNazanin" w:hAnsi="IRNazanin" w:eastAsia="IRNazanin"/>
          <w:color w:val="111111"/>
          <w:sz w:val="28"/>
          <w:sz w:val="28"/>
          <w:szCs w:val="28"/>
          <w:rtl w:val="true"/>
          <w:lang w:bidi="fa-IR"/>
        </w:rPr>
        <w:t xml:space="preserve">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ایده و آرزوی من دیدن جمال مبارک آقا امام زمان روحی له الفداء است ، آمدنم در این مکان برای رسیدن به خدمت آقا حجه بن الحسن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با هم برویم ، به دنبال آن شخص رفتم ، از مسجد خارج شدیم ، وارد بیابان شدیم ، ولی دیدم آن بیابان ، بیابان جمکران نیست ، بیابان دیگری است ، در یک طرف بیابان خیمه هایی زده شده است ، آن شخص مرا به یکی از خیمه ها راهنمائی نمود ، وارد خیمه شدم ، دیدم سفره غذا گسترده است و در آن انواع اغذیه چیده شده و اشخاصی دور سفره نشسته اند ، و شخصی با چهره جذاب و نورانی و زیبا و در عین حال هیبت انگیز ، در یک طرف سفره نشسته اند ، سلام کردم ، جواب شنیدم ، آن آقای بزرگوار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 سر سفره بنشین ، ولی من از خود بیخود شده ، مات و مبهوت جمال دل آرای آن شخص نورانی شدم ، چشم از او بر نمی داشتم ، به قدری هیبت او مرا به خودش جذب کرده بود که همه چیز از یادم رفت ، حتی نمی دانستم برای چه در در این خیمه وارد شدم ، با تبسمی ملیحانه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امر او سر به زیر انداخته مشغول غذا خوردن شدم ، ولی گاهی به</w:t>
      </w:r>
    </w:p>
    <w:p>
      <w:pPr>
        <w:pStyle w:val="BookText"/>
        <w:rPr/>
      </w:pPr>
      <w:r>
        <w:rPr>
          <w:rFonts w:ascii="IRNazanin" w:hAnsi="IRNazanin" w:eastAsia="IRNazanin"/>
          <w:color w:val="111111"/>
          <w:sz w:val="28"/>
          <w:sz w:val="28"/>
          <w:szCs w:val="28"/>
          <w:rtl w:val="true"/>
          <w:lang w:bidi="fa-IR"/>
        </w:rPr>
        <w:t xml:space="preserve">آن جمال دل آرا نظر می افکندم ، دیدم آقا یک خیار و مقداری نان برداشته اند و می خواهند میل نمایند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رسم ما ایرانیان این است که میوه را یا جلوی غذا و یا بعد از غذا به نحو استقلال مصرف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این اغذیه ، چیزی مصرف نمی نمائید ؟</w:t>
      </w:r>
    </w:p>
    <w:p>
      <w:pPr>
        <w:pStyle w:val="BookText"/>
        <w:rPr/>
      </w:pPr>
      <w:r>
        <w:rPr>
          <w:rFonts w:ascii="IRNazanin" w:hAnsi="IRNazanin" w:eastAsia="IRNazanin"/>
          <w:color w:val="111111"/>
          <w:sz w:val="28"/>
          <w:sz w:val="28"/>
          <w:szCs w:val="28"/>
          <w:rtl w:val="true"/>
          <w:lang w:bidi="fa-IR"/>
        </w:rPr>
        <w:t xml:space="preserve">آقا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تفکه نمی کنیم ، هر میوه ای که باشد آن را خورشت قرار داده با نان مصرف می کنیم ، هرگز به استقلال میوه ای را نمی خوریم ، شما کاری به ما نداشته باشید به رسم خود عمل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صرف غذا و بر چیدن سفره ، آقای بزرگوار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یزدی شما باید به اهواز بروید ، ما دستور داده ایم برای شما خانه ای مناسب تهیه نموده اند و کار شما در آنجا بالا می گیرد ، در آنجا با سران قوم ملاقات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کاری را می خواهند انجام دهند ، در آن کار بدون مشورت و صلاحدید آن کسی که به شما دستور داده که به نزد ما توانستید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اینجانب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نشوید ، اگر او صلاح دید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آقا خیمه و آن افراد و آن مکان از نظرم ناپدید شد ، خود را در بیابان جمکران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کمال فر پس از چند روز طبق فرمایش آقا به اهواز رفت ، و پس از مدتی به قم آمد و با بنده ملاقات نمود و راجع به انجام کاری از من صلاحدید کرد ، من صلاح ندیدم ، وی زیاد پافشاری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خطری ندارد ، 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خطر بزرگی در این کار هست ، اگر می گویی خطری نیست و واقعا اطمینان داری مانعی ندارد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باز به اهواز رفت ، پس از یک سال به قم آمد ، ولی هراسان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صحیح بود ، در خطر عظیمی قرار گرفتم ، ولی امید است</w:t>
      </w:r>
      <w:bookmarkStart w:id="157" w:name="pg302_7565"/>
    </w:p>
    <w:p>
      <w:pPr>
        <w:pStyle w:val="BookText"/>
        <w:rPr/>
      </w:pPr>
      <w:bookmarkEnd w:id="157"/>
      <w:r>
        <w:rPr>
          <w:rFonts w:ascii="IRNazanin" w:hAnsi="IRNazanin" w:eastAsia="IRNazanin"/>
          <w:color w:val="111111"/>
          <w:sz w:val="28"/>
          <w:sz w:val="28"/>
          <w:szCs w:val="28"/>
          <w:rtl w:val="true"/>
          <w:lang w:bidi="fa-IR"/>
        </w:rPr>
        <w:t xml:space="preserve">که به یاری خدا و خواست امام زمان روحی له الفداء بر 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برای اطمینان خواطر شما فردا ساعت ده به منزل شما می آیم ، ولی رفت و دیگر بازنگشت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چندین سال است که او را ملاقات نکرده ام ، اما از گوشه و کنار شنیده شده است که او در یک گوشه ایران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العالم </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158" w:name="__RefHeading___Toc2571451_211673320"/>
      <w:bookmarkStart w:id="159" w:name="_Toc57"/>
      <w:bookmarkEnd w:id="158"/>
      <w:r>
        <w:rPr>
          <w:rtl w:val="true"/>
        </w:rPr>
        <w:t xml:space="preserve">عنایت صاحب الزمان </w:t>
      </w:r>
      <w:r>
        <w:rPr>
          <w:rtl w:val="true"/>
        </w:rPr>
        <w:t>(</w:t>
      </w:r>
      <w:r>
        <w:rPr>
          <w:rtl w:val="true"/>
        </w:rPr>
        <w:t>ع</w:t>
      </w:r>
      <w:r>
        <w:rPr>
          <w:rtl w:val="true"/>
        </w:rPr>
        <w:t>)</w:t>
      </w:r>
      <w:bookmarkEnd w:id="159"/>
    </w:p>
    <w:p>
      <w:pPr>
        <w:pStyle w:val="BookText"/>
        <w:rPr/>
      </w:pPr>
      <w:r>
        <w:rPr>
          <w:rFonts w:ascii="IRNazanin" w:hAnsi="IRNazanin" w:eastAsia="IRNazanin"/>
          <w:color w:val="111111"/>
          <w:sz w:val="28"/>
          <w:sz w:val="28"/>
          <w:szCs w:val="28"/>
          <w:rtl w:val="true"/>
          <w:lang w:bidi="fa-IR"/>
        </w:rPr>
        <w:t xml:space="preserve">خطیب توانا حجه الاسلام و المسلمین حاج آقا سعید اشراقی فرمودند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قبل خاطرات فراموش نشدنی ملاقات با یکی از روحانیون بنام که اهل شمال بود در صحن مطهر حضرت معصومه علیهاسلام شد ، در ضمن مذاکرات سخن از مرحوم آیة الله آقای حاج شیخ ابوالقاسم قمی که یکی از بزرگان و علماء قم بود به میان آمد ، عالم جلیل شمالی به حقیر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این عالم را بدانید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بسیار محترم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آیة الله شیخ ابوالقاسم قمی دوست بود وقتی به قم آمد به خانه معظم له می 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مسجد جمکران رفته است ، پدرم رفت برای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 آنجا مقداری برای استراحت نزدیک مسجد توقف کرد ، ناگهان دیده بود آقایی بسیار معظم و مکرم از مسجد جمکران بیرون آمد ، مرحوم آیة الله شیخ ابوالقاسم قمی در معیت آن آقا بود مثل یک خدمتگزار ، چند قدمی تشریف بردند فورا در نظر پنهان شدند ، پدرم سوال کرده بود این آقا که بود ، ایشان اظهار کرده بودند</w:t>
      </w:r>
      <w:bookmarkStart w:id="160" w:name="pg302_7566"/>
    </w:p>
    <w:p>
      <w:pPr>
        <w:pStyle w:val="BookText"/>
        <w:rPr/>
      </w:pPr>
      <w:bookmarkEnd w:id="160"/>
      <w:r>
        <w:rPr>
          <w:rFonts w:ascii="IRNazanin" w:hAnsi="IRNazanin" w:eastAsia="IRNazanin"/>
          <w:color w:val="111111"/>
          <w:sz w:val="28"/>
          <w:sz w:val="28"/>
          <w:szCs w:val="28"/>
          <w:rtl w:val="true"/>
          <w:lang w:bidi="fa-IR"/>
        </w:rPr>
        <w:t xml:space="preserve">چه کار دارید ، اصرار زیاد شده بود ، مرحوم شیخ ابوالقاسم قمی گفتند بودند آقا امام زمان عجل الله تعالی فرجه الشریف بودند که خدمتشان شرفیاب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و مرحبا به توفیقاتشان که چنین سعادتی نصیبشان می شد </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61" w:name="__RefHeading___Toc2571453_211673320"/>
      <w:bookmarkStart w:id="162" w:name="_Toc58"/>
      <w:bookmarkEnd w:id="161"/>
      <w:r>
        <w:rPr>
          <w:rtl w:val="true"/>
        </w:rPr>
        <w:t xml:space="preserve">امام زمان </w:t>
      </w:r>
      <w:r>
        <w:rPr>
          <w:rtl w:val="true"/>
        </w:rPr>
        <w:t>(</w:t>
      </w:r>
      <w:r>
        <w:rPr>
          <w:rtl w:val="true"/>
        </w:rPr>
        <w:t>ع</w:t>
      </w:r>
      <w:r>
        <w:rPr>
          <w:rtl w:val="true"/>
        </w:rPr>
        <w:t xml:space="preserve">) </w:t>
      </w:r>
      <w:r>
        <w:rPr>
          <w:rtl w:val="true"/>
        </w:rPr>
        <w:t>کمک کرد</w:t>
      </w:r>
      <w:bookmarkEnd w:id="162"/>
    </w:p>
    <w:p>
      <w:pPr>
        <w:pStyle w:val="BookText"/>
        <w:rPr/>
      </w:pPr>
      <w:r>
        <w:rPr>
          <w:rFonts w:ascii="IRNazanin" w:hAnsi="IRNazanin" w:eastAsia="IRNazanin"/>
          <w:color w:val="111111"/>
          <w:sz w:val="28"/>
          <w:sz w:val="28"/>
          <w:szCs w:val="28"/>
          <w:rtl w:val="true"/>
          <w:lang w:bidi="fa-IR"/>
        </w:rPr>
        <w:t xml:space="preserve">آقای مهندس سید حسین حسینی که در حال حاضر از مدیران عالی رتبه سازمان تحقیق ، آموزش و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کشاورزی است در دوران تحصیل ، دانشجوی دانشکده کشاورزی کرج بود ، او که خاله زاده اینجانب است و بدین جهت شناخت کاملی از اعتقادات مذهبی و تعهد نسبت به اسلام و گرایشهای شدید اسلامی او دارم ، در دانشکده مواجه بود با سیل تبلیغات بهائی ها که با عناوین مختلف جوانان دانشجو را به مسلک ساختگی خود جذب و آنان را به گمراهی می کشانیدند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مقابله با این تهاجم ، روزهای تعطیل هفته که قم می آمد کتابهای رد بهائی ها را از گوشه و کنار تهیه و بین دانشجویان پخش می کرد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هفته ها که قم آمده بود بیش از حد غمگین و افسرده بود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تبلیغات و سمپاشی های بهائی ها از حد گذشته و موج گمراهی ، بچه های دانشجو را تهدید می کند و من هر چه فکر می کنم راه چاره ای به نظرم نمی رسد ، بالاخره پس از گفتگوهای زیاد بنابراین شد که به</w:t>
      </w:r>
      <w:bookmarkStart w:id="163" w:name="pg302_7567"/>
    </w:p>
    <w:p>
      <w:pPr>
        <w:pStyle w:val="BookText"/>
        <w:rPr/>
      </w:pPr>
      <w:bookmarkEnd w:id="163"/>
      <w:r>
        <w:rPr>
          <w:rFonts w:ascii="IRNazanin" w:hAnsi="IRNazanin" w:eastAsia="IRNazanin"/>
          <w:color w:val="111111"/>
          <w:sz w:val="28"/>
          <w:sz w:val="28"/>
          <w:szCs w:val="28"/>
          <w:rtl w:val="true"/>
          <w:lang w:bidi="fa-IR"/>
        </w:rPr>
        <w:t xml:space="preserve">مسجد جمکران رفته و بحضرت ولی عصر ارواحنا فداه توسل جوید و از آن حضرت استمداد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توسل به آن حضرت و دعا و نماز در مسجد شریف جمکران خیلی زودتر از آنچه تصور می رفت به نتیجه رسید و در جریان همان ساعات ، وسیله یکی از روحانیون قم با هیئتی از جوانان مومن تهرانی آشنائی حاصل شد و آنها اظهار داشتند که کار ما همین است که به مجامع و مجالس بهائی ها می رویم و با آنها بحث و گفتگو می کنیم و با نقل مطالبی از کتابهای خودشان جلو انحراف جوانان را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دانشکده را یادداشت کردند و هفته بعد به دانشکده آمدند و فعالیتهای خود را که بسیار دقیق وحسابشده بود آغاز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چند هفته ای از فعالیت آنها نگذشته بود که خط تبلیغات بهائی ها در دانشکده کرج کور شد و جوانان دانشجوی مسلمان از خطر انحراف و گمراهی نجات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یکی از صدها برکاتی بود که از مسجد جمکران قم و توسل به امام زمان عجل الله تعالی فرجه الشریف بدست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مسئلت داریم که توفیق استفاده از این مکان مقدس و بهره مند شدن از وجود مبارک امام عصر ارواحنا فداه را به همه ما عطا فرماید </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64" w:name="__RefHeading___Toc2571455_211673320"/>
      <w:bookmarkStart w:id="165" w:name="_Toc59"/>
      <w:bookmarkEnd w:id="164"/>
      <w:r>
        <w:rPr>
          <w:rtl w:val="true"/>
        </w:rPr>
        <w:t>حجه الاسلام و المسلمین واعظ شهیر آقای نظری نقل کردند</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مسجد مقدس جمکران قم از نوشته های مرحوم آیة الله حاج شیخ مرتضی حائری چند مورد بود که عینا برای اینکه حتی تصرف در</w:t>
      </w:r>
      <w:bookmarkStart w:id="166" w:name="pg302_7568"/>
    </w:p>
    <w:p>
      <w:pPr>
        <w:pStyle w:val="BookText"/>
        <w:rPr/>
      </w:pPr>
      <w:bookmarkEnd w:id="166"/>
      <w:r>
        <w:rPr>
          <w:rFonts w:ascii="IRNazanin" w:hAnsi="IRNazanin" w:eastAsia="IRNazanin"/>
          <w:color w:val="111111"/>
          <w:sz w:val="28"/>
          <w:sz w:val="28"/>
          <w:szCs w:val="28"/>
          <w:rtl w:val="true"/>
          <w:lang w:bidi="fa-IR"/>
        </w:rPr>
        <w:t xml:space="preserve">عبارات ایشان نشده باشد نقل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مهرجردی در زمان رضاشاه پهلوی در این اواخر که وضع اهل علم سخت بود و مطالبه جواز عمامه می کردند به مرحوم حاج شیخ حسنعلی مراجعه می نماید که چه کنم ؟ حاج شیخ حسنعلی اصفهانی که به راهنمایی معنوی مشهور بودند ، ایشان پس از اعمال قدرت خاص به ایشان می گوید باید قم بروی و به مسجد یا حیاط آن هستند ، خادمه ای با ایشان می گوید حضرت در همین مجاورت مسجد تشریف دارند ، حاج شیخ مزبور را دلالت می کند ،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سلام می کند ، می گوید در همان حالت خواب مسئله شرب توتون و حلیت آن را طرح کردیم ، حضرت توجهی نکرد فقط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درست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یک معافیت یک ساله مریضی داشتم ، در هر موقع نیاز می افتاد همان را نشان می دادم و رفع گرفتاریها می شد ، این اعجاز است چون برگه ها که مامورین می دیدند تاریخ داشت ولی نمی فهمیدند </w:t>
      </w:r>
      <w:r>
        <w:rPr>
          <w:rFonts w:eastAsia="IRNazanin" w:cs="IRNazanin"/>
          <w:color w:val="111111"/>
          <w:sz w:val="28"/>
          <w:szCs w:val="28"/>
          <w:rtl w:val="true"/>
          <w:lang w:bidi="fa-IR"/>
        </w:rPr>
        <w:t>.</w:t>
      </w:r>
    </w:p>
    <w:p>
      <w:pPr>
        <w:pStyle w:val="Heading3"/>
        <w:numPr>
          <w:ilvl w:val="2"/>
          <w:numId w:val="1"/>
        </w:numPr>
        <w:rPr/>
      </w:pPr>
      <w:bookmarkStart w:id="167" w:name="__RefHeading___Toc2571457_211673320"/>
      <w:bookmarkStart w:id="168" w:name="_Toc60"/>
      <w:bookmarkEnd w:id="167"/>
      <w:r>
        <w:rPr>
          <w:rtl w:val="true"/>
        </w:rPr>
        <w:t>مسجد جمکران</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زمستان با آقای سید حسین قاضی عصر بود در ماه رمضان مشرف به مسجد مذکور شدیم ، در مسجد بوی عطر مخصوص به مشامم خورد ، مثل اینکه کسی سابقا در محل بوده و رفته و بوی آن هنوز باقی است ، آن سنخ عطر هنوز یاد ندارم حس کرده باشم ، موقعی که برگشتم و رفتم به مسجد امام برای نماز مغرب در اول وقت در موقع مراجعه به خانه همان بو را در دکان مرد قدیمی کنار بازار کفاشها دریافت و حس کردم ، این کاسب</w:t>
      </w:r>
      <w:bookmarkStart w:id="169" w:name="pg302_7569"/>
    </w:p>
    <w:p>
      <w:pPr>
        <w:pStyle w:val="BookText"/>
        <w:rPr/>
      </w:pPr>
      <w:bookmarkEnd w:id="169"/>
      <w:r>
        <w:rPr>
          <w:rFonts w:ascii="IRNazanin" w:hAnsi="IRNazanin" w:eastAsia="IRNazanin"/>
          <w:color w:val="111111"/>
          <w:sz w:val="28"/>
          <w:sz w:val="28"/>
          <w:szCs w:val="28"/>
          <w:rtl w:val="true"/>
          <w:lang w:bidi="fa-IR"/>
        </w:rPr>
        <w:t xml:space="preserve">مرد عجیبی است ، غرض جریان یک سنخ بودن بوی جا خالی مسجد جمکران و جا خالی این دکان را برایش گفتم ، و گفتم معلوم می شود ما بیگانه نیستیم ، مطلب را به من بگو ، گفت انشاء الله خیر است ، گفتم آقا اینجا تشریف می آورند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از اصحاب ایشان اینجا تشریف بیاورند ، دیگر نه من به او مراجعه کردم و نه او از این آشنایی استقبال کرد و فعلا این مرد مشغول کار است و صورت مقدسی هم ندارد ، بعدا دیدم که بعضی اشخاص ناشناس که در مسجد جمکران دیده بودم در دکان او می آیند ، من خیلی دنبال مردم خوب یا بد نمی روم ، مرحوم آقای فکور که اهل معنی بود جریان را به او گفتم رفته بود و در حالش دقت کرده بود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مخفی و غیر معلوم مشغول ذکر است ، اسم آن آقا میرزا علی اصغر می باشد </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70" w:name="__RefHeading___Toc2571459_211673320"/>
      <w:bookmarkStart w:id="171" w:name="_Toc61"/>
      <w:bookmarkEnd w:id="170"/>
      <w:r>
        <w:rPr>
          <w:rtl w:val="true"/>
        </w:rPr>
        <w:t>اگر شفائی هست در مسجد مقدس جمکران است</w:t>
      </w:r>
      <w:bookmarkEnd w:id="171"/>
    </w:p>
    <w:p>
      <w:pPr>
        <w:pStyle w:val="BookText"/>
        <w:rPr/>
      </w:pPr>
      <w:r>
        <w:rPr>
          <w:rFonts w:ascii="IRNazanin" w:hAnsi="IRNazanin" w:eastAsia="IRNazanin"/>
          <w:color w:val="111111"/>
          <w:sz w:val="28"/>
          <w:sz w:val="28"/>
          <w:szCs w:val="28"/>
          <w:rtl w:val="true"/>
          <w:lang w:bidi="fa-IR"/>
        </w:rPr>
        <w:t xml:space="preserve">شخصی که در اثر عمل لال شده بود و دکترها جواب کرده بودند آقای علوی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چهارشنبه به مسجد جمکران بروی ، اگر شفائی هست در آنجاست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جدی می گیرد برای چهل هفته بلیط هواپیما از مشهد مقدس به طرف تهران گرفته و شب چهارشنبه به مسجد مقدس جمکران قم می آید ، در هفته سی و هشتم در حال سجده برای صلوات یک وقت می فهمد که همه جا نورانی شده است و یک آقایی وارد و مردم به دنبالش می گویند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خیلی ناراحت که نمی تواند سلام بدهد ، لذا کناره گرفته ولی حضرت نزدیک او می آید و می فرماید </w:t>
      </w:r>
      <w:r>
        <w:rPr>
          <w:rFonts w:eastAsia="IRNazanin" w:cs="IRNazanin"/>
          <w:color w:val="111111"/>
          <w:sz w:val="28"/>
          <w:szCs w:val="28"/>
          <w:rtl w:val="true"/>
          <w:lang w:bidi="fa-IR"/>
        </w:rPr>
        <w:t>:</w:t>
      </w:r>
      <w:bookmarkStart w:id="172" w:name="pg302_7570"/>
    </w:p>
    <w:p>
      <w:pPr>
        <w:pStyle w:val="BookText"/>
        <w:rPr/>
      </w:pPr>
      <w:bookmarkEnd w:id="172"/>
      <w:r>
        <w:rPr>
          <w:rFonts w:ascii="IRNazanin" w:hAnsi="IRNazanin" w:eastAsia="IRNazanin"/>
          <w:color w:val="111111"/>
          <w:sz w:val="28"/>
          <w:sz w:val="28"/>
          <w:szCs w:val="28"/>
          <w:rtl w:val="true"/>
          <w:lang w:bidi="fa-IR"/>
        </w:rPr>
        <w:t xml:space="preserve">سلام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زبان می کند که من لالم و الا بی ادب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بار دوم با تشر می فرماید سلام کن ، بلافاصله زبانش باز می شود و سلام می گوید و از برکات مسجد جمکران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می دهد </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73" w:name="__RefHeading___Toc2571461_211673320"/>
      <w:bookmarkStart w:id="174" w:name="_Toc62"/>
      <w:bookmarkEnd w:id="173"/>
      <w:r>
        <w:rPr>
          <w:rtl w:val="true"/>
        </w:rPr>
        <w:t>از مسجد مقدس جمکران نتیجه گرفتم</w:t>
      </w:r>
      <w:bookmarkEnd w:id="174"/>
    </w:p>
    <w:p>
      <w:pPr>
        <w:pStyle w:val="BookText"/>
        <w:rPr/>
      </w:pPr>
      <w:r>
        <w:rPr>
          <w:rFonts w:ascii="IRNazanin" w:hAnsi="IRNazanin" w:eastAsia="IRNazanin"/>
          <w:color w:val="111111"/>
          <w:sz w:val="28"/>
          <w:sz w:val="28"/>
          <w:szCs w:val="28"/>
          <w:rtl w:val="true"/>
          <w:lang w:bidi="fa-IR"/>
        </w:rPr>
        <w:t xml:space="preserve">آقای حاج حبیب الله بیگدلی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روزی از روزها محضر مرحوم حاج شیخ مرتضی محدث اخوی محترم مرحوم آیة الله آقای حاج شیخ عباس محدث انتظار درس حضرت آیة الله العظمی امام خمینی رحمت الله علیه را داشتیم ، آقای حاج شیخ مرتضی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بزرگ شده بود ، مادرش به من اصرار می کرد جهیزیه برای ایشان تهیه کنم ، گفتم خانم به من خیلی اصرار نکن ، موقع اش که شد به من بگو ، ما با رفتن به مسجد جمکران نتیجه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 به من گفتند موقع ازدواج سکینه است ، من هم همان شب به مسجد مقدس جمکران رفتم و نماز و دعاء صاحب الزمان خواندم و صبح برگشتم تا وارد خانه شدم ، دیدم مرحوم آیة الله العظمی آقای حاج صدرالدین در منزل با یک آقای شیخ نشسته اند ، فرمودند آقای حاج شیخ کجا هستید ، صبح تا به حال صدرالدین منتظر شماست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در مسجد جمکران بودم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مسجد بودی ، صبح تا به حال کجا بودی ؟ عرض کردم رفتم باغ توت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آقا شیخ را آورده ام دختر شما را به عقد ایشان در بیاورم ، اجازه می دهید</w:t>
      </w:r>
      <w:bookmarkStart w:id="175" w:name="pg302_7571"/>
    </w:p>
    <w:p>
      <w:pPr>
        <w:pStyle w:val="BookText"/>
        <w:rPr/>
      </w:pPr>
      <w:bookmarkEnd w:id="175"/>
      <w:r>
        <w:rPr>
          <w:rFonts w:ascii="IRNazanin" w:hAnsi="IRNazanin" w:eastAsia="IRNazanin"/>
          <w:color w:val="111111"/>
          <w:sz w:val="28"/>
          <w:sz w:val="28"/>
          <w:szCs w:val="28"/>
          <w:rtl w:val="true"/>
          <w:lang w:bidi="fa-IR"/>
        </w:rPr>
        <w:t xml:space="preserve">عقد بخوانم ؟ هفته آینده هم می برند ، و هر چه خرج دارد به عهده اینجانب باشد و ایشان هم قبول کردند </w:t>
      </w:r>
      <w:r>
        <w:rPr>
          <w:rFonts w:eastAsia="IRNazanin" w:cs="IRNazanin"/>
          <w:color w:val="111111"/>
          <w:sz w:val="28"/>
          <w:szCs w:val="28"/>
          <w:rtl w:val="true"/>
          <w:lang w:bidi="fa-IR"/>
        </w:rPr>
        <w:t>.</w:t>
      </w:r>
    </w:p>
    <w:p>
      <w:pPr>
        <w:pStyle w:val="Heading3"/>
        <w:numPr>
          <w:ilvl w:val="2"/>
          <w:numId w:val="1"/>
        </w:numPr>
        <w:rPr/>
      </w:pPr>
      <w:bookmarkStart w:id="176" w:name="__RefHeading___Toc2571463_211673320"/>
      <w:bookmarkStart w:id="177" w:name="_Toc63"/>
      <w:bookmarkEnd w:id="176"/>
      <w:r>
        <w:rPr>
          <w:rtl w:val="true"/>
        </w:rPr>
        <w:t>توسل به صاحب الزمان در مسجد مقدس جمکران قم</w:t>
      </w:r>
      <w:bookmarkEnd w:id="177"/>
    </w:p>
    <w:p>
      <w:pPr>
        <w:pStyle w:val="BookText"/>
        <w:rPr/>
      </w:pPr>
      <w:r>
        <w:rPr>
          <w:rFonts w:ascii="IRNazanin" w:hAnsi="IRNazanin" w:eastAsia="IRNazanin"/>
          <w:color w:val="111111"/>
          <w:sz w:val="28"/>
          <w:sz w:val="28"/>
          <w:szCs w:val="28"/>
          <w:rtl w:val="true"/>
          <w:lang w:bidi="fa-IR"/>
        </w:rPr>
        <w:t xml:space="preserve">آقای علی اکبر رضا بابائی خاوه ای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یکشب از خواب بیدار شدم و احساس درد زیاد در پهلو نمودم ، به نحوی که از فشار درد پهلویم نزدیک بود تلف شوم ، به وسیله همسایگان به دکتر مراجعه کردم ، چون مربوط به ناراحتی کلیه تشخیص دادند به طبیب متخصص آقای دکتر چهراسن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نمودم ، پس از معاینه ها گفتند کلیه شما محتاج عمل جراحی است ، الان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بدهید تا نوبت بزنم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عملت نمایم و تا این مدت هم تحت کنترل خودم هستی ، ناراحت مباش و چاره ای نیست جز عمل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مطب ایشان بیرون آمدم و چون درد اذیت می کرد نزد سایر دکترها رفتم و هر کدام نسخه و دارو می دادند ولی نتیجه نگرفتم ، مایوس از اطباء به مسجد جمکران رفتم و با دلی شکسته خیلی ساده به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دکترها که کارم نکردند من هم نمی خواهم عمل کنم و از این طرف بچه های من به من احتیاج دارند که زحمت بکشم و نانی تهیه کنم ، خودت از خدا شفای مرا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پنچ نماز در این مسجد جمکران می آیم و می خوانم ، بعد از توسل روز به روز حالم بهتر و رو به بهبودی تا رفع مریضی ام شد </w:t>
      </w:r>
      <w:r>
        <w:rPr>
          <w:rFonts w:eastAsia="IRNazanin" w:cs="IRNazanin"/>
          <w:color w:val="111111"/>
          <w:sz w:val="28"/>
          <w:szCs w:val="28"/>
          <w:rtl w:val="true"/>
          <w:lang w:bidi="fa-IR"/>
        </w:rPr>
        <w:t xml:space="preserve">. </w:t>
      </w:r>
      <w:r>
        <w:rPr>
          <w:rStyle w:val="FootnoteAnchor"/>
          <w:rtl w:val="true"/>
        </w:rPr>
        <w:footnoteReference w:id="46"/>
      </w:r>
      <w:bookmarkStart w:id="178" w:name="pg302_7572"/>
    </w:p>
    <w:p>
      <w:pPr>
        <w:pStyle w:val="Heading3"/>
        <w:numPr>
          <w:ilvl w:val="2"/>
          <w:numId w:val="1"/>
        </w:numPr>
        <w:rPr/>
      </w:pPr>
      <w:bookmarkStart w:id="179" w:name="__RefHeading___Toc2571465_211673320"/>
      <w:bookmarkStart w:id="180" w:name="_Toc64"/>
      <w:bookmarkEnd w:id="178"/>
      <w:bookmarkEnd w:id="179"/>
      <w:r>
        <w:rPr>
          <w:rtl w:val="true"/>
        </w:rPr>
        <w:t>آیة الله العظمی آقای بروجردی و مسجد جمکران</w:t>
      </w:r>
      <w:bookmarkEnd w:id="180"/>
    </w:p>
    <w:p>
      <w:pPr>
        <w:pStyle w:val="BookText"/>
        <w:rPr/>
      </w:pPr>
      <w:r>
        <w:rPr>
          <w:rFonts w:ascii="IRNazanin" w:hAnsi="IRNazanin" w:eastAsia="IRNazanin"/>
          <w:color w:val="111111"/>
          <w:sz w:val="28"/>
          <w:sz w:val="28"/>
          <w:szCs w:val="28"/>
          <w:rtl w:val="true"/>
          <w:lang w:bidi="fa-IR"/>
        </w:rPr>
        <w:t xml:space="preserve">آقای سید حبیب الله حسینی قمی که اهل منبر قم است و آقای حسن بقال که فعلا در تهران است با هم قرار می گذارند که یک سال شبهای جمعه به مسجد مقدس جمکران بروند و حوائج خود را از حضرت بقیه الله ارواحنا فداه بگیرند ، این عمل را یکسال انجام می دهند و تشرفی برایشان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ای که بعد از یکسال بوده ، آقا حسن به آقای سید حبیب الله می گوید بیا با هم امشب به مسجد مقدس جمکران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حبیب الله می گویند که چون من یکسال به مسجد مقدس جمکران رفته ام و چیزی ندیده ام دیگر به آنجا نمی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حسن زیاد اصرار می کند که امشب را هم هر طور هست بیا با هم برویم ، شاید نتیجه ای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حرکت می کنند و پیاده به طرف مسجد مقدس جمکران می روند ، در بین راه سید مجللی را می بینند که مانند کشاورزان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شاخ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شانه گرفته و از دور می رود ، آنها مطمئن می شوند که او حضرت بقیه الله ارواحنا فداه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حبیب الله می گوید من وقتی چشمم به آن حضرت افتاد قضیه سید رشتی که در مفاتیح نقل شده به یادم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آقا حسن گفتم برو و از آن حضرت چیزی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حسن جلو رفت و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خواهش دارم با دست مبارک خودتان دشتی به من بدهید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سکه ای می دهند ، سپس رو کردند به من و فرمودند</w:t>
      </w:r>
    </w:p>
    <w:p>
      <w:pPr>
        <w:pStyle w:val="BookText"/>
        <w:rPr/>
      </w:pPr>
      <w:r>
        <w:rPr>
          <w:rFonts w:ascii="IRNazanin" w:hAnsi="IRNazanin" w:eastAsia="IRNazanin"/>
          <w:color w:val="111111"/>
          <w:sz w:val="28"/>
          <w:sz w:val="28"/>
          <w:szCs w:val="28"/>
          <w:rtl w:val="true"/>
          <w:lang w:bidi="fa-IR"/>
        </w:rPr>
        <w:t xml:space="preserve">حاجت تو هم نزد آقای بروجردی است ، وقتی به قم رفتی نزد آقای بروجردی برو و بگو چرا از حال فلان کس که در مصر است غافلی ، و چند جمله دیگر که سری بود به من فرمودند که به آیة الله بروجردی بگویم و بعد آن حضرت تشریف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حسن وقتی به سکه نگاه کرد دید تنها روی آن خطی ضربدر زده اند و چیزی بر آن نوشته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وقتی به مسجد مقدس جمکران رفتیم و قضیه را برای مردم نقل کردیم آنها سکه را در میان آب انداختند و از آن آب به قصد استشفاء آشامیدند و به سر و صورت خود مالیدند ، من هم پس از آنکه از مسجد جمکران به قم برگشتم به منزل آیة الله بروجردی رفتم ولی تا سه روز موفق به ملاقات حضرت آیة الله بروجردی در جلسه خصوصی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که خدمت آن مرحوم رسیدم بدون مقدمه فرمودند سه روز است که من منتظر تو هستم کجائی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موانعی بود که موفق به ملاقات خصوصی نمی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فرمودند حاجت تو این است که می خواهی به کربلا بروی ، لذا مبلغی پول به من دادند و من مطالبی که حضرت بقیه الله ارواحنا فداه فرموده بودند به آیة الله بروجردی عرض کردم و آیة الله بروجردی به آقا حسن گفتند چرا آن سکه را به افراد معصیت کار و ناپاک نشان می دهی ؟</w:t>
      </w:r>
    </w:p>
    <w:p>
      <w:pPr>
        <w:pStyle w:val="BookText"/>
        <w:rPr/>
      </w:pPr>
      <w:r>
        <w:rPr>
          <w:rFonts w:ascii="IRNazanin" w:hAnsi="IRNazanin" w:eastAsia="IRNazanin"/>
          <w:color w:val="111111"/>
          <w:sz w:val="28"/>
          <w:sz w:val="28"/>
          <w:szCs w:val="28"/>
          <w:rtl w:val="true"/>
          <w:lang w:bidi="fa-IR"/>
        </w:rPr>
        <w:t xml:space="preserve">ضمنا من به آقای بروجردی عرض کردم که آقا شما چیزی بنویسید که من گذرنامه بگیرم و به کربلا بروم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بروجردی فرمودند تو گذرنامه نمی خواهی ، فلان دعا را بخوان و از مرز عبور کن و به کربلا برو </w:t>
      </w:r>
      <w:r>
        <w:rPr>
          <w:rFonts w:eastAsia="IRNazanin" w:cs="IRNazanin"/>
          <w:color w:val="111111"/>
          <w:sz w:val="28"/>
          <w:szCs w:val="28"/>
          <w:rtl w:val="true"/>
          <w:lang w:bidi="fa-IR"/>
        </w:rPr>
        <w:t>.</w:t>
      </w:r>
      <w:bookmarkStart w:id="181" w:name="pg302_7574"/>
    </w:p>
    <w:p>
      <w:pPr>
        <w:pStyle w:val="BookText"/>
        <w:rPr/>
      </w:pPr>
      <w:bookmarkEnd w:id="181"/>
      <w:r>
        <w:rPr>
          <w:rFonts w:ascii="IRNazanin" w:hAnsi="IRNazanin" w:eastAsia="IRNazanin"/>
          <w:color w:val="111111"/>
          <w:sz w:val="28"/>
          <w:sz w:val="28"/>
          <w:szCs w:val="28"/>
          <w:rtl w:val="true"/>
          <w:lang w:bidi="fa-IR"/>
        </w:rPr>
        <w:t xml:space="preserve">من هم همان روزها حرکت کردم و به طرف عراق رفتم ، وقتی به مرز عراق رسیدم با آنکه همراهان من همه گذرنامه داشتند بیشتر از من که گذرنامه نداشتم معطل شدند و احدی از من مطالبه گذرنامه نکرد </w:t>
      </w:r>
      <w:r>
        <w:rPr>
          <w:rFonts w:eastAsia="IRNazanin" w:cs="IRNazanin"/>
          <w:color w:val="111111"/>
          <w:sz w:val="28"/>
          <w:szCs w:val="28"/>
          <w:rtl w:val="true"/>
          <w:lang w:bidi="fa-IR"/>
        </w:rPr>
        <w:t>.</w:t>
      </w:r>
    </w:p>
    <w:p>
      <w:pPr>
        <w:pStyle w:val="Heading3"/>
        <w:numPr>
          <w:ilvl w:val="2"/>
          <w:numId w:val="1"/>
        </w:numPr>
        <w:rPr/>
      </w:pPr>
      <w:bookmarkStart w:id="182" w:name="__RefHeading___Toc2571467_211673320"/>
      <w:bookmarkStart w:id="183" w:name="_Toc65"/>
      <w:bookmarkEnd w:id="182"/>
      <w:r>
        <w:rPr>
          <w:rtl w:val="true"/>
        </w:rPr>
        <w:t xml:space="preserve">امام زمان </w:t>
      </w:r>
      <w:r>
        <w:rPr>
          <w:rtl w:val="true"/>
        </w:rPr>
        <w:t>(</w:t>
      </w:r>
      <w:r>
        <w:rPr>
          <w:rtl w:val="true"/>
        </w:rPr>
        <w:t>ع</w:t>
      </w:r>
      <w:r>
        <w:rPr>
          <w:rtl w:val="true"/>
        </w:rPr>
        <w:t xml:space="preserve">) </w:t>
      </w:r>
      <w:r>
        <w:rPr>
          <w:rtl w:val="true"/>
        </w:rPr>
        <w:t>در مسجد مقدس جمکران</w:t>
      </w:r>
      <w:bookmarkEnd w:id="183"/>
    </w:p>
    <w:p>
      <w:pPr>
        <w:pStyle w:val="BookText"/>
        <w:rPr/>
      </w:pPr>
      <w:r>
        <w:rPr>
          <w:rFonts w:ascii="IRNazanin" w:hAnsi="IRNazanin" w:eastAsia="IRNazanin"/>
          <w:color w:val="111111"/>
          <w:sz w:val="28"/>
          <w:sz w:val="28"/>
          <w:szCs w:val="28"/>
          <w:rtl w:val="true"/>
          <w:lang w:bidi="fa-IR"/>
        </w:rPr>
        <w:t xml:space="preserve">حضرت آیة الله آقای لطف الله صافی در کتاب پاسخ به ده پرسش پیرامون امامت و خصایص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ذیل را راجع به مسجد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شخصا این داستان را از کسی که مربوط به او بوده جناب آقای عسکری کرمانشاهی نقل می کند که ایشان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هفده سال پیش بود ، مشغول تعقیب نماز صبح بودم ، در زدند ، دیدم سه نفر از شاگردان جلسه ای من که شغل هر سه آنها مکانیکی بود با ماشین 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داریم با ما به مسجد مقدس جمکران مشرف شوید ، در آنجا دعا کنیم حاجتی شرعی داریم ، موافقت کردم و به سوی قم حرکت نمودیم در جاده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 بالاتر از همین جا که فعلا حاج آقا رجبیان مسجدی به نام مسجد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کرده است ماشین خاموش 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هر سه مشغول تعمیر ماشین شدند ، من برای قضای حاجت خواستم بروم توی زمینهای مسجد فعلی ، دیدم سیدی زیبا و سفید و ابروهایش کشیده و دندانهایش سفید و خالی بر صورت مبارکش بود ایستاده و با نیزه بلندی زمین را خط کشی می نماید ، رفتم برای قضای حاجت نشستم ، صدا زد آقای عسکری آنجا ننشین ، اینجا را من خط کشیده ام ، مسجد است ، من متوجه نشدم که از کجا مرا می شناسد ، مانند</w:t>
      </w:r>
    </w:p>
    <w:p>
      <w:pPr>
        <w:pStyle w:val="BookText"/>
        <w:rPr/>
      </w:pPr>
      <w:r>
        <w:rPr>
          <w:rFonts w:ascii="IRNazanin" w:hAnsi="IRNazanin" w:eastAsia="IRNazanin"/>
          <w:color w:val="111111"/>
          <w:sz w:val="28"/>
          <w:sz w:val="28"/>
          <w:szCs w:val="28"/>
          <w:rtl w:val="true"/>
          <w:lang w:bidi="fa-IR"/>
        </w:rPr>
        <w:t xml:space="preserve">بچه ای که از بزرگتر اطاعت کند گفتم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عزیزان حضرت فاطمه زهرا علیهاالسلام در اینجا بر زمین افتاده و شهید شده است ، من مربع مستطیل خط کشیده ام ، اینجا اینجا می شود محراب ، اینجا که می بینی قطرات خون است که مومنین می ایستند اینجا که می بینی مستراح می شود و اینجا دشمنان خدا و رسول خدا به زمین افتاده اند ؟ همانطور که ایستاده بود برگشت و مرا هم برگرداند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شود حسینیه و اشک از چشمانش جاری شد و من هم بی اختیار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اینجا می شود کتابخانه ، تو کتابهایش را می دهی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کی می سازد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من آمدم سر جاده ، دیدم ماشین راه افتاده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حرف می زدی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سید حرف می زدم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سید ؟ خودم برگشتم دیدم سید نیست و زمین مثل کف دست صاف بود ، و هیچ کس هم نبود ، من یک تکانی خوردم ، به راه افتادیم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 بعد به مسجد مقدس جمکران آمدیم ، نماز مسجد مقدس جمکران را خواندم ، هنگامی که می خواستم به سجده روم و صلوات بخوانم دیدم سید بزرگواری که بوی عطر می 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عسکری ، سلام علیکم ، نشست پهلوی من ، تن صدایش همان تن صدای صبحی بود ، رفتم به سجده ، ذکر صلوات را گفتم ، چون سرم را بلند کردم دیدم آقا تشریف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پیرمرد و جوانی که در اطراف من بودند پرسیدم این آقا کجا رفت ، گفتند ندیدند ، یک دفعه مثل اینکه زمین لرزه شود تکان خوردم و فهمیدم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تهران برگشتیم ، جریان را برای مرحوم شیخ جواد خراسانی</w:t>
      </w:r>
    </w:p>
    <w:p>
      <w:pPr>
        <w:pStyle w:val="BookText"/>
        <w:rPr/>
      </w:pPr>
      <w:r>
        <w:rPr>
          <w:rFonts w:ascii="IRNazanin" w:hAnsi="IRNazanin" w:eastAsia="IRNazanin"/>
          <w:color w:val="111111"/>
          <w:sz w:val="28"/>
          <w:sz w:val="28"/>
          <w:szCs w:val="28"/>
          <w:rtl w:val="true"/>
          <w:lang w:bidi="fa-IR"/>
        </w:rPr>
        <w:t xml:space="preserve">تعریف کردم ، خصوصیات را از من پرسید ، گفت خود 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صبر کن اگر آنجا را مسجد ساختند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روزی یکی از دوستان فوت کرده بود ، به اتفاق رفقا او را برای دفن به قم آوردیم ، به همان محل که رسیدیم دیدم دو پایه از مسجد 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این مسجد را چه کسی می سازد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مسجدی است به نام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پسرهای حاج حسین آقا سوهانی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سوهان فروشی پسرهای حاج حسین آقا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مسجد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سازید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حاج یدالله رجبیان می سازد ، تا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قلبم به ضربان افتاد با خود گفتم یدالله فوق ایدیهم و فهمیدم حاج یدالله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بعدا چهارصد جلد کتاب خریداری کردم و وقف آن مسجد مبارک نمودم </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آقای حاج محمد شجاعی فرد داماد محترم آقای رجبیان که در خدمتشان بودیم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آمدند نزد من ، گفتند می خواهم حاج یدالله را ببینم ، تلفن کردم و ایشان را فرستادم منزل حاج آقا نهار هم در منزل مرحوم رجبیان بودیم ، گفتار ایشان را در نوار ضبط کردیم و آقای عسکری این قضایا را محضر مبارک آیة الله العظمی گلپایگانی نقل کردند </w:t>
      </w:r>
      <w:r>
        <w:rPr>
          <w:rFonts w:eastAsia="IRNazanin" w:cs="IRNazanin"/>
          <w:color w:val="111111"/>
          <w:sz w:val="28"/>
          <w:szCs w:val="28"/>
          <w:rtl w:val="true"/>
          <w:lang w:bidi="fa-IR"/>
        </w:rPr>
        <w:t xml:space="preserve">. </w:t>
      </w:r>
      <w:r>
        <w:rPr>
          <w:rStyle w:val="FootnoteAnchor"/>
          <w:rtl w:val="true"/>
        </w:rPr>
        <w:footnoteReference w:id="48"/>
      </w:r>
      <w:bookmarkStart w:id="184" w:name="pg302_7577"/>
    </w:p>
    <w:p>
      <w:pPr>
        <w:pStyle w:val="Heading3"/>
        <w:numPr>
          <w:ilvl w:val="2"/>
          <w:numId w:val="1"/>
        </w:numPr>
        <w:rPr/>
      </w:pPr>
      <w:bookmarkStart w:id="185" w:name="__RefHeading___Toc2571469_211673320"/>
      <w:bookmarkStart w:id="186" w:name="_Toc66"/>
      <w:bookmarkEnd w:id="184"/>
      <w:bookmarkEnd w:id="185"/>
      <w:r>
        <w:rPr>
          <w:rtl w:val="true"/>
        </w:rPr>
        <w:t>چهار سال است شبهای چهارشنبه به مسجد جمکران مشرف می شوم</w:t>
      </w:r>
      <w:bookmarkEnd w:id="186"/>
    </w:p>
    <w:p>
      <w:pPr>
        <w:pStyle w:val="BookText"/>
        <w:rPr/>
      </w:pPr>
      <w:r>
        <w:rPr>
          <w:rFonts w:ascii="IRNazanin" w:hAnsi="IRNazanin" w:eastAsia="IRNazanin"/>
          <w:color w:val="111111"/>
          <w:sz w:val="28"/>
          <w:sz w:val="28"/>
          <w:szCs w:val="28"/>
          <w:rtl w:val="true"/>
          <w:lang w:bidi="fa-IR"/>
        </w:rPr>
        <w:t xml:space="preserve">احمد پهلوانی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 سال است شبهای چهارشنبه به مسجد مقدس جمکران مشرف می شوم ، در یکی از از سالها شب چهارشنبه ای بود که به واسطه مجلس عروسی یکی از بستگان نزدیک در تهران نتوانستم به مسجد مشرف شوم ، به منزل رفته ، خوابیدم ، نیمه شب از خواب بیدار شدم ، تشنه بودم ، خواستم برخیزم ، دیدم پایم قدرت حرکت ندارد ، هر چه تلاش کردم پایم را حرکت بدهم نتوانستم ، دکتری حاضر نمودند ، دکتر پس از معاینه در غیاب من به رفیقم گفته بود خوب نمی شود سکته کرده است ،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متوسل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زمان من هر شب چهارشنبه در مسجد مقدس جمکران قم خدمت شما می رسیدم ولی دیشب نتوانستم بیایم و گناهی نکرده ام توجهی بفرمائید ، گریه ام گرفت و در آن حال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رویا دیدم آقایی آمدند ، عصایی به دستم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گرفتند و از جا حرکت دادند ، در این اثنا از خواب برخاستم ، دیدم می توانم پایم را حرکت دهم </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87" w:name="__RefHeading___Toc2571471_211673320"/>
      <w:bookmarkStart w:id="188" w:name="_Toc67"/>
      <w:bookmarkEnd w:id="187"/>
      <w:r>
        <w:rPr>
          <w:rtl w:val="true"/>
        </w:rPr>
        <w:t>آقا راه مسجد مقدس جمکران را به ما نشان دادند</w:t>
      </w:r>
      <w:bookmarkEnd w:id="1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 الاسلام و المسلمین آقای شریفی مقسم شهریه مرحوم حضرت آیة الله العظمی آقای اراکی طاب ثراه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نقل می کرد که حدود هفت ساله بودم ، با عده ای از خانمها جهت زیارت مسجد مقدس جمکران می رفتیم ، راه را گم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زمان مسجد مقدس جمکران راه</w:t>
      </w:r>
      <w:bookmarkStart w:id="189" w:name="pg302_7578"/>
    </w:p>
    <w:p>
      <w:pPr>
        <w:pStyle w:val="BookText"/>
        <w:rPr/>
      </w:pPr>
      <w:bookmarkEnd w:id="189"/>
      <w:r>
        <w:rPr>
          <w:rFonts w:ascii="IRNazanin" w:hAnsi="IRNazanin" w:eastAsia="IRNazanin"/>
          <w:color w:val="111111"/>
          <w:sz w:val="28"/>
          <w:sz w:val="28"/>
          <w:szCs w:val="28"/>
          <w:rtl w:val="true"/>
          <w:lang w:bidi="fa-IR"/>
        </w:rPr>
        <w:t xml:space="preserve">ماشین رو نداشت ، عاشقان امام زمان پیاده به مسجد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وحشت بودیم و می ترسیدیم ، یک وقت دیدم آقائی به من فرمود راه جمکران از این طرف است ، من هم به خانمها گفتم آقا می فرماید راه مسجد مقدس جمکران از این طرف است ، آنها نگاه کردند ولی آقا را ندیدند ، من دوباره نگاه کردم دیدم آقا بار دوم فرمودند از اینطرف به مسجد مقدس جمکران می روید ، با دست مبارک اشاره به مسجد نمودند </w:t>
      </w:r>
      <w:r>
        <w:rPr>
          <w:rFonts w:eastAsia="IRNazanin" w:cs="IRNazanin"/>
          <w:color w:val="111111"/>
          <w:sz w:val="28"/>
          <w:szCs w:val="28"/>
          <w:rtl w:val="true"/>
          <w:lang w:bidi="fa-IR"/>
        </w:rPr>
        <w:t>.</w:t>
      </w:r>
    </w:p>
    <w:p>
      <w:pPr>
        <w:pStyle w:val="Heading3"/>
        <w:numPr>
          <w:ilvl w:val="2"/>
          <w:numId w:val="1"/>
        </w:numPr>
        <w:rPr/>
      </w:pPr>
      <w:bookmarkStart w:id="190" w:name="__RefHeading___Toc2571473_211673320"/>
      <w:bookmarkStart w:id="191" w:name="_Toc68"/>
      <w:bookmarkEnd w:id="190"/>
      <w:r>
        <w:rPr>
          <w:rtl w:val="true"/>
        </w:rPr>
        <w:t>به حاج رضا بگوئید خداوند به ایشان بچه خواهد داد</w:t>
      </w:r>
      <w:bookmarkEnd w:id="19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دیدن آقای حاج رضا شفائی که از مکه معظمه آمده بودند با دوست محترم آقای ملا حسینی رفتیم ، بعد از صرف نهار که جمعیت هم زیاد بودند آقای ملا حسینی پیشنهاد کردند که دعا کنیم ، بلکه خداوند به ایشان بچه عنایت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ازدواج کرده بودند ، ولی بچه دار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سر سفره دعا کردم و آقایان محترم آمین گفتند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همین روز به مسجد مقدس جمکران رفتم ، نماز آقا امام زمان علیه السلام خواندم ، آقا را به حق مادرش فاطمه زهرا سلام الله علیها قسم دادم که عنایت فرماید تا خداوند بچه ای به این دوست محترم عطا فرماید ، همین شب در خواب دیدم سید بزرگواری وارد خانه شد ، حضرت فرمودند به حاج رضا بگوئید نگران نباشد ، امسال خداوند به ایشان بچه خواهد داد و آن بچه دختر است ، از برکات مسجد مقدس جمکران و عنایت صاحب الزمان همینطور هم شد ، فعلا ایشان سه تا دختر دارد </w:t>
      </w:r>
      <w:r>
        <w:rPr>
          <w:rFonts w:eastAsia="IRNazanin" w:cs="IRNazanin"/>
          <w:color w:val="111111"/>
          <w:sz w:val="28"/>
          <w:szCs w:val="28"/>
          <w:rtl w:val="true"/>
          <w:lang w:bidi="fa-IR"/>
        </w:rPr>
        <w:t>.</w:t>
      </w:r>
      <w:bookmarkStart w:id="192" w:name="pg302_7579"/>
    </w:p>
    <w:p>
      <w:pPr>
        <w:pStyle w:val="Heading3"/>
        <w:numPr>
          <w:ilvl w:val="2"/>
          <w:numId w:val="1"/>
        </w:numPr>
        <w:rPr/>
      </w:pPr>
      <w:bookmarkStart w:id="193" w:name="__RefHeading___Toc2571475_211673320"/>
      <w:bookmarkStart w:id="194" w:name="_Toc69"/>
      <w:bookmarkEnd w:id="192"/>
      <w:bookmarkEnd w:id="193"/>
      <w:r>
        <w:rPr>
          <w:rtl w:val="true"/>
        </w:rPr>
        <w:t xml:space="preserve">سفارشات امام زمان </w:t>
      </w:r>
      <w:r>
        <w:rPr>
          <w:rtl w:val="true"/>
        </w:rPr>
        <w:t>(</w:t>
      </w:r>
      <w:r>
        <w:rPr>
          <w:rtl w:val="true"/>
        </w:rPr>
        <w:t>ع</w:t>
      </w:r>
      <w:r>
        <w:rPr>
          <w:rtl w:val="true"/>
        </w:rPr>
        <w:t xml:space="preserve">) </w:t>
      </w:r>
      <w:r>
        <w:rPr>
          <w:rtl w:val="true"/>
        </w:rPr>
        <w:t>در مسجد مقدس جمکران</w:t>
      </w:r>
      <w:bookmarkEnd w:id="194"/>
    </w:p>
    <w:p>
      <w:pPr>
        <w:pStyle w:val="BookText"/>
        <w:rPr/>
      </w:pPr>
      <w:r>
        <w:rPr>
          <w:rFonts w:ascii="IRNazanin" w:hAnsi="IRNazanin" w:eastAsia="IRNazanin"/>
          <w:color w:val="111111"/>
          <w:sz w:val="28"/>
          <w:sz w:val="28"/>
          <w:szCs w:val="28"/>
          <w:rtl w:val="true"/>
          <w:lang w:bidi="fa-IR"/>
        </w:rPr>
        <w:t xml:space="preserve">حجه الاسلام واعظ شهیر ، مرحوم کافی رحمت الله علیه نقل کردند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رفقا از یزد نامه ای به من نوشته ، آدم دینی خوبی است ، از عاشقان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رفقای من است ، در نامه نوشته که مرا چند روز است منقلب کرده ، گر چه این پیغام خیلی به علماء رسید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مرحوم مجلسی گفته ، به شیخ مرتضی انصاری گفته ، به مرحوم شیخ عبدالکریم حائری گفته ، به مرحوم آقا سید ابوالحسن اصفهانی گفته ، به بعضی از اوتاد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خدا نوشته من چهل شب چهارشنبه از یزد می آمدم مسجد مقدس جمکران ، توسلی و حاجتی داشتم ، نوشته شب چهارشنبه چهلمی دو هفته قبل بود ، در مسجد مقدس جمکران خسته بودم ، گفتم ساعتی اول شب بخوابم ، سحر بلند شوم برنامه ام را انجام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حیاط هوا گرم بود ، خوابیده بودم یک وقت دیدم از در مسجد مقدس جمکران یک مشت طلبه ها ریختند تو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آمده ، گفت من خوشحال دویدم رفتم جلو ، آقا را دیدم ، اما نتوانستم جلو بروم ، گفتم آقا آمده اند که آمده باشند ، خودش فرمودند برو به مردم بگو دعا کنند خدا فرجم را نزدیک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آی مردم دعاهاتان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هاتان اثر دارد ، خود آقا به مرحوم مجلسی فرموده ، مجلسی به شیعه ها بگو برام دعا کنند ، هی پیغام می دهد ، به خدا دلش خون است ، آقا مصلحت در این است که فعلا پسر فاطمه در پس پرده غیبت باشد با کی ؟ نمی دانم ؟ حالا می خواهم دعا کنم ، الهی به پهلوی شکسته زهرا ، خدایا به صورت سیلی خورده زهرا ، الهی به جگر پاره پاره امام حسن ، الهی به سر بریده حسین ، قسمت می دهم که دیگه فرجش را نزدیک کن </w:t>
      </w:r>
      <w:r>
        <w:rPr>
          <w:rFonts w:eastAsia="IRNazanin" w:cs="IRNazanin"/>
          <w:color w:val="111111"/>
          <w:sz w:val="28"/>
          <w:szCs w:val="28"/>
          <w:rtl w:val="true"/>
          <w:lang w:bidi="fa-IR"/>
        </w:rPr>
        <w:t xml:space="preserve">. </w:t>
      </w:r>
      <w:r>
        <w:rPr>
          <w:rStyle w:val="FootnoteAnchor"/>
          <w:rtl w:val="true"/>
        </w:rPr>
        <w:footnoteReference w:id="50"/>
      </w:r>
      <w:bookmarkStart w:id="195" w:name="pg302_7580"/>
    </w:p>
    <w:p>
      <w:pPr>
        <w:pStyle w:val="BookText"/>
        <w:rPr/>
      </w:pPr>
      <w:bookmarkEnd w:id="195"/>
      <w:r>
        <w:rPr>
          <w:rFonts w:ascii="IRNazanin" w:hAnsi="IRNazanin" w:eastAsia="IRNazanin"/>
          <w:color w:val="111111"/>
          <w:sz w:val="28"/>
          <w:sz w:val="28"/>
          <w:szCs w:val="28"/>
          <w:rtl w:val="true"/>
          <w:lang w:bidi="fa-IR"/>
        </w:rPr>
        <w:t>بار الها رهبر اسلامیان کی خواهد آمد</w:t>
      </w:r>
    </w:p>
    <w:p>
      <w:pPr>
        <w:pStyle w:val="BookText"/>
        <w:rPr/>
      </w:pPr>
      <w:r>
        <w:rPr>
          <w:rFonts w:ascii="IRNazanin" w:hAnsi="IRNazanin" w:eastAsia="IRNazanin"/>
          <w:color w:val="111111"/>
          <w:sz w:val="28"/>
          <w:sz w:val="28"/>
          <w:szCs w:val="28"/>
          <w:rtl w:val="true"/>
          <w:lang w:bidi="fa-IR"/>
        </w:rPr>
        <w:t>شیعیان را غمگسار مهربان کی خواهد آمد</w:t>
      </w:r>
    </w:p>
    <w:p>
      <w:pPr>
        <w:pStyle w:val="BookText"/>
        <w:rPr/>
      </w:pPr>
      <w:r>
        <w:rPr>
          <w:rFonts w:ascii="IRNazanin" w:hAnsi="IRNazanin" w:eastAsia="IRNazanin"/>
          <w:color w:val="111111"/>
          <w:sz w:val="28"/>
          <w:sz w:val="28"/>
          <w:szCs w:val="28"/>
          <w:rtl w:val="true"/>
          <w:lang w:bidi="fa-IR"/>
        </w:rPr>
        <w:t>انتظار مصلحی دارد جهان ، اما نداند</w:t>
      </w:r>
    </w:p>
    <w:p>
      <w:pPr>
        <w:pStyle w:val="BookText"/>
        <w:rPr/>
      </w:pPr>
      <w:r>
        <w:rPr>
          <w:rFonts w:ascii="IRNazanin" w:hAnsi="IRNazanin" w:eastAsia="IRNazanin"/>
          <w:color w:val="111111"/>
          <w:sz w:val="28"/>
          <w:sz w:val="28"/>
          <w:szCs w:val="28"/>
          <w:rtl w:val="true"/>
          <w:lang w:bidi="fa-IR"/>
        </w:rPr>
        <w:t>مصلح کل رهنمای انس و جان کی خواهد آمد</w:t>
      </w:r>
    </w:p>
    <w:p>
      <w:pPr>
        <w:pStyle w:val="BookText"/>
        <w:rPr/>
      </w:pPr>
      <w:r>
        <w:rPr>
          <w:rFonts w:ascii="IRNazanin" w:hAnsi="IRNazanin" w:eastAsia="IRNazanin"/>
          <w:color w:val="111111"/>
          <w:sz w:val="28"/>
          <w:sz w:val="28"/>
          <w:szCs w:val="28"/>
          <w:rtl w:val="true"/>
          <w:lang w:bidi="fa-IR"/>
        </w:rPr>
        <w:t xml:space="preserve">شاعر دیگر در جواب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خستگان عشق را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ascii="IRNazanin" w:hAnsi="IRNazanin" w:eastAsia="IRNazanin"/>
          <w:color w:val="111111"/>
          <w:sz w:val="28"/>
          <w:sz w:val="28"/>
          <w:szCs w:val="28"/>
          <w:rtl w:val="true"/>
          <w:lang w:bidi="fa-IR"/>
        </w:rPr>
        <w:t>آنقدر از کردگار خویشتن امیدوارم</w:t>
      </w:r>
    </w:p>
    <w:p>
      <w:pPr>
        <w:pStyle w:val="BookText"/>
        <w:rPr/>
      </w:pPr>
      <w:r>
        <w:rPr>
          <w:rFonts w:ascii="IRNazanin" w:hAnsi="IRNazanin" w:eastAsia="IRNazanin"/>
          <w:color w:val="111111"/>
          <w:sz w:val="28"/>
          <w:sz w:val="28"/>
          <w:szCs w:val="28"/>
          <w:rtl w:val="true"/>
          <w:lang w:bidi="fa-IR"/>
        </w:rPr>
        <w:t>که شفا بخش دل امیدواران خواهد آمد</w:t>
      </w:r>
    </w:p>
    <w:p>
      <w:pPr>
        <w:pStyle w:val="BookText"/>
        <w:rPr/>
      </w:pPr>
      <w:r>
        <w:rPr>
          <w:rFonts w:ascii="IRNazanin" w:hAnsi="IRNazanin" w:eastAsia="IRNazanin"/>
          <w:color w:val="111111"/>
          <w:sz w:val="28"/>
          <w:sz w:val="28"/>
          <w:szCs w:val="28"/>
          <w:rtl w:val="true"/>
          <w:lang w:bidi="fa-IR"/>
        </w:rPr>
        <w:t>دردمندان ، مستمندان ، بی پناهان را بگوئید</w:t>
      </w:r>
    </w:p>
    <w:p>
      <w:pPr>
        <w:pStyle w:val="BookText"/>
        <w:rPr/>
      </w:pPr>
      <w:r>
        <w:rPr>
          <w:rFonts w:ascii="IRNazanin" w:hAnsi="IRNazanin" w:eastAsia="IRNazanin"/>
          <w:color w:val="111111"/>
          <w:sz w:val="28"/>
          <w:sz w:val="28"/>
          <w:szCs w:val="28"/>
          <w:rtl w:val="true"/>
          <w:lang w:bidi="fa-IR"/>
        </w:rPr>
        <w:t>منجی عالم ، پناه بی پناهان خواهد آمد</w:t>
      </w:r>
    </w:p>
    <w:p>
      <w:pPr>
        <w:pStyle w:val="BookText"/>
        <w:rPr/>
      </w:pPr>
      <w:r>
        <w:rPr>
          <w:rFonts w:ascii="IRNazanin" w:hAnsi="IRNazanin" w:eastAsia="IRNazanin"/>
          <w:color w:val="111111"/>
          <w:sz w:val="28"/>
          <w:sz w:val="28"/>
          <w:szCs w:val="28"/>
          <w:rtl w:val="true"/>
          <w:lang w:bidi="fa-IR"/>
        </w:rPr>
        <w:t>صبر کن یا فاطمه ، ای بانوی پهلو شکسته</w:t>
      </w:r>
    </w:p>
    <w:p>
      <w:pPr>
        <w:pStyle w:val="BookText"/>
        <w:rPr/>
      </w:pPr>
      <w:r>
        <w:rPr>
          <w:rFonts w:ascii="IRNazanin" w:hAnsi="IRNazanin" w:eastAsia="IRNazanin"/>
          <w:color w:val="111111"/>
          <w:sz w:val="28"/>
          <w:sz w:val="28"/>
          <w:szCs w:val="28"/>
          <w:rtl w:val="true"/>
          <w:lang w:bidi="fa-IR"/>
        </w:rPr>
        <w:t>مهدیت با شیشه دارو و درمان خواهد آمد</w:t>
      </w:r>
    </w:p>
    <w:p>
      <w:pPr>
        <w:pStyle w:val="Heading3"/>
        <w:numPr>
          <w:ilvl w:val="2"/>
          <w:numId w:val="1"/>
        </w:numPr>
        <w:rPr/>
      </w:pPr>
      <w:bookmarkStart w:id="196" w:name="__RefHeading___Toc2571477_211673320"/>
      <w:bookmarkStart w:id="197" w:name="_Toc70"/>
      <w:bookmarkEnd w:id="196"/>
      <w:r>
        <w:rPr>
          <w:rtl w:val="true"/>
        </w:rPr>
        <w:t>مرحوم آیة الله قاضی در مسجد مقدس جمکران</w:t>
      </w:r>
      <w:bookmarkEnd w:id="1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جواد رحیمی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آقای حاج سید حسین قاضی رحمت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تولد حضرت فاطمه زهرا سلام الله علیها یعنی شب بیستم جمادی الثانی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جمکران بودم ، ناگهان مشاهده شد که انواری از آسمان به زمین و بخصوص روی آسمان مسجد مقدس جمکران فرو می 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آقای رحیمی فرمودند من هم اتفاقا آن شب در مسجد مقدس جمکران بودم و آن انوار را دیدم ، بلکه همه مردم آنها را می دیدند ، در همان شب شخصی که مورد وثوق آقای قاضی بود برای ایشان نقل کرده بود که من در مسکر آباد تهران بودم ،</w:t>
      </w:r>
      <w:bookmarkStart w:id="198" w:name="pg302_7581"/>
    </w:p>
    <w:p>
      <w:pPr>
        <w:pStyle w:val="BookText"/>
        <w:rPr/>
      </w:pPr>
      <w:bookmarkEnd w:id="198"/>
      <w:r>
        <w:rPr>
          <w:rFonts w:ascii="IRNazanin" w:hAnsi="IRNazanin" w:eastAsia="IRNazanin"/>
          <w:color w:val="111111"/>
          <w:sz w:val="28"/>
          <w:sz w:val="28"/>
          <w:szCs w:val="28"/>
          <w:rtl w:val="true"/>
          <w:lang w:bidi="fa-IR"/>
        </w:rPr>
        <w:t xml:space="preserve">یکی از اولیاء خدا مرا با طی الارض به مسجد مقدس جمکران آورد با او در مسجد مقدس جمکران به مجلس روضه ئی که در گوشه ای تشکیل شده بود رفتیم ، از همان اول مجلس حضرت بقیه الله ارواحنا فداه در روضه شرکت فرمودند ، روضه خوان اشعاری از کتاب گلزار آل طه که مرحوم آیة الله حاج سید علی رضوی سروده است می خواند و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 دادند و گریه می کردند ، پس از خاتمه مجلس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کردند و از مجلس برخاستند و تشریف بردند ، جمعی که در مجلس بودند به شخصی که از دیگران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بود اصرار می کردند که شما هم دعائی بکنید ، او می گفت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فرمودند ، بالاخره با اصرار زیاد او را به دعا کردند ، او هم چند جمله درباره فرج کرد و مجلس خاتمه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دعا کننده خود مرحوم قاضی بوده ولی نمی خواست اسمش را ببرد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99" w:name="__RefHeading___Toc2571479_211673320"/>
      <w:bookmarkStart w:id="200" w:name="_Toc71"/>
      <w:bookmarkEnd w:id="199"/>
      <w:r>
        <w:rPr>
          <w:rtl w:val="true"/>
        </w:rPr>
        <w:t>از کدام راه به مسجد مقدس جمکران می آئی</w:t>
      </w:r>
      <w:bookmarkEnd w:id="2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محمد فرزند مرحوم حاج ابوالقاسم پاینده قمی چنین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گفتند من نذر کرده بودم چهل شب جمعه یا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جنبه اقتصادی و آفاتی که به زراعت رسیده بود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مسجد مقدس جمکران مشرف شوم ، سی و نه شب رفتم ، شب جمعه یا چهارشنبه آخر بود که به مسجد رفتم و اعمال مسجد و نماز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بودم ، هوس چائی کردم ، گشتم تا آشنایی پیدا کنم و یک چائی بخورم ، برخورد کردم به عده ای از آشنایان که اسباب چائی داشتند ، لکن</w:t>
      </w:r>
    </w:p>
    <w:p>
      <w:pPr>
        <w:pStyle w:val="BookText"/>
        <w:rPr/>
      </w:pPr>
      <w:r>
        <w:rPr>
          <w:rFonts w:ascii="IRNazanin" w:hAnsi="IRNazanin" w:eastAsia="IRNazanin"/>
          <w:color w:val="111111"/>
          <w:sz w:val="28"/>
          <w:sz w:val="28"/>
          <w:szCs w:val="28"/>
          <w:rtl w:val="true"/>
          <w:lang w:bidi="fa-IR"/>
        </w:rPr>
        <w:t xml:space="preserve">آب نداشتند ، ظرف آب را گرفتم تا بروم از آب انبار نزدیک مسجد و آب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پله ها را رفتم ، وسط آنجا چراغ نفتی نصب کرده بودند ، یک وقت متوجه شدم آقائی دارد بالا می آید ، سلام کردم با محبت جواب داد و از من احوالپرسی کرد مثل کسی که سالهاست با من رفیق و آشناست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آمدی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پرسید چند هفته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چهلم است ، پرسید حاجتی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کدام راه می آئی ؟ عرض کردم از جاده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بین باغ آقا و آسیاب دو سه پل است شما وقتی از پل اول که بالا می روی شیخ محمد تقی بافقی را می بینی که می آید در حالی که عبایش را زیر بغل گذاشته و سنگها را از جاده به کنار می ریزد ، این برخورد را به او بگو و سلام مرا به او برسان و بگو از آنچه ما نزد تو داریم یک مقدار به تو بدهد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بازگشت من از همان راه که بر می گشتم در همان مکان برخورد به شیخ محمد تقی بافقی یزدی نمودم که عبا زیر بغل گذاشته ، خم می شد سنگها را از جاده به کناری می ریخت ، چون به او برخورد کردم و جریان را تعریف نمودم و گفتم آقا ترا سلام رسانید ، نشست آنقدر گریه کرد ، 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دگر چه فرمود ؟ گفتم فرمود از آنچه که از نزد شماست مقداری به من بدهید ، کیسه ای در آورد و مقداری پول خرد که داخل کیسه بود کف دست ریخت و چند قرانی به من داد و گفتند دیگر آقا مطلبی نفرمود ، گفتم نه ، گفت خدا به شما خیر و برکت دهد و رفت ، بعد از این جریان من وضعم خوب شد و اوضاع کارم روبراه شد </w:t>
      </w:r>
      <w:r>
        <w:rPr>
          <w:rFonts w:eastAsia="IRNazanin" w:cs="IRNazanin"/>
          <w:color w:val="111111"/>
          <w:sz w:val="28"/>
          <w:szCs w:val="28"/>
          <w:rtl w:val="true"/>
          <w:lang w:bidi="fa-IR"/>
        </w:rPr>
        <w:t>.</w:t>
      </w:r>
      <w:bookmarkStart w:id="201" w:name="pg302_7583"/>
    </w:p>
    <w:p>
      <w:pPr>
        <w:pStyle w:val="Heading3"/>
        <w:numPr>
          <w:ilvl w:val="2"/>
          <w:numId w:val="1"/>
        </w:numPr>
        <w:rPr/>
      </w:pPr>
      <w:bookmarkStart w:id="202" w:name="__RefHeading___Toc2571481_211673320"/>
      <w:bookmarkStart w:id="203" w:name="_Toc72"/>
      <w:bookmarkEnd w:id="201"/>
      <w:bookmarkEnd w:id="202"/>
      <w:r>
        <w:rPr>
          <w:rtl w:val="true"/>
        </w:rPr>
        <w:t xml:space="preserve">از امام زمان </w:t>
      </w:r>
      <w:r>
        <w:rPr>
          <w:rtl w:val="true"/>
        </w:rPr>
        <w:t>(</w:t>
      </w:r>
      <w:r>
        <w:rPr>
          <w:rtl w:val="true"/>
        </w:rPr>
        <w:t>ع</w:t>
      </w:r>
      <w:r>
        <w:rPr>
          <w:rtl w:val="true"/>
        </w:rPr>
        <w:t xml:space="preserve">) </w:t>
      </w:r>
      <w:r>
        <w:rPr>
          <w:rtl w:val="true"/>
        </w:rPr>
        <w:t>در مسجد مقدس جمکران شفا گرفتم</w:t>
      </w:r>
      <w:bookmarkEnd w:id="203"/>
    </w:p>
    <w:p>
      <w:pPr>
        <w:pStyle w:val="BookText"/>
        <w:rPr/>
      </w:pPr>
      <w:r>
        <w:rPr>
          <w:rFonts w:ascii="IRNazanin" w:hAnsi="IRNazanin" w:eastAsia="IRNazanin"/>
          <w:color w:val="111111"/>
          <w:sz w:val="28"/>
          <w:sz w:val="28"/>
          <w:szCs w:val="28"/>
          <w:rtl w:val="true"/>
          <w:lang w:bidi="fa-IR"/>
        </w:rPr>
        <w:t xml:space="preserve">آقای حسین آقای شوفر می گفت در زمان طفولیت مادرم فوت شده بود و پدرم زن دیگری گرفته بود ، من ناراحت بودم و از اراک وطن اصلی ام فرار کردم و مشغول رانندگی شدم و کم کم شغل میکانیکی را یاد گرفتم و در کارخانه ای که مال یهودی ها بود مشغول میکانیکی شدم ، در این بین مبتلا به کمر درد شدیدی گردیدم که فوق العاده مرا ناراحت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معالجه به اطباء زیادی مراجعه کردم و عکسهای بسیاری از کمر من برداشتند حتی به خارج از کشور رفتم و مرا عمل جراحی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همچنان کمردرد مرا اذیت می کرد و نتیجه ای از آن همه معالجات حاصلم نشد ، یعنی اطباء به من گفتند که عصب موضع درد ضعیف شده و علاجی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من به مسجد مقدس جمکران رفتم و به حضرت بقیه الله ارواحنا فداه متوسل شدم و چند روز در قهوه خانه جمکران ماندم ولی نتیجه ای نگرفته و به قم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که به من می گویند از ماندن در قهوه خانه که انسان نتیجه ای حاصلش نمی شود ، بلکه باید در خود مسجد بیتوته کنی تا به مقصد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مجددا به مسجد جمکران برگشتم و قصد داشتم در ایام البیض ماه رجب عمل ام داود را بجا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تنها بودم ، هیچکس در آنجا نبود ، اعمال مسجد را انجام داده بودم ، ناگهان دیدم سید جلیل القدری که تمام لباسهایش سبز بود و نور غیر زننده ای آن سبزی را احاطه کرده بود در کنار من در میان مسجد نشسته ، من هم در آن موقع در نهایت ناراحتی بودم ، کمرم در آن لحظه به شدت درد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آقا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داری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کمرم سخت درد می 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نزدیک من آمدند و دست روی مهره های پشت من کشیدند و</w:t>
      </w:r>
    </w:p>
    <w:p>
      <w:pPr>
        <w:pStyle w:val="BookText"/>
        <w:rPr/>
      </w:pPr>
      <w:r>
        <w:rPr>
          <w:rFonts w:ascii="IRNazanin" w:hAnsi="IRNazanin" w:eastAsia="IRNazanin"/>
          <w:color w:val="111111"/>
          <w:sz w:val="28"/>
          <w:sz w:val="28"/>
          <w:szCs w:val="28"/>
          <w:rtl w:val="true"/>
          <w:lang w:bidi="fa-IR"/>
        </w:rPr>
        <w:t xml:space="preserve">یک یک مهره ها را زیر دست گذاردند تا آنکه دستشان به مهره ای که درد می کرد رسید ، موضع درد را با کف دست مالش دادند و آیه شریفه اواخر سوره حشر را می خواندند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انزلنا هذا القران علی جبل لرایته خاشعا متصدعا من خشیه الله و تلک الامثال نضربها للناس لعلهم یتفکرون هو الله الذی لا اله هو عالم الغیب و الشهاده هو الرحمن الرحیم هو الله الذی لا اله الا هو الملک القدوس السلام المومن المهیمن العزیز الجبار المتکبر سبحان الله عما یشرکون هو الله الخالق الباری المصور له الاسماء الحسنی یسبح له ما فی السموات و الارض 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شدی ، من حرکتی به خودم دادم ، دیدم کمرم درد نمی کند ، سپس بدن خود را به طرف راست و چپ حرکت دادم ، احساس دردی نکردم ، از جا برخاستم ، دیدم راحت می توانم برخیزم و حال آنکه قبلا نمی توانستم حرکت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قدمی راه رفتم و در ایوان مسجد مقدس جمکران مقداری دویدم ، دیدم اثری از درد در بدنم وجود ندارد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سنگینی بیرون مسجد افتاده بود ، روی دست بلند کردم ، دیدم ناراحتم نمی کند ، و بالاخره هر چه توانستم خود را امتحان نمودم دیدم به هیچ وجه اثری از کسالتم وجود ندارد ، برگشتم به مسجد که از حضرت بقیه الله ارواحنا فداه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مسجد نبودند و بلکه در هیچ کجای مسجد جمکران و بیابانهای اطراف کسی غیر از من وجود نداشت </w:t>
      </w:r>
      <w:r>
        <w:rPr>
          <w:rFonts w:eastAsia="IRNazanin" w:cs="IRNazanin"/>
          <w:color w:val="111111"/>
          <w:sz w:val="28"/>
          <w:szCs w:val="28"/>
          <w:rtl w:val="true"/>
          <w:lang w:bidi="fa-IR"/>
        </w:rPr>
        <w:t xml:space="preserve">. </w:t>
      </w:r>
      <w:r>
        <w:rPr>
          <w:rStyle w:val="FootnoteAnchor"/>
          <w:rtl w:val="true"/>
        </w:rPr>
        <w:footnoteReference w:id="52"/>
      </w:r>
      <w:bookmarkStart w:id="204" w:name="pg302_7585"/>
    </w:p>
    <w:p>
      <w:pPr>
        <w:pStyle w:val="Heading3"/>
        <w:numPr>
          <w:ilvl w:val="2"/>
          <w:numId w:val="1"/>
        </w:numPr>
        <w:rPr/>
      </w:pPr>
      <w:bookmarkStart w:id="205" w:name="__RefHeading___Toc2571483_211673320"/>
      <w:bookmarkStart w:id="206" w:name="_Toc73"/>
      <w:bookmarkEnd w:id="204"/>
      <w:bookmarkEnd w:id="205"/>
      <w:r>
        <w:rPr>
          <w:rtl w:val="true"/>
        </w:rPr>
        <w:t xml:space="preserve">عنایت حضرت بقیه الله </w:t>
      </w:r>
      <w:r>
        <w:rPr>
          <w:rtl w:val="true"/>
        </w:rPr>
        <w:t xml:space="preserve">- </w:t>
      </w:r>
      <w:r>
        <w:rPr>
          <w:rtl w:val="true"/>
        </w:rPr>
        <w:t xml:space="preserve">ارواحنا فداه </w:t>
      </w:r>
      <w:r>
        <w:rPr>
          <w:rtl w:val="true"/>
        </w:rPr>
        <w:t xml:space="preserve">- </w:t>
      </w:r>
      <w:r>
        <w:rPr>
          <w:rtl w:val="true"/>
        </w:rPr>
        <w:t xml:space="preserve">به کودک </w:t>
      </w:r>
      <w:r>
        <w:rPr/>
        <w:t>13</w:t>
      </w:r>
      <w:r>
        <w:rPr>
          <w:rtl w:val="true"/>
        </w:rPr>
        <w:t xml:space="preserve"> </w:t>
      </w:r>
      <w:r>
        <w:rPr>
          <w:rtl w:val="true"/>
        </w:rPr>
        <w:t>ساله زاهدانی در مسجد مقدس جمکران</w:t>
      </w:r>
      <w:bookmarkEnd w:id="206"/>
    </w:p>
    <w:p>
      <w:pPr>
        <w:pStyle w:val="BookText"/>
        <w:rPr/>
      </w:pPr>
      <w:r>
        <w:rPr>
          <w:rFonts w:ascii="IRNazanin" w:hAnsi="IRNazanin" w:eastAsia="IRNazanin"/>
          <w:color w:val="111111"/>
          <w:sz w:val="28"/>
          <w:sz w:val="28"/>
          <w:szCs w:val="28"/>
          <w:rtl w:val="true"/>
          <w:lang w:bidi="fa-IR"/>
        </w:rPr>
        <w:t xml:space="preserve">کرامات ، معجزات و عنایاتی که از ائمه اطهار علیه السلام صادر گشته و توسط راویان مورد اعتماد روایت شده ، و در کتابهای مورد استناد ثبت گردیده ، منحصر به صدر اسلام و قرون اولیه اسلام نمی باشد ، بلکه هر روز در گوشه و کنار جهان ، به ویژه در حرم ائمه هدی ، علیهم السلام معجزات و کرمات تازه ای تحقق می یابد که دلیل حقانیت پیشوایان شیعه ، و مابه دلگرمی شیعیان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شما یک یا چند معجزه در حرم مطهر ثامن الحجج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یا شنیده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دوران فرمانروائی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همه روزه دهها نفر در اقطار و اکناف جهان با توسل به ذیل عنایت آن حضرت از امراض صعب العلاج و دیگر گرفتاریهای خانمانسوز به طور معجزه آسا رهائی می یابند ، و برای همیشه خود را رهین عنایات آن حضرت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یکی از این کرامتها را که در شب دوازدهم جمادی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مسجد مقدس جمکران در مورد یک کودک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زاهدانی انجام یافته برای نورانیت قلب خوانندگان گرامی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چندانی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کلاس پنجم ابتدائی است که در دبستان محمد علی فائق ، در زاهدان متولد شده و بر شیوه عقاید اهل تسنن تربیت یافته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سعید اگر چه از لحاظ نسب به خاندان عصمت و طهارت</w:t>
      </w:r>
    </w:p>
    <w:p>
      <w:pPr>
        <w:pStyle w:val="BookText"/>
        <w:rPr/>
      </w:pPr>
      <w:r>
        <w:rPr>
          <w:rFonts w:ascii="IRNazanin" w:hAnsi="IRNazanin" w:eastAsia="IRNazanin"/>
          <w:color w:val="111111"/>
          <w:sz w:val="28"/>
          <w:sz w:val="28"/>
          <w:szCs w:val="28"/>
          <w:rtl w:val="true"/>
          <w:lang w:bidi="fa-IR"/>
        </w:rPr>
        <w:t xml:space="preserve">منسوب است ولی او نیز سنی و حنفی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یک سال و هشت ماه پیش در یک تعمیرگاه ماشین پایش می لغزد و به چاهی که روغن و فاضلاب تعمیرگاه در آن می ریخته می افتد ، و جراحتهای مختلفی بر بدنش وارد می شود ، این جراحتها بهبودی می یابد ولی غده ای در ناحیه شکم پدید می آید ، نخست خیال می کنند که فتق است ، ولی با گذشت چند ماه پزشکان معالج اظهار می کنند که غده سرطانی است و باید او را برای معالجه به تهران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تهران می آورند و در بیمارستان هزار تختخوابی بستری می کنند ، پس از نمونه برداری و احراز غده بدخیم سرطانی ، او را به بیمارستان الوند منتقل می کنند ، و غده ای به وزن یک کیلو و نیم از شکم او بیرون می آورند ولی در مدت کوتاهی جای غده پر می شود ، و پزشکان اظهار می کنند که با این رشد سریع غده ، دیگر کاری از ما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سعید شبی در خواب می بیند که به او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را ببرید به مسجد مقدس جمکران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طبعا یک زن سنی نمی داند که مسجد جمکران یعنی چه ؟ ولی هنگامی که خوابش را برای دیگران نقل می کند ، او را به مسجد جمکران قم راهنمائی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سعید را با دیگر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می آورد ، و بلافاصله به مسجد مقدس جمکران مشرف می شوند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روز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 ساعت و نیم بعد از ظهر وارد مسجد جمکران می شود ، خدام مسجد وضع او را که به این منوال می بینند او را در اطاق شماره هشت زائر سرای مسجد اسکان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سعید اعمال مسجد را فرا می گیرد ، با پسرش محمد نعیم اعمال مسجد را انجام می دهد ، آنگاه عریضه ای تهیه می کند و آن را در چاه می اندازد ، و با دلی سرشار از امید به ذیل عنایت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فرا می رسد و عاشقان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رسم سنواتی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شبهای چهارشنبه از راههای دور و نزدیک به مسجد مقدس صاحب الزمان در جمکران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می آیند ، و در مسجد به عبادت و نیایش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این شور و هیجان مردم در دل مادر سعید طوفانی ایجاد می کند ، او نیز همراه دهها هزار زائر به عبادت و دعا و تضرع می پردازد و شفای فرزندش را از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و الحاح مسئلت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اطاق مسکونی اش در زائر سرای مسجد می آید ، دو نفر از خادمان با اخلاص به اطاق او می آیند و در آنجا عزاداری می کنند و برای شفای سعید به طور دسته جمعی دست به دعا بر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بود که در عالم رویا دیدم نوری از پشت دیواری ساطع شد و به طرف من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 انسان بود ، ولی من از او فقط نور خیره کننده ای می دیدم که آهسته آهسته به من نزدیک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 مضطرب شدم ، ولی سعی کردم که بر خودم مسلط شوم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نور به من رسید به ناحیه سینه و شکم من اصابت کرد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خواب بیدار شدم و چیزی متوجه نشدم و باز هم خوابیدم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از خواب بیدار برخاستم ، سعی کردم که خودم را به عصایم نزدیک کنم و عصا را بردارم ، ناگاه متوجه شدم که بدنم سبک شده و آن حالت درد شدید به کلی از من رفع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متوجه شدم که شفا یافته ام و آن نور وجود مقدس حضرت صاحب الزمان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معجزه باهره و کرامت ظاهره ، در شب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صادر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با مادر و برادر خود سه شب در زائر سرای مسجد اقامت کردند ، شب سوم که شب جمعه بود عنایت دیگری شد ، که این بار در بیداری انجام پذیرفت ، و اینک متن آن واقع از زبان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در اطاق شماره هشت نشسته بودم ، مادرم مشغول تلاوت قرآن بود ، احساس کردم که شخصی در کنار من نشست ، و برای من رهنمودها و دستورالعمل هایی را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سخنانش تمام شد برگشتم و کسی را ندیدم ، از مادرم 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من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می خوانم باتو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کی بود که با من سخن می گفت ؟ 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اینجا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پتو را بر سرم کشیدم و هر چه بر مغز خود فشار آوردم که مطالب آن شخص را به خاطر بیاورم چیزی به یادم نیامد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سعید و مادرش به تهران باز می گردند و به بیمارستان الوند مراجعه می کنند ، پس از عکسبرداری معلوم می شود که سعید صحیح و</w:t>
      </w:r>
    </w:p>
    <w:p>
      <w:pPr>
        <w:pStyle w:val="BookText"/>
        <w:rPr/>
      </w:pPr>
      <w:r>
        <w:rPr>
          <w:rFonts w:ascii="IRNazanin" w:hAnsi="IRNazanin" w:eastAsia="IRNazanin"/>
          <w:color w:val="111111"/>
          <w:sz w:val="28"/>
          <w:sz w:val="28"/>
          <w:szCs w:val="28"/>
          <w:rtl w:val="true"/>
          <w:lang w:bidi="fa-IR"/>
        </w:rPr>
        <w:t xml:space="preserve">سالم است و از غده بدخیم سرطانی هیچ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این کودک سعادتمند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از معجزات باهره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کامل خود را در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 برابر با </w:t>
      </w:r>
      <w:r>
        <w:rPr>
          <w:rFonts w:eastAsia="IRNazanin" w:cs="IRNazanin"/>
          <w:color w:val="111111"/>
          <w:sz w:val="28"/>
          <w:szCs w:val="28"/>
          <w:lang w:bidi="fa-IR"/>
        </w:rPr>
        <w:t>19/8/72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با مادرش و برادرش محمد نعیم به جمکران آمده بود تا پیشانی ادب بر آستان مسجد حضرت صاحب الزمان بساید ، و از محضر مولا و مقتدایش تشکر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حقیر هم در مسجد بودم ، و از داستان شفا یافتن او آگاه بودم ، با او در دفتر مسجد رفتم و در حضور دهها نفر از دوستان ، مطالب بالا را از زبان سعید بدون واسطه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از خوشحالی در پوست نمی گنجید ، و برای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درود می فرستاد ، و سخنانی می گفت که از یک فرد سنی مذهب بسیار جالب بود ، مثلا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 دانم الان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آیا در دریاها کشتی ها را نجات می دهد ، و یا در آسمانها هواپیماها را نجات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در این سفر با کوله باری از پرونده های پزشکی ، عکسها و آزمایشها آمده بود ، که آنها را به مشتاقان ارائه دهد ، از اسناد پزشکی او توسط مسئولین مسجد فیلمبرداری شد ، از خود سعید و مادرش فیلمبرداری شد و سخنانشان ضبط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خانواده های معتقد اهل سنت ، مبلغ صمیمی و بی قرار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تشرف این کودک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شفا یافتن به دست حضرت ولی عصر ارواحنا فداه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نیز فیلم مصاحبه چندانی و مادرش در واحد فرهنگی کتابخانه عمومی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آقای دکتر باهر به مناسبت ولادت فاطمه زهرا سلام الله علیها در کتابخانه عمومی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آیت الله حاج سید حجت چاوشی دانشجویان عزیز در ضمن سخنرانی ، داستان سعید چندانی را بیان فرمودند که خود معظم له معاینه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عنایت امام زمان و مسجد مقدس جمکران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ایشان یک معجزه الهی بود </w:t>
      </w:r>
      <w:r>
        <w:rPr>
          <w:rFonts w:eastAsia="IRNazanin" w:cs="IRNazanin"/>
          <w:color w:val="111111"/>
          <w:sz w:val="28"/>
          <w:szCs w:val="28"/>
          <w:rtl w:val="true"/>
          <w:lang w:bidi="fa-IR"/>
        </w:rPr>
        <w:t>.</w:t>
      </w:r>
      <w:bookmarkStart w:id="207" w:name="pg302_7590"/>
    </w:p>
    <w:p>
      <w:pPr>
        <w:pStyle w:val="Heading3"/>
        <w:numPr>
          <w:ilvl w:val="2"/>
          <w:numId w:val="1"/>
        </w:numPr>
        <w:rPr/>
      </w:pPr>
      <w:bookmarkStart w:id="208" w:name="__RefHeading___Toc2571485_211673320"/>
      <w:bookmarkStart w:id="209" w:name="_Toc74"/>
      <w:bookmarkEnd w:id="207"/>
      <w:bookmarkEnd w:id="208"/>
      <w:r>
        <w:rPr>
          <w:rtl w:val="true"/>
        </w:rPr>
        <w:t>امام زمان به من شفا داد</w:t>
      </w:r>
      <w:bookmarkEnd w:id="209"/>
    </w:p>
    <w:p>
      <w:pPr>
        <w:pStyle w:val="BookText"/>
        <w:rPr/>
      </w:pPr>
      <w:r>
        <w:rPr>
          <w:rFonts w:ascii="IRNazanin" w:hAnsi="IRNazanin" w:eastAsia="IRNazanin"/>
          <w:color w:val="111111"/>
          <w:sz w:val="28"/>
          <w:sz w:val="28"/>
          <w:szCs w:val="28"/>
          <w:rtl w:val="true"/>
          <w:lang w:bidi="fa-IR"/>
        </w:rPr>
        <w:t xml:space="preserve">حجه الاسلام و المسلمین آقای فقیهی سرپرست درمانگاه قرآن و عترت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مریض شدم و زبانم گرفته شد ، بسیار ناراحت بودم ، رفتم به مسجد مقدس جمکران نماز صاحب الزمان علیه السلام را خواندم به محضر آقا عرض کردم که من چهل سال است خدمتگزار حضرتعالی هستم ، به این سربازت عنایتی بفرما ، از برکات مسجد مقدس جمکران و عنایت آقا صاحب الزمان علیه السلام زبانم باز شد ، توضیح اینکه معظم له از علاقمندان صاحب الزمان علیه السلام و مسجد مقدس جمکران می باشد </w:t>
      </w:r>
      <w:r>
        <w:rPr>
          <w:rFonts w:eastAsia="IRNazanin" w:cs="IRNazanin"/>
          <w:color w:val="111111"/>
          <w:sz w:val="28"/>
          <w:szCs w:val="28"/>
          <w:rtl w:val="true"/>
          <w:lang w:bidi="fa-IR"/>
        </w:rPr>
        <w:t>.</w:t>
      </w:r>
    </w:p>
    <w:p>
      <w:pPr>
        <w:pStyle w:val="Heading3"/>
        <w:numPr>
          <w:ilvl w:val="2"/>
          <w:numId w:val="1"/>
        </w:numPr>
        <w:rPr/>
      </w:pPr>
      <w:bookmarkStart w:id="210" w:name="__RefHeading___Toc2571487_211673320"/>
      <w:bookmarkStart w:id="211" w:name="_Toc75"/>
      <w:bookmarkEnd w:id="210"/>
      <w:r>
        <w:rPr>
          <w:rtl w:val="true"/>
        </w:rPr>
        <w:t>کراماتی که از مسجد مقدس جمکران دیدم</w:t>
      </w:r>
      <w:bookmarkEnd w:id="21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وقتی وارد شهر مذهبی قم شدم یکسال در منزل حضرت آیة الله حاج سید قادر میرعظیمی اخوی بزرگوار بودم که بعد از آن آمدم به مدرسه فیضیه حجره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تحصیل علوم دینی شدم تا اینکه رفقای ما برای عمامه گذاری از آقایان مراجع دعوت می کردند به مدرسه فیضیه و جشن می گرفتند ، بنده عصر رفتم به مسجد مقدس جمکران بعد از نماز تحیت مسجد و نماز امام زمان علیه السلام خواندم ، عرض کردم یا صاحب الزمان علیه السلام من مهمان تو هستم ، نوکر و سرباز شما هستم ، پناه به شما آورده ام و</w:t>
      </w:r>
    </w:p>
    <w:p>
      <w:pPr>
        <w:pStyle w:val="BookText"/>
        <w:rPr/>
      </w:pPr>
      <w:r>
        <w:rPr>
          <w:rFonts w:ascii="IRNazanin" w:hAnsi="IRNazanin" w:eastAsia="IRNazanin"/>
          <w:color w:val="111111"/>
          <w:sz w:val="28"/>
          <w:sz w:val="28"/>
          <w:szCs w:val="28"/>
          <w:rtl w:val="true"/>
          <w:lang w:bidi="fa-IR"/>
        </w:rPr>
        <w:t xml:space="preserve">کسی غیر از خدا و شما ندارم ، به حق پدرت و به حق مادرت فاطمه زهرا علیهاالسلام و جدت امام حسین علیه السلام به من کمک کن ، حاجت مرا روا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عالم خواب دیدم سید بزرگواری فرمودند فردا صبح در حرم حضرت معصومه خودت عمامه به سرت می گذاری ، عصر یک نفر از اطراف قم می آید شما را برای منبر می برد ، بنده همین دستور آقا را انجام دادم ، عصر آن روز یک نفر به نام حاج اصغر ریاضی آمد ما را برد به نزدیکی امامزاده جعفر جهت منبر که حدود بیست خانوار بودند و مسجد نداشتند ، در منزل خود اصغر ریاضی نماز جماعت و منبر بود وقتی بنده به منزل ایشان رسیدم گفتند آقا می خواهم خمس مالم را بدهم ، حساب کردیم بیست و پنج هزار تومان بدهکار شدند ، ده هزار تومان دادند بابت سهمین ، چون مقلد آیت الله العظمی نجفی مرعشی بودند حقیر ده هزار تومان به محضر معظم له بردم ، آقا فرمودند کجا هستید و کی عمامه گذاشتید ؟</w:t>
      </w:r>
    </w:p>
    <w:p>
      <w:pPr>
        <w:pStyle w:val="BookText"/>
        <w:rPr/>
      </w:pPr>
      <w:r>
        <w:rPr>
          <w:rFonts w:ascii="IRNazanin" w:hAnsi="IRNazanin" w:eastAsia="IRNazanin"/>
          <w:color w:val="111111"/>
          <w:sz w:val="28"/>
          <w:sz w:val="28"/>
          <w:szCs w:val="28"/>
          <w:rtl w:val="true"/>
          <w:lang w:bidi="fa-IR"/>
        </w:rPr>
        <w:t xml:space="preserve">داستان مسجد مقدس جمکران را نقل کردم در حالی که آن مرجع بزرگ جهان شیعه گریه می کردند فرمودند برو قدر امام زمان علیه السلام را بدان و پنجهزار تومان پول به من دادند و با خط مبارک خودشان برای حقیر اجازه نامه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مسجد مقدس جمکران معجزات و کرامات زیادی دارد دست از این مسجد شریف و مقدس بر ندارید و به دوستان و رفقای خود بگوئید به این مسجد مقدس جمکران بیشتر بروند چون رفت و آمد امام زمان در این مسجد زیاد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عنایت امام زمان علیه السلام و از برکات دعای حضرت آیة الله العظمی آقای نجفی مرعشی و کرامات مسجد مقدس جمکران</w:t>
      </w:r>
      <w:bookmarkStart w:id="212" w:name="pg302_7592"/>
    </w:p>
    <w:p>
      <w:pPr>
        <w:pStyle w:val="BookText"/>
        <w:rPr/>
      </w:pPr>
      <w:bookmarkEnd w:id="212"/>
      <w:r>
        <w:rPr>
          <w:rFonts w:ascii="IRNazanin" w:hAnsi="IRNazanin" w:eastAsia="IRNazanin"/>
          <w:color w:val="111111"/>
          <w:sz w:val="28"/>
          <w:sz w:val="28"/>
          <w:szCs w:val="28"/>
          <w:rtl w:val="true"/>
          <w:lang w:bidi="fa-IR"/>
        </w:rPr>
        <w:t xml:space="preserve">حقیر در همین محل و اطراف آن چندین مسجد و مدرسه و مکتب قرآن و کتابخانه عمومی و امانی تاسیس نمودم ، امیدوارم مورد رضای حضرت ولی عصر امام زمان علیه السلام قرار گیرد </w:t>
      </w:r>
      <w:r>
        <w:rPr>
          <w:rFonts w:eastAsia="IRNazanin" w:cs="IRNazanin"/>
          <w:color w:val="111111"/>
          <w:sz w:val="28"/>
          <w:szCs w:val="28"/>
          <w:rtl w:val="true"/>
          <w:lang w:bidi="fa-IR"/>
        </w:rPr>
        <w:t>.</w:t>
      </w:r>
    </w:p>
    <w:p>
      <w:pPr>
        <w:pStyle w:val="Heading3"/>
        <w:numPr>
          <w:ilvl w:val="2"/>
          <w:numId w:val="1"/>
        </w:numPr>
        <w:rPr/>
      </w:pPr>
      <w:bookmarkStart w:id="213" w:name="__RefHeading___Toc2571489_211673320"/>
      <w:bookmarkStart w:id="214" w:name="_Toc76"/>
      <w:bookmarkEnd w:id="213"/>
      <w:r>
        <w:rPr>
          <w:rtl w:val="true"/>
        </w:rPr>
        <w:t>مشکل من حل شد</w:t>
      </w:r>
      <w:bookmarkEnd w:id="2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غلامرضا مسبح فرمودند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بود که وضع زندگی ما از نظر اقتصادی خوب نبود ، گرفتاری زیاد داشتم ، هر دری زدیم که نجات پیدا کنیم نشد ، عاقبت به مسجد مقدس جمکران رفتیم و بعد از نماز صاحب الزمان دعائی که در مفاتیح الجنان شیخ عباس قمی نوشته معروف به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کفعمی در بلد الامین دعائی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فرموده این دعا را مقاتل بن سلیمان از آن حضرت روایت کرده و هم گفته هر که صد مرتبه آن را بخواند و دعایش مستجاب نگردد لعنت کند مقاتل را ، این است دعا </w:t>
      </w:r>
      <w:r>
        <w:rPr>
          <w:rFonts w:eastAsia="IRNazanin" w:cs="IRNazanin"/>
          <w:color w:val="111111"/>
          <w:sz w:val="28"/>
          <w:szCs w:val="28"/>
          <w:rtl w:val="true"/>
          <w:lang w:bidi="fa-IR"/>
        </w:rPr>
        <w:t>:</w:t>
      </w:r>
      <w:bookmarkStart w:id="215" w:name="pg302_7593"/>
    </w:p>
    <w:p>
      <w:pPr>
        <w:pStyle w:val="BookText"/>
        <w:rPr/>
      </w:pPr>
      <w:bookmarkEnd w:id="215"/>
      <w:r>
        <w:rPr>
          <w:rFonts w:ascii="IRNazanin" w:hAnsi="IRNazanin" w:eastAsia="IRNazanin"/>
          <w:color w:val="111111"/>
          <w:sz w:val="28"/>
          <w:sz w:val="28"/>
          <w:szCs w:val="28"/>
          <w:rtl w:val="true"/>
          <w:lang w:bidi="fa-IR"/>
        </w:rPr>
        <w:t xml:space="preserve">الهی کیف ادعوک و انا انا و کیف اقطع رجائی منک و انت انت الهی اذا لم اسئلک فتعطینی ممن ذا الذی اسئله فیعطینی الهی اذا لم اتضرع الیک فترحمنی فمن ذا الذی اتضرع الیه فیرحمنی الهی فکما فلقت البحر لموسی علیه السلام و نجیته اسئلک ان تصلی علی محمد و اله و ان تنجینی مما انا فیه و تفرج علی فرجا عاجلا غیر اجل بفضلک و رحمتک یا ارحم الراحمین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ایشان فرمودند از برکت امام زمان و مسجد مقدس جمکران و این دعا که در آنجا خواندم تمام مشکل من حل شد و پروردگار عالم عنایتی در حق من فرمودند </w:t>
      </w:r>
      <w:r>
        <w:rPr>
          <w:rFonts w:eastAsia="IRNazanin" w:cs="IRNazanin"/>
          <w:color w:val="111111"/>
          <w:sz w:val="28"/>
          <w:szCs w:val="28"/>
          <w:rtl w:val="true"/>
          <w:lang w:bidi="fa-IR"/>
        </w:rPr>
        <w:t>.</w:t>
      </w:r>
    </w:p>
    <w:p>
      <w:pPr>
        <w:pStyle w:val="Heading3"/>
        <w:numPr>
          <w:ilvl w:val="2"/>
          <w:numId w:val="1"/>
        </w:numPr>
        <w:rPr/>
      </w:pPr>
      <w:bookmarkStart w:id="216" w:name="__RefHeading___Toc2571491_211673320"/>
      <w:bookmarkStart w:id="217" w:name="_Toc77"/>
      <w:bookmarkEnd w:id="216"/>
      <w:r>
        <w:rPr>
          <w:rtl w:val="true"/>
        </w:rPr>
        <w:t xml:space="preserve">با امام زمان </w:t>
      </w:r>
      <w:r>
        <w:rPr>
          <w:rtl w:val="true"/>
        </w:rPr>
        <w:t>(</w:t>
      </w:r>
      <w:r>
        <w:rPr>
          <w:rtl w:val="true"/>
        </w:rPr>
        <w:t>عج</w:t>
      </w:r>
      <w:r>
        <w:rPr>
          <w:rtl w:val="true"/>
        </w:rPr>
        <w:t xml:space="preserve">) </w:t>
      </w:r>
      <w:r>
        <w:rPr>
          <w:rtl w:val="true"/>
        </w:rPr>
        <w:t>مسجد مقدس جمکران را تعمیر می کردیم</w:t>
      </w:r>
      <w:bookmarkEnd w:id="2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عبدالرحیم خادم مسجد مقدس جمکران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مسجد مخروبه شده بود تا آنکه حاجی علیقلی جمکرانی مریض شده بود به او گفتم نذر کن خدا شفا بدهد ترا قدری تعمیر این مسجد کن تا آنکه شفا یافت به مقدار سیصد تومان خرج نمود ، یک طرف مسجد را بساخت ، اما گفت وقت زدن طاقهای مسجد از مسجد باید گوسفندی کشت ، می گوید رفتم و گوسفندی کشتم و گوشت او را به فقرا دادم و محزون بودم از برای خرابی باقی مسجد تا که روزی در خواب دیدم که درب مسجد امام حسن جمعیت زیادی می باشد و ملا آقا رضا که خویش بود با ما او را دیدم و گفتم بیا برویم میان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کجا برویم و حال آنکه حضرت حجه در این جا می باشد ، اشاره نمود به سوی جلو جانب درب مسجد ، دیدم که در جلو خان درب مسجد امام حسن سجاده افتاده و</w:t>
      </w:r>
    </w:p>
    <w:p>
      <w:pPr>
        <w:pStyle w:val="BookText"/>
        <w:rPr/>
      </w:pPr>
      <w:r>
        <w:rPr>
          <w:rFonts w:ascii="IRNazanin" w:hAnsi="IRNazanin" w:eastAsia="IRNazanin"/>
          <w:color w:val="111111"/>
          <w:sz w:val="28"/>
          <w:sz w:val="28"/>
          <w:szCs w:val="28"/>
          <w:rtl w:val="true"/>
          <w:lang w:bidi="fa-IR"/>
        </w:rPr>
        <w:t xml:space="preserve">حضرت نماز کرده بود و تعقیب نماز می خواندند چون که پیش حضرت را خواب دیده بودم و منتظر فرصت بودم که عرض خود را بکنم آخرالامر حضرت از نظرم غائب شد و نشد که عرض خود را خدمت حضرت نمایم ، از باب خرابی مسجد تا آنکه در این دفعه پیش خود خیال نمودم که حال مثل آن روز نشود که من عرض خود نکرده غایب شوند لهذا افتاده به روی زانوی حضرت و عرض کردم که مسجد مقدس جمکران خراب شده چرا یک مرحمتی نمی فرمائید که تعمیر شود به یک مرتبه دیدم که من خودم و حضرت میان مسجد مقدس جمکران می باشم دیدم آب گل گرفته و قدری آب به روی آن گلها ریخت و فرمودند وقتی که نمای مسجد را می ساختید من در اینجا بودم می دیدم و از گوشت آن گوسفند به ما رسید به یک مرتبه صبیه ام مرا از خواب بیدار کرد من به او دعوی کردم ، عیالم گفت چرا دعوی می کنی گفتم الحال خواب دیدم و نگذاشت که خواب خود را تمام ببینم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عبدالرحیم نقل کرد که بعد از آنکه حاجی علیقلی فوت شد ، استاد رضای نجار ابن حاجی اسماعیل نجار قمی حاجی مذکور را خواب دیده بود و این حقیر مولف از استاد رضا سوال کردم از کیفیت خوابی که دیده بود نقل کرد که در خواب دیدم یک باغ بسیار بزرگ را و در میان باغ قصری عالی و بسیار بلندی بود و دیدم حاجی علی قلی را در بالای آن قصر بود و سر خود را از میان قصر بیرون آورده بود ، به او گفتم کی این باغ و قصر رابه تو داده ، گفت صاحب الزمان تا سه مرتبه الی آخر ، معلوم می شود که حضرت حجه آن باغ و آن قصر را به او مرحمت کرده در عوض آن مقداری که تعمیر نموده بود ، از این مسجد شریف پس از خواب و همچنین از خواب سابق معلوم می شود و کشف از این کند که عمل او مقبول حضرت</w:t>
      </w:r>
      <w:bookmarkStart w:id="218" w:name="pg302_7595"/>
    </w:p>
    <w:p>
      <w:pPr>
        <w:pStyle w:val="BookText"/>
        <w:rPr/>
      </w:pPr>
      <w:bookmarkEnd w:id="218"/>
      <w:r>
        <w:rPr>
          <w:rFonts w:ascii="IRNazanin" w:hAnsi="IRNazanin" w:eastAsia="IRNazanin"/>
          <w:color w:val="111111"/>
          <w:sz w:val="28"/>
          <w:sz w:val="28"/>
          <w:szCs w:val="28"/>
          <w:rtl w:val="true"/>
          <w:lang w:bidi="fa-IR"/>
        </w:rPr>
        <w:t xml:space="preserve">حجه گردیده ، هنیئا له بهذه الکرامه </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219" w:name="__RefHeading___Toc2571493_211673320"/>
      <w:bookmarkStart w:id="220" w:name="_Toc78"/>
      <w:bookmarkEnd w:id="219"/>
      <w:r>
        <w:rPr>
          <w:rtl w:val="true"/>
        </w:rPr>
        <w:t>هر پولی خرج مصرف مسجد مقدس جمکران نمی شود</w:t>
      </w:r>
      <w:bookmarkEnd w:id="220"/>
    </w:p>
    <w:p>
      <w:pPr>
        <w:pStyle w:val="BookText"/>
        <w:rPr/>
      </w:pPr>
      <w:r>
        <w:rPr>
          <w:rFonts w:ascii="IRNazanin" w:hAnsi="IRNazanin" w:eastAsia="IRNazanin"/>
          <w:color w:val="111111"/>
          <w:sz w:val="28"/>
          <w:sz w:val="28"/>
          <w:szCs w:val="28"/>
          <w:rtl w:val="true"/>
          <w:lang w:bidi="fa-IR"/>
        </w:rPr>
        <w:t xml:space="preserve">سید عبدالرحیم خادم مسجد مقدس جمکران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حاجی علی قلی جمکرانی که می خواستم بروم از جمکران طرف شهر یک زنی اهل جمکران یک ده شاهی به من داد که این پول را از برای من شمع بخر و بیاور که می خواهم در مسجد مقدس جمکران روشن کنم می گوید رفتم و شمع خریدم و دستمالی که پول او در میان او بود بیرون آوردم که پول شمع را بدهم ، دیدم که پول نیست ، به خود گفتم یقین جایی افتاده ، شمع را پس دادم و گفتم پول نیست و رفتم قدری از راه را طی کردم و دستمال را از جیب بیرون آوردم دیدم که پولش هست ، سر جای خود برگشتم که شمع بخرم ، دو مرتبه رفتم که پول بدهم دیدم که پول نیست شمع را پس دادم ، برگشتم در بین راه دیدم که پول به همان دستمال بسته ، فهمیدم پول جهتی دارد که نباید خرج این راه خیر شود ، لهذا پولش را آوردم و پس آن ضعیفه دادم </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221" w:name="__RefHeading___Toc2571495_211673320"/>
      <w:bookmarkStart w:id="222" w:name="_Toc79"/>
      <w:bookmarkEnd w:id="221"/>
      <w:r>
        <w:rPr>
          <w:rtl w:val="true"/>
        </w:rPr>
        <w:t>صاحب الزمان شفا داد</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نوروزی به من نقل کرد پسرم مریض شد وقتی دکتر بردم گفتند سرطان است ، چندین دکتر مراجعه کردم ، همه گفتند درد ایشان درمان ندارد ، ناچار پسرم را به انگلستان بردم ، تا آنجا هم بعد از چند روز آزمایش و عکسبرداری همین تشخیص را دادند و گفتند اگر عمل هم بکنید فایده ندارد ، بارها به خدا عرض کردم که خدایا</w:t>
      </w:r>
    </w:p>
    <w:p>
      <w:pPr>
        <w:pStyle w:val="BookText"/>
        <w:rPr/>
      </w:pPr>
      <w:r>
        <w:rPr>
          <w:rFonts w:ascii="IRNazanin" w:hAnsi="IRNazanin" w:eastAsia="IRNazanin"/>
          <w:color w:val="111111"/>
          <w:sz w:val="28"/>
          <w:sz w:val="28"/>
          <w:szCs w:val="28"/>
          <w:rtl w:val="true"/>
          <w:lang w:bidi="fa-IR"/>
        </w:rPr>
        <w:t xml:space="preserve">این همه ثروت را که به من عنایت فرموده اید از من بگیر ، فقط این یک پسر را برای من نگهدار ، عاقبت پسرم را از بیمارستان انگلستان مرخص کردم ، سوار هواپیما شدیم به طرف تهران ، در حالی که سرم دستش بود و از شدت درد ضعیف و رنجور شده بود ، یک نفر در هواپیما به من گفت این مریض را چرا اینجا آوردی ، گفتم کجا ببرم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این جور مریضها را باید صاحب الزمان شفا بدهد ، من در همان هواپیما نذر کردم که اگر خداوند پسرم را شفا دهد یک بیمارستان به نام مسجد مقدس جمکران بنا کنم ، شروع کردم در هواپیما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کردن ، عرض کردم ای پسر فاطمه به حق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پسر شفا عنایت فرما ، در همین حال بودم که یک مرتبه پسرم از خواب بیدار شد و گفت بابا به من انار بده ، گفتم چشم تهران برای شما انار می دهم ، بار دوم از خواب بیدار شد و گفت بابا به من بیسکویت بده ، معلوم شد که در خواب دیده سید بزرگواری برای ایشان انار آورده و فرموده شما خوب شدید سرم را بیرون بیاورید چون تهران رسیدیم سرم را از دست ایشان بیرون آوردم دیدم حالش خیلی خوب است چند روز در تهران ماندیم ، به دکترها مراجعه کردم آزمایش و عکسبرداری گفتند پسر شما سالم است ، چون قبلا دیده بودند گفتند این فقط معجزه بود که خداوند از صاحب الزمان و مسجد مقدس جمکران ایشان را شفا داده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آقای نوروزی هر هفته شب چهارشنبه به مسجد مقدس جمکران می آید </w:t>
      </w:r>
      <w:r>
        <w:rPr>
          <w:rFonts w:eastAsia="IRNazanin" w:cs="IRNazanin"/>
          <w:color w:val="111111"/>
          <w:sz w:val="28"/>
          <w:szCs w:val="28"/>
          <w:rtl w:val="true"/>
          <w:lang w:bidi="fa-IR"/>
        </w:rPr>
        <w:t>.</w:t>
      </w:r>
      <w:bookmarkStart w:id="223" w:name="pg302_7597"/>
    </w:p>
    <w:p>
      <w:pPr>
        <w:pStyle w:val="Heading3"/>
        <w:numPr>
          <w:ilvl w:val="2"/>
          <w:numId w:val="1"/>
        </w:numPr>
        <w:rPr/>
      </w:pPr>
      <w:bookmarkStart w:id="224" w:name="__RefHeading___Toc2571497_211673320"/>
      <w:bookmarkStart w:id="225" w:name="_Toc80"/>
      <w:bookmarkEnd w:id="223"/>
      <w:bookmarkEnd w:id="224"/>
      <w:r>
        <w:rPr>
          <w:rtl w:val="true"/>
        </w:rPr>
        <w:t>پیرزن باصفایی در مسجد مقدس جمکران</w:t>
      </w:r>
      <w:bookmarkEnd w:id="225"/>
    </w:p>
    <w:p>
      <w:pPr>
        <w:pStyle w:val="BookText"/>
        <w:rPr/>
      </w:pPr>
      <w:r>
        <w:rPr>
          <w:rFonts w:ascii="IRNazanin" w:hAnsi="IRNazanin" w:eastAsia="IRNazanin"/>
          <w:color w:val="111111"/>
          <w:sz w:val="28"/>
          <w:sz w:val="28"/>
          <w:szCs w:val="28"/>
          <w:rtl w:val="true"/>
          <w:lang w:bidi="fa-IR"/>
        </w:rPr>
        <w:t xml:space="preserve">در قدیم ساختمان مسجد مقدس جمکران در شهر مذهبی قم آنقدر وسعت نداشت که جمعیت زیادی در آن جمع شود ، علاوه راه ماشینی خوبی هم نداشت که مردم به سهولت بتوانند به آنجا بروند ، لذا مسجد مقدس جمکران تنها برای چند نفر عاشقان پرحرارت آن حضرت باقی می ماند که آنها به هر نحوی که ممکن بود شبهای جمعه خود را به آنجا می رسانند ، ولی بقیه شبها مسجد خالی بود که طبعا درش را خادم مسجد می بست و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با صفائی که شاید مکرر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و بیداری رسیده بود ، پس از آنکه مسجد مقدس جمکران را توسعه داده بودند شب جمعه ای به مسجد مقدس جمکران می رود و صدها و بلکه هزارها نفر را می بیند که در مسجد و اطاقها و حتی در فضای باز اطراف مسجد برای عبادت و توسل به آن حضرت جمع شده اند و همه نسبت به آن حضرت عرض ارادت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این جمعیت را دیدم و با جمعیت قبل از توسعه مسجد مقایسه کردم خیلی خوشحال شدم که بحمدالله مردم اطراف مولایم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اند و به آن حضرت اظهار علاقه می کنند ، با این خوشحالی وارد مسجد شدم و اعمال مسجد را انجام دادم و سپس زیارت آل یاسین را خواندم و مقداری با زبان خودم با آن حضرت حرف زدم ، ضمنا به آن وجود مقدس عرض کردم آقا خیلی خوشحالم که مردم زیاد به شما علاقه پیدا کرده اند و شبها جمعیت زیادی به دور مسجد جمع می شوند و به شما اظهار علاقه می کنند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مسجد بیرون آمدم و غذای مختصری از همان غذاهایی که</w:t>
      </w:r>
    </w:p>
    <w:p>
      <w:pPr>
        <w:pStyle w:val="BookText"/>
        <w:rPr/>
      </w:pPr>
      <w:r>
        <w:rPr>
          <w:rFonts w:ascii="IRNazanin" w:hAnsi="IRNazanin" w:eastAsia="IRNazanin"/>
          <w:color w:val="111111"/>
          <w:sz w:val="28"/>
          <w:sz w:val="28"/>
          <w:szCs w:val="28"/>
          <w:rtl w:val="true"/>
          <w:lang w:bidi="fa-IR"/>
        </w:rPr>
        <w:t xml:space="preserve">در مسجد به همه می دادند خوردم و به یکی از حجرات مسجد که قبلا برای استراحتم آن را آماده کرده بودم رفتم و خوابیدم ، در عالم خواب و یا در عالم معنی دیدم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مقدس جمکران تشریف آورده اند و در میان مردم راه می روند ولی کسی به آن حضرت توجهی نمی کند ، من از اطاقم بیرون دویدم و سلام کردم ، آقا با کمال ملاطفت جواب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کلماتم را که در بیداری خدمتشان عرض کرده بودم تکرار کردم و گفتم آقا جان قربان خاک پای شما گردم ، خوشحالم که بحمدالله مردم به شما علاقه و محبت زیادی پیدا کرده اند و به اینجا این همه برای شما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آهی کشیدند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من به اینجا نیامده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برویم از آنها سوال کنیم که چرا به اینجا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قربانتان گردم در خدمتتان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عالم در خدمت حضرت ولی عصر ارواحنا فداه به میان جمعیت آمدیم ، آن حضرت از یک یک مردم سوال می فرمود شما چرا اینجا آمده اید ؟</w:t>
      </w:r>
    </w:p>
    <w:p>
      <w:pPr>
        <w:pStyle w:val="BookText"/>
        <w:rPr/>
      </w:pPr>
      <w:r>
        <w:rPr>
          <w:rFonts w:ascii="IRNazanin" w:hAnsi="IRNazanin" w:eastAsia="IRNazanin"/>
          <w:color w:val="111111"/>
          <w:sz w:val="28"/>
          <w:sz w:val="28"/>
          <w:szCs w:val="28"/>
          <w:rtl w:val="true"/>
          <w:lang w:bidi="fa-IR"/>
        </w:rPr>
        <w:t xml:space="preserve">یکی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مریضی دارم که اطباء جوابش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مستاجرم خانه ملکی می خواهم ، سومی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مقروضم ، فشار طلبکار مرا به در خانه شما دوانده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از شوهرش می نالید و پنجمی از دست زنش شکایت داشت و بالاخره هر یک حاجتی داشتند که در واقع خودخواهی و حب نفس ، آنها را وادار کرده بود که به اینجا بیایند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دیدی اینها برای من به این جا نیامده اند ، اینها تازه افراد خوب این جمعیت هستند که به من اعتقاد دارند و حاجتشان را از من می خواهند و مرا واسطه فیض می دانند و اگر از اینها بگذریم جمع</w:t>
      </w:r>
    </w:p>
    <w:p>
      <w:pPr>
        <w:pStyle w:val="BookText"/>
        <w:rPr/>
      </w:pPr>
      <w:r>
        <w:rPr>
          <w:rFonts w:ascii="IRNazanin" w:hAnsi="IRNazanin" w:eastAsia="IRNazanin"/>
          <w:color w:val="111111"/>
          <w:sz w:val="28"/>
          <w:sz w:val="28"/>
          <w:szCs w:val="28"/>
          <w:rtl w:val="true"/>
          <w:lang w:bidi="fa-IR"/>
        </w:rPr>
        <w:t xml:space="preserve">زیادی هستند که تنها برای تفریح به اینجا آمده اند حتی بعضی از اینها یقین به وجود من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حال دیدم که یک نفر در قسمتی از این مسجد نشسته که او برای آقا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حضرت فرمودند بیا تا احوال او را هم بپرسیم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آقا در همان عالم خواب نزد سید معممی که فکر می کنم از علماء بود رفتیم ، او زانوهایش را در بغل گرفته بود و در گوشه ای نشسته بود و چشمش به اطراف می گردید ، دنبال گمشده اش می گشت ، وقتی چشمش به آقا افتاد از جا پرید و به دست و پای آقا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و جانم به قربانتان کجا بودی که به انتظارتان نزدیک بود قالب تهی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او گرفتند و او به دست آن حضرت بوسه می زد و گریه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از او سوال کردند که شما چرا اینجا آمده اید ، او چیزی نگفت و بر شدت گریه اش افزود ، حضرت دوباره سوال را تکرار کردند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کی از شما غیر وصل شما را خواسته ام ؟ من شما را می خواهم ؟ بهشتم شمائید ، دنیا و آخرتم شمائید ، من یک لحظه ملاقات شما را به ما سوی الله نمی دهم ، جان چه باشد که نثار قدم دوست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متاعی است که هر بی سر و پایی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رو به من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شخص که فقط برای من به اینجا آمده باشد چند نفری بیشتر نیستند که آنها به مقصد می رسند </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برادران و خواهران عزیز ، ای عاشقان امام زمان ، شما هم غسل کرده ، وضو گرفته با قلب پاک و نیت خالص فقط برای دیدار یوسف زهراء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مقدس جمکران تشریف بیاورید تا اینکه مورد نظر و عنایت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بگیرید ،</w:t>
      </w:r>
      <w:bookmarkStart w:id="226" w:name="pg302_7600"/>
    </w:p>
    <w:p>
      <w:pPr>
        <w:pStyle w:val="BookText"/>
        <w:rPr/>
      </w:pPr>
      <w:bookmarkEnd w:id="226"/>
      <w:r>
        <w:rPr>
          <w:rFonts w:ascii="IRNazanin" w:hAnsi="IRNazanin" w:eastAsia="IRNazanin"/>
          <w:color w:val="111111"/>
          <w:sz w:val="28"/>
          <w:sz w:val="28"/>
          <w:szCs w:val="28"/>
          <w:rtl w:val="true"/>
          <w:lang w:bidi="fa-IR"/>
        </w:rPr>
        <w:t xml:space="preserve">مانند هزاران نفر که در شبهای چهارشنبه از تهران ، اصفهان ، کاشان ، شیراز ، همدان ، مشهد ، تبریز و دیگر استانها و شهرستانها ، حتی از کشورهای خارج برای دیدار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مکان مقدس ، مسجد مقدس جمکران قم می آیند ، خداوند متعال از همه قبول بفرماید و ما را از یاوران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بدهد و دست خالی برنگرداند </w:t>
      </w:r>
      <w:r>
        <w:rPr>
          <w:rFonts w:eastAsia="IRNazanin" w:cs="IRNazanin"/>
          <w:color w:val="111111"/>
          <w:sz w:val="28"/>
          <w:szCs w:val="28"/>
          <w:rtl w:val="true"/>
          <w:lang w:bidi="fa-IR"/>
        </w:rPr>
        <w:t>.</w:t>
      </w:r>
    </w:p>
    <w:p>
      <w:pPr>
        <w:pStyle w:val="Heading3"/>
        <w:numPr>
          <w:ilvl w:val="2"/>
          <w:numId w:val="1"/>
        </w:numPr>
        <w:rPr/>
      </w:pPr>
      <w:bookmarkStart w:id="227" w:name="__RefHeading___Toc2571499_211673320"/>
      <w:bookmarkStart w:id="228" w:name="_Toc81"/>
      <w:bookmarkEnd w:id="227"/>
      <w:r>
        <w:rPr>
          <w:rtl w:val="true"/>
        </w:rPr>
        <w:t xml:space="preserve">شش ماه در مسجد مقدس جمکران ماند تا امام زمان </w:t>
      </w:r>
      <w:r>
        <w:rPr>
          <w:rtl w:val="true"/>
        </w:rPr>
        <w:t>(</w:t>
      </w:r>
      <w:r>
        <w:rPr>
          <w:rtl w:val="true"/>
        </w:rPr>
        <w:t>ع</w:t>
      </w:r>
      <w:r>
        <w:rPr>
          <w:rtl w:val="true"/>
        </w:rPr>
        <w:t xml:space="preserve">) </w:t>
      </w:r>
      <w:r>
        <w:rPr>
          <w:rtl w:val="true"/>
        </w:rPr>
        <w:t>را ملاقات کرد</w:t>
      </w:r>
      <w:bookmarkEnd w:id="228"/>
    </w:p>
    <w:p>
      <w:pPr>
        <w:pStyle w:val="BookText"/>
        <w:rPr/>
      </w:pPr>
      <w:r>
        <w:rPr>
          <w:rFonts w:ascii="IRNazanin" w:hAnsi="IRNazanin" w:eastAsia="IRNazanin"/>
          <w:color w:val="111111"/>
          <w:sz w:val="28"/>
          <w:sz w:val="28"/>
          <w:szCs w:val="28"/>
          <w:rtl w:val="true"/>
          <w:lang w:bidi="fa-IR"/>
        </w:rPr>
        <w:t xml:space="preserve">سید عبدالرحیم خادم مسجد مقدس جمکران نقل می کند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مرض وبا شایع شده بود روزی به مسجد مقدس جمکران رفتم ، دیدم مرد غریبی در مسجد نشسته و حال توجه خوبی دارد ، از او پرسیدم تو که هستی و چه می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تهرانم واسمم علی اکبر و کاسبم ، چون به مردم نسیه می دادم و آنها دچار مرض وبا شدند و مردند تمام اموال من از بین رفت و من ناچار به مسجد مقدس جمکران آمده ام شاید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لطفی به من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سه ماه در مسجد مقدس جمکران ماند و گرسنگی و عبادت صبر کرد ، پس از این مدت یک روز به من گفت قدری کارم اصلاح شده ، می خواهم به کربلا بروم و پیاده به کربلا رفت ، پس از شش ماه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معلوم شد که باید کارم در مسجد مقدس جمکران درست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این دفعه هم سه ماه ماند و مشغول عبادت و توسل به اهل بیت عصمت و طهارت علیهم السلام بود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ششم ماه مبارک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به طرف قم و تهران برود و می گفت حاجتم برآورده شده است من از او تقاضا کردم که</w:t>
      </w:r>
    </w:p>
    <w:p>
      <w:pPr>
        <w:pStyle w:val="BookText"/>
        <w:rPr/>
      </w:pPr>
      <w:r>
        <w:rPr>
          <w:rFonts w:ascii="IRNazanin" w:hAnsi="IRNazanin" w:eastAsia="IRNazanin"/>
          <w:color w:val="111111"/>
          <w:sz w:val="28"/>
          <w:sz w:val="28"/>
          <w:szCs w:val="28"/>
          <w:rtl w:val="true"/>
          <w:lang w:bidi="fa-IR"/>
        </w:rPr>
        <w:t xml:space="preserve">شب را به منزل ما بیاید و فردای آن روز به تهران برود ، قبول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که در منزل نشسته بودیم و من با اصرار از او تقاضا می کردم که قضیه خود را برای من بگوید ، گفت چون تو مدتهاست به من محبت کرده ای و خادم مسجد جمکرانی ، تنها برای تو از این قضیه را نقل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مدتی که من در مسجد مقدس جمکران بودم که با یکی از اهالی ده جمکران قرار گذاشته بودم که هر روز یک نان برای من بیاورد و من پولش را یکجا به او بدهم ، یک روز به ده جمکران رفتم که نان بگیرم ، آن شخص به من گفت که دیگر به تو نان نمی دهم چون حسابت زیاد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من چیزی نداشتم که بخورم ، حتی یک روز از گرسنگی مقداری از این علفهایی که کنار جوی آب بیرون آمده بود خوردم ، کم کم مریض شدم ، شبی در یکی از حجرات مسجد مقدس جمکران احساس کردم که دیگر قدرت بر حرکت ندارم ، ولی نصفه های شب بود که از پنجره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نور عجیبی ساطع است و این نور به قدری وسیع بود که تمام آن کوه با عظمت را روشن نموده و این نور همچنان شدت کرد تا آنکه من ناگهان متوجه شدم که کسی پشت در حجره ام ایستاد و آن نور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طور بود برخاستم و در را باز کردم ، دیدم سیدی با عظمت و جلالت عجیبی وارد اطاق شد و سلام کرد ، من جواب دادم و ابهت او مرا گرفت که نتوانستم چیزی بگویم ، ولی من متوجه شدم که او حضرت بقیه الله ارواحنا فداه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من فرمودند چون تو متوسل به حضرت فاطمه زهرا شده ای جده ام حضرت صدیقه کبرا علیهاالسلام شفیعه شده اند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من حواله فرموده اند که من حاجتت را بدهم و</w:t>
      </w:r>
    </w:p>
    <w:p>
      <w:pPr>
        <w:pStyle w:val="BookText"/>
        <w:rPr/>
      </w:pPr>
      <w:r>
        <w:rPr>
          <w:rFonts w:ascii="IRNazanin" w:hAnsi="IRNazanin" w:eastAsia="IRNazanin"/>
          <w:color w:val="111111"/>
          <w:sz w:val="28"/>
          <w:sz w:val="28"/>
          <w:szCs w:val="28"/>
          <w:rtl w:val="true"/>
          <w:lang w:bidi="fa-IR"/>
        </w:rPr>
        <w:t xml:space="preserve">سپس فرمود هر چه زودتر حرکت کن و به وطنت برگرد که زن و بچه ات منتظرت می باشند و به آنها سخت می گذرد و در آنجا کارت اصلاح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خادم مسجد چشمش نابینا شده ، اگر ممکن است او را شفا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صلاح او در این است که او نابینا باشد ، سپس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به مسجد برویم و نماز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قربانت گردم ، و با آن حضرت حرکت کردیم و به طرف مسجد رفتیم ، تا آنکه به لب چاهی که دم در مسجد است رسیدیم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 زمانها چاهی دم در مسجد کنده بودند که مردم نامه های خود را در آن می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چاه بیرون آمد و حضرت به او کلماتی فرمودند که من نفهمیدم چه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شخصی از داخل مسجد بیرون آمد و ظرف آبی در دستش بود و آن را به آن حضرت داد ، آقا با آن آب وضو گرفتند و بقیه آب را به من دادند و فرمودند تو هم با این آب وضو بگیر ، من هم اطاعت کردم و با آن آب وضو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آن حضرت داخل مسجد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حضرت بقیه الله ارواحنا فداه عرض کردم شما چه وقت ظهور می کنید ؟ آن حضرت با تغییر به من فرمودند تو را نمی رسد که از این سوالها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می خواهم از یاران شما باشم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ولی تو را نمی رسد که از این گونه مطالب سوال کنی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سوال ناگهان دیدم حضرت بقیه الله ارواحنا فداه در</w:t>
      </w:r>
      <w:bookmarkStart w:id="229" w:name="pg302_7603"/>
    </w:p>
    <w:p>
      <w:pPr>
        <w:pStyle w:val="BookText"/>
        <w:rPr/>
      </w:pPr>
      <w:bookmarkEnd w:id="229"/>
      <w:r>
        <w:rPr>
          <w:rFonts w:ascii="IRNazanin" w:hAnsi="IRNazanin" w:eastAsia="IRNazanin"/>
          <w:color w:val="111111"/>
          <w:sz w:val="28"/>
          <w:sz w:val="28"/>
          <w:szCs w:val="28"/>
          <w:rtl w:val="true"/>
          <w:lang w:bidi="fa-IR"/>
        </w:rPr>
        <w:t xml:space="preserve">مسجد تشریف ندارند و از نظرم غائب شدند ، ولی صدای آن حضرت را می شنیدم که می فرمودند اهل و عیالت منتظرت می باشند ، زود برو ، ضمنا او می گفت زن من علویه است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حقیر عرض می کنم برادر و خواهر گرانقدر تو که عاشق دیدار یگانه منجی عالم بشریت بقیه الله الاعظم امام زمان ارواحنا فداه هستی پس باید رنج و زحمت بیشتر بکشید که به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 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 xml:space="preserve">از چند بار مسجد مقدس جمکران قم آمدن خسته نشوید ، از این مرد خدا یاد بگیریم شش ماه در مسجد جمکران می ماند با آن وضع عجیب ، آخر محضر مبارک امام زمان در مسجد مقدس جمکران می رسد و مشکلات خود را با دست مبارک آقا حل می کند </w:t>
      </w:r>
      <w:r>
        <w:rPr>
          <w:rFonts w:eastAsia="IRNazanin" w:cs="IRNazanin"/>
          <w:color w:val="111111"/>
          <w:sz w:val="28"/>
          <w:szCs w:val="28"/>
          <w:rtl w:val="true"/>
          <w:lang w:bidi="fa-IR"/>
        </w:rPr>
        <w:t>.</w:t>
      </w:r>
    </w:p>
    <w:p>
      <w:pPr>
        <w:pStyle w:val="Heading3"/>
        <w:numPr>
          <w:ilvl w:val="2"/>
          <w:numId w:val="1"/>
        </w:numPr>
        <w:rPr/>
      </w:pPr>
      <w:bookmarkStart w:id="230" w:name="__RefHeading___Toc2571501_211673320"/>
      <w:bookmarkStart w:id="231" w:name="_Toc82"/>
      <w:bookmarkEnd w:id="230"/>
      <w:r>
        <w:rPr>
          <w:rtl w:val="true"/>
        </w:rPr>
        <w:t>شفای مفلوج ، سفارش به دعای فرج</w:t>
      </w:r>
      <w:bookmarkEnd w:id="231"/>
    </w:p>
    <w:p>
      <w:pPr>
        <w:pStyle w:val="BookText"/>
        <w:rPr/>
      </w:pPr>
      <w:r>
        <w:rPr>
          <w:rFonts w:ascii="IRNazanin" w:hAnsi="IRNazanin" w:eastAsia="IRNazanin"/>
          <w:color w:val="111111"/>
          <w:sz w:val="28"/>
          <w:sz w:val="28"/>
          <w:szCs w:val="28"/>
          <w:rtl w:val="true"/>
          <w:lang w:bidi="fa-IR"/>
        </w:rPr>
        <w:t xml:space="preserve">یکی از خدمه جمکران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عاشورای حسینی در مسجد جمکران در حال قدم زدن بودم ، مسجد خلوت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مردی شدم که بسیار هیجان زده بود و خدام مسجد که می رسید آنها را می بوسید و بغل می کرد ، جلو رفتم ببینم جریان چیست ؟ آن مرد مرا هم در آغوش کشید و بوسید و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جریان 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وقت قبل ، با اتومبیل تصادف کردم و فلج شدم ، پاهایم از کار افتاد ، هر شب متوسل به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همراه خانواده ام به مسجد مقدس جمکران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به بعد حال خوشی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آقا شدم و از ایشان تقاضای شفای خود را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w:t>
      </w:r>
      <w:bookmarkStart w:id="232" w:name="pg302_7604"/>
    </w:p>
    <w:p>
      <w:pPr>
        <w:pStyle w:val="BookText"/>
        <w:rPr/>
      </w:pPr>
      <w:bookmarkEnd w:id="232"/>
      <w:r>
        <w:rPr>
          <w:rFonts w:ascii="IRNazanin" w:hAnsi="IRNazanin" w:eastAsia="IRNazanin"/>
          <w:color w:val="111111"/>
          <w:sz w:val="28"/>
          <w:sz w:val="28"/>
          <w:szCs w:val="28"/>
          <w:rtl w:val="true"/>
          <w:lang w:bidi="fa-IR"/>
        </w:rPr>
        <w:t xml:space="preserve">قبل ناگاه دیدم مسجد نور عجیب و بوی خوشی دارد ، به اطراف نگاه کردم ، دیدم مولا امیرمؤ منین و امام حسین و قمر بنی هاشم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حضور دارند ، با دیدن آنها دست و پای خود را گم کردم ، نمی دانستم چه کنم که ناگاه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من نگاه کردند و لطف ایشان شامل حال من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شدید ، بروید به دیگران بگوئید برای ظهورم دعا کنند ، که ظهور انشاء الله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عزاداری خوب و مفصلی در این مکان برقرار می شود که ما در اینجا می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شفا یافته یک انگشتری طلا به دفتر هدایا داد و خوشحال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خلوت بود ، آخر شب هیئتی از تبریز به جمکران آمد و به عزاداری و نوحه خوانی پرداختند و مجلس بسیار با حال و انقلاب و سوزناک بود ، در اینجا من به یاد حرف آن برادر افتادم </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233" w:name="__RefHeading___Toc2571503_211673320"/>
      <w:bookmarkStart w:id="234" w:name="_Toc83"/>
      <w:bookmarkEnd w:id="233"/>
      <w:r>
        <w:rPr>
          <w:rtl w:val="true"/>
        </w:rPr>
        <w:t>عنایت فرزند</w:t>
      </w:r>
      <w:bookmarkEnd w:id="234"/>
    </w:p>
    <w:p>
      <w:pPr>
        <w:pStyle w:val="BookText"/>
        <w:rPr/>
      </w:pPr>
      <w:r>
        <w:rPr>
          <w:rFonts w:ascii="IRNazanin" w:hAnsi="IRNazanin" w:eastAsia="IRNazanin"/>
          <w:color w:val="111111"/>
          <w:sz w:val="28"/>
          <w:sz w:val="28"/>
          <w:szCs w:val="28"/>
          <w:rtl w:val="true"/>
          <w:lang w:bidi="fa-IR"/>
        </w:rPr>
        <w:t xml:space="preserve">آقای امیری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سال بود که ازدواج کرده بودم ولی صاحب فرزند نمی شدم ، متوسل به همه دکترها ، داروها و پزشکان جسمی شده بودم ، اما نتیجه نگرفته بودم ، همه اطباء بر این عقیده بودند که زن و شوهر سلامتیم ، ولی علت بچه دار نشدن ما را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متوسل به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به پابوس حضرت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فرزندی به ما عنایت کرد ، ولی فرزندم زنده نماند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همه جا ناامید شده بودم ، زندگیم داشت متلاشی می شد ،</w:t>
      </w:r>
      <w:bookmarkStart w:id="235" w:name="pg302_7605"/>
    </w:p>
    <w:p>
      <w:pPr>
        <w:pStyle w:val="BookText"/>
        <w:rPr/>
      </w:pPr>
      <w:bookmarkEnd w:id="235"/>
      <w:r>
        <w:rPr>
          <w:rFonts w:ascii="IRNazanin" w:hAnsi="IRNazanin" w:eastAsia="IRNazanin"/>
          <w:color w:val="111111"/>
          <w:sz w:val="28"/>
          <w:sz w:val="28"/>
          <w:szCs w:val="28"/>
          <w:rtl w:val="true"/>
          <w:lang w:bidi="fa-IR"/>
        </w:rPr>
        <w:t xml:space="preserve">روزی یکی از رفقا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به دکتر مراجعه کن ، خدمت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حضرت خواسته ات را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مسجد مقدس جمکران مشرف شدم ، و پس از خواندن نماز با قلب شکسته متوسل به آقا شدم ، و ایشان واسطه فیض شدند و خداوند فرزند پسری به من عنایت نمود که الحمدالله سالم و حالش خوب است و خوشحالم که زندگیم از هم متلاشی نشد </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236" w:name="__RefHeading___Toc2571505_211673320"/>
      <w:bookmarkStart w:id="237" w:name="_Toc84"/>
      <w:bookmarkEnd w:id="236"/>
      <w:r>
        <w:rPr>
          <w:rtl w:val="true"/>
        </w:rPr>
        <w:t>حل مشکل ازدواج</w:t>
      </w:r>
      <w:bookmarkEnd w:id="237"/>
    </w:p>
    <w:p>
      <w:pPr>
        <w:pStyle w:val="BookText"/>
        <w:rPr/>
      </w:pPr>
      <w:r>
        <w:rPr>
          <w:rFonts w:ascii="IRNazanin" w:hAnsi="IRNazanin" w:eastAsia="IRNazanin"/>
          <w:color w:val="111111"/>
          <w:sz w:val="28"/>
          <w:sz w:val="28"/>
          <w:szCs w:val="28"/>
          <w:rtl w:val="true"/>
          <w:lang w:bidi="fa-IR"/>
        </w:rPr>
        <w:t xml:space="preserve">جوان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سال بود که قصد ازدواج داشتم ، اما همسر مورد دلخواهم را پیدا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پیش دوستانم خجالت می کشیدم ، و احساس ناراحتی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روزی یکی از رفقایم از حالم با اطلاع شد ، این دوستم سالیان درازی است که به جمکران مشرف می شد ، به من پیشنهاد کرد که برای حل مشکلم به مشهد خدمت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ایشان هم مثل من بوده و چون مشرف به مشهد می شوند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ایشان را حل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آقا امام هشتم حلال مشلکلات است ، بسیار کریم و بزرگوار است ، امام عصر ،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بنده از نوکران ایشان هستم ، اگر بنا باشد عنایتی شود از ایشان توقع دارم که گره از کارم بگشاید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دوستم جدا شدم ، ولی مدتها این فکر از من جدا نمی شد ، تا اینکه یکی از شبها خوابیده بودم ، اما خواب نبودم ، گوئی کسی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داری بلند شو به مسجد جمکران برو ، بلافاصله از جا بلند شدم و</w:t>
      </w:r>
      <w:bookmarkStart w:id="238" w:name="pg302_7606"/>
    </w:p>
    <w:p>
      <w:pPr>
        <w:pStyle w:val="BookText"/>
        <w:rPr/>
      </w:pPr>
      <w:bookmarkEnd w:id="238"/>
      <w:r>
        <w:rPr>
          <w:rFonts w:ascii="IRNazanin" w:hAnsi="IRNazanin" w:eastAsia="IRNazanin"/>
          <w:color w:val="111111"/>
          <w:sz w:val="28"/>
          <w:sz w:val="28"/>
          <w:szCs w:val="28"/>
          <w:rtl w:val="true"/>
          <w:lang w:bidi="fa-IR"/>
        </w:rPr>
        <w:t xml:space="preserve">بدون آنکه به کسی حرفی بزنم به مسجد مشرف شدم ، نماز خواندم ، همانجا احساس کردم کارم حل شده ، اضطرابم بر طرف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نگذشت ، همسر موردنظر را انتخاب کردم و ازدواج کردیم و اولین فرزندمان که پسر بود روز نیمه شعبان مصادف با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نشانه ای بود از اینکه متوجه باشیم که این الطاف از جانب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شده است </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239" w:name="__RefHeading___Toc2571507_211673320"/>
      <w:bookmarkStart w:id="240" w:name="_Toc85"/>
      <w:bookmarkEnd w:id="239"/>
      <w:r>
        <w:rPr>
          <w:rtl w:val="true"/>
        </w:rPr>
        <w:t>شفای مجروح و معلول جنگ</w:t>
      </w:r>
      <w:bookmarkEnd w:id="240"/>
    </w:p>
    <w:p>
      <w:pPr>
        <w:pStyle w:val="BookText"/>
        <w:rPr/>
      </w:pPr>
      <w:r>
        <w:rPr>
          <w:rFonts w:ascii="IRNazanin" w:hAnsi="IRNazanin" w:eastAsia="IRNazanin"/>
          <w:color w:val="111111"/>
          <w:sz w:val="28"/>
          <w:sz w:val="28"/>
          <w:szCs w:val="28"/>
          <w:rtl w:val="true"/>
          <w:lang w:bidi="fa-IR"/>
        </w:rPr>
        <w:t xml:space="preserve">جوان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جبهه حاج عمران مورد حمله هوایی عراق قرار گرفتم و از کلیه بدن فلج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توانایی حرکت کردن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مادرم به منزل من آمد و زخم زبانی به من زد که دلم را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متوسل شدم به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مرگ مرا برسان و یا شفایم را از خداوند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خواب رفتم ، در خواب آقا را دیدم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مسجدی به دست خود بنا کرده ام ، بیا آنجا متوسل شو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جمکران مورد نظر آقا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از خواب برخاستم ، عقیده ام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باشد ، سال آینده به جمکران می روم ، بعد به عیادت بیماری در بیمارستان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 رسیدم دیدم منزل و کلیه اثاثیه ام در آتش سوخته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دل شکسته و پریشان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یکی از دوستانم مبلغی قرض گرفتم و همان روز حرکت کردم و به جمکران آمدم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مسجد جمکران بودم و خدمت آقا را کردم ، تا اینکه</w:t>
      </w:r>
      <w:bookmarkStart w:id="241" w:name="pg302_7607"/>
    </w:p>
    <w:p>
      <w:pPr>
        <w:pStyle w:val="BookText"/>
        <w:rPr/>
      </w:pPr>
      <w:bookmarkEnd w:id="241"/>
      <w:r>
        <w:rPr>
          <w:rFonts w:ascii="IRNazanin" w:hAnsi="IRNazanin" w:eastAsia="IRNazanin"/>
          <w:color w:val="111111"/>
          <w:sz w:val="28"/>
          <w:sz w:val="28"/>
          <w:szCs w:val="28"/>
          <w:rtl w:val="true"/>
          <w:lang w:bidi="fa-IR"/>
        </w:rPr>
        <w:t xml:space="preserve">شب چهلم ، شب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بود ، شب در حین خدمت دیدم خیلی خسته ام و خوابم می آید ، رفتم داخل یکی از کفشداریها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در خواب دیدم وارد در حیاط مسجد جمکران آشغال جمع می کنم یک مرتبه آقائی جلو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داری نظافت می کنی ؟ بیا برویم داخل مسجد کمی حرف بزنیم ، با آقا داخل مسجد رفتم ، دیدم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هم آنجا هستند ، نزدیک آنها نشستم و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مثل اینکه کسالتی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جبهه مجروح شدم ، آقا با دست مبارک بر سرم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خوب می شوی ، دستی به کمر و پایم کشید ، در عالم خواب بسیار راحت شدم ، دیدم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 خونین ،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پهلوی شکسته 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گریه کردن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جریان را پرسیدم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دارند که به حرم ایشان بی احترامی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یک دانه خرما و قدری آب به من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که فردا می خواهی روزه بگیری ، از خواب بیدار شدم ، دیدم از ترکشها خبری نیست و خیلی حالم خوب است و راحت شدم </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242" w:name="__RefHeading___Toc2571509_211673320"/>
      <w:bookmarkStart w:id="243" w:name="_Toc86"/>
      <w:bookmarkEnd w:id="242"/>
      <w:r>
        <w:rPr>
          <w:rtl w:val="true"/>
        </w:rPr>
        <w:t>زندگی کردن دختر مرده</w:t>
      </w:r>
      <w:bookmarkEnd w:id="243"/>
    </w:p>
    <w:p>
      <w:pPr>
        <w:pStyle w:val="BookText"/>
        <w:rPr/>
      </w:pPr>
      <w:r>
        <w:rPr>
          <w:rFonts w:ascii="IRNazanin" w:hAnsi="IRNazanin" w:eastAsia="IRNazanin"/>
          <w:color w:val="111111"/>
          <w:sz w:val="28"/>
          <w:sz w:val="28"/>
          <w:szCs w:val="28"/>
          <w:rtl w:val="true"/>
          <w:lang w:bidi="fa-IR"/>
        </w:rPr>
        <w:t xml:space="preserve">اهل عربستان سعودی است ، در مسجد مقدس جمکران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تسنن بودیم ، اهل تسنن اسم فاطمه و زینب را برای بچه ها خود نمی دانند و عقیده دارند هر بچه ای که به این نام باشد به زودی می میرد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همسری داشتم که فاطمه نام داشت و در اولین زایمان نیز</w:t>
      </w:r>
      <w:bookmarkStart w:id="244" w:name="pg302_7608"/>
    </w:p>
    <w:p>
      <w:pPr>
        <w:pStyle w:val="BookText"/>
        <w:rPr/>
      </w:pPr>
      <w:bookmarkEnd w:id="244"/>
      <w:r>
        <w:rPr>
          <w:rFonts w:ascii="IRNazanin" w:hAnsi="IRNazanin" w:eastAsia="IRNazanin"/>
          <w:color w:val="111111"/>
          <w:sz w:val="28"/>
          <w:sz w:val="28"/>
          <w:szCs w:val="28"/>
          <w:rtl w:val="true"/>
          <w:lang w:bidi="fa-IR"/>
        </w:rPr>
        <w:t xml:space="preserve">دختری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دخترم انتخاب کردند ، ولی من زیر بار نرفتم و اسم فرزندم را نیز فاطمه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سال فاطمه مریض شد ، دخترم را خدمت قبر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از ایشان شفا خواستم ، الحمدلله شفا دادند ، بعد از بازگشتن از نزد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خوابید ، خوابش طولانی شد ، هر چه صدایش کردیم بیدار نشد ، او را دکتر بردیم ، 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دیگر مراجعه کردیم او هم همان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را با اشک و آه همسرم و سایر فامیل به غسالخانه جهت شستشو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دقیقه دیدم دخترم حرکت می کند و از من آب خواست ، برایش آب آوردم ، خورد ، دخترم را بغل کردم ، دخترم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خواب بودم ، در عالم خواب دیدم مردی پیش من ایستاده و دو رکعت نماز خواند ، بعد از نماز دست مبارک را بر سر من مالید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 شما زنده می مانید ، و فعلا نمی میرید ، من یک وصیت می کنم به بابایت بگو شیعه شوید و مذهب سنی را ترک کنید و این مسئله باعث شیعه شدن من شد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سپس برای تشکر و قدردانی از آقا عازم ایران و مسجد مقدس جمکران شدم </w:t>
      </w:r>
      <w:r>
        <w:rPr>
          <w:rFonts w:eastAsia="IRNazanin" w:cs="IRNazanin"/>
          <w:color w:val="111111"/>
          <w:sz w:val="28"/>
          <w:szCs w:val="28"/>
          <w:rtl w:val="true"/>
          <w:lang w:bidi="fa-IR"/>
        </w:rPr>
        <w:t>.</w:t>
      </w:r>
    </w:p>
    <w:p>
      <w:pPr>
        <w:pStyle w:val="Heading3"/>
        <w:numPr>
          <w:ilvl w:val="2"/>
          <w:numId w:val="1"/>
        </w:numPr>
        <w:rPr/>
      </w:pPr>
      <w:bookmarkStart w:id="245" w:name="__RefHeading___Toc2571511_211673320"/>
      <w:bookmarkStart w:id="246" w:name="_Toc87"/>
      <w:bookmarkEnd w:id="245"/>
      <w:r>
        <w:rPr>
          <w:rtl w:val="true"/>
        </w:rPr>
        <w:t>شفای ضایعه نخاع کمر</w:t>
      </w:r>
      <w:bookmarkEnd w:id="2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برادران قریه جمکران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که به جمکران مشرف می شدم از حاجی خلیل قهوه چی که آن زمان خادم مسجد جمکران بودند شنیده بودم که فردی به نام حسین آقا مهندس برنامه و بودجه با هدایت آقای حاجی خلج قزوینی به جمکران مشرف شده و شفا گرفته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درصدد بودم که از نزدیک حاجی خلج قزوینی را دیده و جریان شفای آن مهندس که ضایعه نخاع کمر داشته و شفا گرفته را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عنوان معلم به قریه جمکران آمدم و ظهرها برای نماز خواندن به مسجد می رفتم ، یکی از روزها شنیدم که حاجی خلج به مسجد تشریف آورده اند ، خدمت رسیدم و از ایشان خواستم که جریان را تعریف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قهوه خانه حاجی خلیل در جمکران بشسته بودم ، قبلا شنیده بودم که شخصی به نام حسین آقا از ناحیه نخاع دچار ضایعه شده و برای معالجه حتی به خارج هم مراجعه نموده ولی همه ایشان را جواب کرده بودند و بهبودی حاصل نشده بود ، آن روز او را دیدم و از او خواستم که چند روزی با هم باشیم و به جمکران مشرف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ندارد ، من به بهترین دکترها مراجعه کرده ام ، جواب نشنیده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اصرار زیاد کردم ،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چهل روز با هم بودیم و به مسجد مقدس جمکران مشرف می شدیم ، روز چهلم من به حسین آقا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 امروز روز چهلم است ، با حسین آقا به صحرا رفتیم ، مدتی قدم زدیم و به مسجد برگشتیم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من به حسین آقا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ام ، می روم اطاق بغل مسجد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آقا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نماز بخوانم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در اتاق خوابیدم ، ناگهان سر و صدای زیادی در مسجد پیچید ، و من از خواب بیدار شدم ، بیرون آمدم ، دیدم حسین آقا که قبلا کمرش ناراحت بود سنگ بزرگی از لب چاه برداشت و پرتاب کرد و هیچ دردی از ناحیه کمر احساس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مشغول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 وقتی که تمام شد ، نشستم ، آقای سیدی را پهلوی</w:t>
      </w:r>
      <w:bookmarkStart w:id="247" w:name="pg302_7610"/>
    </w:p>
    <w:p>
      <w:pPr>
        <w:pStyle w:val="BookText"/>
        <w:rPr/>
      </w:pPr>
      <w:bookmarkEnd w:id="247"/>
      <w:r>
        <w:rPr>
          <w:rFonts w:ascii="IRNazanin" w:hAnsi="IRNazanin" w:eastAsia="IRNazanin"/>
          <w:color w:val="111111"/>
          <w:sz w:val="28"/>
          <w:sz w:val="28"/>
          <w:szCs w:val="28"/>
          <w:rtl w:val="true"/>
          <w:lang w:bidi="fa-IR"/>
        </w:rPr>
        <w:t xml:space="preserve">خود احساس کردم ،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آقا اینجا چکار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کمرم درد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 خود را به پشت من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در پشت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 ، صلوات هم فرستادی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پیشانی به مهر گذاشتم و شروع به صلوات فرستادن کردم ، ناگهان به فکرم رسید که ایشان مرا از کجا می شناخت و ناراحتیم را می دانست ، بلند شدم ، دیدم هیچ ناراحتی ندارم </w:t>
      </w:r>
      <w:r>
        <w:rPr>
          <w:rFonts w:eastAsia="IRNazanin" w:cs="IRNazanin"/>
          <w:color w:val="111111"/>
          <w:sz w:val="28"/>
          <w:szCs w:val="28"/>
          <w:rtl w:val="true"/>
          <w:lang w:bidi="fa-IR"/>
        </w:rPr>
        <w:t>.</w:t>
      </w:r>
    </w:p>
    <w:p>
      <w:pPr>
        <w:pStyle w:val="Heading3"/>
        <w:numPr>
          <w:ilvl w:val="2"/>
          <w:numId w:val="1"/>
        </w:numPr>
        <w:rPr/>
      </w:pPr>
      <w:bookmarkStart w:id="248" w:name="__RefHeading___Toc2571513_211673320"/>
      <w:bookmarkStart w:id="249" w:name="_Toc88"/>
      <w:bookmarkEnd w:id="248"/>
      <w:r>
        <w:rPr>
          <w:rtl w:val="true"/>
        </w:rPr>
        <w:t>حل مشکل خانوادگی</w:t>
      </w:r>
      <w:bookmarkEnd w:id="249"/>
    </w:p>
    <w:p>
      <w:pPr>
        <w:pStyle w:val="BookText"/>
        <w:rPr/>
      </w:pPr>
      <w:r>
        <w:rPr>
          <w:rFonts w:ascii="IRNazanin" w:hAnsi="IRNazanin" w:eastAsia="IRNazanin"/>
          <w:color w:val="111111"/>
          <w:sz w:val="28"/>
          <w:sz w:val="28"/>
          <w:szCs w:val="28"/>
          <w:rtl w:val="true"/>
          <w:lang w:bidi="fa-IR"/>
        </w:rPr>
        <w:t xml:space="preserve">برادری روحانی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دور از همسرم در شهرستانها مشغول تبلیغ و تدریس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مجبود شدم که همسر دیگری در محل تبلیغ اختیار کنم و ماهیانه دو الی سه بار به قم دیدن همسرم می آمدم و بقیه اوقات در بیرون از قم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همسرم که در قم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شوم و هر هفته شبهای چهارشنبه جمکران می روم و نماز می خوانم و حاجتم این است که تو به قم بیائی و در قم ماندگار شوی ، ولی خودم فکر نمی کردم بتوانم به قم برگردم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سرانجام آن خانم دوم حقیر به رحمت خدا رفت و چهلمین هفته ای که همسرم برای نماز به مسجد می آمد طوری شد که حقیر با خوبی و درستی از همه جا منصرف شدم و از تدریس دانشگاه و امامت جمعه موقت و خیلی مزایای دیگر که داشتم استعفا کردم و قصد رفتن به شهر دیگری داشتم که باز منصرف شدم و اکنون مدتی است که با دلگرمی و</w:t>
      </w:r>
      <w:bookmarkStart w:id="250" w:name="pg302_7611"/>
    </w:p>
    <w:p>
      <w:pPr>
        <w:pStyle w:val="BookText"/>
        <w:rPr/>
      </w:pPr>
      <w:bookmarkEnd w:id="250"/>
      <w:r>
        <w:rPr>
          <w:rFonts w:ascii="IRNazanin" w:hAnsi="IRNazanin" w:eastAsia="IRNazanin"/>
          <w:color w:val="111111"/>
          <w:sz w:val="28"/>
          <w:sz w:val="28"/>
          <w:szCs w:val="28"/>
          <w:rtl w:val="true"/>
          <w:lang w:bidi="fa-IR"/>
        </w:rPr>
        <w:t xml:space="preserve">علاقه فراوان در قم زندگی می کنم و خودم هم طبق روال سابق که هر هفته جمکران می آمدم الحمدلله موفق هستم و کرامات فراوانی می بینم ، و امیدوارم که تا آخر عمر بتوانم با دلگرمی در قم باشم </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251" w:name="__RefHeading___Toc2571515_211673320"/>
      <w:bookmarkStart w:id="252" w:name="_Toc89"/>
      <w:bookmarkEnd w:id="251"/>
      <w:r>
        <w:rPr>
          <w:rtl w:val="true"/>
        </w:rPr>
        <w:t>شفای ناراحتی کلیه مادرزاد</w:t>
      </w:r>
      <w:bookmarkEnd w:id="252"/>
    </w:p>
    <w:p>
      <w:pPr>
        <w:pStyle w:val="BookText"/>
        <w:rPr/>
      </w:pPr>
      <w:r>
        <w:rPr>
          <w:rFonts w:ascii="IRNazanin" w:hAnsi="IRNazanin" w:eastAsia="IRNazanin"/>
          <w:color w:val="111111"/>
          <w:sz w:val="28"/>
          <w:sz w:val="28"/>
          <w:szCs w:val="28"/>
          <w:rtl w:val="true"/>
          <w:lang w:bidi="fa-IR"/>
        </w:rPr>
        <w:t xml:space="preserve">مادری با فرزندش به واحد فرهنگی مسجد مقدس جمکران مراجعه نمودند و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مدتهای زیادی ناراحتی کلیه داشت ، او را دکتر بردم و دکتر بعد از معاینه اظهار داشت که کلیه فرزندم بطور مادرزاد کار نمی کند و پوسیده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سونوگرافی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باید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رنگی گرفتم ، او را به بیمارستان لبافی نژاد بردم ، کمیسیون پزشکی تشکیل شد و همه نظر دادند که باید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بود ، شبی در خواب دیدم که قرار است فرزند مریضم را به اتاق عمل ببرند ، من به آقای دکتر می گویم که آقای دکتر این بچه من خوب می شود ، دکتر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دست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خواب بیدار شدم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دوباره به دکتر مراجعه کردم قرار شد یکبار دیگر سونوگرافی بگیرند و آزمایشات لازم انجام شده و بچه را به اتاق عمل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مطلع شدم هیئتی از نازی آباد تهران به مسجد مقدس جمکران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قبل از سونوگرافی و آزمایش بر اساس خوابی که دیده ام او را به جمکران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هئیت به جمکران آمدم و فردا صبح از راه به مرکز سونوگرافی رفتم ، به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از مسجد مقدس جمکران می آیم ، مرا نا</w:t>
      </w:r>
      <w:bookmarkStart w:id="253" w:name="pg302_7612"/>
    </w:p>
    <w:p>
      <w:pPr>
        <w:pStyle w:val="BookText"/>
        <w:rPr/>
      </w:pPr>
      <w:bookmarkEnd w:id="253"/>
      <w:r>
        <w:rPr>
          <w:rFonts w:ascii="IRNazanin" w:hAnsi="IRNazanin" w:eastAsia="IRNazanin"/>
          <w:color w:val="111111"/>
          <w:sz w:val="28"/>
          <w:sz w:val="28"/>
          <w:szCs w:val="28"/>
          <w:rtl w:val="true"/>
          <w:lang w:bidi="fa-IR"/>
        </w:rPr>
        <w:t xml:space="preserve">امید نکیند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سونوگرافی انجام شد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هیچ ناراحتی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مراجعه کردم ، عکسهای رنگی و سونوگرافی های قبل را با سونوگرافی جدید مقایسه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عیب و ناراحتی در کلیه بچه موجود نیست و بچه از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گرفته است </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254" w:name="__RefHeading___Toc2571517_211673320"/>
      <w:bookmarkStart w:id="255" w:name="_Toc90"/>
      <w:bookmarkEnd w:id="254"/>
      <w:r>
        <w:rPr>
          <w:rtl w:val="true"/>
        </w:rPr>
        <w:t>شفای بیمار قلبی مادرزاد</w:t>
      </w:r>
      <w:bookmarkEnd w:id="255"/>
    </w:p>
    <w:p>
      <w:pPr>
        <w:pStyle w:val="BookText"/>
        <w:rPr/>
      </w:pPr>
      <w:r>
        <w:rPr>
          <w:rFonts w:ascii="IRNazanin" w:hAnsi="IRNazanin" w:eastAsia="IRNazanin"/>
          <w:color w:val="111111"/>
          <w:sz w:val="28"/>
          <w:sz w:val="28"/>
          <w:szCs w:val="28"/>
          <w:rtl w:val="true"/>
          <w:lang w:bidi="fa-IR"/>
        </w:rPr>
        <w:t xml:space="preserve">پسر بچه ای به نام علی زینی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ناراحتی قلب مادرزاد داشتم ، در تهران به پزشکان زیادی برای مداوا مراجعه کردم ، از جمله دکتر طباطبائی و ایشان اظهار داشتند قلب باید عمل شود تا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نرسد عمل نمی شود ، و اگر عمل هم شود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خوب شدن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اقوام ما هر چهارشنبه به قصد جمکران از تهران مردم را با هئیت و کاروان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پدر من هم در ماموریت و سفر بود و به بیرجند مسافرت کرده بود ، این برادر راننده مرا با هئیت به جمکران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قادر به راه رفتن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 بغل کرد و داخل مسجد بود و نشانی محل خود را به من گفت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مسجد دراز کشیدم ، قدری دعا و تضرع و توسل به خداوند نمودم و در اثر خستگی خوابم برد ، در خواب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لباس سبز و عمامه سبز و چهره نورانی نزدیک من آمدند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 شفا یافتید ، و سپس به سر و سینه ام دستی کشیدند و باز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 و دیدم حالم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اصلا قادر به</w:t>
      </w:r>
      <w:bookmarkStart w:id="256" w:name="pg302_7613"/>
    </w:p>
    <w:p>
      <w:pPr>
        <w:pStyle w:val="BookText"/>
        <w:rPr/>
      </w:pPr>
      <w:bookmarkEnd w:id="256"/>
      <w:r>
        <w:rPr>
          <w:rFonts w:ascii="IRNazanin" w:hAnsi="IRNazanin" w:eastAsia="IRNazanin"/>
          <w:color w:val="111111"/>
          <w:sz w:val="28"/>
          <w:sz w:val="28"/>
          <w:szCs w:val="28"/>
          <w:rtl w:val="true"/>
          <w:lang w:bidi="fa-IR"/>
        </w:rPr>
        <w:t xml:space="preserve">راه رفتن نبودم ، دویدم که محل راننده را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بغل ایشان انداختم و او را بغل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 در بیرجند شب چهارشنبه در خواب می بیند که من شفا گرفته ام ، فوری به تهران آمده و بعد خود را به جمکران رساندند و با هم به تهران برگشتیم </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257" w:name="__RefHeading___Toc2571519_211673320"/>
      <w:bookmarkStart w:id="258" w:name="_Toc91"/>
      <w:bookmarkEnd w:id="257"/>
      <w:r>
        <w:rPr>
          <w:rtl w:val="true"/>
        </w:rPr>
        <w:t>شفای ناراحتی اعصاب و روان</w:t>
      </w:r>
      <w:bookmarkEnd w:id="258"/>
    </w:p>
    <w:p>
      <w:pPr>
        <w:pStyle w:val="BookText"/>
        <w:rPr/>
      </w:pPr>
      <w:r>
        <w:rPr>
          <w:rFonts w:ascii="IRNazanin" w:hAnsi="IRNazanin" w:eastAsia="IRNazanin"/>
          <w:color w:val="111111"/>
          <w:sz w:val="28"/>
          <w:sz w:val="28"/>
          <w:szCs w:val="28"/>
          <w:rtl w:val="true"/>
          <w:lang w:bidi="fa-IR"/>
        </w:rPr>
        <w:t xml:space="preserve">برادر دانشجویی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بود که سر درد عجیبی داشتم ، ابتدا درد از ناحیه گیجگاه شروع شده و سپس تمام سرم به شدت درد می گرفت و به تدریج سر و پیشانی و چشمها و حتی دلم درد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 روز آسایش نداشتم ، مدتی بعد از شروع سر درد حالت شوک به من دست داد و حافظه ام را از دست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خواب نداشتم ، و از همه چیز ترس و وحشت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 به دکتر اشتری مراجعه کردم ، تشخیص داد که روانی شده ام ، و جواب رد به من داد ، چون دانشجو بودم سه ترم مرخصی گرفتم و در این سه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مشهد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 به تمام ائمه و امامزاده ها متوسل شدم ، تا اینکه روزی کتابهای در محضر استاد و پرواز روح آقای ابطحی را دست یکی از دوستانم دیدم ، کتابها را گرفته و با مطالعه آنها با مسجد مقدس جمکران آشنا شدم ، دوستم نیز در این باره با من صحبت هایی داشت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گرفتم به جمکران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قم به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آدرس جمکران را پرسیده و به مسجد آمدم ، بعد از توسل به حضرت به رشت برگشتیم ، مشاهده کردم حالم مقداری طبیعی شده است ،</w:t>
      </w:r>
      <w:bookmarkStart w:id="259" w:name="pg302_7614"/>
    </w:p>
    <w:p>
      <w:pPr>
        <w:pStyle w:val="BookText"/>
        <w:rPr/>
      </w:pPr>
      <w:bookmarkEnd w:id="259"/>
      <w:r>
        <w:rPr>
          <w:rFonts w:ascii="IRNazanin" w:hAnsi="IRNazanin" w:eastAsia="IRNazanin"/>
          <w:color w:val="111111"/>
          <w:sz w:val="28"/>
          <w:sz w:val="28"/>
          <w:szCs w:val="28"/>
          <w:rtl w:val="true"/>
          <w:lang w:bidi="fa-IR"/>
        </w:rPr>
        <w:t xml:space="preserve">بعد از دو سه هفته مجددا به جمکران آمدم ، مشغول دعا و نماز شدم و قدری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 مجددا وضو کردم و به مسجد رفتم ، خوابیدم ، در خواب سید بلند قدی دیدم ، چند نفر همراه ایشان لخت شده و عزاداری می کردند ،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خواندند ، موقعی که سید به من رسید من تعظیم کرده 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نگاهی به من کرد و سرش را تکان داد که بعد از مدتی من از خواب بیدار شدم و در خود احساس ترس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بحمدالله تمام آن حالات از بین رفته و فقط کمی درد خیلی خفیف در گیجگاهم باقی مانده است </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260" w:name="__RefHeading___Toc2571521_211673320"/>
      <w:bookmarkStart w:id="261" w:name="_Toc92"/>
      <w:bookmarkEnd w:id="260"/>
      <w:r>
        <w:rPr>
          <w:rtl w:val="true"/>
        </w:rPr>
        <w:t>مشکل خرید خانه</w:t>
      </w:r>
      <w:bookmarkEnd w:id="261"/>
    </w:p>
    <w:p>
      <w:pPr>
        <w:pStyle w:val="BookText"/>
        <w:rPr/>
      </w:pPr>
      <w:r>
        <w:rPr>
          <w:rFonts w:ascii="IRNazanin" w:hAnsi="IRNazanin" w:eastAsia="IRNazanin"/>
          <w:color w:val="111111"/>
          <w:sz w:val="28"/>
          <w:sz w:val="28"/>
          <w:szCs w:val="28"/>
          <w:rtl w:val="true"/>
          <w:lang w:bidi="fa-IR"/>
        </w:rPr>
        <w:t xml:space="preserve">جوان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خریدم ، اما می دانستم که برای ادای تمام پول خانه توانا نیستم ، و خداوند باید به کمک بشتابد ، شب چهارشنبه که به جمکران مشرف شدم بعد از تحیت دعا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را ببخشید که برای خواسته های حقیر نزد شما می 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باید خواسته ما فقط سلامت و ظهور و تعجیل در فرج شما باشد و از خدا بخواهیم که به ما توان پیروی از شما را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شما سرچشمه فیض هستید و من جای دیگری را نمی شناسم می خواهم که در این ادای قرض خانه مرا کمک کنید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دعا برای تجدید وضو به وضوخانه قدیمی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از سادات شریف قم را که قبلا می شناختم دیدم ، ایشان بعد از احوالپرسی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می خواهی خانه بخری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صد</w:t>
      </w:r>
      <w:bookmarkStart w:id="262" w:name="pg302_7615"/>
    </w:p>
    <w:p>
      <w:pPr>
        <w:pStyle w:val="BookText"/>
        <w:rPr/>
      </w:pPr>
      <w:bookmarkEnd w:id="262"/>
      <w:r>
        <w:rPr>
          <w:rFonts w:ascii="IRNazanin" w:hAnsi="IRNazanin" w:eastAsia="IRNazanin"/>
          <w:color w:val="111111"/>
          <w:sz w:val="28"/>
          <w:sz w:val="28"/>
          <w:szCs w:val="28"/>
          <w:rtl w:val="true"/>
          <w:lang w:bidi="fa-IR"/>
        </w:rPr>
        <w:t xml:space="preserve">هزار تومان در نظر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چکی به بنده دادند ، روز موعود به بانک رفتم ولی چیزی در حساب نبود ، کمی نگران شدم ، خواستم از بانک خارج شوم که جوانی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شما مال چه کسی است ؟ نام سید را گفتم ، ایشان صد هزار تومان به من داد و گفت این پول مال همین 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مشکل من در خرید خانه به لطف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 </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263" w:name="__RefHeading___Toc2571523_211673320"/>
      <w:bookmarkStart w:id="264" w:name="_Toc93"/>
      <w:bookmarkEnd w:id="263"/>
      <w:r>
        <w:rPr>
          <w:rtl w:val="true"/>
        </w:rPr>
        <w:t>شفای سرطانی</w:t>
      </w:r>
      <w:bookmarkEnd w:id="264"/>
    </w:p>
    <w:p>
      <w:pPr>
        <w:pStyle w:val="BookText"/>
        <w:rPr/>
      </w:pPr>
      <w:r>
        <w:rPr>
          <w:rFonts w:ascii="IRNazanin" w:hAnsi="IRNazanin" w:eastAsia="IRNazanin"/>
          <w:color w:val="111111"/>
          <w:sz w:val="28"/>
          <w:sz w:val="28"/>
          <w:szCs w:val="28"/>
          <w:rtl w:val="true"/>
          <w:lang w:bidi="fa-IR"/>
        </w:rPr>
        <w:t xml:space="preserve">پیرمرد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من از یک سرماخوردگی ساده شروع شد و 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قدری حالم بد شد که در بیمارستان شهید مصطفی خمینی بستری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غذا خوردن نبودم و پزشکان به وسیله سرم و دارو مرا زنده نگهداشته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بیمارستان یکی از فامیلها به عیادتم آمد و بعد از آن که رفت دیدم سیدی بزرگوار وارد اتاق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ما سه تخته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روبروی تختم ایستادند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خوابیده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بیمارم ، قبلا مریض نبوده ام ، مدت کمی است اینطوری شده ام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بیا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دکتر آمد معاینه کند و درجه بگذارد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دارد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مسئول آن هستم ، اگر بمیرم مسئول خودم می باشم ، من خوب شده ام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شفا داده اند ، دکتر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در چاه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قصد بدی نداشت ، جهت شوخی این حرف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خواست سرم وصل کند نگذاشتم ، وقتی بچه هایم بدیدنم آمدند گفتم مرا حمام ببرید تا</w:t>
      </w:r>
      <w:bookmarkStart w:id="265" w:name="pg302_7616"/>
    </w:p>
    <w:p>
      <w:pPr>
        <w:pStyle w:val="BookText"/>
        <w:rPr/>
      </w:pPr>
      <w:bookmarkEnd w:id="265"/>
      <w:r>
        <w:rPr>
          <w:rFonts w:ascii="IRNazanin" w:hAnsi="IRNazanin" w:eastAsia="IRNazanin"/>
          <w:color w:val="111111"/>
          <w:sz w:val="28"/>
          <w:sz w:val="28"/>
          <w:szCs w:val="28"/>
          <w:rtl w:val="true"/>
          <w:lang w:bidi="fa-IR"/>
        </w:rPr>
        <w:t xml:space="preserve">آماده شوم به جمکران مشرف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حمام رفتم ، قربانی تهیه کردم و با اینکه مدتی بود که میل به غذا نداشتم و مثل اینکه یک تکه سنگ در شکم داشته باشم اشتهایم خوب شده بود و سنگ از بین رفته بود ، البته در غذا خوردن هنوز کمی مشکل دارم ، که امیدوارم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جمکران مشرف شدم ، بین راه مرتب توی سرم می زدم و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می کردم ، و از الطاف او سپاسگزاری می کردم </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66" w:name="__RefHeading___Toc2571525_211673320"/>
      <w:bookmarkStart w:id="267" w:name="_Toc94"/>
      <w:bookmarkEnd w:id="266"/>
      <w:r>
        <w:rPr>
          <w:rtl w:val="true"/>
        </w:rPr>
        <w:t>شفای پیوند انگشتان</w:t>
      </w:r>
      <w:bookmarkEnd w:id="267"/>
    </w:p>
    <w:p>
      <w:pPr>
        <w:pStyle w:val="BookText"/>
        <w:rPr/>
      </w:pPr>
      <w:r>
        <w:rPr>
          <w:rFonts w:ascii="IRNazanin" w:hAnsi="IRNazanin" w:eastAsia="IRNazanin"/>
          <w:color w:val="111111"/>
          <w:sz w:val="28"/>
          <w:sz w:val="28"/>
          <w:szCs w:val="28"/>
          <w:rtl w:val="true"/>
          <w:lang w:bidi="fa-IR"/>
        </w:rPr>
        <w:t xml:space="preserve">یکی از خدمه جمکران به نام آقای عبدالله فیروزجان احمدی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انگشتان او را زیر دستگاه قطع می شود ، همانجا نیت می کند که اگر انگشتان او وصل شود و پیوند بگیرد اولین چیزی که ساخت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جمکران بیاورد ، اکنون انگشتان او پیوند خورده و خوب شده ، و با همان انگشتان کار می کند و با دست خود گلدانی برنجی ساخته و به عنوان هدیه به مسجد مقدس جمکران تحویل دفتر هدایا و نذورات می کنند </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مورد از عنایات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دفتر ثبت کرامتهای مسجد مقدس جمکران ثبت شده به دستور حجج اسلام آقای فاضلی ، لاجوردی ، فیروزی و خالصی زاده ، توسط آقای سید ابوالقاسم محمودی در اختیار اینجانب قرار گرفته ، که بدین وسیه از مساعی جمیله این عزیزان صمیمانه سپاسگزاری می شود </w:t>
      </w:r>
      <w:r>
        <w:rPr>
          <w:rFonts w:eastAsia="IRNazanin" w:cs="IRNazanin"/>
          <w:color w:val="111111"/>
          <w:sz w:val="28"/>
          <w:szCs w:val="28"/>
          <w:rtl w:val="true"/>
          <w:lang w:bidi="fa-IR"/>
        </w:rPr>
        <w:t>.</w:t>
      </w:r>
      <w:bookmarkStart w:id="268" w:name="pg302_7617"/>
    </w:p>
    <w:p>
      <w:pPr>
        <w:pStyle w:val="BookText"/>
        <w:rPr/>
      </w:pPr>
      <w:bookmarkEnd w:id="268"/>
      <w:r>
        <w:rPr>
          <w:rFonts w:ascii="IRNazanin" w:hAnsi="IRNazanin" w:eastAsia="IRNazanin"/>
          <w:color w:val="111111"/>
          <w:sz w:val="28"/>
          <w:sz w:val="28"/>
          <w:szCs w:val="28"/>
          <w:rtl w:val="true"/>
          <w:lang w:bidi="fa-IR"/>
        </w:rPr>
        <w:t xml:space="preserve">از همکاری سروران معظم ، مخصوصا امناء بزرگوار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علی اکبر موسوی ، کمال تشکر و قدردانی می شود و دستخط آقایان محترم در واحد فرهنگی کتابخانه عمومی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Heading3"/>
        <w:numPr>
          <w:ilvl w:val="2"/>
          <w:numId w:val="1"/>
        </w:numPr>
        <w:rPr/>
      </w:pPr>
      <w:bookmarkStart w:id="269" w:name="__RefHeading___Toc2571527_211673320"/>
      <w:bookmarkStart w:id="270" w:name="_Toc95"/>
      <w:bookmarkEnd w:id="269"/>
      <w:r>
        <w:rPr>
          <w:rtl w:val="true"/>
        </w:rPr>
        <w:t xml:space="preserve">خانه را از امام زمان </w:t>
      </w:r>
      <w:r>
        <w:rPr>
          <w:rtl w:val="true"/>
        </w:rPr>
        <w:t>(</w:t>
      </w:r>
      <w:r>
        <w:rPr>
          <w:rtl w:val="true"/>
        </w:rPr>
        <w:t>ع</w:t>
      </w:r>
      <w:r>
        <w:rPr>
          <w:rtl w:val="true"/>
        </w:rPr>
        <w:t xml:space="preserve">) </w:t>
      </w:r>
      <w:r>
        <w:rPr>
          <w:rtl w:val="true"/>
        </w:rPr>
        <w:t>می گیرم</w:t>
      </w:r>
      <w:bookmarkEnd w:id="270"/>
    </w:p>
    <w:p>
      <w:pPr>
        <w:pStyle w:val="BookText"/>
        <w:rPr/>
      </w:pPr>
      <w:r>
        <w:rPr>
          <w:rFonts w:ascii="IRNazanin" w:hAnsi="IRNazanin" w:eastAsia="IRNazanin"/>
          <w:color w:val="111111"/>
          <w:sz w:val="28"/>
          <w:sz w:val="28"/>
          <w:szCs w:val="28"/>
          <w:rtl w:val="true"/>
          <w:lang w:bidi="fa-IR"/>
        </w:rPr>
        <w:t xml:space="preserve">آقای حاج محمد آقاجانی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حاج انگشت باف معمار ، تقریبا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در تهران ساکن می باشد در اثر عمل بساز و بفروش ملک ، وضع مالی نامبرده بسیار خراب و به ورشکستگی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نامبرده هر شب جمعه از تهران به مسجد مقدس جمکران جهت توسل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می آمد ، چون شوهر همشیره ما بود به منزل ما می آمد ، یک شب جمعه می بیند که بعضی از حیوانها وارد حیاط مسجد می شوند ، تصمیم می گیرد که با کمک مردم دیواری جهت حیاط مسجد مقدس جمکران بکشد ، لذا با توکل به خدا و امداد از حضرت بقیه الله الاعظم پس از یکسال و اندی دیوارکشی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حاج حسن رو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 را تمام کردم ،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 از حضرت یک خانه به تو بدهد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نداشتم ، امشب مشرف می شوم ، خانه را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گیرم ، انشاء الله تا اینکه خانه ام مجانی باشد ، و پول محضر هم ندارم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بعد آمد منزل ما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پول محضر آن را هم فروشنده داد ، پول خانه را هم بابت سود احتمالی یک تقسیم بندی زمین مجانا واگذار نموده ، خانه مذکور در خیابان ناصریه تهران</w:t>
      </w:r>
      <w:bookmarkStart w:id="271" w:name="pg302_7618"/>
    </w:p>
    <w:p>
      <w:pPr>
        <w:pStyle w:val="BookText"/>
        <w:rPr/>
      </w:pPr>
      <w:bookmarkEnd w:id="271"/>
      <w:r>
        <w:rPr>
          <w:rFonts w:ascii="IRNazanin" w:hAnsi="IRNazanin" w:eastAsia="IRNazanin"/>
          <w:color w:val="111111"/>
          <w:sz w:val="28"/>
          <w:sz w:val="28"/>
          <w:szCs w:val="28"/>
          <w:rtl w:val="true"/>
          <w:lang w:bidi="fa-IR"/>
        </w:rPr>
        <w:t xml:space="preserve">موجود است ، سه طبقه است ، بسیار خانه خوب ، دارای شش اطاق و دو مغازه و زیرزمین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شاهد و ناظر مراتب نامبرده می باشم و در آن خانه متجاوز از سی مرتبه رفت و آمد داشته ام ، چون شنیدم حضرتعالی کتابی جامع و پرارزش از کرامات و معجزات مسجد مقدس جمکران که به دستور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یکهزار سال بنا گردیده ، در دست تالیف دارید خواستم من هم به اندازه قطره ای بهره مند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آقای حاج محمد آقاجانی مرد خیر و نیکوکاری است و کمکهای زیادی در راه خدا و ائمه معصومین علیهم السلام به فقرا و مستمندان نموده است ، من باب نمونه مسجدی بسیار مجلل در خیابان چهارمردان ، نرسیده به گلزار شهدا علی بن جعفر علیه السلام بنا نموده ، هر کسی مناره آن مسجد را ببیند به یاد مدینه منوره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معظم له از مکه تشریف آورده بودند ، و حقیر به دیدنشان مشرف شدم ، در خدمت سرور معظم آقای حاج حسن آقاجانی که صحبت از جمکران شد در همین منزل تصمیم گرفتم کتابی در فضیلت مسجد مقدس جمکران تالیف نمایم ، الحمدالله از توجیهات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توفیق را به حقیر کرامت فرمود </w:t>
      </w:r>
      <w:r>
        <w:rPr>
          <w:rFonts w:eastAsia="IRNazanin" w:cs="IRNazanin"/>
          <w:color w:val="111111"/>
          <w:sz w:val="28"/>
          <w:szCs w:val="28"/>
          <w:rtl w:val="true"/>
          <w:lang w:bidi="fa-IR"/>
        </w:rPr>
        <w:t>.</w:t>
      </w:r>
    </w:p>
    <w:p>
      <w:pPr>
        <w:pStyle w:val="Heading3"/>
        <w:numPr>
          <w:ilvl w:val="2"/>
          <w:numId w:val="1"/>
        </w:numPr>
        <w:rPr/>
      </w:pPr>
      <w:bookmarkStart w:id="272" w:name="__RefHeading___Toc2571529_211673320"/>
      <w:bookmarkStart w:id="273" w:name="_Toc96"/>
      <w:bookmarkEnd w:id="272"/>
      <w:r>
        <w:rPr>
          <w:rtl w:val="true"/>
        </w:rPr>
        <w:t>نذر به مسجد مقدس جمکران</w:t>
      </w:r>
      <w:bookmarkEnd w:id="273"/>
    </w:p>
    <w:p>
      <w:pPr>
        <w:pStyle w:val="BookText"/>
        <w:rPr/>
      </w:pPr>
      <w:r>
        <w:rPr>
          <w:rFonts w:ascii="IRNazanin" w:hAnsi="IRNazanin" w:eastAsia="IRNazanin"/>
          <w:color w:val="111111"/>
          <w:sz w:val="28"/>
          <w:sz w:val="28"/>
          <w:szCs w:val="28"/>
          <w:rtl w:val="true"/>
          <w:lang w:bidi="fa-IR"/>
        </w:rPr>
        <w:t xml:space="preserve">آقای حاج سید جواد تحویلدار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خدمتگزار مسجد مقدس جمکران بودند ، ایشان خاطرات زیادی از این مسجد مقدس جمکران دارند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جریان دزدهای فرش مسجد که بعد از مدتی فرشها پیدا شد</w:t>
      </w:r>
      <w:bookmarkStart w:id="274" w:name="pg302_7619"/>
    </w:p>
    <w:p>
      <w:pPr>
        <w:pStyle w:val="BookText"/>
        <w:rPr/>
      </w:pPr>
      <w:bookmarkEnd w:id="274"/>
      <w:r>
        <w:rPr>
          <w:rFonts w:ascii="IRNazanin" w:hAnsi="IRNazanin" w:eastAsia="IRNazanin"/>
          <w:color w:val="111111"/>
          <w:sz w:val="28"/>
          <w:sz w:val="28"/>
          <w:szCs w:val="28"/>
          <w:rtl w:val="true"/>
          <w:lang w:bidi="fa-IR"/>
        </w:rPr>
        <w:t xml:space="preserve">و جریان آب انبار که توسط آقای حاج حسن لمسه چی تبریزی ساخته شد ، </w:t>
      </w:r>
      <w:r>
        <w:rPr>
          <w:rStyle w:val="FootnoteAnchor"/>
          <w:rtl w:val="true"/>
        </w:rPr>
        <w:footnoteReference w:id="73"/>
      </w:r>
      <w:r>
        <w:rPr>
          <w:rFonts w:ascii="IRNazanin" w:hAnsi="IRNazanin" w:eastAsia="IRNazanin"/>
          <w:color w:val="111111"/>
          <w:sz w:val="28"/>
          <w:sz w:val="28"/>
          <w:szCs w:val="28"/>
          <w:rtl w:val="true"/>
          <w:lang w:bidi="fa-IR"/>
        </w:rPr>
        <w:t xml:space="preserve">آقای حاج حسن فرزند نداشت ، نذر می کند که اگر خداوند بچه ای به ایشان عنایت کند یک آب انبار در مسجد مقدس جمکران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توجهات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برکات مسجد مقدس جمکران خداوند به ایشان اولاد عنایت می کند ، معظم له از تبریز می آیند در مسجد جمکران ، جهت ساختن آب انبار ، چون دو متر خاکبرداری می کنند می بینند آب انبار ساخته شده و شیر آب هم دارد ، پیدا می شود ، حالا چند سال پیش ساخته شده بود ، خدا می داند </w:t>
      </w:r>
      <w:r>
        <w:rPr>
          <w:rFonts w:eastAsia="IRNazanin" w:cs="IRNazanin"/>
          <w:color w:val="111111"/>
          <w:sz w:val="28"/>
          <w:szCs w:val="28"/>
          <w:rtl w:val="true"/>
          <w:lang w:bidi="fa-IR"/>
        </w:rPr>
        <w:t>.</w:t>
      </w:r>
    </w:p>
    <w:p>
      <w:pPr>
        <w:pStyle w:val="Heading3"/>
        <w:numPr>
          <w:ilvl w:val="2"/>
          <w:numId w:val="1"/>
        </w:numPr>
        <w:rPr/>
      </w:pPr>
      <w:bookmarkStart w:id="275" w:name="__RefHeading___Toc2571531_211673320"/>
      <w:bookmarkStart w:id="276" w:name="_Toc97"/>
      <w:bookmarkEnd w:id="275"/>
      <w:r>
        <w:rPr>
          <w:rtl w:val="true"/>
        </w:rPr>
        <w:t>مسجد جمکران نیایشگاه فقهای اسلام</w:t>
      </w:r>
      <w:bookmarkEnd w:id="27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سید جواد تحویلدار خاطرات بسیار جالب از مراجع عالیقدر که در آن زمان پیاده با چه زحمتی مسجد مقدس جمکران می رفتند و هفته ها در آن مسجد بیتوته می کردند برای ما تعریف می کرد ، از جمله مرحوم آیه الله العظمی آقای حائری موسس حوزه علمیه قم ، مرحوم آیه الله العظمی آقای صدر ، مرحوم آیه الله العظمی آقای سید محمد تقی خوانساری پیاده می آمدند و می فرمودند هر چه دارم از امام زمان و مسجد مقدس جمکران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العظمی آقای بروجردی که حدود یکساعت می کشید تا نماز امام زمان علیه السلام را بخواند ، چه حالی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العظمی آقای سید احمد زنجانی ، مرحوم آیه الله العظمی آقای فیض ، مرحوم آیه الله العظمی آقای داماد ، مرحوم آیه الله العظمی آقای حجت کوه کمری زیاد می آمدند و گاهی ده روز می ماندند و</w:t>
      </w:r>
      <w:bookmarkStart w:id="277" w:name="pg302_7620"/>
    </w:p>
    <w:p>
      <w:pPr>
        <w:pStyle w:val="BookText"/>
        <w:rPr/>
      </w:pPr>
      <w:bookmarkEnd w:id="277"/>
      <w:r>
        <w:rPr>
          <w:rFonts w:ascii="IRNazanin" w:hAnsi="IRNazanin" w:eastAsia="IRNazanin"/>
          <w:color w:val="111111"/>
          <w:sz w:val="28"/>
          <w:sz w:val="28"/>
          <w:szCs w:val="28"/>
          <w:rtl w:val="true"/>
          <w:lang w:bidi="fa-IR"/>
        </w:rPr>
        <w:t xml:space="preserve">مشغول راز و نیاز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العظمی آقای سید احمد خوانساری آن زمان که در قم مسجد مسگرها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آیه الله العظمی حضرت امام خمینی ، مرحوم آیه الله العظمی شیخ الفقهاء و المجتهدین آقای اراکی ، مرحوم آیه الله العظمی آقای نجفی مرعشی که چهل شب در مسجد مقدس جمکران بیتوته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العظمی آقای گلپایگانی پیاده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العظمی آقای هاشم آملی ، مرحوم آیه الله آقای شیخ محمد تقی یزدی بافقی که عاشق امام زمان و مسجد مقدس جمکران بودند ، مرحوم آیه الله آقای حاج میرزا جواد آقا تبریزی که علاقه بسیار داشتند ، مرحوم آیت الله علامه طباطبائی ، مرحوم آیه الله حاج آقا مصطفی خمینی ، خیلی زیاد می آمدند و گاهی یکی دو روز در مسجد جمکران می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سید ابوالقاسم روحانی ، مرحوم آیت الله زاهدی ، آیت الله کبیر ، مرحوم آیت الله علامه امینی ، صاحب الغدیر ، حتی ایشان نامه از نجف به برادرش نوشته که جمکران را ترک نکنید </w:t>
      </w:r>
      <w:r>
        <w:rPr>
          <w:rFonts w:eastAsia="IRNazanin" w:cs="IRNazanin"/>
          <w:color w:val="111111"/>
          <w:sz w:val="28"/>
          <w:szCs w:val="28"/>
          <w:rtl w:val="true"/>
          <w:lang w:bidi="fa-IR"/>
        </w:rPr>
        <w:t>.</w:t>
      </w:r>
    </w:p>
    <w:p>
      <w:pPr>
        <w:pStyle w:val="Heading3"/>
        <w:numPr>
          <w:ilvl w:val="2"/>
          <w:numId w:val="1"/>
        </w:numPr>
        <w:rPr/>
      </w:pPr>
      <w:bookmarkStart w:id="278" w:name="__RefHeading___Toc2571533_211673320"/>
      <w:bookmarkStart w:id="279" w:name="_Toc98"/>
      <w:bookmarkEnd w:id="278"/>
      <w:r>
        <w:rPr>
          <w:rtl w:val="true"/>
        </w:rPr>
        <w:t xml:space="preserve">زبان حال همه شیفتگان امام زمان </w:t>
      </w:r>
      <w:r>
        <w:rPr>
          <w:rtl w:val="true"/>
        </w:rPr>
        <w:t>(</w:t>
      </w:r>
      <w:r>
        <w:rPr>
          <w:rtl w:val="true"/>
        </w:rPr>
        <w:t>ع</w:t>
      </w:r>
      <w:r>
        <w:rPr>
          <w:rtl w:val="true"/>
        </w:rPr>
        <w:t xml:space="preserve">) </w:t>
      </w:r>
      <w:r>
        <w:rPr>
          <w:rtl w:val="true"/>
        </w:rPr>
        <w:t>در مسجد مقدس جمکران</w:t>
      </w:r>
      <w:bookmarkEnd w:id="279"/>
    </w:p>
    <w:p>
      <w:pPr>
        <w:pStyle w:val="BookText"/>
        <w:rPr/>
      </w:pPr>
      <w:r>
        <w:rPr>
          <w:rFonts w:ascii="IRNazanin" w:hAnsi="IRNazanin" w:eastAsia="IRNazanin"/>
          <w:color w:val="111111"/>
          <w:sz w:val="28"/>
          <w:sz w:val="28"/>
          <w:szCs w:val="28"/>
          <w:rtl w:val="true"/>
          <w:lang w:bidi="fa-IR"/>
        </w:rPr>
        <w:t xml:space="preserve">یا اباصالح المهدی ، ای امام منتظران ، ای امید ناامیدان ، ای نوای بینوایان ، ای دوای دردمندان ، ای پناه مستمندان ، ای باب یتیمان ، ای فروغ بی پایان ، ای محبوب عارفان ، ای معشوق عاشقان ، ای منتقم خون شهیدان ، ای شفای مجروحان ، ای زمزمه کروبیان ، ای یوسف کنعانیان ، ای امام زمان ، ای بقیه الله ، جهان به امید اینکه این ناله های جانسوز فراق مقبول درگاه تو افتد و تشنگان دیدارت را از شرب طهور وصال جرعه ای بنوشانی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بینوایم ، نوای من مهدیست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دردمندم ، دوای من ، مهدیست</w:t>
      </w:r>
      <w:bookmarkStart w:id="280" w:name="pg302_7621"/>
    </w:p>
    <w:p>
      <w:pPr>
        <w:pStyle w:val="BookText"/>
        <w:rPr/>
      </w:pPr>
      <w:bookmarkEnd w:id="280"/>
      <w:r>
        <w:rPr>
          <w:rFonts w:ascii="IRNazanin" w:hAnsi="IRNazanin" w:eastAsia="IRNazanin"/>
          <w:color w:val="111111"/>
          <w:sz w:val="28"/>
          <w:sz w:val="28"/>
          <w:szCs w:val="28"/>
          <w:rtl w:val="true"/>
          <w:lang w:bidi="fa-IR"/>
        </w:rPr>
        <w:t>من غریبم در این زمان ، ولی</w:t>
      </w:r>
    </w:p>
    <w:p>
      <w:pPr>
        <w:pStyle w:val="BookText"/>
        <w:rPr/>
      </w:pPr>
      <w:r>
        <w:rPr>
          <w:rFonts w:ascii="IRNazanin" w:hAnsi="IRNazanin" w:eastAsia="IRNazanin"/>
          <w:color w:val="111111"/>
          <w:sz w:val="28"/>
          <w:sz w:val="28"/>
          <w:szCs w:val="28"/>
          <w:rtl w:val="true"/>
          <w:lang w:bidi="fa-IR"/>
        </w:rPr>
        <w:t>مونس و آشنای من ، مهدیست</w:t>
      </w:r>
    </w:p>
    <w:p>
      <w:pPr>
        <w:pStyle w:val="BookText"/>
        <w:rPr/>
      </w:pPr>
      <w:r>
        <w:rPr>
          <w:rFonts w:ascii="IRNazanin" w:hAnsi="IRNazanin" w:eastAsia="IRNazanin"/>
          <w:color w:val="111111"/>
          <w:sz w:val="28"/>
          <w:sz w:val="28"/>
          <w:szCs w:val="28"/>
          <w:rtl w:val="true"/>
          <w:lang w:bidi="fa-IR"/>
        </w:rPr>
        <w:t>گر چه از داغ هجر می سوزم</w:t>
      </w:r>
    </w:p>
    <w:p>
      <w:pPr>
        <w:pStyle w:val="BookText"/>
        <w:rPr/>
      </w:pPr>
      <w:r>
        <w:rPr>
          <w:rFonts w:ascii="IRNazanin" w:hAnsi="IRNazanin" w:eastAsia="IRNazanin"/>
          <w:color w:val="111111"/>
          <w:sz w:val="28"/>
          <w:sz w:val="28"/>
          <w:szCs w:val="28"/>
          <w:rtl w:val="true"/>
          <w:lang w:bidi="fa-IR"/>
        </w:rPr>
        <w:t>راضیم ، چون شفای من مهدیست</w:t>
      </w:r>
    </w:p>
    <w:p>
      <w:pPr>
        <w:pStyle w:val="BookText"/>
        <w:rPr/>
      </w:pPr>
      <w:r>
        <w:rPr>
          <w:rFonts w:ascii="IRNazanin" w:hAnsi="IRNazanin" w:eastAsia="IRNazanin"/>
          <w:color w:val="111111"/>
          <w:sz w:val="28"/>
          <w:sz w:val="28"/>
          <w:szCs w:val="28"/>
          <w:rtl w:val="true"/>
          <w:lang w:bidi="fa-IR"/>
        </w:rPr>
        <w:t>گه به یادش ز خواب برخیزم</w:t>
      </w:r>
    </w:p>
    <w:p>
      <w:pPr>
        <w:pStyle w:val="BookText"/>
        <w:rPr/>
      </w:pPr>
      <w:r>
        <w:rPr>
          <w:rFonts w:ascii="IRNazanin" w:hAnsi="IRNazanin" w:eastAsia="IRNazanin"/>
          <w:color w:val="111111"/>
          <w:sz w:val="28"/>
          <w:sz w:val="28"/>
          <w:szCs w:val="28"/>
          <w:rtl w:val="true"/>
          <w:lang w:bidi="fa-IR"/>
        </w:rPr>
        <w:t>نیمه شب دعای من ، مهدیست</w:t>
      </w:r>
    </w:p>
    <w:p>
      <w:pPr>
        <w:pStyle w:val="BookText"/>
        <w:rPr/>
      </w:pPr>
      <w:r>
        <w:rPr>
          <w:rFonts w:ascii="IRNazanin" w:hAnsi="IRNazanin" w:eastAsia="IRNazanin"/>
          <w:color w:val="111111"/>
          <w:sz w:val="28"/>
          <w:sz w:val="28"/>
          <w:szCs w:val="28"/>
          <w:rtl w:val="true"/>
          <w:lang w:bidi="fa-IR"/>
        </w:rPr>
        <w:t xml:space="preserve">من نخواهم بهشت ، بی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 باصفای من ، مهدیست</w:t>
      </w:r>
    </w:p>
    <w:p>
      <w:pPr>
        <w:pStyle w:val="BookText"/>
        <w:rPr/>
      </w:pPr>
      <w:r>
        <w:rPr>
          <w:rFonts w:ascii="IRNazanin" w:hAnsi="IRNazanin" w:eastAsia="IRNazanin"/>
          <w:color w:val="111111"/>
          <w:sz w:val="28"/>
          <w:sz w:val="28"/>
          <w:szCs w:val="28"/>
          <w:rtl w:val="true"/>
          <w:lang w:bidi="fa-IR"/>
        </w:rPr>
        <w:t>در دم مرگ با ولایت او</w:t>
      </w:r>
    </w:p>
    <w:p>
      <w:pPr>
        <w:pStyle w:val="BookText"/>
        <w:rPr/>
      </w:pPr>
      <w:r>
        <w:rPr>
          <w:rFonts w:ascii="IRNazanin" w:hAnsi="IRNazanin" w:eastAsia="IRNazanin"/>
          <w:color w:val="111111"/>
          <w:sz w:val="28"/>
          <w:sz w:val="28"/>
          <w:szCs w:val="28"/>
          <w:rtl w:val="true"/>
          <w:lang w:bidi="fa-IR"/>
        </w:rPr>
        <w:t>آخرین حرف نای من ، مهدیست</w:t>
      </w:r>
    </w:p>
    <w:p>
      <w:pPr>
        <w:pStyle w:val="BookText"/>
        <w:rPr/>
      </w:pPr>
      <w:r>
        <w:rPr>
          <w:rFonts w:ascii="IRNazanin" w:hAnsi="IRNazanin" w:eastAsia="IRNazanin"/>
          <w:color w:val="111111"/>
          <w:sz w:val="28"/>
          <w:sz w:val="28"/>
          <w:szCs w:val="28"/>
          <w:rtl w:val="true"/>
          <w:lang w:bidi="fa-IR"/>
        </w:rPr>
        <w:t>چون قیامت ز خاک برخیزم</w:t>
      </w:r>
    </w:p>
    <w:p>
      <w:pPr>
        <w:pStyle w:val="BookText"/>
        <w:rPr/>
      </w:pPr>
      <w:r>
        <w:rPr>
          <w:rFonts w:ascii="IRNazanin" w:hAnsi="IRNazanin" w:eastAsia="IRNazanin"/>
          <w:color w:val="111111"/>
          <w:sz w:val="28"/>
          <w:sz w:val="28"/>
          <w:szCs w:val="28"/>
          <w:rtl w:val="true"/>
          <w:lang w:bidi="fa-IR"/>
        </w:rPr>
        <w:t>اندر آنجا ندای من ، مهدیست</w:t>
      </w:r>
    </w:p>
    <w:p>
      <w:pPr>
        <w:pStyle w:val="BookText"/>
        <w:rPr/>
      </w:pPr>
      <w:r>
        <w:rPr>
          <w:rFonts w:ascii="IRNazanin" w:hAnsi="IRNazanin" w:eastAsia="IRNazanin"/>
          <w:color w:val="111111"/>
          <w:sz w:val="28"/>
          <w:sz w:val="28"/>
          <w:szCs w:val="28"/>
          <w:rtl w:val="true"/>
          <w:lang w:bidi="fa-IR"/>
        </w:rPr>
        <w:t>آن که در روز محشر می بخشد</w:t>
      </w:r>
    </w:p>
    <w:p>
      <w:pPr>
        <w:pStyle w:val="BookText"/>
        <w:rPr/>
      </w:pPr>
      <w:r>
        <w:rPr>
          <w:rFonts w:ascii="IRNazanin" w:hAnsi="IRNazanin" w:eastAsia="IRNazanin"/>
          <w:color w:val="111111"/>
          <w:sz w:val="28"/>
          <w:sz w:val="28"/>
          <w:szCs w:val="28"/>
          <w:rtl w:val="true"/>
          <w:lang w:bidi="fa-IR"/>
        </w:rPr>
        <w:t>از عنایت خطای من ، مهدیست</w:t>
      </w:r>
    </w:p>
    <w:p>
      <w:pPr>
        <w:pStyle w:val="Heading3"/>
        <w:numPr>
          <w:ilvl w:val="2"/>
          <w:numId w:val="1"/>
        </w:numPr>
        <w:rPr/>
      </w:pPr>
      <w:bookmarkStart w:id="281" w:name="__RefHeading___Toc2571535_211673320"/>
      <w:bookmarkStart w:id="282" w:name="_Toc99"/>
      <w:bookmarkEnd w:id="281"/>
      <w:r>
        <w:rPr>
          <w:rtl w:val="true"/>
        </w:rPr>
        <w:t xml:space="preserve">از توجهات امام زمان </w:t>
      </w:r>
      <w:r>
        <w:rPr>
          <w:rtl w:val="true"/>
        </w:rPr>
        <w:t>(</w:t>
      </w:r>
      <w:r>
        <w:rPr>
          <w:rtl w:val="true"/>
        </w:rPr>
        <w:t>ع</w:t>
      </w:r>
      <w:r>
        <w:rPr>
          <w:rtl w:val="true"/>
        </w:rPr>
        <w:t xml:space="preserve">) </w:t>
      </w:r>
      <w:r>
        <w:rPr>
          <w:rtl w:val="true"/>
        </w:rPr>
        <w:t>استخوان سیاه سفید می شود</w:t>
      </w:r>
      <w:bookmarkEnd w:id="2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احمد موسی الرضا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آقا مجتبی پای ایشان سیاه شده بود ، به دکتر پروفسور عدل مراجعه می کند ، بعد از عکسبرداری و آزمایش دکتر دستور می دهد که باید عمل شود و پای ایشان قطع گردد ، پدر آقا مجتبی از دکتر تقاضا می کند که یک روز مهلت بدهید تا من کارهایم را انجام دهم ، از بیمارستان به طرف مسجد مقدس جمکران حرکت می کند ، وارد شهر قم و مسجد مقدس جمکران می شود ، نماز تحیت مسجد و نماز صاحب الزمان را می خواند ، دست به دعا بر می دارد و برای شفای فرزندشان دعا می کند 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به حق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فرماید تا پای جوانش قطع نشود ، بعد از دعا و راز و نیاز به درگاه خداوند احدیت از مسجد مقدس جمکران به طرف تهران حرکت می کند ، وقتی وارد بیمارستان می شود فرزندش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کجا بودی از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رفته بودم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شما دعا کنم ، تا اینکه دکتر بالای سر مریض می آید ، دستور می دهد مجتبی را به اطاق عمل ببرند ، پدر مجتبی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خواهش</w:t>
      </w:r>
      <w:bookmarkStart w:id="283" w:name="pg302_7622"/>
    </w:p>
    <w:p>
      <w:pPr>
        <w:pStyle w:val="BookText"/>
        <w:rPr/>
      </w:pPr>
      <w:bookmarkEnd w:id="283"/>
      <w:r>
        <w:rPr>
          <w:rFonts w:ascii="IRNazanin" w:hAnsi="IRNazanin" w:eastAsia="IRNazanin"/>
          <w:color w:val="111111"/>
          <w:sz w:val="28"/>
          <w:sz w:val="28"/>
          <w:szCs w:val="28"/>
          <w:rtl w:val="true"/>
          <w:lang w:bidi="fa-IR"/>
        </w:rPr>
        <w:t xml:space="preserve">می کنم یک عکس دیگر از پای ایشان بردارید ، بعدا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قبول می کند ، وقتی عکس را می آورند دکتر نگاه می کند با تعجب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که استخوان سیاه را سفید نمودی ، در حالی که پدر مجتبی گریه می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هر چه هست از ناحیه صاحب الزمان و مسجد مقدس جمکران است </w:t>
      </w:r>
      <w:r>
        <w:rPr>
          <w:rFonts w:eastAsia="IRNazanin" w:cs="IRNazanin"/>
          <w:color w:val="111111"/>
          <w:sz w:val="28"/>
          <w:szCs w:val="28"/>
          <w:rtl w:val="true"/>
          <w:lang w:bidi="fa-IR"/>
        </w:rPr>
        <w:t>.</w:t>
      </w:r>
    </w:p>
    <w:p>
      <w:pPr>
        <w:pStyle w:val="Heading3"/>
        <w:numPr>
          <w:ilvl w:val="2"/>
          <w:numId w:val="1"/>
        </w:numPr>
        <w:rPr/>
      </w:pPr>
      <w:bookmarkStart w:id="284" w:name="__RefHeading___Toc2571537_211673320"/>
      <w:bookmarkStart w:id="285" w:name="_Toc100"/>
      <w:bookmarkEnd w:id="284"/>
      <w:r>
        <w:rPr>
          <w:rtl w:val="true"/>
        </w:rPr>
        <w:t xml:space="preserve">هر چه دارم از امام زمان </w:t>
      </w:r>
      <w:r>
        <w:rPr>
          <w:rtl w:val="true"/>
        </w:rPr>
        <w:t>(</w:t>
      </w:r>
      <w:r>
        <w:rPr>
          <w:rtl w:val="true"/>
        </w:rPr>
        <w:t>ع</w:t>
      </w:r>
      <w:r>
        <w:rPr>
          <w:rtl w:val="true"/>
        </w:rPr>
        <w:t xml:space="preserve">) </w:t>
      </w:r>
      <w:r>
        <w:rPr>
          <w:rtl w:val="true"/>
        </w:rPr>
        <w:t>و مسجد مقدس جمکران است</w:t>
      </w:r>
      <w:bookmarkEnd w:id="2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احمد موسی الرضا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که وضع مالی ما خیلی خوب بود هم از طرف خانواده همسرم و هم از طرف پدرم بعد از مدتی سرمایه ما رو به تنزل گذاشت ، بطوری که قابل تحمل نبود ، هر دری زدم چاره ای نشد ، عاقبت پناه به مسجد مقدس جمکران بردم ، از تهران حرکت کردم به طرف مسجد مقدس جمکران ، وقتی رسیدم به مسجد بعد از نماز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فرج درد دلم را به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و از آن حضرت کمک خواستم که آبروی ما را حفظ نمائید ، یک شغل و کار آبرومندانه به ما عنایت کند ، از مسجد مقدس جمکران به طرف بندرعباس سفر کردم ، با اخوی محترم آقای حاج محسن آقا تماس گرفتم ، ایشان فرمودند کجا هستید ، چند نفر از رفقای صمیمی شما منتظرند ، من بلافاصله آمدم به تهران ، دوستانم چند کار به من پیشنهاد کردند ، همین کاری که الان دارم انتخاب نمودم ، خلاصه از توجهات حضرت بقیه الله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مقدس جمکران ما مشغول کار شدیم و مشکل ما بطور کلی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معظم له آقازاده محترم مرحوم حجه الاسلام و المسلمین ثقه المحدثین آقای حاج شیخ محمد علی موسی الرضا رحمت الله علیه هستند که عالم ربانی و حافظ قرآن مجید و از عاشقان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خداوند آن عالم وارسته را غریق رحمت واسعه خود قرار دهد </w:t>
      </w:r>
      <w:r>
        <w:rPr>
          <w:rFonts w:eastAsia="IRNazanin" w:cs="IRNazanin"/>
          <w:color w:val="111111"/>
          <w:sz w:val="28"/>
          <w:szCs w:val="28"/>
          <w:rtl w:val="true"/>
          <w:lang w:bidi="fa-IR"/>
        </w:rPr>
        <w:t>.</w:t>
      </w:r>
      <w:bookmarkStart w:id="286" w:name="pg302_7623"/>
    </w:p>
    <w:p>
      <w:pPr>
        <w:pStyle w:val="Heading2"/>
        <w:numPr>
          <w:ilvl w:val="1"/>
          <w:numId w:val="1"/>
        </w:numPr>
        <w:rPr/>
      </w:pPr>
      <w:bookmarkStart w:id="287" w:name="__RefHeading___Toc2571539_211673320"/>
      <w:bookmarkStart w:id="288" w:name="_Toc101"/>
      <w:bookmarkEnd w:id="286"/>
      <w:bookmarkEnd w:id="287"/>
      <w:r>
        <w:rPr>
          <w:rtl w:val="true"/>
        </w:rPr>
        <w:t xml:space="preserve">بخش پنجم </w:t>
      </w:r>
      <w:r>
        <w:rPr>
          <w:rtl w:val="true"/>
        </w:rPr>
        <w:t xml:space="preserve">: </w:t>
      </w:r>
      <w:r>
        <w:rPr>
          <w:rtl w:val="true"/>
        </w:rPr>
        <w:t xml:space="preserve">اشعاری در تکریم مسجد مقدس جمکران تجلیگاه صاحب الزمان </w:t>
      </w:r>
      <w:r>
        <w:rPr>
          <w:rtl w:val="true"/>
        </w:rPr>
        <w:t>(</w:t>
      </w:r>
      <w:r>
        <w:rPr>
          <w:rtl w:val="true"/>
        </w:rPr>
        <w:t>ع</w:t>
      </w:r>
      <w:r>
        <w:rPr>
          <w:rtl w:val="true"/>
        </w:rPr>
        <w:t>)</w:t>
      </w:r>
      <w:bookmarkEnd w:id="2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2571541_211673320"/>
      <w:bookmarkStart w:id="290" w:name="_Toc102"/>
      <w:bookmarkEnd w:id="289"/>
      <w:r>
        <w:rPr>
          <w:rtl w:val="true"/>
        </w:rPr>
        <w:t>اشاره</w:t>
      </w:r>
      <w:bookmarkStart w:id="291" w:name="pg302_7625"/>
      <w:bookmarkEnd w:id="290"/>
    </w:p>
    <w:p>
      <w:pPr>
        <w:pStyle w:val="Heading3"/>
        <w:numPr>
          <w:ilvl w:val="2"/>
          <w:numId w:val="1"/>
        </w:numPr>
        <w:rPr/>
      </w:pPr>
      <w:bookmarkStart w:id="292" w:name="__RefHeading___Toc2571543_211673320"/>
      <w:bookmarkStart w:id="293" w:name="_Toc103"/>
      <w:bookmarkEnd w:id="291"/>
      <w:bookmarkEnd w:id="292"/>
      <w:r>
        <w:rPr>
          <w:rtl w:val="true"/>
        </w:rPr>
        <w:t>جمکران</w:t>
      </w:r>
      <w:bookmarkEnd w:id="293"/>
    </w:p>
    <w:p>
      <w:pPr>
        <w:pStyle w:val="BookText"/>
        <w:rPr/>
      </w:pPr>
      <w:r>
        <w:rPr>
          <w:rFonts w:ascii="IRNazanin" w:hAnsi="IRNazanin" w:eastAsia="IRNazanin"/>
          <w:color w:val="111111"/>
          <w:sz w:val="28"/>
          <w:sz w:val="28"/>
          <w:szCs w:val="28"/>
          <w:rtl w:val="true"/>
          <w:lang w:bidi="fa-IR"/>
        </w:rPr>
        <w:t>مصداق رمز علم الاسما است جمکران</w:t>
      </w:r>
    </w:p>
    <w:p>
      <w:pPr>
        <w:pStyle w:val="BookText"/>
        <w:rPr/>
      </w:pPr>
      <w:r>
        <w:rPr>
          <w:rFonts w:ascii="IRNazanin" w:hAnsi="IRNazanin" w:eastAsia="IRNazanin"/>
          <w:color w:val="111111"/>
          <w:sz w:val="28"/>
          <w:sz w:val="28"/>
          <w:szCs w:val="28"/>
          <w:rtl w:val="true"/>
          <w:lang w:bidi="fa-IR"/>
        </w:rPr>
        <w:t>زیرا مقام زاده زهراست جمکران</w:t>
      </w:r>
    </w:p>
    <w:p>
      <w:pPr>
        <w:pStyle w:val="BookText"/>
        <w:rPr/>
      </w:pPr>
      <w:r>
        <w:rPr>
          <w:rFonts w:ascii="IRNazanin" w:hAnsi="IRNazanin" w:eastAsia="IRNazanin"/>
          <w:color w:val="111111"/>
          <w:sz w:val="28"/>
          <w:sz w:val="28"/>
          <w:szCs w:val="28"/>
          <w:rtl w:val="true"/>
          <w:lang w:bidi="fa-IR"/>
        </w:rPr>
        <w:t>خواهی اگر ز شوق کنی کعبه را طواف</w:t>
      </w:r>
    </w:p>
    <w:p>
      <w:pPr>
        <w:pStyle w:val="BookText"/>
        <w:rPr/>
      </w:pPr>
      <w:r>
        <w:rPr>
          <w:rFonts w:ascii="IRNazanin" w:hAnsi="IRNazanin" w:eastAsia="IRNazanin"/>
          <w:color w:val="111111"/>
          <w:sz w:val="28"/>
          <w:sz w:val="28"/>
          <w:szCs w:val="28"/>
          <w:rtl w:val="true"/>
          <w:lang w:bidi="fa-IR"/>
        </w:rPr>
        <w:t>کانون مهر و قبله دلهاست جمکران</w:t>
      </w:r>
    </w:p>
    <w:p>
      <w:pPr>
        <w:pStyle w:val="BookText"/>
        <w:rPr/>
      </w:pPr>
      <w:r>
        <w:rPr>
          <w:rFonts w:ascii="IRNazanin" w:hAnsi="IRNazanin" w:eastAsia="IRNazanin"/>
          <w:color w:val="111111"/>
          <w:sz w:val="28"/>
          <w:sz w:val="28"/>
          <w:szCs w:val="28"/>
          <w:rtl w:val="true"/>
          <w:lang w:bidi="fa-IR"/>
        </w:rPr>
        <w:t>آری حریم حجت ثانی عشر بود</w:t>
      </w:r>
    </w:p>
    <w:p>
      <w:pPr>
        <w:pStyle w:val="BookText"/>
        <w:rPr/>
      </w:pPr>
      <w:r>
        <w:rPr>
          <w:rFonts w:ascii="IRNazanin" w:hAnsi="IRNazanin" w:eastAsia="IRNazanin"/>
          <w:color w:val="111111"/>
          <w:sz w:val="28"/>
          <w:sz w:val="28"/>
          <w:szCs w:val="28"/>
          <w:rtl w:val="true"/>
          <w:lang w:bidi="fa-IR"/>
        </w:rPr>
        <w:t>زین رو بهشت و جنت دنیاست جمکران</w:t>
      </w:r>
    </w:p>
    <w:p>
      <w:pPr>
        <w:pStyle w:val="BookText"/>
        <w:rPr/>
      </w:pPr>
      <w:r>
        <w:rPr>
          <w:rFonts w:ascii="IRNazanin" w:hAnsi="IRNazanin" w:eastAsia="IRNazanin"/>
          <w:color w:val="111111"/>
          <w:sz w:val="28"/>
          <w:sz w:val="28"/>
          <w:szCs w:val="28"/>
          <w:rtl w:val="true"/>
          <w:lang w:bidi="fa-IR"/>
        </w:rPr>
        <w:t>دارالشفای جمله مرضای بی پناه</w:t>
      </w:r>
    </w:p>
    <w:p>
      <w:pPr>
        <w:pStyle w:val="BookText"/>
        <w:rPr/>
      </w:pPr>
      <w:r>
        <w:rPr>
          <w:rFonts w:ascii="IRNazanin" w:hAnsi="IRNazanin" w:eastAsia="IRNazanin"/>
          <w:color w:val="111111"/>
          <w:sz w:val="28"/>
          <w:sz w:val="28"/>
          <w:szCs w:val="28"/>
          <w:rtl w:val="true"/>
          <w:lang w:bidi="fa-IR"/>
        </w:rPr>
        <w:t>مرهم گذار زخم جگرهاست جمکران</w:t>
      </w:r>
    </w:p>
    <w:p>
      <w:pPr>
        <w:pStyle w:val="BookText"/>
        <w:rPr/>
      </w:pPr>
      <w:r>
        <w:rPr>
          <w:rFonts w:ascii="IRNazanin" w:hAnsi="IRNazanin" w:eastAsia="IRNazanin"/>
          <w:color w:val="111111"/>
          <w:sz w:val="28"/>
          <w:sz w:val="28"/>
          <w:szCs w:val="28"/>
          <w:rtl w:val="true"/>
          <w:lang w:bidi="fa-IR"/>
        </w:rPr>
        <w:t>باید کنند تخته در دکه ساحران</w:t>
      </w:r>
    </w:p>
    <w:p>
      <w:pPr>
        <w:pStyle w:val="BookText"/>
        <w:rPr/>
      </w:pPr>
      <w:r>
        <w:rPr>
          <w:rFonts w:ascii="IRNazanin" w:hAnsi="IRNazanin" w:eastAsia="IRNazanin"/>
          <w:color w:val="111111"/>
          <w:sz w:val="28"/>
          <w:sz w:val="28"/>
          <w:szCs w:val="28"/>
          <w:rtl w:val="true"/>
          <w:lang w:bidi="fa-IR"/>
        </w:rPr>
        <w:t>آری عصای حضرت موساست جمکران</w:t>
      </w:r>
    </w:p>
    <w:p>
      <w:pPr>
        <w:pStyle w:val="BookText"/>
        <w:rPr/>
      </w:pPr>
      <w:r>
        <w:rPr>
          <w:rFonts w:ascii="IRNazanin" w:hAnsi="IRNazanin" w:eastAsia="IRNazanin"/>
          <w:color w:val="111111"/>
          <w:sz w:val="28"/>
          <w:sz w:val="28"/>
          <w:szCs w:val="28"/>
          <w:rtl w:val="true"/>
          <w:lang w:bidi="fa-IR"/>
        </w:rPr>
        <w:t>ای صالحی ببال که از لطف ایزدی</w:t>
      </w:r>
    </w:p>
    <w:p>
      <w:pPr>
        <w:pStyle w:val="BookText"/>
        <w:rPr/>
      </w:pPr>
      <w:r>
        <w:rPr>
          <w:rFonts w:ascii="IRNazanin" w:hAnsi="IRNazanin" w:eastAsia="IRNazanin"/>
          <w:color w:val="111111"/>
          <w:sz w:val="28"/>
          <w:sz w:val="28"/>
          <w:szCs w:val="28"/>
          <w:rtl w:val="true"/>
          <w:lang w:bidi="fa-IR"/>
        </w:rPr>
        <w:t>در شهر قم به جلوه زیباست جمکران</w:t>
      </w:r>
    </w:p>
    <w:p>
      <w:pPr>
        <w:pStyle w:val="BookText"/>
        <w:rPr/>
      </w:pPr>
      <w:r>
        <w:rPr>
          <w:rFonts w:ascii="IRNazanin" w:hAnsi="IRNazanin" w:eastAsia="IRNazanin"/>
          <w:color w:val="111111"/>
          <w:sz w:val="28"/>
          <w:sz w:val="28"/>
          <w:szCs w:val="28"/>
          <w:rtl w:val="true"/>
          <w:lang w:bidi="fa-IR"/>
        </w:rPr>
        <w:t>بسرودم آن سیاق که به فرموده سعید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میعادگاه مردم داناست جمکران</w:t>
      </w:r>
      <w:bookmarkStart w:id="294" w:name="pg302_7626"/>
    </w:p>
    <w:p>
      <w:pPr>
        <w:pStyle w:val="Heading3"/>
        <w:numPr>
          <w:ilvl w:val="2"/>
          <w:numId w:val="1"/>
        </w:numPr>
        <w:rPr/>
      </w:pPr>
      <w:bookmarkStart w:id="295" w:name="__RefHeading___Toc2571545_211673320"/>
      <w:bookmarkStart w:id="296" w:name="_Toc104"/>
      <w:bookmarkEnd w:id="294"/>
      <w:bookmarkEnd w:id="295"/>
      <w:r>
        <w:rPr>
          <w:rtl w:val="true"/>
        </w:rPr>
        <w:t>مسجد جمکران</w:t>
      </w:r>
      <w:bookmarkEnd w:id="296"/>
    </w:p>
    <w:p>
      <w:pPr>
        <w:pStyle w:val="BookText"/>
        <w:rPr/>
      </w:pPr>
      <w:r>
        <w:rPr>
          <w:rFonts w:ascii="IRNazanin" w:hAnsi="IRNazanin" w:eastAsia="IRNazanin"/>
          <w:color w:val="111111"/>
          <w:sz w:val="28"/>
          <w:sz w:val="28"/>
          <w:szCs w:val="28"/>
          <w:rtl w:val="true"/>
          <w:lang w:bidi="fa-IR"/>
        </w:rPr>
        <w:t>اثر طبع دکتر باهر</w:t>
      </w:r>
    </w:p>
    <w:p>
      <w:pPr>
        <w:pStyle w:val="BookText"/>
        <w:rPr/>
      </w:pPr>
      <w:r>
        <w:rPr>
          <w:rFonts w:ascii="IRNazanin" w:hAnsi="IRNazanin" w:eastAsia="IRNazanin"/>
          <w:color w:val="111111"/>
          <w:sz w:val="28"/>
          <w:sz w:val="28"/>
          <w:szCs w:val="28"/>
          <w:rtl w:val="true"/>
          <w:lang w:bidi="fa-IR"/>
        </w:rPr>
        <w:t xml:space="preserve">قطعه زیر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در خواست حضرت حجه الاسلام و المسلمین جناب آقای میر عظیمی مدظله العالی و حسب توصیه دوست گرامی سلاله السادات آقای سید هادی رضوی سروده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میعادگاه مردم داناست جمکران</w:t>
      </w:r>
    </w:p>
    <w:p>
      <w:pPr>
        <w:pStyle w:val="BookText"/>
        <w:rPr/>
      </w:pPr>
      <w:r>
        <w:rPr>
          <w:rFonts w:ascii="IRNazanin" w:hAnsi="IRNazanin" w:eastAsia="IRNazanin"/>
          <w:color w:val="111111"/>
          <w:sz w:val="28"/>
          <w:sz w:val="28"/>
          <w:szCs w:val="28"/>
          <w:rtl w:val="true"/>
          <w:lang w:bidi="fa-IR"/>
        </w:rPr>
        <w:t>هنگامه قیامت کبراست جمکران</w:t>
      </w:r>
    </w:p>
    <w:p>
      <w:pPr>
        <w:pStyle w:val="BookText"/>
        <w:rPr/>
      </w:pPr>
      <w:r>
        <w:rPr>
          <w:rFonts w:ascii="IRNazanin" w:hAnsi="IRNazanin" w:eastAsia="IRNazanin"/>
          <w:color w:val="111111"/>
          <w:sz w:val="28"/>
          <w:sz w:val="28"/>
          <w:szCs w:val="28"/>
          <w:rtl w:val="true"/>
          <w:lang w:bidi="fa-IR"/>
        </w:rPr>
        <w:t>گر اعتبار قم تو بپرسی ز اهل دل</w:t>
      </w:r>
    </w:p>
    <w:p>
      <w:pPr>
        <w:pStyle w:val="BookText"/>
        <w:rPr/>
      </w:pPr>
      <w:r>
        <w:rPr>
          <w:rFonts w:ascii="IRNazanin" w:hAnsi="IRNazanin" w:eastAsia="IRNazanin"/>
          <w:color w:val="111111"/>
          <w:sz w:val="28"/>
          <w:sz w:val="28"/>
          <w:szCs w:val="28"/>
          <w:rtl w:val="true"/>
          <w:lang w:bidi="fa-IR"/>
        </w:rPr>
        <w:t>پاسخ چنین دهند که پیداست جمکران</w:t>
      </w:r>
    </w:p>
    <w:p>
      <w:pPr>
        <w:pStyle w:val="BookText"/>
        <w:rPr/>
      </w:pPr>
      <w:r>
        <w:rPr>
          <w:rFonts w:ascii="IRNazanin" w:hAnsi="IRNazanin" w:eastAsia="IRNazanin"/>
          <w:color w:val="111111"/>
          <w:sz w:val="28"/>
          <w:sz w:val="28"/>
          <w:szCs w:val="28"/>
          <w:rtl w:val="true"/>
          <w:lang w:bidi="fa-IR"/>
        </w:rPr>
        <w:t>معصومه می دهد به قم از مرحمت شرف</w:t>
      </w:r>
    </w:p>
    <w:p>
      <w:pPr>
        <w:pStyle w:val="BookText"/>
        <w:rPr/>
      </w:pPr>
      <w:r>
        <w:rPr>
          <w:rFonts w:ascii="IRNazanin" w:hAnsi="IRNazanin" w:eastAsia="IRNazanin"/>
          <w:color w:val="111111"/>
          <w:sz w:val="28"/>
          <w:sz w:val="28"/>
          <w:szCs w:val="28"/>
          <w:rtl w:val="true"/>
          <w:lang w:bidi="fa-IR"/>
        </w:rPr>
        <w:t>لطف خفی به صورت معناست جمکران</w:t>
      </w:r>
    </w:p>
    <w:p>
      <w:pPr>
        <w:pStyle w:val="BookText"/>
        <w:rPr/>
      </w:pPr>
      <w:r>
        <w:rPr>
          <w:rFonts w:ascii="IRNazanin" w:hAnsi="IRNazanin" w:eastAsia="IRNazanin"/>
          <w:color w:val="111111"/>
          <w:sz w:val="28"/>
          <w:sz w:val="28"/>
          <w:szCs w:val="28"/>
          <w:rtl w:val="true"/>
          <w:lang w:bidi="fa-IR"/>
        </w:rPr>
        <w:t>اهل صفا به مروه اگر ره نیافتند</w:t>
      </w:r>
    </w:p>
    <w:p>
      <w:pPr>
        <w:pStyle w:val="BookText"/>
        <w:rPr/>
      </w:pPr>
      <w:r>
        <w:rPr>
          <w:rFonts w:ascii="IRNazanin" w:hAnsi="IRNazanin" w:eastAsia="IRNazanin"/>
          <w:color w:val="111111"/>
          <w:sz w:val="28"/>
          <w:sz w:val="28"/>
          <w:szCs w:val="28"/>
          <w:rtl w:val="true"/>
          <w:lang w:bidi="fa-IR"/>
        </w:rPr>
        <w:t>گو جمکران روند مصفاست جمکران</w:t>
      </w:r>
    </w:p>
    <w:p>
      <w:pPr>
        <w:pStyle w:val="BookText"/>
        <w:rPr/>
      </w:pPr>
      <w:r>
        <w:rPr>
          <w:rFonts w:ascii="IRNazanin" w:hAnsi="IRNazanin" w:eastAsia="IRNazanin"/>
          <w:color w:val="111111"/>
          <w:sz w:val="28"/>
          <w:sz w:val="28"/>
          <w:szCs w:val="28"/>
          <w:rtl w:val="true"/>
          <w:lang w:bidi="fa-IR"/>
        </w:rPr>
        <w:t>حاشا به من که گویمش از کعبه برتر است</w:t>
      </w:r>
    </w:p>
    <w:p>
      <w:pPr>
        <w:pStyle w:val="BookText"/>
        <w:rPr/>
      </w:pPr>
      <w:r>
        <w:rPr>
          <w:rFonts w:ascii="IRNazanin" w:hAnsi="IRNazanin" w:eastAsia="IRNazanin"/>
          <w:color w:val="111111"/>
          <w:sz w:val="28"/>
          <w:sz w:val="28"/>
          <w:szCs w:val="28"/>
          <w:rtl w:val="true"/>
          <w:lang w:bidi="fa-IR"/>
        </w:rPr>
        <w:t>گر کعبه نیست کعبه دلهاست جمکران</w:t>
      </w:r>
    </w:p>
    <w:p>
      <w:pPr>
        <w:pStyle w:val="BookText"/>
        <w:rPr/>
      </w:pPr>
      <w:r>
        <w:rPr>
          <w:rFonts w:ascii="IRNazanin" w:hAnsi="IRNazanin" w:eastAsia="IRNazanin"/>
          <w:color w:val="111111"/>
          <w:sz w:val="28"/>
          <w:sz w:val="28"/>
          <w:szCs w:val="28"/>
          <w:rtl w:val="true"/>
          <w:lang w:bidi="fa-IR"/>
        </w:rPr>
        <w:t>حاجت رواست هر که کند رو بدان مکان</w:t>
      </w:r>
    </w:p>
    <w:p>
      <w:pPr>
        <w:pStyle w:val="BookText"/>
        <w:rPr/>
      </w:pPr>
      <w:r>
        <w:rPr>
          <w:rFonts w:ascii="IRNazanin" w:hAnsi="IRNazanin" w:eastAsia="IRNazanin"/>
          <w:color w:val="111111"/>
          <w:sz w:val="28"/>
          <w:sz w:val="28"/>
          <w:szCs w:val="28"/>
          <w:rtl w:val="true"/>
          <w:lang w:bidi="fa-IR"/>
        </w:rPr>
        <w:t>چون قبله گاه اهل تولاست جمکران</w:t>
      </w:r>
    </w:p>
    <w:p>
      <w:pPr>
        <w:pStyle w:val="BookText"/>
        <w:rPr/>
      </w:pPr>
      <w:r>
        <w:rPr>
          <w:rFonts w:ascii="IRNazanin" w:hAnsi="IRNazanin" w:eastAsia="IRNazanin"/>
          <w:color w:val="111111"/>
          <w:sz w:val="28"/>
          <w:sz w:val="28"/>
          <w:szCs w:val="28"/>
          <w:rtl w:val="true"/>
          <w:lang w:bidi="fa-IR"/>
        </w:rPr>
        <w:t>خاکش برای اهل بصیرت چو توتیاست</w:t>
      </w:r>
    </w:p>
    <w:p>
      <w:pPr>
        <w:pStyle w:val="BookText"/>
        <w:rPr/>
      </w:pPr>
      <w:r>
        <w:rPr>
          <w:rFonts w:ascii="IRNazanin" w:hAnsi="IRNazanin" w:eastAsia="IRNazanin"/>
          <w:color w:val="111111"/>
          <w:sz w:val="28"/>
          <w:sz w:val="28"/>
          <w:szCs w:val="28"/>
          <w:rtl w:val="true"/>
          <w:lang w:bidi="fa-IR"/>
        </w:rPr>
        <w:t>کحل بصر ، شفای المهاست جمکران</w:t>
      </w:r>
    </w:p>
    <w:p>
      <w:pPr>
        <w:pStyle w:val="BookText"/>
        <w:rPr/>
      </w:pPr>
      <w:r>
        <w:rPr>
          <w:rFonts w:ascii="IRNazanin" w:hAnsi="IRNazanin" w:eastAsia="IRNazanin"/>
          <w:color w:val="111111"/>
          <w:sz w:val="28"/>
          <w:sz w:val="28"/>
          <w:szCs w:val="28"/>
          <w:rtl w:val="true"/>
          <w:lang w:bidi="fa-IR"/>
        </w:rPr>
        <w:t>بنیاد مسجدش که به امر ولی بود</w:t>
      </w:r>
    </w:p>
    <w:p>
      <w:pPr>
        <w:pStyle w:val="BookText"/>
        <w:rPr/>
      </w:pPr>
      <w:r>
        <w:rPr>
          <w:rFonts w:ascii="IRNazanin" w:hAnsi="IRNazanin" w:eastAsia="IRNazanin"/>
          <w:color w:val="111111"/>
          <w:sz w:val="28"/>
          <w:sz w:val="28"/>
          <w:szCs w:val="28"/>
          <w:rtl w:val="true"/>
          <w:lang w:bidi="fa-IR"/>
        </w:rPr>
        <w:t>بر پایه فتوت و تقواست جمکران</w:t>
      </w:r>
    </w:p>
    <w:p>
      <w:pPr>
        <w:pStyle w:val="BookText"/>
        <w:rPr/>
      </w:pPr>
      <w:r>
        <w:rPr>
          <w:rFonts w:ascii="IRNazanin" w:hAnsi="IRNazanin" w:eastAsia="IRNazanin"/>
          <w:color w:val="111111"/>
          <w:sz w:val="28"/>
          <w:sz w:val="28"/>
          <w:szCs w:val="28"/>
          <w:rtl w:val="true"/>
          <w:lang w:bidi="fa-IR"/>
        </w:rPr>
        <w:t>ای پور عسکری به خدا دیده بر رهم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تعجیل کن بیا که مهیاست جمکران</w:t>
      </w:r>
      <w:bookmarkStart w:id="297" w:name="pg302_7627"/>
    </w:p>
    <w:p>
      <w:pPr>
        <w:pStyle w:val="BookText"/>
        <w:rPr/>
      </w:pPr>
      <w:bookmarkEnd w:id="297"/>
      <w:r>
        <w:rPr>
          <w:rFonts w:ascii="IRNazanin" w:hAnsi="IRNazanin" w:eastAsia="IRNazanin"/>
          <w:color w:val="111111"/>
          <w:sz w:val="28"/>
          <w:sz w:val="28"/>
          <w:szCs w:val="28"/>
          <w:rtl w:val="true"/>
          <w:lang w:bidi="fa-IR"/>
        </w:rPr>
        <w:t>چون پایگاه تست چنین مسجد رفیع</w:t>
      </w:r>
    </w:p>
    <w:p>
      <w:pPr>
        <w:pStyle w:val="BookText"/>
        <w:rPr/>
      </w:pPr>
      <w:r>
        <w:rPr>
          <w:rFonts w:ascii="IRNazanin" w:hAnsi="IRNazanin" w:eastAsia="IRNazanin"/>
          <w:color w:val="111111"/>
          <w:sz w:val="28"/>
          <w:sz w:val="28"/>
          <w:szCs w:val="28"/>
          <w:rtl w:val="true"/>
          <w:lang w:bidi="fa-IR"/>
        </w:rPr>
        <w:t>همپای طور و وادی سیناست جمکران</w:t>
      </w:r>
    </w:p>
    <w:p>
      <w:pPr>
        <w:pStyle w:val="BookText"/>
        <w:rPr/>
      </w:pPr>
      <w:r>
        <w:rPr>
          <w:rFonts w:ascii="IRNazanin" w:hAnsi="IRNazanin" w:eastAsia="IRNazanin"/>
          <w:color w:val="111111"/>
          <w:sz w:val="28"/>
          <w:sz w:val="28"/>
          <w:szCs w:val="28"/>
          <w:rtl w:val="true"/>
          <w:lang w:bidi="fa-IR"/>
        </w:rPr>
        <w:t>عشاق روی توکه مقیمان این درند</w:t>
      </w:r>
    </w:p>
    <w:p>
      <w:pPr>
        <w:pStyle w:val="BookText"/>
        <w:rPr/>
      </w:pPr>
      <w:r>
        <w:rPr>
          <w:rFonts w:ascii="IRNazanin" w:hAnsi="IRNazanin" w:eastAsia="IRNazanin"/>
          <w:color w:val="111111"/>
          <w:sz w:val="28"/>
          <w:sz w:val="28"/>
          <w:szCs w:val="28"/>
          <w:rtl w:val="true"/>
          <w:lang w:bidi="fa-IR"/>
        </w:rPr>
        <w:t>دلدارشان تویی که دل آراست جمکران</w:t>
      </w:r>
    </w:p>
    <w:p>
      <w:pPr>
        <w:pStyle w:val="BookText"/>
        <w:rPr/>
      </w:pPr>
      <w:r>
        <w:rPr>
          <w:rFonts w:ascii="IRNazanin" w:hAnsi="IRNazanin" w:eastAsia="IRNazanin"/>
          <w:color w:val="111111"/>
          <w:sz w:val="28"/>
          <w:sz w:val="28"/>
          <w:szCs w:val="28"/>
          <w:rtl w:val="true"/>
          <w:lang w:bidi="fa-IR"/>
        </w:rPr>
        <w:t xml:space="preserve">بر درگهت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است ای عظیم</w:t>
      </w:r>
    </w:p>
    <w:p>
      <w:pPr>
        <w:pStyle w:val="BookText"/>
        <w:rPr/>
      </w:pPr>
      <w:r>
        <w:rPr>
          <w:rFonts w:ascii="IRNazanin" w:hAnsi="IRNazanin" w:eastAsia="IRNazanin"/>
          <w:color w:val="111111"/>
          <w:sz w:val="28"/>
          <w:sz w:val="28"/>
          <w:szCs w:val="28"/>
          <w:rtl w:val="true"/>
          <w:lang w:bidi="fa-IR"/>
        </w:rPr>
        <w:t>از این عظیمی است که عظماست جمکران</w:t>
      </w:r>
    </w:p>
    <w:p>
      <w:pPr>
        <w:pStyle w:val="BookText"/>
        <w:rPr/>
      </w:pPr>
      <w:r>
        <w:rPr>
          <w:rFonts w:ascii="IRNazanin" w:hAnsi="IRNazanin" w:eastAsia="IRNazanin"/>
          <w:color w:val="111111"/>
          <w:sz w:val="28"/>
          <w:sz w:val="28"/>
          <w:szCs w:val="28"/>
          <w:rtl w:val="true"/>
          <w:lang w:bidi="fa-IR"/>
        </w:rPr>
        <w:t xml:space="preserve">دوازده بیت به اسم مبارک آقا ولی عصر عجل الله تعالی فرجه الشریف و ارواح العالمین لتراب مقدمه الفداه می باشد </w:t>
      </w:r>
      <w:r>
        <w:rPr>
          <w:rFonts w:eastAsia="IRNazanin" w:cs="IRNazanin"/>
          <w:color w:val="111111"/>
          <w:sz w:val="28"/>
          <w:szCs w:val="28"/>
          <w:rtl w:val="true"/>
          <w:lang w:bidi="fa-IR"/>
        </w:rPr>
        <w:t>.</w:t>
      </w:r>
    </w:p>
    <w:p>
      <w:pPr>
        <w:pStyle w:val="Heading3"/>
        <w:numPr>
          <w:ilvl w:val="2"/>
          <w:numId w:val="1"/>
        </w:numPr>
        <w:rPr/>
      </w:pPr>
      <w:bookmarkStart w:id="298" w:name="__RefHeading___Toc2571547_211673320"/>
      <w:bookmarkStart w:id="299" w:name="_Toc105"/>
      <w:bookmarkEnd w:id="298"/>
      <w:r>
        <w:rPr>
          <w:rtl w:val="true"/>
        </w:rPr>
        <w:t>کعبه جان</w:t>
      </w:r>
      <w:bookmarkEnd w:id="299"/>
    </w:p>
    <w:p>
      <w:pPr>
        <w:pStyle w:val="BookText"/>
        <w:rPr/>
      </w:pPr>
      <w:r>
        <w:rPr>
          <w:rFonts w:ascii="IRNazanin" w:hAnsi="IRNazanin" w:eastAsia="IRNazanin"/>
          <w:color w:val="111111"/>
          <w:sz w:val="28"/>
          <w:sz w:val="28"/>
          <w:szCs w:val="28"/>
          <w:rtl w:val="true"/>
          <w:lang w:bidi="fa-IR"/>
        </w:rPr>
        <w:t>مسجد جمکران کعبه جان است اینجا</w:t>
      </w:r>
    </w:p>
    <w:p>
      <w:pPr>
        <w:pStyle w:val="BookText"/>
        <w:rPr/>
      </w:pPr>
      <w:r>
        <w:rPr>
          <w:rFonts w:ascii="IRNazanin" w:hAnsi="IRNazanin" w:eastAsia="IRNazanin"/>
          <w:color w:val="111111"/>
          <w:sz w:val="28"/>
          <w:sz w:val="28"/>
          <w:szCs w:val="28"/>
          <w:rtl w:val="true"/>
          <w:lang w:bidi="fa-IR"/>
        </w:rPr>
        <w:t>قبله آرزوی اهل جهان است اینجا</w:t>
      </w:r>
    </w:p>
    <w:p>
      <w:pPr>
        <w:pStyle w:val="BookText"/>
        <w:rPr/>
      </w:pPr>
      <w:r>
        <w:rPr>
          <w:rFonts w:ascii="IRNazanin" w:hAnsi="IRNazanin" w:eastAsia="IRNazanin"/>
          <w:color w:val="111111"/>
          <w:sz w:val="28"/>
          <w:sz w:val="28"/>
          <w:szCs w:val="28"/>
          <w:rtl w:val="true"/>
          <w:lang w:bidi="fa-IR"/>
        </w:rPr>
        <w:t>از نسیم سحرش بوی خدا می آید</w:t>
      </w:r>
    </w:p>
    <w:p>
      <w:pPr>
        <w:pStyle w:val="BookText"/>
        <w:rPr/>
      </w:pPr>
      <w:r>
        <w:rPr>
          <w:rFonts w:ascii="IRNazanin" w:hAnsi="IRNazanin" w:eastAsia="IRNazanin"/>
          <w:color w:val="111111"/>
          <w:sz w:val="28"/>
          <w:sz w:val="28"/>
          <w:szCs w:val="28"/>
          <w:rtl w:val="true"/>
          <w:lang w:bidi="fa-IR"/>
        </w:rPr>
        <w:t>نفس باد صبا مشک فشان است اینجا</w:t>
      </w:r>
    </w:p>
    <w:p>
      <w:pPr>
        <w:pStyle w:val="BookText"/>
        <w:rPr/>
      </w:pPr>
      <w:r>
        <w:rPr>
          <w:rFonts w:ascii="IRNazanin" w:hAnsi="IRNazanin" w:eastAsia="IRNazanin"/>
          <w:color w:val="111111"/>
          <w:sz w:val="28"/>
          <w:sz w:val="28"/>
          <w:szCs w:val="28"/>
          <w:rtl w:val="true"/>
          <w:lang w:bidi="fa-IR"/>
        </w:rPr>
        <w:t>نقش ها از قدم یوسف زهرا دارد</w:t>
      </w:r>
    </w:p>
    <w:p>
      <w:pPr>
        <w:pStyle w:val="BookText"/>
        <w:rPr/>
      </w:pPr>
      <w:r>
        <w:rPr>
          <w:rFonts w:ascii="IRNazanin" w:hAnsi="IRNazanin" w:eastAsia="IRNazanin"/>
          <w:color w:val="111111"/>
          <w:sz w:val="28"/>
          <w:sz w:val="28"/>
          <w:szCs w:val="28"/>
          <w:rtl w:val="true"/>
          <w:lang w:bidi="fa-IR"/>
        </w:rPr>
        <w:t>خوشتر از دامن گلزار جنان است اینجا</w:t>
      </w:r>
    </w:p>
    <w:p>
      <w:pPr>
        <w:pStyle w:val="BookText"/>
        <w:rPr/>
      </w:pPr>
      <w:r>
        <w:rPr>
          <w:rFonts w:ascii="IRNazanin" w:hAnsi="IRNazanin" w:eastAsia="IRNazanin"/>
          <w:color w:val="111111"/>
          <w:sz w:val="28"/>
          <w:sz w:val="28"/>
          <w:szCs w:val="28"/>
          <w:rtl w:val="true"/>
          <w:lang w:bidi="fa-IR"/>
        </w:rPr>
        <w:t>اشک از دیده چو یعقوب بر این خاک بریز</w:t>
      </w:r>
    </w:p>
    <w:p>
      <w:pPr>
        <w:pStyle w:val="BookText"/>
        <w:rPr/>
      </w:pPr>
      <w:r>
        <w:rPr>
          <w:rFonts w:ascii="IRNazanin" w:hAnsi="IRNazanin" w:eastAsia="IRNazanin"/>
          <w:color w:val="111111"/>
          <w:sz w:val="28"/>
          <w:sz w:val="28"/>
          <w:szCs w:val="28"/>
          <w:rtl w:val="true"/>
          <w:lang w:bidi="fa-IR"/>
        </w:rPr>
        <w:t>که از آن یوسف گم گشته نشان است اینجا</w:t>
      </w:r>
    </w:p>
    <w:p>
      <w:pPr>
        <w:pStyle w:val="BookText"/>
        <w:rPr/>
      </w:pPr>
      <w:r>
        <w:rPr>
          <w:rFonts w:ascii="IRNazanin" w:hAnsi="IRNazanin" w:eastAsia="IRNazanin"/>
          <w:color w:val="111111"/>
          <w:sz w:val="28"/>
          <w:sz w:val="28"/>
          <w:szCs w:val="28"/>
          <w:rtl w:val="true"/>
          <w:lang w:bidi="fa-IR"/>
        </w:rPr>
        <w:t>تا بجوئید گل گمشده زهرا را</w:t>
      </w:r>
    </w:p>
    <w:p>
      <w:pPr>
        <w:pStyle w:val="BookText"/>
        <w:rPr/>
      </w:pPr>
      <w:r>
        <w:rPr>
          <w:rFonts w:ascii="IRNazanin" w:hAnsi="IRNazanin" w:eastAsia="IRNazanin"/>
          <w:color w:val="111111"/>
          <w:sz w:val="28"/>
          <w:sz w:val="28"/>
          <w:szCs w:val="28"/>
          <w:rtl w:val="true"/>
          <w:lang w:bidi="fa-IR"/>
        </w:rPr>
        <w:t>چشم عشاق به هر سو نگران است اینجا</w:t>
      </w:r>
    </w:p>
    <w:p>
      <w:pPr>
        <w:pStyle w:val="BookText"/>
        <w:rPr/>
      </w:pPr>
      <w:r>
        <w:rPr>
          <w:rFonts w:ascii="IRNazanin" w:hAnsi="IRNazanin" w:eastAsia="IRNazanin"/>
          <w:color w:val="111111"/>
          <w:sz w:val="28"/>
          <w:sz w:val="28"/>
          <w:szCs w:val="28"/>
          <w:rtl w:val="true"/>
          <w:lang w:bidi="fa-IR"/>
        </w:rPr>
        <w:t>چشم دل را بگشایید و ببینید همه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جمالی که ندیدید عیان است اینجا</w:t>
      </w:r>
    </w:p>
    <w:p>
      <w:pPr>
        <w:pStyle w:val="BookText"/>
        <w:rPr/>
      </w:pPr>
      <w:r>
        <w:rPr>
          <w:rFonts w:ascii="IRNazanin" w:hAnsi="IRNazanin" w:eastAsia="IRNazanin"/>
          <w:color w:val="111111"/>
          <w:sz w:val="28"/>
          <w:sz w:val="28"/>
          <w:szCs w:val="28"/>
          <w:rtl w:val="true"/>
          <w:lang w:bidi="fa-IR"/>
        </w:rPr>
        <w:t>همره یوسف زهرا که خدا یارش باد</w:t>
      </w:r>
    </w:p>
    <w:p>
      <w:pPr>
        <w:pStyle w:val="BookText"/>
        <w:rPr/>
      </w:pPr>
      <w:r>
        <w:rPr>
          <w:rFonts w:ascii="IRNazanin" w:hAnsi="IRNazanin" w:eastAsia="IRNazanin"/>
          <w:color w:val="111111"/>
          <w:sz w:val="28"/>
          <w:sz w:val="28"/>
          <w:szCs w:val="28"/>
          <w:rtl w:val="true"/>
          <w:lang w:bidi="fa-IR"/>
        </w:rPr>
        <w:t>همه سو قافله روح روان است اینجا</w:t>
      </w:r>
    </w:p>
    <w:p>
      <w:pPr>
        <w:pStyle w:val="BookText"/>
        <w:rPr/>
      </w:pPr>
      <w:r>
        <w:rPr>
          <w:rFonts w:ascii="IRNazanin" w:hAnsi="IRNazanin" w:eastAsia="IRNazanin"/>
          <w:color w:val="111111"/>
          <w:sz w:val="28"/>
          <w:sz w:val="28"/>
          <w:szCs w:val="28"/>
          <w:rtl w:val="true"/>
          <w:lang w:bidi="fa-IR"/>
        </w:rPr>
        <w:t>حوریان همچو پریزاد در اینجا جمعند</w:t>
      </w:r>
    </w:p>
    <w:p>
      <w:pPr>
        <w:pStyle w:val="BookText"/>
        <w:rPr/>
      </w:pPr>
      <w:r>
        <w:rPr>
          <w:rFonts w:ascii="IRNazanin" w:hAnsi="IRNazanin" w:eastAsia="IRNazanin"/>
          <w:color w:val="111111"/>
          <w:sz w:val="28"/>
          <w:sz w:val="28"/>
          <w:szCs w:val="28"/>
          <w:rtl w:val="true"/>
          <w:lang w:bidi="fa-IR"/>
        </w:rPr>
        <w:t>که حرم خانه آینه جان است اینجا</w:t>
      </w:r>
    </w:p>
    <w:p>
      <w:pPr>
        <w:pStyle w:val="BookText"/>
        <w:rPr/>
      </w:pPr>
      <w:r>
        <w:rPr>
          <w:rFonts w:ascii="IRNazanin" w:hAnsi="IRNazanin" w:eastAsia="IRNazanin"/>
          <w:color w:val="111111"/>
          <w:sz w:val="28"/>
          <w:sz w:val="28"/>
          <w:szCs w:val="28"/>
          <w:rtl w:val="true"/>
          <w:lang w:bidi="fa-IR"/>
        </w:rPr>
        <w:t>مسجد جمکران است و به هر کس نگرم</w:t>
      </w:r>
    </w:p>
    <w:p>
      <w:pPr>
        <w:pStyle w:val="BookText"/>
        <w:rPr/>
      </w:pPr>
      <w:r>
        <w:rPr>
          <w:rFonts w:ascii="IRNazanin" w:hAnsi="IRNazanin" w:eastAsia="IRNazanin"/>
          <w:color w:val="111111"/>
          <w:sz w:val="28"/>
          <w:sz w:val="28"/>
          <w:szCs w:val="28"/>
          <w:rtl w:val="true"/>
          <w:lang w:bidi="fa-IR"/>
        </w:rPr>
        <w:t>نام آن خوبتر از جان به زبان است اینجا</w:t>
      </w:r>
    </w:p>
    <w:p>
      <w:pPr>
        <w:pStyle w:val="BookText"/>
        <w:rPr/>
      </w:pPr>
      <w:r>
        <w:rPr>
          <w:rFonts w:ascii="IRNazanin" w:hAnsi="IRNazanin" w:eastAsia="IRNazanin"/>
          <w:color w:val="111111"/>
          <w:sz w:val="28"/>
          <w:sz w:val="28"/>
          <w:szCs w:val="28"/>
          <w:rtl w:val="true"/>
          <w:lang w:bidi="fa-IR"/>
        </w:rPr>
        <w:t>سزد از طور کلیم آید و فریاد زند</w:t>
      </w:r>
    </w:p>
    <w:p>
      <w:pPr>
        <w:pStyle w:val="BookText"/>
        <w:rPr/>
      </w:pPr>
      <w:r>
        <w:rPr>
          <w:rFonts w:ascii="IRNazanin" w:hAnsi="IRNazanin" w:eastAsia="IRNazanin"/>
          <w:color w:val="111111"/>
          <w:sz w:val="28"/>
          <w:sz w:val="28"/>
          <w:szCs w:val="28"/>
          <w:rtl w:val="true"/>
          <w:lang w:bidi="fa-IR"/>
        </w:rPr>
        <w:t>کی گنه کار بیا مهد امان است اینجا</w:t>
      </w:r>
    </w:p>
    <w:p>
      <w:pPr>
        <w:pStyle w:val="BookText"/>
        <w:rPr/>
      </w:pPr>
      <w:r>
        <w:rPr>
          <w:rFonts w:ascii="IRNazanin" w:hAnsi="IRNazanin" w:eastAsia="IRNazanin"/>
          <w:color w:val="111111"/>
          <w:sz w:val="28"/>
          <w:sz w:val="28"/>
          <w:szCs w:val="28"/>
          <w:rtl w:val="true"/>
          <w:lang w:bidi="fa-IR"/>
        </w:rPr>
        <w:t>گوش جان می شنود زمزمه جبرائیل</w:t>
      </w:r>
    </w:p>
    <w:p>
      <w:pPr>
        <w:pStyle w:val="BookText"/>
        <w:rPr/>
      </w:pPr>
      <w:r>
        <w:rPr>
          <w:rFonts w:ascii="IRNazanin" w:hAnsi="IRNazanin" w:eastAsia="IRNazanin"/>
          <w:color w:val="111111"/>
          <w:sz w:val="28"/>
          <w:sz w:val="28"/>
          <w:szCs w:val="28"/>
          <w:rtl w:val="true"/>
          <w:lang w:bidi="fa-IR"/>
        </w:rPr>
        <w:t>از نسیمی که به هر سو وزان است اینجا</w:t>
      </w:r>
    </w:p>
    <w:p>
      <w:pPr>
        <w:pStyle w:val="BookText"/>
        <w:rPr/>
      </w:pPr>
      <w:r>
        <w:rPr>
          <w:rFonts w:ascii="IRNazanin" w:hAnsi="IRNazanin" w:eastAsia="IRNazanin"/>
          <w:color w:val="111111"/>
          <w:sz w:val="28"/>
          <w:sz w:val="28"/>
          <w:szCs w:val="28"/>
          <w:rtl w:val="true"/>
          <w:lang w:bidi="fa-IR"/>
        </w:rPr>
        <w:t>معجز تربت خونین حسینی دارد</w:t>
      </w:r>
    </w:p>
    <w:p>
      <w:pPr>
        <w:pStyle w:val="BookText"/>
        <w:rPr/>
      </w:pPr>
      <w:r>
        <w:rPr>
          <w:rFonts w:ascii="IRNazanin" w:hAnsi="IRNazanin" w:eastAsia="IRNazanin"/>
          <w:color w:val="111111"/>
          <w:sz w:val="28"/>
          <w:sz w:val="28"/>
          <w:szCs w:val="28"/>
          <w:rtl w:val="true"/>
          <w:lang w:bidi="fa-IR"/>
        </w:rPr>
        <w:t>که شفا خانه هر درد نهان است اینجا</w:t>
      </w:r>
    </w:p>
    <w:p>
      <w:pPr>
        <w:pStyle w:val="BookText"/>
        <w:rPr/>
      </w:pPr>
      <w:r>
        <w:rPr>
          <w:rFonts w:ascii="IRNazanin" w:hAnsi="IRNazanin" w:eastAsia="IRNazanin"/>
          <w:color w:val="111111"/>
          <w:sz w:val="28"/>
          <w:sz w:val="28"/>
          <w:szCs w:val="28"/>
          <w:rtl w:val="true"/>
          <w:lang w:bidi="fa-IR"/>
        </w:rPr>
        <w:t>خم نمائید به تعظیم همه قامت خویش</w:t>
      </w:r>
    </w:p>
    <w:p>
      <w:pPr>
        <w:pStyle w:val="BookText"/>
        <w:rPr/>
      </w:pPr>
      <w:r>
        <w:rPr>
          <w:rFonts w:ascii="IRNazanin" w:hAnsi="IRNazanin" w:eastAsia="IRNazanin"/>
          <w:color w:val="111111"/>
          <w:sz w:val="28"/>
          <w:sz w:val="28"/>
          <w:szCs w:val="28"/>
          <w:rtl w:val="true"/>
          <w:lang w:bidi="fa-IR"/>
        </w:rPr>
        <w:t>که عیان سایه آن سرو روان است اینجا</w:t>
      </w:r>
    </w:p>
    <w:p>
      <w:pPr>
        <w:pStyle w:val="BookText"/>
        <w:rPr/>
      </w:pPr>
      <w:r>
        <w:rPr>
          <w:rFonts w:ascii="IRNazanin" w:hAnsi="IRNazanin" w:eastAsia="IRNazanin"/>
          <w:color w:val="111111"/>
          <w:sz w:val="28"/>
          <w:sz w:val="28"/>
          <w:szCs w:val="28"/>
          <w:rtl w:val="true"/>
          <w:lang w:bidi="fa-IR"/>
        </w:rPr>
        <w:t>میثما خرد و کلان سائل این درگاهند</w:t>
      </w:r>
    </w:p>
    <w:p>
      <w:pPr>
        <w:pStyle w:val="BookText"/>
        <w:rPr/>
      </w:pPr>
      <w:r>
        <w:rPr>
          <w:rFonts w:ascii="IRNazanin" w:hAnsi="IRNazanin" w:eastAsia="IRNazanin"/>
          <w:color w:val="111111"/>
          <w:sz w:val="28"/>
          <w:sz w:val="28"/>
          <w:szCs w:val="28"/>
          <w:rtl w:val="true"/>
          <w:lang w:bidi="fa-IR"/>
        </w:rPr>
        <w:t>کعبه آرزوی پیر و جوان است اینجا</w:t>
      </w:r>
    </w:p>
    <w:p>
      <w:pPr>
        <w:pStyle w:val="BookText"/>
        <w:rPr/>
      </w:pPr>
      <w:r>
        <w:rPr>
          <w:rFonts w:ascii="IRNazanin" w:hAnsi="IRNazanin" w:eastAsia="IRNazanin"/>
          <w:color w:val="111111"/>
          <w:sz w:val="28"/>
          <w:sz w:val="28"/>
          <w:szCs w:val="28"/>
          <w:rtl w:val="true"/>
          <w:lang w:bidi="fa-IR"/>
        </w:rPr>
        <w:t>شمه ای در فضیلت مسجد جمکران</w:t>
      </w:r>
    </w:p>
    <w:p>
      <w:pPr>
        <w:pStyle w:val="BookText"/>
        <w:rPr/>
      </w:pPr>
      <w:r>
        <w:rPr>
          <w:rFonts w:ascii="IRNazanin" w:hAnsi="IRNazanin" w:eastAsia="IRNazanin"/>
          <w:color w:val="111111"/>
          <w:sz w:val="28"/>
          <w:sz w:val="28"/>
          <w:szCs w:val="28"/>
          <w:rtl w:val="true"/>
          <w:lang w:bidi="fa-IR"/>
        </w:rPr>
        <w:t>حصن حصین عارفان ، مسجد جمکران بود</w:t>
      </w:r>
    </w:p>
    <w:p>
      <w:pPr>
        <w:pStyle w:val="BookText"/>
        <w:rPr/>
      </w:pPr>
      <w:r>
        <w:rPr>
          <w:rFonts w:ascii="IRNazanin" w:hAnsi="IRNazanin" w:eastAsia="IRNazanin"/>
          <w:color w:val="111111"/>
          <w:sz w:val="28"/>
          <w:sz w:val="28"/>
          <w:szCs w:val="28"/>
          <w:rtl w:val="true"/>
          <w:lang w:bidi="fa-IR"/>
        </w:rPr>
        <w:t>عرش برین عاشقان ، مسجد جمکران بود</w:t>
      </w:r>
    </w:p>
    <w:p>
      <w:pPr>
        <w:pStyle w:val="BookText"/>
        <w:rPr/>
      </w:pPr>
      <w:r>
        <w:rPr>
          <w:rFonts w:ascii="IRNazanin" w:hAnsi="IRNazanin" w:eastAsia="IRNazanin"/>
          <w:color w:val="111111"/>
          <w:sz w:val="28"/>
          <w:sz w:val="28"/>
          <w:szCs w:val="28"/>
          <w:rtl w:val="true"/>
          <w:lang w:bidi="fa-IR"/>
        </w:rPr>
        <w:t>بیت الولای مومنین ، دارالشفای مسلمین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منزلگه مستضعفان ، مسجد جمکران بود</w:t>
      </w:r>
    </w:p>
    <w:p>
      <w:pPr>
        <w:pStyle w:val="BookText"/>
        <w:rPr/>
      </w:pPr>
      <w:r>
        <w:rPr>
          <w:rFonts w:ascii="IRNazanin" w:hAnsi="IRNazanin" w:eastAsia="IRNazanin"/>
          <w:color w:val="111111"/>
          <w:sz w:val="28"/>
          <w:sz w:val="28"/>
          <w:szCs w:val="28"/>
          <w:rtl w:val="true"/>
          <w:lang w:bidi="fa-IR"/>
        </w:rPr>
        <w:t>روحانی و زیباستی ، چون مسجد الاقصاستی</w:t>
      </w:r>
    </w:p>
    <w:p>
      <w:pPr>
        <w:pStyle w:val="BookText"/>
        <w:rPr/>
      </w:pPr>
      <w:r>
        <w:rPr>
          <w:rFonts w:ascii="IRNazanin" w:hAnsi="IRNazanin" w:eastAsia="IRNazanin"/>
          <w:color w:val="111111"/>
          <w:sz w:val="28"/>
          <w:sz w:val="28"/>
          <w:szCs w:val="28"/>
          <w:rtl w:val="true"/>
          <w:lang w:bidi="fa-IR"/>
        </w:rPr>
        <w:t>برتر ز فردوس جنان ، مسجد جمکران بود</w:t>
      </w:r>
    </w:p>
    <w:p>
      <w:pPr>
        <w:pStyle w:val="BookText"/>
        <w:rPr/>
      </w:pPr>
      <w:r>
        <w:rPr>
          <w:rFonts w:ascii="IRNazanin" w:hAnsi="IRNazanin" w:eastAsia="IRNazanin"/>
          <w:color w:val="111111"/>
          <w:sz w:val="28"/>
          <w:sz w:val="28"/>
          <w:szCs w:val="28"/>
          <w:rtl w:val="true"/>
          <w:lang w:bidi="fa-IR"/>
        </w:rPr>
        <w:t>در سلک خدمت از فلک نازل شود خیل ملک</w:t>
      </w:r>
    </w:p>
    <w:p>
      <w:pPr>
        <w:pStyle w:val="BookText"/>
        <w:rPr/>
      </w:pPr>
      <w:r>
        <w:rPr>
          <w:rFonts w:ascii="IRNazanin" w:hAnsi="IRNazanin" w:eastAsia="IRNazanin"/>
          <w:color w:val="111111"/>
          <w:sz w:val="28"/>
          <w:sz w:val="28"/>
          <w:szCs w:val="28"/>
          <w:rtl w:val="true"/>
          <w:lang w:bidi="fa-IR"/>
        </w:rPr>
        <w:t>چون مهبط پیغمبران ، مسجد جمکران بود</w:t>
      </w:r>
    </w:p>
    <w:p>
      <w:pPr>
        <w:pStyle w:val="BookText"/>
        <w:rPr/>
      </w:pPr>
      <w:r>
        <w:rPr>
          <w:rFonts w:ascii="IRNazanin" w:hAnsi="IRNazanin" w:eastAsia="IRNazanin"/>
          <w:color w:val="111111"/>
          <w:sz w:val="28"/>
          <w:sz w:val="28"/>
          <w:szCs w:val="28"/>
          <w:rtl w:val="true"/>
          <w:lang w:bidi="fa-IR"/>
        </w:rPr>
        <w:t>از حشمت و جاه و جلال ، وز عصمت و فضل و کمال</w:t>
      </w:r>
    </w:p>
    <w:p>
      <w:pPr>
        <w:pStyle w:val="BookText"/>
        <w:rPr/>
      </w:pPr>
      <w:r>
        <w:rPr>
          <w:rFonts w:ascii="IRNazanin" w:hAnsi="IRNazanin" w:eastAsia="IRNazanin"/>
          <w:color w:val="111111"/>
          <w:sz w:val="28"/>
          <w:sz w:val="28"/>
          <w:szCs w:val="28"/>
          <w:rtl w:val="true"/>
          <w:lang w:bidi="fa-IR"/>
        </w:rPr>
        <w:t>مهد سلوک سالکان ، مسجد جمکران بود</w:t>
      </w:r>
    </w:p>
    <w:p>
      <w:pPr>
        <w:pStyle w:val="BookText"/>
        <w:rPr/>
      </w:pPr>
      <w:r>
        <w:rPr>
          <w:rFonts w:ascii="IRNazanin" w:hAnsi="IRNazanin" w:eastAsia="IRNazanin"/>
          <w:color w:val="111111"/>
          <w:sz w:val="28"/>
          <w:sz w:val="28"/>
          <w:szCs w:val="28"/>
          <w:rtl w:val="true"/>
          <w:lang w:bidi="fa-IR"/>
        </w:rPr>
        <w:t>هر مسلم و شاه و گدا ، اینجا شود حاجت روا</w:t>
      </w:r>
    </w:p>
    <w:p>
      <w:pPr>
        <w:pStyle w:val="BookText"/>
        <w:rPr/>
      </w:pPr>
      <w:r>
        <w:rPr>
          <w:rFonts w:ascii="IRNazanin" w:hAnsi="IRNazanin" w:eastAsia="IRNazanin"/>
          <w:color w:val="111111"/>
          <w:sz w:val="28"/>
          <w:sz w:val="28"/>
          <w:szCs w:val="28"/>
          <w:rtl w:val="true"/>
          <w:lang w:bidi="fa-IR"/>
        </w:rPr>
        <w:t>کهف المراد شیعیان ، مسجد جمکران بود</w:t>
      </w:r>
    </w:p>
    <w:p>
      <w:pPr>
        <w:pStyle w:val="BookText"/>
        <w:rPr/>
      </w:pPr>
      <w:r>
        <w:rPr>
          <w:rFonts w:ascii="IRNazanin" w:hAnsi="IRNazanin" w:eastAsia="IRNazanin"/>
          <w:color w:val="111111"/>
          <w:sz w:val="28"/>
          <w:sz w:val="28"/>
          <w:szCs w:val="28"/>
          <w:rtl w:val="true"/>
          <w:lang w:bidi="fa-IR"/>
        </w:rPr>
        <w:t>چون ساحت عرش برین ، از شوکت و قدر مهین</w:t>
      </w:r>
    </w:p>
    <w:p>
      <w:pPr>
        <w:pStyle w:val="BookText"/>
        <w:rPr/>
      </w:pPr>
      <w:r>
        <w:rPr>
          <w:rFonts w:ascii="IRNazanin" w:hAnsi="IRNazanin" w:eastAsia="IRNazanin"/>
          <w:color w:val="111111"/>
          <w:sz w:val="28"/>
          <w:sz w:val="28"/>
          <w:szCs w:val="28"/>
          <w:rtl w:val="true"/>
          <w:lang w:bidi="fa-IR"/>
        </w:rPr>
        <w:t>در دیده دانشوران ، مسجد جمکران بود</w:t>
      </w:r>
    </w:p>
    <w:p>
      <w:pPr>
        <w:pStyle w:val="BookText"/>
        <w:rPr/>
      </w:pPr>
      <w:r>
        <w:rPr>
          <w:rFonts w:ascii="IRNazanin" w:hAnsi="IRNazanin" w:eastAsia="IRNazanin"/>
          <w:color w:val="111111"/>
          <w:sz w:val="28"/>
          <w:sz w:val="28"/>
          <w:szCs w:val="28"/>
          <w:rtl w:val="true"/>
          <w:lang w:bidi="fa-IR"/>
        </w:rPr>
        <w:t>بر دردمند اینجا دواست ، هر مضطری حاجت رواست</w:t>
      </w:r>
    </w:p>
    <w:p>
      <w:pPr>
        <w:pStyle w:val="BookText"/>
        <w:rPr/>
      </w:pPr>
      <w:r>
        <w:rPr>
          <w:rFonts w:ascii="IRNazanin" w:hAnsi="IRNazanin" w:eastAsia="IRNazanin"/>
          <w:color w:val="111111"/>
          <w:sz w:val="28"/>
          <w:sz w:val="28"/>
          <w:szCs w:val="28"/>
          <w:rtl w:val="true"/>
          <w:lang w:bidi="fa-IR"/>
        </w:rPr>
        <w:t>کاشانه خلق جهان ، مسجد جمکران بود</w:t>
      </w:r>
    </w:p>
    <w:p>
      <w:pPr>
        <w:pStyle w:val="BookText"/>
        <w:rPr/>
      </w:pPr>
      <w:r>
        <w:rPr>
          <w:rFonts w:ascii="IRNazanin" w:hAnsi="IRNazanin" w:eastAsia="IRNazanin"/>
          <w:color w:val="111111"/>
          <w:sz w:val="28"/>
          <w:sz w:val="28"/>
          <w:szCs w:val="28"/>
          <w:rtl w:val="true"/>
          <w:lang w:bidi="fa-IR"/>
        </w:rPr>
        <w:t>گر شاه شاهانی بیا ، نادم ز عصیانی بیا</w:t>
      </w:r>
    </w:p>
    <w:p>
      <w:pPr>
        <w:pStyle w:val="BookText"/>
        <w:rPr/>
      </w:pPr>
      <w:r>
        <w:rPr>
          <w:rFonts w:ascii="IRNazanin" w:hAnsi="IRNazanin" w:eastAsia="IRNazanin"/>
          <w:color w:val="111111"/>
          <w:sz w:val="28"/>
          <w:sz w:val="28"/>
          <w:szCs w:val="28"/>
          <w:rtl w:val="true"/>
          <w:lang w:bidi="fa-IR"/>
        </w:rPr>
        <w:t>چون خانه صاحب زمان ، مسجد جمکران بود</w:t>
      </w:r>
    </w:p>
    <w:p>
      <w:pPr>
        <w:pStyle w:val="BookText"/>
        <w:rPr/>
      </w:pPr>
      <w:r>
        <w:rPr>
          <w:rFonts w:ascii="IRNazanin" w:hAnsi="IRNazanin" w:eastAsia="IRNazanin"/>
          <w:color w:val="111111"/>
          <w:sz w:val="28"/>
          <w:sz w:val="28"/>
          <w:szCs w:val="28"/>
          <w:rtl w:val="true"/>
          <w:lang w:bidi="fa-IR"/>
        </w:rPr>
        <w:t>هر کس در این عصر و زمان ، بگزیده بهر خود مکان</w:t>
      </w:r>
    </w:p>
    <w:p>
      <w:pPr>
        <w:pStyle w:val="BookText"/>
        <w:rPr/>
      </w:pP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 مسجد جمکران بود</w:t>
      </w:r>
    </w:p>
    <w:p>
      <w:pPr>
        <w:pStyle w:val="BookText"/>
        <w:rPr/>
      </w:pPr>
      <w:r>
        <w:rPr>
          <w:rFonts w:ascii="IRNazanin" w:hAnsi="IRNazanin" w:eastAsia="IRNazanin"/>
          <w:color w:val="111111"/>
          <w:sz w:val="28"/>
          <w:sz w:val="28"/>
          <w:szCs w:val="28"/>
          <w:rtl w:val="true"/>
          <w:lang w:bidi="fa-IR"/>
        </w:rPr>
        <w:t>مهبط انبیاء بود مسجد جمکران قم</w:t>
      </w:r>
    </w:p>
    <w:p>
      <w:pPr>
        <w:pStyle w:val="BookText"/>
        <w:rPr/>
      </w:pPr>
      <w:r>
        <w:rPr>
          <w:rFonts w:ascii="IRNazanin" w:hAnsi="IRNazanin" w:eastAsia="IRNazanin"/>
          <w:color w:val="111111"/>
          <w:sz w:val="28"/>
          <w:sz w:val="28"/>
          <w:szCs w:val="28"/>
          <w:rtl w:val="true"/>
          <w:lang w:bidi="fa-IR"/>
        </w:rPr>
        <w:t>معبد اولیا بود مسجد جمکران قم</w:t>
      </w:r>
    </w:p>
    <w:p>
      <w:pPr>
        <w:pStyle w:val="BookText"/>
        <w:rPr/>
      </w:pPr>
      <w:r>
        <w:rPr>
          <w:rFonts w:ascii="IRNazanin" w:hAnsi="IRNazanin" w:eastAsia="IRNazanin"/>
          <w:color w:val="111111"/>
          <w:sz w:val="28"/>
          <w:sz w:val="28"/>
          <w:szCs w:val="28"/>
          <w:rtl w:val="true"/>
          <w:lang w:bidi="fa-IR"/>
        </w:rPr>
        <w:t>بهر دوای دردها ، خاصه گرفتن شفا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گه دعا بود مسجد جمکران قم</w:t>
      </w:r>
      <w:bookmarkStart w:id="300" w:name="pg302_7630"/>
    </w:p>
    <w:p>
      <w:pPr>
        <w:pStyle w:val="Heading3"/>
        <w:numPr>
          <w:ilvl w:val="2"/>
          <w:numId w:val="1"/>
        </w:numPr>
        <w:rPr/>
      </w:pPr>
      <w:bookmarkStart w:id="301" w:name="__RefHeading___Toc2571549_211673320"/>
      <w:bookmarkStart w:id="302" w:name="_Toc106"/>
      <w:bookmarkEnd w:id="300"/>
      <w:bookmarkEnd w:id="301"/>
      <w:r>
        <w:rPr>
          <w:rtl w:val="true"/>
        </w:rPr>
        <w:t>بنای رفیع</w:t>
      </w:r>
      <w:bookmarkEnd w:id="302"/>
    </w:p>
    <w:p>
      <w:pPr>
        <w:pStyle w:val="BookText"/>
        <w:rPr/>
      </w:pPr>
      <w:r>
        <w:rPr>
          <w:rFonts w:ascii="IRNazanin" w:hAnsi="IRNazanin" w:eastAsia="IRNazanin"/>
          <w:color w:val="111111"/>
          <w:sz w:val="28"/>
          <w:sz w:val="28"/>
          <w:szCs w:val="28"/>
          <w:rtl w:val="true"/>
          <w:lang w:bidi="fa-IR"/>
        </w:rPr>
        <w:t>بود به جمکران مسجدی رفیع و عظیم</w:t>
      </w:r>
    </w:p>
    <w:p>
      <w:pPr>
        <w:pStyle w:val="BookText"/>
        <w:rPr/>
      </w:pPr>
      <w:r>
        <w:rPr>
          <w:rFonts w:ascii="IRNazanin" w:hAnsi="IRNazanin" w:eastAsia="IRNazanin"/>
          <w:color w:val="111111"/>
          <w:sz w:val="28"/>
          <w:sz w:val="28"/>
          <w:szCs w:val="28"/>
          <w:rtl w:val="true"/>
          <w:lang w:bidi="fa-IR"/>
        </w:rPr>
        <w:t>که جبرئیل نماید به درگهش تکریم</w:t>
      </w:r>
    </w:p>
    <w:p>
      <w:pPr>
        <w:pStyle w:val="BookText"/>
        <w:rPr/>
      </w:pPr>
      <w:r>
        <w:rPr>
          <w:rFonts w:ascii="IRNazanin" w:hAnsi="IRNazanin" w:eastAsia="IRNazanin"/>
          <w:color w:val="111111"/>
          <w:sz w:val="28"/>
          <w:sz w:val="28"/>
          <w:szCs w:val="28"/>
          <w:rtl w:val="true"/>
          <w:lang w:bidi="fa-IR"/>
        </w:rPr>
        <w:t>بهشت عدن و عبادتگه خواص و عوام</w:t>
      </w:r>
    </w:p>
    <w:p>
      <w:pPr>
        <w:pStyle w:val="BookText"/>
        <w:rPr/>
      </w:pPr>
      <w:r>
        <w:rPr>
          <w:rFonts w:ascii="IRNazanin" w:hAnsi="IRNazanin" w:eastAsia="IRNazanin"/>
          <w:color w:val="111111"/>
          <w:sz w:val="28"/>
          <w:sz w:val="28"/>
          <w:szCs w:val="28"/>
          <w:rtl w:val="true"/>
          <w:lang w:bidi="fa-IR"/>
        </w:rPr>
        <w:t>حریم امن امامان واجب التعظیم</w:t>
      </w:r>
    </w:p>
    <w:p>
      <w:pPr>
        <w:pStyle w:val="BookText"/>
        <w:rPr/>
      </w:pPr>
      <w:r>
        <w:rPr>
          <w:rFonts w:ascii="IRNazanin" w:hAnsi="IRNazanin" w:eastAsia="IRNazanin"/>
          <w:color w:val="111111"/>
          <w:sz w:val="28"/>
          <w:sz w:val="28"/>
          <w:szCs w:val="28"/>
          <w:rtl w:val="true"/>
          <w:lang w:bidi="fa-IR"/>
        </w:rPr>
        <w:t>به ارج و قرب فزونتر ز مسجد الاقصی</w:t>
      </w:r>
    </w:p>
    <w:p>
      <w:pPr>
        <w:pStyle w:val="BookText"/>
        <w:rPr/>
      </w:pPr>
      <w:r>
        <w:rPr>
          <w:rFonts w:ascii="IRNazanin" w:hAnsi="IRNazanin" w:eastAsia="IRNazanin"/>
          <w:color w:val="111111"/>
          <w:sz w:val="28"/>
          <w:sz w:val="28"/>
          <w:szCs w:val="28"/>
          <w:rtl w:val="true"/>
          <w:lang w:bidi="fa-IR"/>
        </w:rPr>
        <w:t>به رتبه ثانی رضوان مقام اهل نعیم</w:t>
      </w:r>
    </w:p>
    <w:p>
      <w:pPr>
        <w:pStyle w:val="BookText"/>
        <w:rPr/>
      </w:pPr>
      <w:r>
        <w:rPr>
          <w:rFonts w:ascii="IRNazanin" w:hAnsi="IRNazanin" w:eastAsia="IRNazanin"/>
          <w:color w:val="111111"/>
          <w:sz w:val="28"/>
          <w:sz w:val="28"/>
          <w:szCs w:val="28"/>
          <w:rtl w:val="true"/>
          <w:lang w:bidi="fa-IR"/>
        </w:rPr>
        <w:t>گزافه نیست که باشد نسیم بارگهش</w:t>
      </w:r>
    </w:p>
    <w:p>
      <w:pPr>
        <w:pStyle w:val="BookText"/>
        <w:rPr/>
      </w:pPr>
      <w:r>
        <w:rPr>
          <w:rFonts w:ascii="IRNazanin" w:hAnsi="IRNazanin" w:eastAsia="IRNazanin"/>
          <w:color w:val="111111"/>
          <w:sz w:val="28"/>
          <w:sz w:val="28"/>
          <w:szCs w:val="28"/>
          <w:rtl w:val="true"/>
          <w:lang w:bidi="fa-IR"/>
        </w:rPr>
        <w:t>عبیر خیز و مصفا چو چشمه تسنیم</w:t>
      </w:r>
    </w:p>
    <w:p>
      <w:pPr>
        <w:pStyle w:val="BookText"/>
        <w:rPr/>
      </w:pPr>
      <w:r>
        <w:rPr>
          <w:rFonts w:ascii="IRNazanin" w:hAnsi="IRNazanin" w:eastAsia="IRNazanin"/>
          <w:color w:val="111111"/>
          <w:sz w:val="28"/>
          <w:sz w:val="28"/>
          <w:szCs w:val="28"/>
          <w:rtl w:val="true"/>
          <w:lang w:bidi="fa-IR"/>
        </w:rPr>
        <w:t>مسلم است که بر پاسبانی حرمش</w:t>
      </w:r>
    </w:p>
    <w:p>
      <w:pPr>
        <w:pStyle w:val="BookText"/>
        <w:rPr/>
      </w:pPr>
      <w:r>
        <w:rPr>
          <w:rFonts w:ascii="IRNazanin" w:hAnsi="IRNazanin" w:eastAsia="IRNazanin"/>
          <w:color w:val="111111"/>
          <w:sz w:val="28"/>
          <w:sz w:val="28"/>
          <w:szCs w:val="28"/>
          <w:rtl w:val="true"/>
          <w:lang w:bidi="fa-IR"/>
        </w:rPr>
        <w:t>صباح و شام جیوش ملائکست مقیم</w:t>
      </w:r>
    </w:p>
    <w:p>
      <w:pPr>
        <w:pStyle w:val="BookText"/>
        <w:rPr/>
      </w:pPr>
      <w:r>
        <w:rPr>
          <w:rFonts w:ascii="IRNazanin" w:hAnsi="IRNazanin" w:eastAsia="IRNazanin"/>
          <w:color w:val="111111"/>
          <w:sz w:val="28"/>
          <w:sz w:val="28"/>
          <w:szCs w:val="28"/>
          <w:rtl w:val="true"/>
          <w:lang w:bidi="fa-IR"/>
        </w:rPr>
        <w:t>به سیصد و نود و سه ز هجرت نبوی</w:t>
      </w:r>
    </w:p>
    <w:p>
      <w:pPr>
        <w:pStyle w:val="BookText"/>
        <w:rPr/>
      </w:pPr>
      <w:r>
        <w:rPr>
          <w:rFonts w:ascii="IRNazanin" w:hAnsi="IRNazanin" w:eastAsia="IRNazanin"/>
          <w:color w:val="111111"/>
          <w:sz w:val="28"/>
          <w:sz w:val="28"/>
          <w:szCs w:val="28"/>
          <w:rtl w:val="true"/>
          <w:lang w:bidi="fa-IR"/>
        </w:rPr>
        <w:t>به امر حضرت حجت گرفته شد تصمیم</w:t>
      </w:r>
    </w:p>
    <w:p>
      <w:pPr>
        <w:pStyle w:val="BookText"/>
        <w:rPr/>
      </w:pPr>
      <w:r>
        <w:rPr>
          <w:rFonts w:ascii="IRNazanin" w:hAnsi="IRNazanin" w:eastAsia="IRNazanin"/>
          <w:color w:val="111111"/>
          <w:sz w:val="28"/>
          <w:sz w:val="28"/>
          <w:szCs w:val="28"/>
          <w:rtl w:val="true"/>
          <w:lang w:bidi="fa-IR"/>
        </w:rPr>
        <w:t>که این بنای بزرگ و رفیع اسلامی</w:t>
      </w:r>
    </w:p>
    <w:p>
      <w:pPr>
        <w:pStyle w:val="BookText"/>
        <w:rPr/>
      </w:pPr>
      <w:r>
        <w:rPr>
          <w:rFonts w:ascii="IRNazanin" w:hAnsi="IRNazanin" w:eastAsia="IRNazanin"/>
          <w:color w:val="111111"/>
          <w:sz w:val="28"/>
          <w:sz w:val="28"/>
          <w:szCs w:val="28"/>
          <w:rtl w:val="true"/>
          <w:lang w:bidi="fa-IR"/>
        </w:rPr>
        <w:t>شود مکمل اقدام جدش ابراهیم</w:t>
      </w:r>
    </w:p>
    <w:p>
      <w:pPr>
        <w:pStyle w:val="BookText"/>
        <w:rPr/>
      </w:pPr>
      <w:r>
        <w:rPr>
          <w:rFonts w:ascii="IRNazanin" w:hAnsi="IRNazanin" w:eastAsia="IRNazanin"/>
          <w:color w:val="111111"/>
          <w:sz w:val="28"/>
          <w:sz w:val="28"/>
          <w:szCs w:val="28"/>
          <w:rtl w:val="true"/>
          <w:lang w:bidi="fa-IR"/>
        </w:rPr>
        <w:t>بر این اساس به پایان رسید و شد تکمیل</w:t>
      </w:r>
    </w:p>
    <w:p>
      <w:pPr>
        <w:pStyle w:val="BookText"/>
        <w:rPr/>
      </w:pPr>
      <w:r>
        <w:rPr>
          <w:rFonts w:ascii="IRNazanin" w:hAnsi="IRNazanin" w:eastAsia="IRNazanin"/>
          <w:color w:val="111111"/>
          <w:sz w:val="28"/>
          <w:sz w:val="28"/>
          <w:szCs w:val="28"/>
          <w:rtl w:val="true"/>
          <w:lang w:bidi="fa-IR"/>
        </w:rPr>
        <w:t>توسط حسن مثله این نظام قویم</w:t>
      </w:r>
    </w:p>
    <w:p>
      <w:pPr>
        <w:pStyle w:val="BookText"/>
        <w:rPr/>
      </w:pPr>
      <w:r>
        <w:rPr>
          <w:rFonts w:ascii="IRNazanin" w:hAnsi="IRNazanin" w:eastAsia="IRNazanin"/>
          <w:color w:val="111111"/>
          <w:sz w:val="28"/>
          <w:sz w:val="28"/>
          <w:szCs w:val="28"/>
          <w:rtl w:val="true"/>
          <w:lang w:bidi="fa-IR"/>
        </w:rPr>
        <w:t>نوشته بر در و دیوار آن به خط جلی</w:t>
      </w:r>
    </w:p>
    <w:p>
      <w:pPr>
        <w:pStyle w:val="BookText"/>
        <w:rPr/>
      </w:pPr>
      <w:r>
        <w:rPr>
          <w:rFonts w:ascii="IRNazanin" w:hAnsi="IRNazanin" w:eastAsia="IRNazanin"/>
          <w:color w:val="111111"/>
          <w:sz w:val="28"/>
          <w:sz w:val="28"/>
          <w:szCs w:val="28"/>
          <w:rtl w:val="true"/>
          <w:lang w:bidi="fa-IR"/>
        </w:rPr>
        <w:t>تبارک الله و احسنت و احسن التقویم</w:t>
      </w:r>
    </w:p>
    <w:p>
      <w:pPr>
        <w:pStyle w:val="BookText"/>
        <w:rPr/>
      </w:pPr>
      <w:r>
        <w:rPr>
          <w:rFonts w:ascii="IRNazanin" w:hAnsi="IRNazanin" w:eastAsia="IRNazanin"/>
          <w:color w:val="111111"/>
          <w:sz w:val="28"/>
          <w:sz w:val="28"/>
          <w:szCs w:val="28"/>
          <w:rtl w:val="true"/>
          <w:lang w:bidi="fa-IR"/>
        </w:rPr>
        <w:t>ثواب زائرش آمد سعادت دارین</w:t>
      </w:r>
    </w:p>
    <w:p>
      <w:pPr>
        <w:pStyle w:val="BookText"/>
        <w:rPr/>
      </w:pPr>
      <w:r>
        <w:rPr>
          <w:rFonts w:ascii="IRNazanin" w:hAnsi="IRNazanin" w:eastAsia="IRNazanin"/>
          <w:color w:val="111111"/>
          <w:sz w:val="28"/>
          <w:sz w:val="28"/>
          <w:szCs w:val="28"/>
          <w:rtl w:val="true"/>
          <w:lang w:bidi="fa-IR"/>
        </w:rPr>
        <w:t>اگر رجوع شود لحظه ای به عقل سلیم</w:t>
      </w:r>
    </w:p>
    <w:p>
      <w:pPr>
        <w:pStyle w:val="BookText"/>
        <w:rPr/>
      </w:pPr>
      <w:r>
        <w:rPr>
          <w:rFonts w:ascii="IRNazanin" w:hAnsi="IRNazanin" w:eastAsia="IRNazanin"/>
          <w:color w:val="111111"/>
          <w:sz w:val="28"/>
          <w:sz w:val="28"/>
          <w:szCs w:val="28"/>
          <w:rtl w:val="true"/>
          <w:lang w:bidi="fa-IR"/>
        </w:rPr>
        <w:t>چنانچه قبله سوم بخوانمش نه خطاست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حق به درش با عصا ستاده کلیم</w:t>
      </w:r>
    </w:p>
    <w:p>
      <w:pPr>
        <w:pStyle w:val="BookText"/>
        <w:rPr/>
      </w:pPr>
      <w:r>
        <w:rPr>
          <w:rFonts w:ascii="IRNazanin" w:hAnsi="IRNazanin" w:eastAsia="IRNazanin"/>
          <w:color w:val="111111"/>
          <w:sz w:val="28"/>
          <w:sz w:val="28"/>
          <w:szCs w:val="28"/>
          <w:rtl w:val="true"/>
          <w:lang w:bidi="fa-IR"/>
        </w:rPr>
        <w:t>به زندگان چو ببخشد حیات جاویدان</w:t>
      </w:r>
    </w:p>
    <w:p>
      <w:pPr>
        <w:pStyle w:val="BookText"/>
        <w:rPr/>
      </w:pPr>
      <w:r>
        <w:rPr>
          <w:rFonts w:ascii="IRNazanin" w:hAnsi="IRNazanin" w:eastAsia="IRNazanin"/>
          <w:color w:val="111111"/>
          <w:sz w:val="28"/>
          <w:sz w:val="28"/>
          <w:szCs w:val="28"/>
          <w:rtl w:val="true"/>
          <w:lang w:bidi="fa-IR"/>
        </w:rPr>
        <w:t>چه احتیاج که احیا کند عظام رمیم ؟</w:t>
      </w:r>
    </w:p>
    <w:p>
      <w:pPr>
        <w:pStyle w:val="BookText"/>
        <w:rPr/>
      </w:pPr>
      <w:r>
        <w:rPr>
          <w:rFonts w:ascii="IRNazanin" w:hAnsi="IRNazanin" w:eastAsia="IRNazanin"/>
          <w:color w:val="111111"/>
          <w:sz w:val="28"/>
          <w:sz w:val="28"/>
          <w:szCs w:val="28"/>
          <w:rtl w:val="true"/>
          <w:lang w:bidi="fa-IR"/>
        </w:rPr>
        <w:t>اگر که اهل دلی طواف آن مقام نما</w:t>
      </w:r>
    </w:p>
    <w:p>
      <w:pPr>
        <w:pStyle w:val="BookText"/>
        <w:rPr/>
      </w:pPr>
      <w:r>
        <w:rPr>
          <w:rFonts w:ascii="IRNazanin" w:hAnsi="IRNazanin" w:eastAsia="IRNazanin"/>
          <w:color w:val="111111"/>
          <w:sz w:val="28"/>
          <w:sz w:val="28"/>
          <w:szCs w:val="28"/>
          <w:rtl w:val="true"/>
          <w:lang w:bidi="fa-IR"/>
        </w:rPr>
        <w:t>زیاده است ثوابش ز طواف رکن حطیم</w:t>
      </w:r>
    </w:p>
    <w:p>
      <w:pPr>
        <w:pStyle w:val="BookText"/>
        <w:rPr/>
      </w:pPr>
      <w:r>
        <w:rPr>
          <w:rFonts w:ascii="IRNazanin" w:hAnsi="IRNazanin" w:eastAsia="IRNazanin"/>
          <w:color w:val="111111"/>
          <w:sz w:val="28"/>
          <w:sz w:val="28"/>
          <w:szCs w:val="28"/>
          <w:rtl w:val="true"/>
          <w:lang w:bidi="fa-IR"/>
        </w:rPr>
        <w:t>هزار معجزه از آن مقام گشته عیان</w:t>
      </w:r>
    </w:p>
    <w:p>
      <w:pPr>
        <w:pStyle w:val="BookText"/>
        <w:rPr/>
      </w:pPr>
      <w:r>
        <w:rPr>
          <w:rFonts w:ascii="IRNazanin" w:hAnsi="IRNazanin" w:eastAsia="IRNazanin"/>
          <w:color w:val="111111"/>
          <w:sz w:val="28"/>
          <w:sz w:val="28"/>
          <w:szCs w:val="28"/>
          <w:rtl w:val="true"/>
          <w:lang w:bidi="fa-IR"/>
        </w:rPr>
        <w:t>به امر بار خدای کریم حی قدیم</w:t>
      </w:r>
    </w:p>
    <w:p>
      <w:pPr>
        <w:pStyle w:val="BookText"/>
        <w:rPr/>
      </w:pPr>
      <w:r>
        <w:rPr>
          <w:rFonts w:ascii="IRNazanin" w:hAnsi="IRNazanin" w:eastAsia="IRNazanin"/>
          <w:color w:val="111111"/>
          <w:sz w:val="28"/>
          <w:sz w:val="28"/>
          <w:szCs w:val="28"/>
          <w:rtl w:val="true"/>
          <w:lang w:bidi="fa-IR"/>
        </w:rPr>
        <w:t>هر آن کسی که در آنجا نماز بگذارد</w:t>
      </w:r>
    </w:p>
    <w:p>
      <w:pPr>
        <w:pStyle w:val="BookText"/>
        <w:rPr/>
      </w:pPr>
      <w:r>
        <w:rPr>
          <w:rFonts w:ascii="IRNazanin" w:hAnsi="IRNazanin" w:eastAsia="IRNazanin"/>
          <w:color w:val="111111"/>
          <w:sz w:val="28"/>
          <w:sz w:val="28"/>
          <w:szCs w:val="28"/>
          <w:rtl w:val="true"/>
          <w:lang w:bidi="fa-IR"/>
        </w:rPr>
        <w:t>خدا گواست بود فارغ از عذاب جحیم</w:t>
      </w:r>
    </w:p>
    <w:p>
      <w:pPr>
        <w:pStyle w:val="BookText"/>
        <w:rPr/>
      </w:pPr>
      <w:r>
        <w:rPr>
          <w:rFonts w:ascii="IRNazanin" w:hAnsi="IRNazanin" w:eastAsia="IRNazanin"/>
          <w:color w:val="111111"/>
          <w:sz w:val="28"/>
          <w:sz w:val="28"/>
          <w:szCs w:val="28"/>
          <w:rtl w:val="true"/>
          <w:lang w:bidi="fa-IR"/>
        </w:rPr>
        <w:t>مقام خاص منیع امام ثانی عشر</w:t>
      </w:r>
    </w:p>
    <w:p>
      <w:pPr>
        <w:pStyle w:val="BookText"/>
        <w:rPr/>
      </w:pPr>
      <w:r>
        <w:rPr>
          <w:rFonts w:ascii="IRNazanin" w:hAnsi="IRNazanin" w:eastAsia="IRNazanin"/>
          <w:color w:val="111111"/>
          <w:sz w:val="28"/>
          <w:sz w:val="28"/>
          <w:szCs w:val="28"/>
          <w:rtl w:val="true"/>
          <w:lang w:bidi="fa-IR"/>
        </w:rPr>
        <w:t>ملاذ جن و بشر پادشاه هفت اقلیم</w:t>
      </w:r>
    </w:p>
    <w:p>
      <w:pPr>
        <w:pStyle w:val="BookText"/>
        <w:rPr/>
      </w:pP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چامه ز اعتقاد و نمود</w:t>
      </w:r>
    </w:p>
    <w:p>
      <w:pPr>
        <w:pStyle w:val="BookText"/>
        <w:rPr/>
      </w:pPr>
      <w:r>
        <w:rPr>
          <w:rFonts w:ascii="IRNazanin" w:hAnsi="IRNazanin" w:eastAsia="IRNazanin"/>
          <w:color w:val="111111"/>
          <w:sz w:val="28"/>
          <w:sz w:val="28"/>
          <w:szCs w:val="28"/>
          <w:rtl w:val="true"/>
          <w:lang w:bidi="fa-IR"/>
        </w:rPr>
        <w:t>به دست خویش به درگاه خادمش تقدیم</w:t>
      </w:r>
    </w:p>
    <w:p>
      <w:pPr>
        <w:pStyle w:val="BookText"/>
        <w:rPr/>
      </w:pPr>
      <w:r>
        <w:rPr>
          <w:rFonts w:ascii="IRNazanin" w:hAnsi="IRNazanin" w:eastAsia="IRNazanin"/>
          <w:color w:val="111111"/>
          <w:sz w:val="28"/>
          <w:sz w:val="28"/>
          <w:szCs w:val="28"/>
          <w:rtl w:val="true"/>
          <w:lang w:bidi="fa-IR"/>
        </w:rPr>
        <w:t>عظیمی آنکه بود از سلاله سادات</w:t>
      </w:r>
    </w:p>
    <w:p>
      <w:pPr>
        <w:pStyle w:val="BookText"/>
        <w:rPr/>
      </w:pPr>
      <w:r>
        <w:rPr>
          <w:rFonts w:ascii="IRNazanin" w:hAnsi="IRNazanin" w:eastAsia="IRNazanin"/>
          <w:color w:val="111111"/>
          <w:sz w:val="28"/>
          <w:sz w:val="28"/>
          <w:szCs w:val="28"/>
          <w:rtl w:val="true"/>
          <w:lang w:bidi="fa-IR"/>
        </w:rPr>
        <w:t>نموده جمع احادیث از جدید و قدیم</w:t>
      </w:r>
    </w:p>
    <w:p>
      <w:pPr>
        <w:pStyle w:val="BookText"/>
        <w:rPr/>
      </w:pPr>
      <w:r>
        <w:rPr>
          <w:rFonts w:ascii="IRNazanin" w:hAnsi="IRNazanin" w:eastAsia="IRNazanin"/>
          <w:color w:val="111111"/>
          <w:sz w:val="28"/>
          <w:sz w:val="28"/>
          <w:szCs w:val="28"/>
          <w:rtl w:val="true"/>
          <w:lang w:bidi="fa-IR"/>
        </w:rPr>
        <w:t>نوشته است کتابی که از ره اخلاص</w:t>
      </w:r>
    </w:p>
    <w:p>
      <w:pPr>
        <w:pStyle w:val="BookText"/>
        <w:rPr/>
      </w:pPr>
      <w:r>
        <w:rPr>
          <w:rFonts w:ascii="IRNazanin" w:hAnsi="IRNazanin" w:eastAsia="IRNazanin"/>
          <w:color w:val="111111"/>
          <w:sz w:val="28"/>
          <w:sz w:val="28"/>
          <w:szCs w:val="28"/>
          <w:rtl w:val="true"/>
          <w:lang w:bidi="fa-IR"/>
        </w:rPr>
        <w:t>به عاشقان امام زمان کند تسلیم</w:t>
      </w:r>
    </w:p>
    <w:p>
      <w:pPr>
        <w:pStyle w:val="BookText"/>
        <w:rPr/>
      </w:pPr>
      <w:r>
        <w:rPr>
          <w:rFonts w:ascii="IRNazanin" w:hAnsi="IRNazanin" w:eastAsia="IRNazanin"/>
          <w:color w:val="111111"/>
          <w:sz w:val="28"/>
          <w:sz w:val="28"/>
          <w:szCs w:val="28"/>
          <w:rtl w:val="true"/>
          <w:lang w:bidi="fa-IR"/>
        </w:rPr>
        <w:t>به سعی و کوشش این سید جلیل القدر</w:t>
      </w:r>
    </w:p>
    <w:p>
      <w:pPr>
        <w:pStyle w:val="BookText"/>
        <w:rPr/>
      </w:pPr>
      <w:r>
        <w:rPr>
          <w:rFonts w:ascii="IRNazanin" w:hAnsi="IRNazanin" w:eastAsia="IRNazanin"/>
          <w:color w:val="111111"/>
          <w:sz w:val="28"/>
          <w:sz w:val="28"/>
          <w:szCs w:val="28"/>
          <w:rtl w:val="true"/>
          <w:lang w:bidi="fa-IR"/>
        </w:rPr>
        <w:t>شود کرامت مسجد به شیعیان تفهیم</w:t>
      </w:r>
    </w:p>
    <w:p>
      <w:pPr>
        <w:pStyle w:val="BookText"/>
        <w:rPr/>
      </w:pPr>
      <w:r>
        <w:rPr>
          <w:rFonts w:ascii="IRNazanin" w:hAnsi="IRNazanin" w:eastAsia="IRNazanin"/>
          <w:color w:val="111111"/>
          <w:sz w:val="28"/>
          <w:sz w:val="28"/>
          <w:szCs w:val="28"/>
          <w:rtl w:val="true"/>
          <w:lang w:bidi="fa-IR"/>
        </w:rPr>
        <w:t>خدا موفق و منصور دارش که شده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زادن شبهش مام روزگار عقیم</w:t>
      </w:r>
      <w:bookmarkStart w:id="303" w:name="pg302_7632"/>
    </w:p>
    <w:p>
      <w:pPr>
        <w:pStyle w:val="Heading3"/>
        <w:numPr>
          <w:ilvl w:val="2"/>
          <w:numId w:val="1"/>
        </w:numPr>
        <w:rPr/>
      </w:pPr>
      <w:bookmarkStart w:id="304" w:name="__RefHeading___Toc2571551_211673320"/>
      <w:bookmarkStart w:id="305" w:name="_Toc107"/>
      <w:bookmarkEnd w:id="303"/>
      <w:bookmarkEnd w:id="304"/>
      <w:r>
        <w:rPr>
          <w:rtl w:val="true"/>
        </w:rPr>
        <w:t>مسجد جمکران ، پایگاه مسلمین</w:t>
      </w:r>
      <w:bookmarkEnd w:id="305"/>
    </w:p>
    <w:p>
      <w:pPr>
        <w:pStyle w:val="BookText"/>
        <w:rPr/>
      </w:pPr>
      <w:r>
        <w:rPr>
          <w:rFonts w:ascii="IRNazanin" w:hAnsi="IRNazanin" w:eastAsia="IRNazanin"/>
          <w:color w:val="111111"/>
          <w:sz w:val="28"/>
          <w:sz w:val="28"/>
          <w:szCs w:val="28"/>
          <w:rtl w:val="true"/>
          <w:lang w:bidi="fa-IR"/>
        </w:rPr>
        <w:t>جمکران ای پایگاه مسلمین</w:t>
      </w:r>
    </w:p>
    <w:p>
      <w:pPr>
        <w:pStyle w:val="BookText"/>
        <w:rPr/>
      </w:pPr>
      <w:r>
        <w:rPr>
          <w:rFonts w:ascii="IRNazanin" w:hAnsi="IRNazanin" w:eastAsia="IRNazanin"/>
          <w:color w:val="111111"/>
          <w:sz w:val="28"/>
          <w:sz w:val="28"/>
          <w:szCs w:val="28"/>
          <w:rtl w:val="true"/>
          <w:lang w:bidi="fa-IR"/>
        </w:rPr>
        <w:t>جمکران ای جایگاه مومنین</w:t>
      </w:r>
    </w:p>
    <w:p>
      <w:pPr>
        <w:pStyle w:val="BookText"/>
        <w:rPr/>
      </w:pPr>
      <w:r>
        <w:rPr>
          <w:rFonts w:ascii="IRNazanin" w:hAnsi="IRNazanin" w:eastAsia="IRNazanin"/>
          <w:color w:val="111111"/>
          <w:sz w:val="28"/>
          <w:sz w:val="28"/>
          <w:szCs w:val="28"/>
          <w:rtl w:val="true"/>
          <w:lang w:bidi="fa-IR"/>
        </w:rPr>
        <w:t>جمکران ای خانه جانان ما</w:t>
      </w:r>
    </w:p>
    <w:p>
      <w:pPr>
        <w:pStyle w:val="BookText"/>
        <w:rPr/>
      </w:pPr>
      <w:r>
        <w:rPr>
          <w:rFonts w:ascii="IRNazanin" w:hAnsi="IRNazanin" w:eastAsia="IRNazanin"/>
          <w:color w:val="111111"/>
          <w:sz w:val="28"/>
          <w:sz w:val="28"/>
          <w:szCs w:val="28"/>
          <w:rtl w:val="true"/>
          <w:lang w:bidi="fa-IR"/>
        </w:rPr>
        <w:t>جمکران مستشفی و درمان ما</w:t>
      </w:r>
    </w:p>
    <w:p>
      <w:pPr>
        <w:pStyle w:val="BookText"/>
        <w:rPr/>
      </w:pPr>
      <w:r>
        <w:rPr>
          <w:rFonts w:ascii="IRNazanin" w:hAnsi="IRNazanin" w:eastAsia="IRNazanin"/>
          <w:color w:val="111111"/>
          <w:sz w:val="28"/>
          <w:sz w:val="28"/>
          <w:szCs w:val="28"/>
          <w:rtl w:val="true"/>
          <w:lang w:bidi="fa-IR"/>
        </w:rPr>
        <w:t>جمکران شبهای تو دارد صفا</w:t>
      </w:r>
    </w:p>
    <w:p>
      <w:pPr>
        <w:pStyle w:val="BookText"/>
        <w:rPr/>
      </w:pPr>
      <w:r>
        <w:rPr>
          <w:rFonts w:ascii="IRNazanin" w:hAnsi="IRNazanin" w:eastAsia="IRNazanin"/>
          <w:color w:val="111111"/>
          <w:sz w:val="28"/>
          <w:sz w:val="28"/>
          <w:szCs w:val="28"/>
          <w:rtl w:val="true"/>
          <w:lang w:bidi="fa-IR"/>
        </w:rPr>
        <w:t>من ز خاک تو شفا جویم شفا</w:t>
      </w:r>
    </w:p>
    <w:p>
      <w:pPr>
        <w:pStyle w:val="BookText"/>
        <w:rPr/>
      </w:pPr>
      <w:r>
        <w:rPr>
          <w:rFonts w:ascii="IRNazanin" w:hAnsi="IRNazanin" w:eastAsia="IRNazanin"/>
          <w:color w:val="111111"/>
          <w:sz w:val="28"/>
          <w:sz w:val="28"/>
          <w:szCs w:val="28"/>
          <w:rtl w:val="true"/>
          <w:lang w:bidi="fa-IR"/>
        </w:rPr>
        <w:t>جمکران بوی تو چون مشک برین</w:t>
      </w:r>
    </w:p>
    <w:p>
      <w:pPr>
        <w:pStyle w:val="BookText"/>
        <w:rPr/>
      </w:pPr>
      <w:r>
        <w:rPr>
          <w:rFonts w:ascii="IRNazanin" w:hAnsi="IRNazanin" w:eastAsia="IRNazanin"/>
          <w:color w:val="111111"/>
          <w:sz w:val="28"/>
          <w:sz w:val="28"/>
          <w:szCs w:val="28"/>
          <w:rtl w:val="true"/>
          <w:lang w:bidi="fa-IR"/>
        </w:rPr>
        <w:t>جمکران ای خانه مردان دین</w:t>
      </w:r>
    </w:p>
    <w:p>
      <w:pPr>
        <w:pStyle w:val="BookText"/>
        <w:rPr/>
      </w:pPr>
      <w:r>
        <w:rPr>
          <w:rFonts w:ascii="IRNazanin" w:hAnsi="IRNazanin" w:eastAsia="IRNazanin"/>
          <w:color w:val="111111"/>
          <w:sz w:val="28"/>
          <w:sz w:val="28"/>
          <w:szCs w:val="28"/>
          <w:rtl w:val="true"/>
          <w:lang w:bidi="fa-IR"/>
        </w:rPr>
        <w:t>جمکران فخر تو باشد این زمین</w:t>
      </w:r>
    </w:p>
    <w:p>
      <w:pPr>
        <w:pStyle w:val="BookText"/>
        <w:rPr/>
      </w:pPr>
      <w:r>
        <w:rPr>
          <w:rFonts w:ascii="IRNazanin" w:hAnsi="IRNazanin" w:eastAsia="IRNazanin"/>
          <w:color w:val="111111"/>
          <w:sz w:val="28"/>
          <w:sz w:val="28"/>
          <w:szCs w:val="28"/>
          <w:rtl w:val="true"/>
          <w:lang w:bidi="fa-IR"/>
        </w:rPr>
        <w:t>گشته ای خلوتگه اهل یقین</w:t>
      </w:r>
    </w:p>
    <w:p>
      <w:pPr>
        <w:pStyle w:val="BookText"/>
        <w:rPr/>
      </w:pPr>
      <w:r>
        <w:rPr>
          <w:rFonts w:ascii="IRNazanin" w:hAnsi="IRNazanin" w:eastAsia="IRNazanin"/>
          <w:color w:val="111111"/>
          <w:sz w:val="28"/>
          <w:sz w:val="28"/>
          <w:szCs w:val="28"/>
          <w:rtl w:val="true"/>
          <w:lang w:bidi="fa-IR"/>
        </w:rPr>
        <w:t>جمکران بر گو که مهدی از حجاب</w:t>
      </w:r>
    </w:p>
    <w:p>
      <w:pPr>
        <w:pStyle w:val="BookText"/>
        <w:rPr/>
      </w:pPr>
      <w:r>
        <w:rPr>
          <w:rFonts w:ascii="IRNazanin" w:hAnsi="IRNazanin" w:eastAsia="IRNazanin"/>
          <w:color w:val="111111"/>
          <w:sz w:val="28"/>
          <w:sz w:val="28"/>
          <w:szCs w:val="28"/>
          <w:rtl w:val="true"/>
          <w:lang w:bidi="fa-IR"/>
        </w:rPr>
        <w:t>رخ برون آرد ، دهد ما را جواب</w:t>
      </w:r>
    </w:p>
    <w:p>
      <w:pPr>
        <w:pStyle w:val="BookText"/>
        <w:rPr/>
      </w:pPr>
      <w:r>
        <w:rPr>
          <w:rFonts w:ascii="IRNazanin" w:hAnsi="IRNazanin" w:eastAsia="IRNazanin"/>
          <w:color w:val="111111"/>
          <w:sz w:val="28"/>
          <w:sz w:val="28"/>
          <w:szCs w:val="28"/>
          <w:rtl w:val="true"/>
          <w:lang w:bidi="fa-IR"/>
        </w:rPr>
        <w:t>جمکران مهرش به دل دارم همی</w:t>
      </w:r>
    </w:p>
    <w:p>
      <w:pPr>
        <w:pStyle w:val="BookText"/>
        <w:rPr/>
      </w:pPr>
      <w:r>
        <w:rPr>
          <w:rFonts w:ascii="IRNazanin" w:hAnsi="IRNazanin" w:eastAsia="IRNazanin"/>
          <w:color w:val="111111"/>
          <w:sz w:val="28"/>
          <w:sz w:val="28"/>
          <w:szCs w:val="28"/>
          <w:rtl w:val="true"/>
          <w:lang w:bidi="fa-IR"/>
        </w:rPr>
        <w:t>گو نظر بر ما کند مهدی کمی</w:t>
      </w:r>
    </w:p>
    <w:p>
      <w:pPr>
        <w:pStyle w:val="BookText"/>
        <w:rPr/>
      </w:pPr>
      <w:r>
        <w:rPr>
          <w:rFonts w:ascii="IRNazanin" w:hAnsi="IRNazanin" w:eastAsia="IRNazanin"/>
          <w:color w:val="111111"/>
          <w:sz w:val="28"/>
          <w:sz w:val="28"/>
          <w:szCs w:val="28"/>
          <w:rtl w:val="true"/>
          <w:lang w:bidi="fa-IR"/>
        </w:rPr>
        <w:t xml:space="preserve">ز انتظار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در رهش آماده قربانی ام</w:t>
      </w:r>
    </w:p>
    <w:p>
      <w:pPr>
        <w:pStyle w:val="Heading3"/>
        <w:numPr>
          <w:ilvl w:val="2"/>
          <w:numId w:val="1"/>
        </w:numPr>
        <w:rPr/>
      </w:pPr>
      <w:bookmarkStart w:id="306" w:name="__RefHeading___Toc2571553_211673320"/>
      <w:bookmarkStart w:id="307" w:name="_Toc108"/>
      <w:bookmarkEnd w:id="306"/>
      <w:r>
        <w:rPr>
          <w:rtl w:val="true"/>
        </w:rPr>
        <w:t>به یاد مسجد جمکران</w:t>
      </w:r>
      <w:bookmarkEnd w:id="307"/>
    </w:p>
    <w:p>
      <w:pPr>
        <w:pStyle w:val="BookText"/>
        <w:rPr/>
      </w:pPr>
      <w:r>
        <w:rPr>
          <w:rFonts w:ascii="IRNazanin" w:hAnsi="IRNazanin" w:eastAsia="IRNazanin"/>
          <w:color w:val="111111"/>
          <w:sz w:val="28"/>
          <w:sz w:val="28"/>
          <w:szCs w:val="28"/>
          <w:rtl w:val="true"/>
          <w:lang w:bidi="fa-IR"/>
        </w:rPr>
        <w:t>اگر درمان درد خویش می خواهی بیا اینجا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 اینجا ، شفا اینجا ، طبیب دردها اینجا</w:t>
      </w:r>
      <w:bookmarkStart w:id="308" w:name="pg302_7633"/>
    </w:p>
    <w:p>
      <w:pPr>
        <w:pStyle w:val="BookText"/>
        <w:rPr/>
      </w:pPr>
      <w:bookmarkEnd w:id="308"/>
      <w:r>
        <w:rPr>
          <w:rFonts w:ascii="IRNazanin" w:hAnsi="IRNazanin" w:eastAsia="IRNazanin"/>
          <w:color w:val="111111"/>
          <w:sz w:val="28"/>
          <w:sz w:val="28"/>
          <w:szCs w:val="28"/>
          <w:rtl w:val="true"/>
          <w:lang w:bidi="fa-IR"/>
        </w:rPr>
        <w:t>شکسته بالی ما می دهد بال و پری ما را</w:t>
      </w:r>
    </w:p>
    <w:p>
      <w:pPr>
        <w:pStyle w:val="BookText"/>
        <w:rPr/>
      </w:pPr>
      <w:r>
        <w:rPr>
          <w:rFonts w:ascii="IRNazanin" w:hAnsi="IRNazanin" w:eastAsia="IRNazanin"/>
          <w:color w:val="111111"/>
          <w:sz w:val="28"/>
          <w:sz w:val="28"/>
          <w:szCs w:val="28"/>
          <w:rtl w:val="true"/>
          <w:lang w:bidi="fa-IR"/>
        </w:rPr>
        <w:t>اگر از صدق دل آریم روی التجا اینجا</w:t>
      </w:r>
    </w:p>
    <w:p>
      <w:pPr>
        <w:pStyle w:val="BookText"/>
        <w:rPr/>
      </w:pPr>
      <w:r>
        <w:rPr>
          <w:rFonts w:ascii="IRNazanin" w:hAnsi="IRNazanin" w:eastAsia="IRNazanin"/>
          <w:color w:val="111111"/>
          <w:sz w:val="28"/>
          <w:sz w:val="28"/>
          <w:szCs w:val="28"/>
          <w:rtl w:val="true"/>
          <w:lang w:bidi="fa-IR"/>
        </w:rPr>
        <w:t>طلب کن با زبان بی زبانی هر چه می خواهی</w:t>
      </w:r>
    </w:p>
    <w:p>
      <w:pPr>
        <w:pStyle w:val="BookText"/>
        <w:rPr/>
      </w:pPr>
      <w:r>
        <w:rPr>
          <w:rFonts w:ascii="IRNazanin" w:hAnsi="IRNazanin" w:eastAsia="IRNazanin"/>
          <w:color w:val="111111"/>
          <w:sz w:val="28"/>
          <w:sz w:val="28"/>
          <w:szCs w:val="28"/>
          <w:rtl w:val="true"/>
          <w:lang w:bidi="fa-IR"/>
        </w:rPr>
        <w:t>که سر داده ست گلبانگ اجابت را خدا اینجا</w:t>
      </w:r>
    </w:p>
    <w:p>
      <w:pPr>
        <w:pStyle w:val="BookText"/>
        <w:rPr/>
      </w:pPr>
      <w:r>
        <w:rPr>
          <w:rFonts w:ascii="IRNazanin" w:hAnsi="IRNazanin" w:eastAsia="IRNazanin"/>
          <w:color w:val="111111"/>
          <w:sz w:val="28"/>
          <w:sz w:val="28"/>
          <w:szCs w:val="28"/>
          <w:rtl w:val="true"/>
          <w:lang w:bidi="fa-IR"/>
        </w:rPr>
        <w:t>بگوش جان توان بشنید لبیک خداوندی</w:t>
      </w:r>
    </w:p>
    <w:p>
      <w:pPr>
        <w:pStyle w:val="BookText"/>
        <w:rPr/>
      </w:pPr>
      <w:r>
        <w:rPr>
          <w:rFonts w:ascii="IRNazanin" w:hAnsi="IRNazanin" w:eastAsia="IRNazanin"/>
          <w:color w:val="111111"/>
          <w:sz w:val="28"/>
          <w:sz w:val="28"/>
          <w:szCs w:val="28"/>
          <w:rtl w:val="true"/>
          <w:lang w:bidi="fa-IR"/>
        </w:rPr>
        <w:t>نکرده با لب خود آشنا حرف دعا اینجا</w:t>
      </w:r>
    </w:p>
    <w:p>
      <w:pPr>
        <w:pStyle w:val="BookText"/>
        <w:rPr/>
      </w:pPr>
      <w:r>
        <w:rPr>
          <w:rFonts w:ascii="IRNazanin" w:hAnsi="IRNazanin" w:eastAsia="IRNazanin"/>
          <w:color w:val="111111"/>
          <w:sz w:val="28"/>
          <w:sz w:val="28"/>
          <w:szCs w:val="28"/>
          <w:rtl w:val="true"/>
          <w:lang w:bidi="fa-IR"/>
        </w:rPr>
        <w:t>هزاران کاروان دل در اینجا می کند منزل</w:t>
      </w:r>
    </w:p>
    <w:p>
      <w:pPr>
        <w:pStyle w:val="BookText"/>
        <w:rPr/>
      </w:pPr>
      <w:r>
        <w:rPr>
          <w:rFonts w:ascii="IRNazanin" w:hAnsi="IRNazanin" w:eastAsia="IRNazanin"/>
          <w:color w:val="111111"/>
          <w:sz w:val="28"/>
          <w:sz w:val="28"/>
          <w:szCs w:val="28"/>
          <w:rtl w:val="true"/>
          <w:lang w:bidi="fa-IR"/>
        </w:rPr>
        <w:t>اگر اهل دلی ای دل ، بیا انیجا ، بیا اینجا</w:t>
      </w:r>
    </w:p>
    <w:p>
      <w:pPr>
        <w:pStyle w:val="BookText"/>
        <w:rPr/>
      </w:pPr>
      <w:r>
        <w:rPr>
          <w:rFonts w:ascii="IRNazanin" w:hAnsi="IRNazanin" w:eastAsia="IRNazanin"/>
          <w:color w:val="111111"/>
          <w:sz w:val="28"/>
          <w:sz w:val="28"/>
          <w:szCs w:val="28"/>
          <w:rtl w:val="true"/>
          <w:lang w:bidi="fa-IR"/>
        </w:rPr>
        <w:t>دل دیوانه من همچو او گم کرده ای دارد</w:t>
      </w:r>
    </w:p>
    <w:p>
      <w:pPr>
        <w:pStyle w:val="BookText"/>
        <w:rPr/>
      </w:pPr>
      <w:r>
        <w:rPr>
          <w:rFonts w:ascii="IRNazanin" w:hAnsi="IRNazanin" w:eastAsia="IRNazanin"/>
          <w:color w:val="111111"/>
          <w:sz w:val="28"/>
          <w:sz w:val="28"/>
          <w:szCs w:val="28"/>
          <w:rtl w:val="true"/>
          <w:lang w:bidi="fa-IR"/>
        </w:rPr>
        <w:t>زهر درد آشنا گیرد سراغ آشنا اینجا</w:t>
      </w:r>
    </w:p>
    <w:p>
      <w:pPr>
        <w:pStyle w:val="BookText"/>
        <w:rPr/>
      </w:pPr>
      <w:r>
        <w:rPr>
          <w:rFonts w:ascii="IRNazanin" w:hAnsi="IRNazanin" w:eastAsia="IRNazanin"/>
          <w:color w:val="111111"/>
          <w:sz w:val="28"/>
          <w:sz w:val="28"/>
          <w:szCs w:val="28"/>
          <w:rtl w:val="true"/>
          <w:lang w:bidi="fa-IR"/>
        </w:rPr>
        <w:t>صدای پای او در خاطر من نقش می بندد</w:t>
      </w:r>
    </w:p>
    <w:p>
      <w:pPr>
        <w:pStyle w:val="BookText"/>
        <w:rPr/>
      </w:pPr>
      <w:r>
        <w:rPr>
          <w:rFonts w:ascii="IRNazanin" w:hAnsi="IRNazanin" w:eastAsia="IRNazanin"/>
          <w:color w:val="111111"/>
          <w:sz w:val="28"/>
          <w:sz w:val="28"/>
          <w:szCs w:val="28"/>
          <w:rtl w:val="true"/>
          <w:lang w:bidi="fa-IR"/>
        </w:rPr>
        <w:t>مگر می آید آن آرام جانها از وفا اینجا</w:t>
      </w:r>
    </w:p>
    <w:p>
      <w:pPr>
        <w:pStyle w:val="BookText"/>
        <w:rPr/>
      </w:pPr>
      <w:r>
        <w:rPr>
          <w:rFonts w:ascii="IRNazanin" w:hAnsi="IRNazanin" w:eastAsia="IRNazanin"/>
          <w:color w:val="111111"/>
          <w:sz w:val="28"/>
          <w:sz w:val="28"/>
          <w:szCs w:val="28"/>
          <w:rtl w:val="true"/>
          <w:lang w:bidi="fa-IR"/>
        </w:rPr>
        <w:t>ز هر سو جلوه ای دل را به خود مشغول می سازد</w:t>
      </w:r>
    </w:p>
    <w:p>
      <w:pPr>
        <w:pStyle w:val="BookText"/>
        <w:rPr/>
      </w:pPr>
      <w:r>
        <w:rPr>
          <w:rFonts w:ascii="IRNazanin" w:hAnsi="IRNazanin" w:eastAsia="IRNazanin"/>
          <w:color w:val="111111"/>
          <w:sz w:val="28"/>
          <w:sz w:val="28"/>
          <w:szCs w:val="28"/>
          <w:rtl w:val="true"/>
          <w:lang w:bidi="fa-IR"/>
        </w:rPr>
        <w:t>هزاران پرده می بینند ارباب صفا اینجا</w:t>
      </w:r>
    </w:p>
    <w:p>
      <w:pPr>
        <w:pStyle w:val="BookText"/>
        <w:rPr/>
      </w:pPr>
      <w:r>
        <w:rPr>
          <w:rFonts w:ascii="IRNazanin" w:hAnsi="IRNazanin" w:eastAsia="IRNazanin"/>
          <w:color w:val="111111"/>
          <w:sz w:val="28"/>
          <w:sz w:val="28"/>
          <w:szCs w:val="28"/>
          <w:rtl w:val="true"/>
          <w:lang w:bidi="fa-IR"/>
        </w:rPr>
        <w:t>به بوی یوسف گم گشته می آید مشو غافل</w:t>
      </w:r>
    </w:p>
    <w:p>
      <w:pPr>
        <w:pStyle w:val="BookText"/>
        <w:rPr/>
      </w:pPr>
      <w:r>
        <w:rPr>
          <w:rFonts w:ascii="IRNazanin" w:hAnsi="IRNazanin" w:eastAsia="IRNazanin"/>
          <w:color w:val="111111"/>
          <w:sz w:val="28"/>
          <w:sz w:val="28"/>
          <w:szCs w:val="28"/>
          <w:rtl w:val="true"/>
          <w:lang w:bidi="fa-IR"/>
        </w:rPr>
        <w:t>توان زد چنگ دل بر دان خیر النساء اینجا</w:t>
      </w:r>
    </w:p>
    <w:p>
      <w:pPr>
        <w:pStyle w:val="BookText"/>
        <w:rPr/>
      </w:pPr>
      <w:r>
        <w:rPr>
          <w:rFonts w:ascii="IRNazanin" w:hAnsi="IRNazanin" w:eastAsia="IRNazanin"/>
          <w:color w:val="111111"/>
          <w:sz w:val="28"/>
          <w:sz w:val="28"/>
          <w:szCs w:val="28"/>
          <w:rtl w:val="true"/>
          <w:lang w:bidi="fa-IR"/>
        </w:rPr>
        <w:t xml:space="preserve">حدیث عشق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نمی دانی</w:t>
      </w:r>
    </w:p>
    <w:p>
      <w:pPr>
        <w:pStyle w:val="BookText"/>
        <w:rPr/>
      </w:pPr>
      <w:r>
        <w:rPr>
          <w:rFonts w:ascii="IRNazanin" w:hAnsi="IRNazanin" w:eastAsia="IRNazanin"/>
          <w:color w:val="111111"/>
          <w:sz w:val="28"/>
          <w:sz w:val="28"/>
          <w:szCs w:val="28"/>
          <w:rtl w:val="true"/>
          <w:lang w:bidi="fa-IR"/>
        </w:rPr>
        <w:t>که می سوزی بسان شمع از سر تا به پا اینجا</w:t>
      </w:r>
    </w:p>
    <w:p>
      <w:pPr>
        <w:pStyle w:val="Heading3"/>
        <w:numPr>
          <w:ilvl w:val="2"/>
          <w:numId w:val="1"/>
        </w:numPr>
        <w:rPr/>
      </w:pPr>
      <w:bookmarkStart w:id="309" w:name="__RefHeading___Toc2571555_211673320"/>
      <w:bookmarkStart w:id="310" w:name="_Toc109"/>
      <w:bookmarkEnd w:id="309"/>
      <w:r>
        <w:rPr>
          <w:rtl w:val="true"/>
        </w:rPr>
        <w:t>رباعیات</w:t>
      </w:r>
      <w:bookmarkEnd w:id="310"/>
    </w:p>
    <w:p>
      <w:pPr>
        <w:pStyle w:val="BookText"/>
        <w:rPr/>
      </w:pPr>
      <w:r>
        <w:rPr>
          <w:rFonts w:ascii="IRNazanin" w:hAnsi="IRNazanin" w:eastAsia="IRNazanin"/>
          <w:color w:val="111111"/>
          <w:sz w:val="28"/>
          <w:sz w:val="28"/>
          <w:szCs w:val="28"/>
          <w:rtl w:val="true"/>
          <w:lang w:bidi="fa-IR"/>
        </w:rPr>
        <w:t>در مسجد دوست بوی جان پیچیده ست</w:t>
      </w:r>
    </w:p>
    <w:p>
      <w:pPr>
        <w:pStyle w:val="BookText"/>
        <w:rPr/>
      </w:pPr>
      <w:r>
        <w:rPr>
          <w:rFonts w:ascii="IRNazanin" w:hAnsi="IRNazanin" w:eastAsia="IRNazanin"/>
          <w:color w:val="111111"/>
          <w:sz w:val="28"/>
          <w:sz w:val="28"/>
          <w:szCs w:val="28"/>
          <w:rtl w:val="true"/>
          <w:lang w:bidi="fa-IR"/>
        </w:rPr>
        <w:t>انفاس خوشش به جمکران پیچیده ست</w:t>
      </w:r>
    </w:p>
    <w:p>
      <w:pPr>
        <w:pStyle w:val="BookText"/>
        <w:rPr/>
      </w:pPr>
      <w:r>
        <w:rPr>
          <w:rFonts w:ascii="IRNazanin" w:hAnsi="IRNazanin" w:eastAsia="IRNazanin"/>
          <w:color w:val="111111"/>
          <w:sz w:val="28"/>
          <w:sz w:val="28"/>
          <w:szCs w:val="28"/>
          <w:rtl w:val="true"/>
          <w:lang w:bidi="fa-IR"/>
        </w:rPr>
        <w:t>امروز درین محفل روحانی 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خوش صاحب الزمان پیچیده ست</w:t>
      </w:r>
      <w:bookmarkStart w:id="311" w:name="pg302_7634"/>
    </w:p>
    <w:p>
      <w:pPr>
        <w:pStyle w:val="BookText"/>
        <w:rPr/>
      </w:pPr>
      <w:bookmarkEnd w:id="311"/>
      <w:r>
        <w:rPr>
          <w:rFonts w:ascii="IRNazanin" w:hAnsi="IRNazanin" w:eastAsia="IRNazanin"/>
          <w:color w:val="111111"/>
          <w:sz w:val="28"/>
          <w:sz w:val="28"/>
          <w:szCs w:val="28"/>
          <w:rtl w:val="true"/>
          <w:lang w:bidi="fa-IR"/>
        </w:rPr>
        <w:t>ما حلقه اگر بر در مقصود زدیم</w:t>
      </w:r>
    </w:p>
    <w:p>
      <w:pPr>
        <w:pStyle w:val="BookText"/>
        <w:rPr/>
      </w:pPr>
      <w:r>
        <w:rPr>
          <w:rFonts w:ascii="IRNazanin" w:hAnsi="IRNazanin" w:eastAsia="IRNazanin"/>
          <w:color w:val="111111"/>
          <w:sz w:val="28"/>
          <w:sz w:val="28"/>
          <w:szCs w:val="28"/>
          <w:rtl w:val="true"/>
          <w:lang w:bidi="fa-IR"/>
        </w:rPr>
        <w:t>از بندگی حضرت معبود زدیم</w:t>
      </w:r>
    </w:p>
    <w:p>
      <w:pPr>
        <w:pStyle w:val="BookText"/>
        <w:rPr/>
      </w:pPr>
      <w:r>
        <w:rPr>
          <w:rFonts w:ascii="IRNazanin" w:hAnsi="IRNazanin" w:eastAsia="IRNazanin"/>
          <w:color w:val="111111"/>
          <w:sz w:val="28"/>
          <w:sz w:val="28"/>
          <w:szCs w:val="28"/>
          <w:rtl w:val="true"/>
          <w:lang w:bidi="fa-IR"/>
        </w:rPr>
        <w:t>این التفات ما بدوست امروزی نیست</w:t>
      </w:r>
    </w:p>
    <w:p>
      <w:pPr>
        <w:pStyle w:val="BookText"/>
        <w:rPr/>
      </w:pPr>
      <w:r>
        <w:rPr>
          <w:rFonts w:ascii="IRNazanin" w:hAnsi="IRNazanin" w:eastAsia="IRNazanin"/>
          <w:color w:val="111111"/>
          <w:sz w:val="28"/>
          <w:sz w:val="28"/>
          <w:szCs w:val="28"/>
          <w:rtl w:val="true"/>
          <w:lang w:bidi="fa-IR"/>
        </w:rPr>
        <w:t>یک عمر دم از مهدی موعود زدیم</w:t>
      </w:r>
    </w:p>
    <w:p>
      <w:pPr>
        <w:pStyle w:val="BookText"/>
        <w:rPr/>
      </w:pPr>
      <w:r>
        <w:rPr>
          <w:rFonts w:ascii="IRNazanin" w:hAnsi="IRNazanin" w:eastAsia="IRNazanin"/>
          <w:color w:val="111111"/>
          <w:sz w:val="28"/>
          <w:sz w:val="28"/>
          <w:szCs w:val="28"/>
          <w:rtl w:val="true"/>
          <w:lang w:bidi="fa-IR"/>
        </w:rPr>
        <w:t>دیشب که رقم ز امر خدا می کردند</w:t>
      </w:r>
    </w:p>
    <w:p>
      <w:pPr>
        <w:pStyle w:val="BookText"/>
        <w:rPr/>
      </w:pPr>
      <w:r>
        <w:rPr>
          <w:rFonts w:ascii="IRNazanin" w:hAnsi="IRNazanin" w:eastAsia="IRNazanin"/>
          <w:color w:val="111111"/>
          <w:sz w:val="28"/>
          <w:sz w:val="28"/>
          <w:szCs w:val="28"/>
          <w:rtl w:val="true"/>
          <w:lang w:bidi="fa-IR"/>
        </w:rPr>
        <w:t>دلسوختگان ترا صدا می کردند</w:t>
      </w:r>
    </w:p>
    <w:p>
      <w:pPr>
        <w:pStyle w:val="BookText"/>
        <w:rPr/>
      </w:pPr>
      <w:r>
        <w:rPr>
          <w:rFonts w:ascii="IRNazanin" w:hAnsi="IRNazanin" w:eastAsia="IRNazanin"/>
          <w:color w:val="111111"/>
          <w:sz w:val="28"/>
          <w:sz w:val="28"/>
          <w:szCs w:val="28"/>
          <w:rtl w:val="true"/>
          <w:lang w:bidi="fa-IR"/>
        </w:rPr>
        <w:t>ای کاش که کاتبان قسمت امروز</w:t>
      </w:r>
    </w:p>
    <w:p>
      <w:pPr>
        <w:pStyle w:val="BookText"/>
        <w:rPr/>
      </w:pPr>
      <w:r>
        <w:rPr>
          <w:rFonts w:ascii="IRNazanin" w:hAnsi="IRNazanin" w:eastAsia="IRNazanin"/>
          <w:color w:val="111111"/>
          <w:sz w:val="28"/>
          <w:sz w:val="28"/>
          <w:szCs w:val="28"/>
          <w:rtl w:val="true"/>
          <w:lang w:bidi="fa-IR"/>
        </w:rPr>
        <w:t>دیدار ترا قسمت ما می کردند</w:t>
      </w:r>
    </w:p>
    <w:p>
      <w:pPr>
        <w:pStyle w:val="BookText"/>
        <w:rPr/>
      </w:pPr>
      <w:r>
        <w:rPr>
          <w:rFonts w:ascii="IRNazanin" w:hAnsi="IRNazanin" w:eastAsia="IRNazanin"/>
          <w:color w:val="111111"/>
          <w:sz w:val="28"/>
          <w:sz w:val="28"/>
          <w:szCs w:val="28"/>
          <w:rtl w:val="true"/>
          <w:lang w:bidi="fa-IR"/>
        </w:rPr>
        <w:t>من چشم به خورشید و به نورش دارم</w:t>
      </w:r>
    </w:p>
    <w:p>
      <w:pPr>
        <w:pStyle w:val="BookText"/>
        <w:rPr/>
      </w:pPr>
      <w:r>
        <w:rPr>
          <w:rFonts w:ascii="IRNazanin" w:hAnsi="IRNazanin" w:eastAsia="IRNazanin"/>
          <w:color w:val="111111"/>
          <w:sz w:val="28"/>
          <w:sz w:val="28"/>
          <w:szCs w:val="28"/>
          <w:rtl w:val="true"/>
          <w:lang w:bidi="fa-IR"/>
        </w:rPr>
        <w:t>در دل قبس از طور ظهورش دارم</w:t>
      </w:r>
    </w:p>
    <w:p>
      <w:pPr>
        <w:pStyle w:val="BookText"/>
        <w:rPr/>
      </w:pPr>
      <w:r>
        <w:rPr>
          <w:rFonts w:ascii="IRNazanin" w:hAnsi="IRNazanin" w:eastAsia="IRNazanin"/>
          <w:color w:val="111111"/>
          <w:sz w:val="28"/>
          <w:sz w:val="28"/>
          <w:szCs w:val="28"/>
          <w:rtl w:val="true"/>
          <w:lang w:bidi="fa-IR"/>
        </w:rPr>
        <w:t>صد بار اگر بمیرم و خاک شوم</w:t>
      </w:r>
    </w:p>
    <w:p>
      <w:pPr>
        <w:pStyle w:val="BookText"/>
        <w:rPr/>
      </w:pPr>
      <w:r>
        <w:rPr>
          <w:rFonts w:ascii="IRNazanin" w:hAnsi="IRNazanin" w:eastAsia="IRNazanin"/>
          <w:color w:val="111111"/>
          <w:sz w:val="28"/>
          <w:sz w:val="28"/>
          <w:szCs w:val="28"/>
          <w:rtl w:val="true"/>
          <w:lang w:bidi="fa-IR"/>
        </w:rPr>
        <w:t>باز آرزوی درک حضورش دارم</w:t>
      </w:r>
    </w:p>
    <w:p>
      <w:pPr>
        <w:pStyle w:val="BookText"/>
        <w:rPr/>
      </w:pPr>
      <w:r>
        <w:rPr>
          <w:rFonts w:ascii="IRNazanin" w:hAnsi="IRNazanin" w:eastAsia="IRNazanin"/>
          <w:color w:val="111111"/>
          <w:sz w:val="28"/>
          <w:sz w:val="28"/>
          <w:szCs w:val="28"/>
          <w:rtl w:val="true"/>
          <w:lang w:bidi="fa-IR"/>
        </w:rPr>
        <w:t>ای دلشده ای که یار مهدی باشی</w:t>
      </w:r>
    </w:p>
    <w:p>
      <w:pPr>
        <w:pStyle w:val="BookText"/>
        <w:rPr/>
      </w:pPr>
      <w:r>
        <w:rPr>
          <w:rFonts w:ascii="IRNazanin" w:hAnsi="IRNazanin" w:eastAsia="IRNazanin"/>
          <w:color w:val="111111"/>
          <w:sz w:val="28"/>
          <w:sz w:val="28"/>
          <w:szCs w:val="28"/>
          <w:rtl w:val="true"/>
          <w:lang w:bidi="fa-IR"/>
        </w:rPr>
        <w:t>یک عمر در انتظار مهدی باشی</w:t>
      </w:r>
    </w:p>
    <w:p>
      <w:pPr>
        <w:pStyle w:val="BookText"/>
        <w:rPr/>
      </w:pPr>
      <w:r>
        <w:rPr>
          <w:rFonts w:ascii="IRNazanin" w:hAnsi="IRNazanin" w:eastAsia="IRNazanin"/>
          <w:color w:val="111111"/>
          <w:sz w:val="28"/>
          <w:sz w:val="28"/>
          <w:szCs w:val="28"/>
          <w:rtl w:val="true"/>
          <w:lang w:bidi="fa-IR"/>
        </w:rPr>
        <w:t>امروز درین جمع مشو غافل ازو</w:t>
      </w:r>
    </w:p>
    <w:p>
      <w:pPr>
        <w:pStyle w:val="BookText"/>
        <w:rPr/>
      </w:pPr>
      <w:r>
        <w:rPr>
          <w:rFonts w:ascii="IRNazanin" w:hAnsi="IRNazanin" w:eastAsia="IRNazanin"/>
          <w:color w:val="111111"/>
          <w:sz w:val="28"/>
          <w:sz w:val="28"/>
          <w:szCs w:val="28"/>
          <w:rtl w:val="true"/>
          <w:lang w:bidi="fa-IR"/>
        </w:rPr>
        <w:t>شاید که تو در کنار مهدی باشی</w:t>
      </w:r>
    </w:p>
    <w:p>
      <w:pPr>
        <w:pStyle w:val="BookText"/>
        <w:rPr/>
      </w:pPr>
      <w:r>
        <w:rPr>
          <w:rFonts w:ascii="IRNazanin" w:hAnsi="IRNazanin" w:eastAsia="IRNazanin"/>
          <w:color w:val="111111"/>
          <w:sz w:val="28"/>
          <w:sz w:val="28"/>
          <w:szCs w:val="28"/>
          <w:rtl w:val="true"/>
          <w:lang w:bidi="fa-IR"/>
        </w:rPr>
        <w:t>هر چند ره طلب بسی باریک ست</w:t>
      </w:r>
    </w:p>
    <w:p>
      <w:pPr>
        <w:pStyle w:val="BookText"/>
        <w:rPr/>
      </w:pPr>
      <w:r>
        <w:rPr>
          <w:rFonts w:ascii="IRNazanin" w:hAnsi="IRNazanin" w:eastAsia="IRNazanin"/>
          <w:color w:val="111111"/>
          <w:sz w:val="28"/>
          <w:sz w:val="28"/>
          <w:szCs w:val="28"/>
          <w:rtl w:val="true"/>
          <w:lang w:bidi="fa-IR"/>
        </w:rPr>
        <w:t>و ایام فراقش چو شب تاریک ست</w:t>
      </w:r>
    </w:p>
    <w:p>
      <w:pPr>
        <w:pStyle w:val="BookText"/>
        <w:rPr/>
      </w:pPr>
      <w:r>
        <w:rPr>
          <w:rFonts w:ascii="IRNazanin" w:hAnsi="IRNazanin" w:eastAsia="IRNazanin"/>
          <w:color w:val="111111"/>
          <w:sz w:val="28"/>
          <w:sz w:val="28"/>
          <w:szCs w:val="28"/>
          <w:rtl w:val="true"/>
          <w:lang w:bidi="fa-IR"/>
        </w:rPr>
        <w:t>خوش باش که از پرتو خورشید امید</w:t>
      </w:r>
    </w:p>
    <w:p>
      <w:pPr>
        <w:pStyle w:val="BookText"/>
        <w:rPr/>
      </w:pPr>
      <w:r>
        <w:rPr>
          <w:rFonts w:ascii="IRNazanin" w:hAnsi="IRNazanin" w:eastAsia="IRNazanin"/>
          <w:color w:val="111111"/>
          <w:sz w:val="28"/>
          <w:sz w:val="28"/>
          <w:szCs w:val="28"/>
          <w:rtl w:val="true"/>
          <w:lang w:bidi="fa-IR"/>
        </w:rPr>
        <w:t>پیداست ظهور حضرتش نزدیک ست</w:t>
      </w:r>
    </w:p>
    <w:p>
      <w:pPr>
        <w:pStyle w:val="BookText"/>
        <w:rPr/>
      </w:pPr>
      <w:r>
        <w:rPr>
          <w:rFonts w:ascii="IRNazanin" w:hAnsi="IRNazanin" w:eastAsia="IRNazanin"/>
          <w:color w:val="111111"/>
          <w:sz w:val="28"/>
          <w:sz w:val="28"/>
          <w:szCs w:val="28"/>
          <w:rtl w:val="true"/>
          <w:lang w:bidi="fa-IR"/>
        </w:rPr>
        <w:t>از غیب جمال سرمدی پیدا شد آئینه</w:t>
      </w:r>
    </w:p>
    <w:p>
      <w:pPr>
        <w:pStyle w:val="BookText"/>
        <w:rPr/>
      </w:pPr>
      <w:r>
        <w:rPr>
          <w:rFonts w:ascii="IRNazanin" w:hAnsi="IRNazanin" w:eastAsia="IRNazanin"/>
          <w:color w:val="111111"/>
          <w:sz w:val="28"/>
          <w:sz w:val="28"/>
          <w:szCs w:val="28"/>
          <w:rtl w:val="true"/>
          <w:lang w:bidi="fa-IR"/>
        </w:rPr>
        <w:t>حسن ایزدی پیدا شد</w:t>
      </w:r>
    </w:p>
    <w:p>
      <w:pPr>
        <w:pStyle w:val="BookText"/>
        <w:rPr/>
      </w:pPr>
      <w:r>
        <w:rPr>
          <w:rFonts w:ascii="IRNazanin" w:hAnsi="IRNazanin" w:eastAsia="IRNazanin"/>
          <w:color w:val="111111"/>
          <w:sz w:val="28"/>
          <w:sz w:val="28"/>
          <w:szCs w:val="28"/>
          <w:rtl w:val="true"/>
          <w:lang w:bidi="fa-IR"/>
        </w:rPr>
        <w:t>از گلشن عسکری و باغ نرگس</w:t>
      </w:r>
    </w:p>
    <w:p>
      <w:pPr>
        <w:pStyle w:val="BookText"/>
        <w:rPr/>
      </w:pPr>
      <w:r>
        <w:rPr>
          <w:rFonts w:ascii="IRNazanin" w:hAnsi="IRNazanin" w:eastAsia="IRNazanin"/>
          <w:color w:val="111111"/>
          <w:sz w:val="28"/>
          <w:sz w:val="28"/>
          <w:szCs w:val="28"/>
          <w:rtl w:val="true"/>
          <w:lang w:bidi="fa-IR"/>
        </w:rPr>
        <w:t>یک شاخه گل محمدی پیدا شد</w:t>
      </w:r>
    </w:p>
    <w:p>
      <w:pPr>
        <w:pStyle w:val="Heading3"/>
        <w:numPr>
          <w:ilvl w:val="2"/>
          <w:numId w:val="1"/>
        </w:numPr>
        <w:rPr/>
      </w:pPr>
      <w:bookmarkStart w:id="312" w:name="__RefHeading___Toc2571557_211673320"/>
      <w:bookmarkStart w:id="313" w:name="_Toc110"/>
      <w:bookmarkEnd w:id="312"/>
      <w:r>
        <w:rPr>
          <w:rtl w:val="true"/>
        </w:rPr>
        <w:t>مسجد جمکران سرزمین دیدار</w:t>
      </w:r>
      <w:bookmarkEnd w:id="313"/>
    </w:p>
    <w:p>
      <w:pPr>
        <w:pStyle w:val="BookText"/>
        <w:rPr/>
      </w:pPr>
      <w:r>
        <w:rPr>
          <w:rFonts w:ascii="IRNazanin" w:hAnsi="IRNazanin" w:eastAsia="IRNazanin"/>
          <w:color w:val="111111"/>
          <w:sz w:val="28"/>
          <w:sz w:val="28"/>
          <w:szCs w:val="28"/>
          <w:rtl w:val="true"/>
          <w:lang w:bidi="fa-IR"/>
        </w:rPr>
        <w:t>ز شاخ گل معطر جمکران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آن گل روح پرور جمکران است</w:t>
      </w:r>
      <w:bookmarkStart w:id="314" w:name="pg302_7635"/>
    </w:p>
    <w:p>
      <w:pPr>
        <w:pStyle w:val="BookText"/>
        <w:rPr/>
      </w:pPr>
      <w:bookmarkEnd w:id="314"/>
      <w:r>
        <w:rPr>
          <w:rFonts w:ascii="IRNazanin" w:hAnsi="IRNazanin" w:eastAsia="IRNazanin"/>
          <w:color w:val="111111"/>
          <w:sz w:val="28"/>
          <w:sz w:val="28"/>
          <w:szCs w:val="28"/>
          <w:rtl w:val="true"/>
          <w:lang w:bidi="fa-IR"/>
        </w:rPr>
        <w:t>نه تنها جان انسانها در اینجاست</w:t>
      </w:r>
    </w:p>
    <w:p>
      <w:pPr>
        <w:pStyle w:val="BookText"/>
        <w:rPr/>
      </w:pPr>
      <w:r>
        <w:rPr>
          <w:rFonts w:ascii="IRNazanin" w:hAnsi="IRNazanin" w:eastAsia="IRNazanin"/>
          <w:color w:val="111111"/>
          <w:sz w:val="28"/>
          <w:sz w:val="28"/>
          <w:szCs w:val="28"/>
          <w:rtl w:val="true"/>
          <w:lang w:bidi="fa-IR"/>
        </w:rPr>
        <w:t>که قلب عالمی در جمکران است</w:t>
      </w:r>
    </w:p>
    <w:p>
      <w:pPr>
        <w:pStyle w:val="BookText"/>
        <w:rPr/>
      </w:pPr>
      <w:r>
        <w:rPr>
          <w:rFonts w:ascii="IRNazanin" w:hAnsi="IRNazanin" w:eastAsia="IRNazanin"/>
          <w:color w:val="111111"/>
          <w:sz w:val="28"/>
          <w:sz w:val="28"/>
          <w:szCs w:val="28"/>
          <w:rtl w:val="true"/>
          <w:lang w:bidi="fa-IR"/>
        </w:rPr>
        <w:t>مطاف عاشقان سوخته دل</w:t>
      </w:r>
    </w:p>
    <w:p>
      <w:pPr>
        <w:pStyle w:val="BookText"/>
        <w:rPr/>
      </w:pPr>
      <w:r>
        <w:rPr>
          <w:rFonts w:ascii="IRNazanin" w:hAnsi="IRNazanin" w:eastAsia="IRNazanin"/>
          <w:color w:val="111111"/>
          <w:sz w:val="28"/>
          <w:sz w:val="28"/>
          <w:szCs w:val="28"/>
          <w:rtl w:val="true"/>
          <w:lang w:bidi="fa-IR"/>
        </w:rPr>
        <w:t>مقام و حجر و مشعر جمکران است</w:t>
      </w:r>
    </w:p>
    <w:p>
      <w:pPr>
        <w:pStyle w:val="BookText"/>
        <w:rPr/>
      </w:pPr>
      <w:r>
        <w:rPr>
          <w:rFonts w:ascii="IRNazanin" w:hAnsi="IRNazanin" w:eastAsia="IRNazanin"/>
          <w:color w:val="111111"/>
          <w:sz w:val="28"/>
          <w:sz w:val="28"/>
          <w:szCs w:val="28"/>
          <w:rtl w:val="true"/>
          <w:lang w:bidi="fa-IR"/>
        </w:rPr>
        <w:t>همه بشکسته دلها را خبر کن</w:t>
      </w:r>
    </w:p>
    <w:p>
      <w:pPr>
        <w:pStyle w:val="BookText"/>
        <w:rPr/>
      </w:pPr>
      <w:r>
        <w:rPr>
          <w:rFonts w:ascii="IRNazanin" w:hAnsi="IRNazanin" w:eastAsia="IRNazanin"/>
          <w:color w:val="111111"/>
          <w:sz w:val="28"/>
          <w:sz w:val="28"/>
          <w:szCs w:val="28"/>
          <w:rtl w:val="true"/>
          <w:lang w:bidi="fa-IR"/>
        </w:rPr>
        <w:t>تجلیگاه دلبر جمکران است</w:t>
      </w:r>
    </w:p>
    <w:p>
      <w:pPr>
        <w:pStyle w:val="BookText"/>
        <w:rPr/>
      </w:pPr>
      <w:r>
        <w:rPr>
          <w:rFonts w:ascii="IRNazanin" w:hAnsi="IRNazanin" w:eastAsia="IRNazanin"/>
          <w:color w:val="111111"/>
          <w:sz w:val="28"/>
          <w:sz w:val="28"/>
          <w:szCs w:val="28"/>
          <w:rtl w:val="true"/>
          <w:lang w:bidi="fa-IR"/>
        </w:rPr>
        <w:t>جهان از نور مهدی روشن افروز</w:t>
      </w:r>
    </w:p>
    <w:p>
      <w:pPr>
        <w:pStyle w:val="BookText"/>
        <w:rPr/>
      </w:pPr>
      <w:r>
        <w:rPr>
          <w:rFonts w:ascii="IRNazanin" w:hAnsi="IRNazanin" w:eastAsia="IRNazanin"/>
          <w:color w:val="111111"/>
          <w:sz w:val="28"/>
          <w:sz w:val="28"/>
          <w:szCs w:val="28"/>
          <w:rtl w:val="true"/>
          <w:lang w:bidi="fa-IR"/>
        </w:rPr>
        <w:t>بعرش و فرش زیور جمکران است</w:t>
      </w:r>
    </w:p>
    <w:p>
      <w:pPr>
        <w:pStyle w:val="BookText"/>
        <w:rPr/>
      </w:pPr>
      <w:r>
        <w:rPr>
          <w:rFonts w:ascii="IRNazanin" w:hAnsi="IRNazanin" w:eastAsia="IRNazanin"/>
          <w:color w:val="111111"/>
          <w:sz w:val="28"/>
          <w:sz w:val="28"/>
          <w:szCs w:val="28"/>
          <w:rtl w:val="true"/>
          <w:lang w:bidi="fa-IR"/>
        </w:rPr>
        <w:t>به نورانیت مهدی بیندیش</w:t>
      </w:r>
    </w:p>
    <w:p>
      <w:pPr>
        <w:pStyle w:val="BookText"/>
        <w:rPr/>
      </w:pPr>
      <w:r>
        <w:rPr>
          <w:rFonts w:ascii="IRNazanin" w:hAnsi="IRNazanin" w:eastAsia="IRNazanin"/>
          <w:color w:val="111111"/>
          <w:sz w:val="28"/>
          <w:sz w:val="28"/>
          <w:szCs w:val="28"/>
          <w:rtl w:val="true"/>
          <w:lang w:bidi="fa-IR"/>
        </w:rPr>
        <w:t>اگر دیدی منور جمکران است</w:t>
      </w:r>
    </w:p>
    <w:p>
      <w:pPr>
        <w:pStyle w:val="BookText"/>
        <w:rPr/>
      </w:pPr>
      <w:r>
        <w:rPr>
          <w:rFonts w:ascii="IRNazanin" w:hAnsi="IRNazanin" w:eastAsia="IRNazanin"/>
          <w:color w:val="111111"/>
          <w:sz w:val="28"/>
          <w:sz w:val="28"/>
          <w:szCs w:val="28"/>
          <w:rtl w:val="true"/>
          <w:lang w:bidi="fa-IR"/>
        </w:rPr>
        <w:t>صدای یا اباصالح اغثنی</w:t>
      </w:r>
    </w:p>
    <w:p>
      <w:pPr>
        <w:pStyle w:val="BookText"/>
        <w:rPr/>
      </w:pPr>
      <w:r>
        <w:rPr>
          <w:rFonts w:ascii="IRNazanin" w:hAnsi="IRNazanin" w:eastAsia="IRNazanin"/>
          <w:color w:val="111111"/>
          <w:sz w:val="28"/>
          <w:sz w:val="28"/>
          <w:szCs w:val="28"/>
          <w:rtl w:val="true"/>
          <w:lang w:bidi="fa-IR"/>
        </w:rPr>
        <w:t>خروش هر که اندر جمکران است</w:t>
      </w:r>
    </w:p>
    <w:p>
      <w:pPr>
        <w:pStyle w:val="BookText"/>
        <w:rPr/>
      </w:pPr>
      <w:r>
        <w:rPr>
          <w:rFonts w:ascii="IRNazanin" w:hAnsi="IRNazanin" w:eastAsia="IRNazanin"/>
          <w:color w:val="111111"/>
          <w:sz w:val="28"/>
          <w:sz w:val="28"/>
          <w:szCs w:val="28"/>
          <w:rtl w:val="true"/>
          <w:lang w:bidi="fa-IR"/>
        </w:rPr>
        <w:t>بیا بیمار خسته گشته از درد</w:t>
      </w:r>
    </w:p>
    <w:p>
      <w:pPr>
        <w:pStyle w:val="BookText"/>
        <w:rPr/>
      </w:pPr>
      <w:r>
        <w:rPr>
          <w:rFonts w:ascii="IRNazanin" w:hAnsi="IRNazanin" w:eastAsia="IRNazanin"/>
          <w:color w:val="111111"/>
          <w:sz w:val="28"/>
          <w:sz w:val="28"/>
          <w:szCs w:val="28"/>
          <w:rtl w:val="true"/>
          <w:lang w:bidi="fa-IR"/>
        </w:rPr>
        <w:t>که درمانگاه برتر جمکران است</w:t>
      </w:r>
    </w:p>
    <w:p>
      <w:pPr>
        <w:pStyle w:val="BookText"/>
        <w:rPr/>
      </w:pPr>
      <w:r>
        <w:rPr>
          <w:rFonts w:ascii="IRNazanin" w:hAnsi="IRNazanin" w:eastAsia="IRNazanin"/>
          <w:color w:val="111111"/>
          <w:sz w:val="28"/>
          <w:sz w:val="28"/>
          <w:szCs w:val="28"/>
          <w:rtl w:val="true"/>
          <w:lang w:bidi="fa-IR"/>
        </w:rPr>
        <w:t>به داروخانه مهدی گذر کن</w:t>
      </w:r>
    </w:p>
    <w:p>
      <w:pPr>
        <w:pStyle w:val="BookText"/>
        <w:rPr/>
      </w:pPr>
      <w:r>
        <w:rPr>
          <w:rFonts w:ascii="IRNazanin" w:hAnsi="IRNazanin" w:eastAsia="IRNazanin"/>
          <w:color w:val="111111"/>
          <w:sz w:val="28"/>
          <w:sz w:val="28"/>
          <w:szCs w:val="28"/>
          <w:rtl w:val="true"/>
          <w:lang w:bidi="fa-IR"/>
        </w:rPr>
        <w:t>دوایش لطف داور جمکران است</w:t>
      </w:r>
    </w:p>
    <w:p>
      <w:pPr>
        <w:pStyle w:val="BookText"/>
        <w:rPr/>
      </w:pPr>
      <w:r>
        <w:rPr>
          <w:rFonts w:ascii="IRNazanin" w:hAnsi="IRNazanin" w:eastAsia="IRNazanin"/>
          <w:color w:val="111111"/>
          <w:sz w:val="28"/>
          <w:sz w:val="28"/>
          <w:szCs w:val="28"/>
          <w:rtl w:val="true"/>
          <w:lang w:bidi="fa-IR"/>
        </w:rPr>
        <w:t>خمینی از همین جا شد خمینی</w:t>
      </w:r>
    </w:p>
    <w:p>
      <w:pPr>
        <w:pStyle w:val="BookText"/>
        <w:rPr/>
      </w:pPr>
      <w:r>
        <w:rPr>
          <w:rFonts w:ascii="IRNazanin" w:hAnsi="IRNazanin" w:eastAsia="IRNazanin"/>
          <w:color w:val="111111"/>
          <w:sz w:val="28"/>
          <w:sz w:val="28"/>
          <w:szCs w:val="28"/>
          <w:rtl w:val="true"/>
          <w:lang w:bidi="fa-IR"/>
        </w:rPr>
        <w:t>نیایشگاه رهبر جمکران است</w:t>
      </w:r>
    </w:p>
    <w:p>
      <w:pPr>
        <w:pStyle w:val="BookText"/>
        <w:rPr/>
      </w:pPr>
      <w:r>
        <w:rPr>
          <w:rFonts w:ascii="IRNazanin" w:hAnsi="IRNazanin" w:eastAsia="IRNazanin"/>
          <w:color w:val="111111"/>
          <w:sz w:val="28"/>
          <w:sz w:val="28"/>
          <w:szCs w:val="28"/>
          <w:rtl w:val="true"/>
          <w:lang w:bidi="fa-IR"/>
        </w:rPr>
        <w:t xml:space="preserve">مکن هرگز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تو را توفیق اگر بر جمکران است</w:t>
      </w:r>
    </w:p>
    <w:p>
      <w:pPr>
        <w:pStyle w:val="Heading3"/>
        <w:numPr>
          <w:ilvl w:val="2"/>
          <w:numId w:val="1"/>
        </w:numPr>
        <w:rPr/>
      </w:pPr>
      <w:bookmarkStart w:id="315" w:name="__RefHeading___Toc2571559_211673320"/>
      <w:bookmarkStart w:id="316" w:name="_Toc111"/>
      <w:bookmarkEnd w:id="315"/>
      <w:r>
        <w:rPr>
          <w:rtl w:val="true"/>
        </w:rPr>
        <w:t xml:space="preserve">یا صاحب الزمان </w:t>
      </w:r>
      <w:r>
        <w:rPr>
          <w:rtl w:val="true"/>
        </w:rPr>
        <w:t>(</w:t>
      </w:r>
      <w:r>
        <w:rPr>
          <w:rtl w:val="true"/>
        </w:rPr>
        <w:t>عج</w:t>
      </w:r>
      <w:r>
        <w:rPr>
          <w:rtl w:val="true"/>
        </w:rPr>
        <w:t>)</w:t>
      </w:r>
      <w:bookmarkEnd w:id="316"/>
    </w:p>
    <w:p>
      <w:pPr>
        <w:pStyle w:val="BookText"/>
        <w:rPr/>
      </w:pPr>
      <w:r>
        <w:rPr>
          <w:rFonts w:ascii="IRNazanin" w:hAnsi="IRNazanin" w:eastAsia="IRNazanin"/>
          <w:color w:val="111111"/>
          <w:sz w:val="28"/>
          <w:sz w:val="28"/>
          <w:szCs w:val="28"/>
          <w:rtl w:val="true"/>
          <w:lang w:bidi="fa-IR"/>
        </w:rPr>
        <w:t>رباعیات</w:t>
      </w:r>
    </w:p>
    <w:p>
      <w:pPr>
        <w:pStyle w:val="BookText"/>
        <w:rPr/>
      </w:pPr>
      <w:r>
        <w:rPr>
          <w:rFonts w:ascii="IRNazanin" w:hAnsi="IRNazanin" w:eastAsia="IRNazanin"/>
          <w:color w:val="111111"/>
          <w:sz w:val="28"/>
          <w:sz w:val="28"/>
          <w:szCs w:val="28"/>
          <w:rtl w:val="true"/>
          <w:lang w:bidi="fa-IR"/>
        </w:rPr>
        <w:t>در آینه ها ، زلال نورش جاری ست</w:t>
      </w:r>
    </w:p>
    <w:p>
      <w:pPr>
        <w:pStyle w:val="BookText"/>
        <w:rPr/>
      </w:pPr>
      <w:r>
        <w:rPr>
          <w:rFonts w:ascii="IRNazanin" w:hAnsi="IRNazanin" w:eastAsia="IRNazanin"/>
          <w:color w:val="111111"/>
          <w:sz w:val="28"/>
          <w:sz w:val="28"/>
          <w:szCs w:val="28"/>
          <w:rtl w:val="true"/>
          <w:lang w:bidi="fa-IR"/>
        </w:rPr>
        <w:t>در مسجد جمکران ، حضورش جاری ست</w:t>
      </w:r>
    </w:p>
    <w:p>
      <w:pPr>
        <w:pStyle w:val="BookText"/>
        <w:rPr/>
      </w:pPr>
      <w:r>
        <w:rPr>
          <w:rFonts w:ascii="IRNazanin" w:hAnsi="IRNazanin" w:eastAsia="IRNazanin"/>
          <w:color w:val="111111"/>
          <w:sz w:val="28"/>
          <w:sz w:val="28"/>
          <w:szCs w:val="28"/>
          <w:rtl w:val="true"/>
          <w:lang w:bidi="fa-IR"/>
        </w:rPr>
        <w:t>از خلوت عشاق دل افروخته نیز</w:t>
      </w:r>
    </w:p>
    <w:p>
      <w:pPr>
        <w:pStyle w:val="BookText"/>
        <w:rPr/>
      </w:pPr>
      <w:r>
        <w:rPr>
          <w:rFonts w:ascii="IRNazanin" w:hAnsi="IRNazanin" w:eastAsia="IRNazanin"/>
          <w:color w:val="111111"/>
          <w:sz w:val="28"/>
          <w:sz w:val="28"/>
          <w:szCs w:val="28"/>
          <w:rtl w:val="true"/>
          <w:lang w:bidi="fa-IR"/>
        </w:rPr>
        <w:t>انوار دلارای ظهورش جاری است</w:t>
      </w:r>
    </w:p>
    <w:p>
      <w:pPr>
        <w:pStyle w:val="BookText"/>
        <w:rPr/>
      </w:pPr>
      <w:r>
        <w:rPr>
          <w:rFonts w:ascii="IRNazanin" w:hAnsi="IRNazanin" w:eastAsia="IRNazanin"/>
          <w:color w:val="111111"/>
          <w:sz w:val="28"/>
          <w:sz w:val="28"/>
          <w:szCs w:val="28"/>
          <w:rtl w:val="true"/>
          <w:lang w:bidi="fa-IR"/>
        </w:rPr>
        <w:t>با یاد تو غمنامه مولا خواندیم</w:t>
      </w:r>
    </w:p>
    <w:p>
      <w:pPr>
        <w:pStyle w:val="BookText"/>
        <w:rPr/>
      </w:pPr>
      <w:r>
        <w:rPr>
          <w:rFonts w:ascii="IRNazanin" w:hAnsi="IRNazanin" w:eastAsia="IRNazanin"/>
          <w:color w:val="111111"/>
          <w:sz w:val="28"/>
          <w:sz w:val="28"/>
          <w:szCs w:val="28"/>
          <w:rtl w:val="true"/>
          <w:lang w:bidi="fa-IR"/>
        </w:rPr>
        <w:t>از غربت مادر تو زهرا خواندیم</w:t>
      </w:r>
    </w:p>
    <w:p>
      <w:pPr>
        <w:pStyle w:val="BookText"/>
        <w:rPr/>
      </w:pPr>
      <w:r>
        <w:rPr>
          <w:rFonts w:ascii="IRNazanin" w:hAnsi="IRNazanin" w:eastAsia="IRNazanin"/>
          <w:color w:val="111111"/>
          <w:sz w:val="28"/>
          <w:sz w:val="28"/>
          <w:szCs w:val="28"/>
          <w:rtl w:val="true"/>
          <w:lang w:bidi="fa-IR"/>
        </w:rPr>
        <w:t>ما را کشد این غم که نماز خود را</w:t>
      </w:r>
    </w:p>
    <w:p>
      <w:pPr>
        <w:pStyle w:val="BookText"/>
        <w:rPr/>
      </w:pPr>
      <w:r>
        <w:rPr>
          <w:rFonts w:ascii="IRNazanin" w:hAnsi="IRNazanin" w:eastAsia="IRNazanin"/>
          <w:color w:val="111111"/>
          <w:sz w:val="28"/>
          <w:sz w:val="28"/>
          <w:szCs w:val="28"/>
          <w:rtl w:val="true"/>
          <w:lang w:bidi="fa-IR"/>
        </w:rPr>
        <w:t>در مسجد جمکران فرادی خواندیم</w:t>
      </w:r>
    </w:p>
    <w:p>
      <w:pPr>
        <w:pStyle w:val="BookText"/>
        <w:rPr/>
      </w:pPr>
      <w:r>
        <w:rPr>
          <w:rFonts w:ascii="IRNazanin" w:hAnsi="IRNazanin" w:eastAsia="IRNazanin"/>
          <w:color w:val="111111"/>
          <w:sz w:val="28"/>
          <w:sz w:val="28"/>
          <w:szCs w:val="28"/>
          <w:rtl w:val="true"/>
          <w:lang w:bidi="fa-IR"/>
        </w:rPr>
        <w:t>ای جان جهان ، عیان ترا باید دید</w:t>
      </w:r>
    </w:p>
    <w:p>
      <w:pPr>
        <w:pStyle w:val="BookText"/>
        <w:rPr/>
      </w:pPr>
      <w:r>
        <w:rPr>
          <w:rFonts w:ascii="IRNazanin" w:hAnsi="IRNazanin" w:eastAsia="IRNazanin"/>
          <w:color w:val="111111"/>
          <w:sz w:val="28"/>
          <w:sz w:val="28"/>
          <w:szCs w:val="28"/>
          <w:rtl w:val="true"/>
          <w:lang w:bidi="fa-IR"/>
        </w:rPr>
        <w:t>با دیده خونفشان ترا باید دید</w:t>
      </w:r>
    </w:p>
    <w:p>
      <w:pPr>
        <w:pStyle w:val="BookText"/>
        <w:rPr/>
      </w:pPr>
      <w:r>
        <w:rPr>
          <w:rFonts w:ascii="IRNazanin" w:hAnsi="IRNazanin" w:eastAsia="IRNazanin"/>
          <w:color w:val="111111"/>
          <w:sz w:val="28"/>
          <w:sz w:val="28"/>
          <w:szCs w:val="28"/>
          <w:rtl w:val="true"/>
          <w:lang w:bidi="fa-IR"/>
        </w:rPr>
        <w:t>در مسجد سهله ، از فرج باید گفت</w:t>
      </w:r>
    </w:p>
    <w:p>
      <w:pPr>
        <w:pStyle w:val="BookText"/>
        <w:rPr/>
      </w:pPr>
      <w:r>
        <w:rPr>
          <w:rFonts w:ascii="IRNazanin" w:hAnsi="IRNazanin" w:eastAsia="IRNazanin"/>
          <w:color w:val="111111"/>
          <w:sz w:val="28"/>
          <w:sz w:val="28"/>
          <w:szCs w:val="28"/>
          <w:rtl w:val="true"/>
          <w:lang w:bidi="fa-IR"/>
        </w:rPr>
        <w:t>در مسجد جمکران ، ترا باید دید</w:t>
      </w:r>
    </w:p>
    <w:p>
      <w:pPr>
        <w:pStyle w:val="BookText"/>
        <w:rPr/>
      </w:pPr>
      <w:r>
        <w:rPr>
          <w:rFonts w:ascii="IRNazanin" w:hAnsi="IRNazanin" w:eastAsia="IRNazanin"/>
          <w:color w:val="111111"/>
          <w:sz w:val="28"/>
          <w:sz w:val="28"/>
          <w:szCs w:val="28"/>
          <w:rtl w:val="true"/>
          <w:lang w:bidi="fa-IR"/>
        </w:rPr>
        <w:t>با قافله رو به جمکران آوردیم</w:t>
      </w:r>
    </w:p>
    <w:p>
      <w:pPr>
        <w:pStyle w:val="BookText"/>
        <w:rPr/>
      </w:pPr>
      <w:r>
        <w:rPr>
          <w:rFonts w:ascii="IRNazanin" w:hAnsi="IRNazanin" w:eastAsia="IRNazanin"/>
          <w:color w:val="111111"/>
          <w:sz w:val="28"/>
          <w:sz w:val="28"/>
          <w:szCs w:val="28"/>
          <w:rtl w:val="true"/>
          <w:lang w:bidi="fa-IR"/>
        </w:rPr>
        <w:t>رو جانب صاحب الزمان آوردیم</w:t>
      </w:r>
    </w:p>
    <w:p>
      <w:pPr>
        <w:pStyle w:val="BookText"/>
        <w:rPr/>
      </w:pPr>
      <w:r>
        <w:rPr>
          <w:rFonts w:ascii="IRNazanin" w:hAnsi="IRNazanin" w:eastAsia="IRNazanin"/>
          <w:color w:val="111111"/>
          <w:sz w:val="28"/>
          <w:sz w:val="28"/>
          <w:szCs w:val="28"/>
          <w:rtl w:val="true"/>
          <w:lang w:bidi="fa-IR"/>
        </w:rPr>
        <w:t>دیدیم که در بساط ما آهی 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تهی ، اشک روان آوردیم</w:t>
      </w:r>
      <w:bookmarkStart w:id="317" w:name="pg302_7636"/>
    </w:p>
    <w:p>
      <w:pPr>
        <w:pStyle w:val="BookText"/>
        <w:rPr/>
      </w:pPr>
      <w:bookmarkEnd w:id="317"/>
      <w:r>
        <w:rPr>
          <w:rFonts w:ascii="IRNazanin" w:hAnsi="IRNazanin" w:eastAsia="IRNazanin"/>
          <w:color w:val="111111"/>
          <w:sz w:val="28"/>
          <w:sz w:val="28"/>
          <w:szCs w:val="28"/>
          <w:rtl w:val="true"/>
          <w:lang w:bidi="fa-IR"/>
        </w:rPr>
        <w:t>آنانکه که جمکران صفا می بینند</w:t>
      </w:r>
    </w:p>
    <w:p>
      <w:pPr>
        <w:pStyle w:val="BookText"/>
        <w:rPr/>
      </w:pPr>
      <w:r>
        <w:rPr>
          <w:rFonts w:ascii="IRNazanin" w:hAnsi="IRNazanin" w:eastAsia="IRNazanin"/>
          <w:color w:val="111111"/>
          <w:sz w:val="28"/>
          <w:sz w:val="28"/>
          <w:szCs w:val="28"/>
          <w:rtl w:val="true"/>
          <w:lang w:bidi="fa-IR"/>
        </w:rPr>
        <w:t>در خلوت دل ، نور خدا می بینند</w:t>
      </w:r>
    </w:p>
    <w:p>
      <w:pPr>
        <w:pStyle w:val="BookText"/>
        <w:rPr/>
      </w:pPr>
      <w:r>
        <w:rPr>
          <w:rFonts w:ascii="IRNazanin" w:hAnsi="IRNazanin" w:eastAsia="IRNazanin"/>
          <w:color w:val="111111"/>
          <w:sz w:val="28"/>
          <w:sz w:val="28"/>
          <w:szCs w:val="28"/>
          <w:rtl w:val="true"/>
          <w:lang w:bidi="fa-IR"/>
        </w:rPr>
        <w:t>عشاق جگر سوخته در پرده اشک</w:t>
      </w:r>
    </w:p>
    <w:p>
      <w:pPr>
        <w:pStyle w:val="BookText"/>
        <w:rPr/>
      </w:pPr>
      <w:r>
        <w:rPr>
          <w:rFonts w:ascii="IRNazanin" w:hAnsi="IRNazanin" w:eastAsia="IRNazanin"/>
          <w:color w:val="111111"/>
          <w:sz w:val="28"/>
          <w:sz w:val="28"/>
          <w:szCs w:val="28"/>
          <w:rtl w:val="true"/>
          <w:lang w:bidi="fa-IR"/>
        </w:rPr>
        <w:t>بی پرده ترا ، ترا ، ترا می بینند</w:t>
      </w:r>
    </w:p>
    <w:p>
      <w:pPr>
        <w:pStyle w:val="Heading3"/>
        <w:numPr>
          <w:ilvl w:val="2"/>
          <w:numId w:val="1"/>
        </w:numPr>
        <w:rPr/>
      </w:pPr>
      <w:bookmarkStart w:id="318" w:name="__RefHeading___Toc2571561_211673320"/>
      <w:bookmarkStart w:id="319" w:name="_Toc112"/>
      <w:bookmarkEnd w:id="318"/>
      <w:r>
        <w:rPr>
          <w:rtl w:val="true"/>
        </w:rPr>
        <w:t>مسجد جمکران</w:t>
      </w:r>
      <w:bookmarkEnd w:id="319"/>
    </w:p>
    <w:p>
      <w:pPr>
        <w:pStyle w:val="BookText"/>
        <w:rPr/>
      </w:pP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آشفته</w:t>
      </w:r>
    </w:p>
    <w:p>
      <w:pPr>
        <w:pStyle w:val="BookText"/>
        <w:rPr/>
      </w:pPr>
      <w:r>
        <w:rPr>
          <w:rFonts w:ascii="IRNazanin" w:hAnsi="IRNazanin" w:eastAsia="IRNazanin"/>
          <w:color w:val="111111"/>
          <w:sz w:val="28"/>
          <w:sz w:val="28"/>
          <w:szCs w:val="28"/>
          <w:rtl w:val="true"/>
          <w:lang w:bidi="fa-IR"/>
        </w:rPr>
        <w:t>عشق شرحی است از داستانت</w:t>
      </w:r>
    </w:p>
    <w:p>
      <w:pPr>
        <w:pStyle w:val="BookText"/>
        <w:rPr/>
      </w:pPr>
      <w:r>
        <w:rPr>
          <w:rFonts w:ascii="IRNazanin" w:hAnsi="IRNazanin" w:eastAsia="IRNazanin"/>
          <w:color w:val="111111"/>
          <w:sz w:val="28"/>
          <w:sz w:val="28"/>
          <w:szCs w:val="28"/>
          <w:rtl w:val="true"/>
          <w:lang w:bidi="fa-IR"/>
        </w:rPr>
        <w:t>مهر برقی است از کهکشانت</w:t>
      </w:r>
    </w:p>
    <w:p>
      <w:pPr>
        <w:pStyle w:val="BookText"/>
        <w:rPr/>
      </w:pPr>
      <w:r>
        <w:rPr>
          <w:rFonts w:ascii="IRNazanin" w:hAnsi="IRNazanin" w:eastAsia="IRNazanin"/>
          <w:color w:val="111111"/>
          <w:sz w:val="28"/>
          <w:sz w:val="28"/>
          <w:szCs w:val="28"/>
          <w:rtl w:val="true"/>
          <w:lang w:bidi="fa-IR"/>
        </w:rPr>
        <w:t>روح یکتا پرستی نمازی است</w:t>
      </w:r>
    </w:p>
    <w:p>
      <w:pPr>
        <w:pStyle w:val="BookText"/>
        <w:rPr/>
      </w:pPr>
      <w:r>
        <w:rPr>
          <w:rFonts w:ascii="IRNazanin" w:hAnsi="IRNazanin" w:eastAsia="IRNazanin"/>
          <w:color w:val="111111"/>
          <w:sz w:val="28"/>
          <w:sz w:val="28"/>
          <w:szCs w:val="28"/>
          <w:rtl w:val="true"/>
          <w:lang w:bidi="fa-IR"/>
        </w:rPr>
        <w:t>بسته قامت به بانگ اذانت</w:t>
      </w:r>
    </w:p>
    <w:p>
      <w:pPr>
        <w:pStyle w:val="BookText"/>
        <w:rPr/>
      </w:pPr>
      <w:r>
        <w:rPr>
          <w:rFonts w:ascii="IRNazanin" w:hAnsi="IRNazanin" w:eastAsia="IRNazanin"/>
          <w:color w:val="111111"/>
          <w:sz w:val="28"/>
          <w:sz w:val="28"/>
          <w:szCs w:val="28"/>
          <w:rtl w:val="true"/>
          <w:lang w:bidi="fa-IR"/>
        </w:rPr>
        <w:t>خواب نوشین صبح بهشت است</w:t>
      </w:r>
    </w:p>
    <w:p>
      <w:pPr>
        <w:pStyle w:val="BookText"/>
        <w:rPr/>
      </w:pPr>
      <w:r>
        <w:rPr>
          <w:rFonts w:ascii="IRNazanin" w:hAnsi="IRNazanin" w:eastAsia="IRNazanin"/>
          <w:color w:val="111111"/>
          <w:sz w:val="28"/>
          <w:sz w:val="28"/>
          <w:szCs w:val="28"/>
          <w:rtl w:val="true"/>
          <w:lang w:bidi="fa-IR"/>
        </w:rPr>
        <w:t>لحظه ای زیستن در زمانت</w:t>
      </w:r>
    </w:p>
    <w:p>
      <w:pPr>
        <w:pStyle w:val="BookText"/>
        <w:rPr/>
      </w:pPr>
      <w:r>
        <w:rPr>
          <w:rFonts w:ascii="IRNazanin" w:hAnsi="IRNazanin" w:eastAsia="IRNazanin"/>
          <w:color w:val="111111"/>
          <w:sz w:val="28"/>
          <w:sz w:val="28"/>
          <w:szCs w:val="28"/>
          <w:rtl w:val="true"/>
          <w:lang w:bidi="fa-IR"/>
        </w:rPr>
        <w:t>آسمان ، باغ خورشید دارد</w:t>
      </w:r>
    </w:p>
    <w:p>
      <w:pPr>
        <w:pStyle w:val="BookText"/>
        <w:rPr/>
      </w:pPr>
      <w:r>
        <w:rPr>
          <w:rFonts w:ascii="IRNazanin" w:hAnsi="IRNazanin" w:eastAsia="IRNazanin"/>
          <w:color w:val="111111"/>
          <w:sz w:val="28"/>
          <w:sz w:val="28"/>
          <w:szCs w:val="28"/>
          <w:rtl w:val="true"/>
          <w:lang w:bidi="fa-IR"/>
        </w:rPr>
        <w:t>یا غباریست از کاروانت</w:t>
      </w:r>
    </w:p>
    <w:p>
      <w:pPr>
        <w:pStyle w:val="BookText"/>
        <w:rPr/>
      </w:pPr>
      <w:r>
        <w:rPr>
          <w:rFonts w:ascii="IRNazanin" w:hAnsi="IRNazanin" w:eastAsia="IRNazanin"/>
          <w:color w:val="111111"/>
          <w:sz w:val="28"/>
          <w:sz w:val="28"/>
          <w:szCs w:val="28"/>
          <w:rtl w:val="true"/>
          <w:lang w:bidi="fa-IR"/>
        </w:rPr>
        <w:t>بی نشانی تو و خستگان را</w:t>
      </w:r>
    </w:p>
    <w:p>
      <w:pPr>
        <w:pStyle w:val="BookText"/>
        <w:rPr/>
      </w:pPr>
      <w:r>
        <w:rPr>
          <w:rFonts w:ascii="IRNazanin" w:hAnsi="IRNazanin" w:eastAsia="IRNazanin"/>
          <w:color w:val="111111"/>
          <w:sz w:val="28"/>
          <w:sz w:val="28"/>
          <w:szCs w:val="28"/>
          <w:rtl w:val="true"/>
          <w:lang w:bidi="fa-IR"/>
        </w:rPr>
        <w:t>کوچه آشنایی ، نشانت</w:t>
      </w:r>
    </w:p>
    <w:p>
      <w:pPr>
        <w:pStyle w:val="BookText"/>
        <w:rPr/>
      </w:pPr>
      <w:r>
        <w:rPr>
          <w:rFonts w:ascii="IRNazanin" w:hAnsi="IRNazanin" w:eastAsia="IRNazanin"/>
          <w:color w:val="111111"/>
          <w:sz w:val="28"/>
          <w:sz w:val="28"/>
          <w:szCs w:val="28"/>
          <w:rtl w:val="true"/>
          <w:lang w:bidi="fa-IR"/>
        </w:rPr>
        <w:t>آبرومندی و سرافرازی ست</w:t>
      </w:r>
    </w:p>
    <w:p>
      <w:pPr>
        <w:pStyle w:val="BookText"/>
        <w:rPr/>
      </w:pPr>
      <w:r>
        <w:rPr>
          <w:rFonts w:ascii="IRNazanin" w:hAnsi="IRNazanin" w:eastAsia="IRNazanin"/>
          <w:color w:val="111111"/>
          <w:sz w:val="28"/>
          <w:sz w:val="28"/>
          <w:szCs w:val="28"/>
          <w:rtl w:val="true"/>
          <w:lang w:bidi="fa-IR"/>
        </w:rPr>
        <w:t>دولت خادم آستانت</w:t>
      </w:r>
    </w:p>
    <w:p>
      <w:pPr>
        <w:pStyle w:val="BookText"/>
        <w:rPr/>
      </w:pPr>
      <w:r>
        <w:rPr>
          <w:rFonts w:ascii="IRNazanin" w:hAnsi="IRNazanin" w:eastAsia="IRNazanin"/>
          <w:color w:val="111111"/>
          <w:sz w:val="28"/>
          <w:sz w:val="28"/>
          <w:szCs w:val="28"/>
          <w:rtl w:val="true"/>
          <w:lang w:bidi="fa-IR"/>
        </w:rPr>
        <w:t>سایه بر بام افلاک کرده ست</w:t>
      </w:r>
    </w:p>
    <w:p>
      <w:pPr>
        <w:pStyle w:val="BookText"/>
        <w:rPr/>
      </w:pPr>
      <w:r>
        <w:rPr>
          <w:rFonts w:ascii="IRNazanin" w:hAnsi="IRNazanin" w:eastAsia="IRNazanin"/>
          <w:color w:val="111111"/>
          <w:sz w:val="28"/>
          <w:sz w:val="28"/>
          <w:szCs w:val="28"/>
          <w:rtl w:val="true"/>
          <w:lang w:bidi="fa-IR"/>
        </w:rPr>
        <w:t>رفعت مسجد جمکرانت</w:t>
      </w:r>
    </w:p>
    <w:p>
      <w:pPr>
        <w:pStyle w:val="BookText"/>
        <w:rPr/>
      </w:pPr>
      <w:r>
        <w:rPr>
          <w:rFonts w:ascii="IRNazanin" w:hAnsi="IRNazanin" w:eastAsia="IRNazanin"/>
          <w:color w:val="111111"/>
          <w:sz w:val="28"/>
          <w:sz w:val="28"/>
          <w:szCs w:val="28"/>
          <w:rtl w:val="true"/>
          <w:lang w:bidi="fa-IR"/>
        </w:rPr>
        <w:t>کاشکی دست ما را بگیرند</w:t>
      </w:r>
    </w:p>
    <w:p>
      <w:pPr>
        <w:pStyle w:val="BookText"/>
        <w:rPr/>
      </w:pPr>
      <w:r>
        <w:rPr>
          <w:rFonts w:ascii="IRNazanin" w:hAnsi="IRNazanin" w:eastAsia="IRNazanin"/>
          <w:color w:val="111111"/>
          <w:sz w:val="28"/>
          <w:sz w:val="28"/>
          <w:szCs w:val="28"/>
          <w:rtl w:val="true"/>
          <w:lang w:bidi="fa-IR"/>
        </w:rPr>
        <w:t>فیض پیدا و لطف نهانت</w:t>
      </w:r>
    </w:p>
    <w:p>
      <w:pPr>
        <w:pStyle w:val="BookText"/>
        <w:rPr/>
      </w:pPr>
      <w:r>
        <w:rPr>
          <w:rFonts w:ascii="IRNazanin" w:hAnsi="IRNazanin" w:eastAsia="IRNazanin"/>
          <w:color w:val="111111"/>
          <w:sz w:val="28"/>
          <w:sz w:val="28"/>
          <w:szCs w:val="28"/>
          <w:rtl w:val="true"/>
          <w:lang w:bidi="fa-IR"/>
        </w:rPr>
        <w:t>ای دیار مقدس که طویی</w:t>
      </w:r>
    </w:p>
    <w:p>
      <w:pPr>
        <w:pStyle w:val="BookText"/>
        <w:rPr/>
      </w:pPr>
      <w:r>
        <w:rPr>
          <w:rFonts w:ascii="IRNazanin" w:hAnsi="IRNazanin" w:eastAsia="IRNazanin"/>
          <w:color w:val="111111"/>
          <w:sz w:val="28"/>
          <w:sz w:val="28"/>
          <w:szCs w:val="28"/>
          <w:rtl w:val="true"/>
          <w:lang w:bidi="fa-IR"/>
        </w:rPr>
        <w:t>برگ سبزی است از بوستانت</w:t>
      </w:r>
    </w:p>
    <w:p>
      <w:pPr>
        <w:pStyle w:val="BookText"/>
        <w:rPr/>
      </w:pPr>
      <w:r>
        <w:rPr>
          <w:rFonts w:ascii="IRNazanin" w:hAnsi="IRNazanin" w:eastAsia="IRNazanin"/>
          <w:color w:val="111111"/>
          <w:sz w:val="28"/>
          <w:sz w:val="28"/>
          <w:szCs w:val="28"/>
          <w:rtl w:val="true"/>
          <w:lang w:bidi="fa-IR"/>
        </w:rPr>
        <w:t xml:space="preserve">تو حریم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عشقند</w:t>
      </w:r>
    </w:p>
    <w:p>
      <w:pPr>
        <w:pStyle w:val="BookText"/>
        <w:rPr/>
      </w:pPr>
      <w:r>
        <w:rPr>
          <w:rFonts w:ascii="IRNazanin" w:hAnsi="IRNazanin" w:eastAsia="IRNazanin"/>
          <w:color w:val="111111"/>
          <w:sz w:val="28"/>
          <w:sz w:val="28"/>
          <w:szCs w:val="28"/>
          <w:rtl w:val="true"/>
          <w:lang w:bidi="fa-IR"/>
        </w:rPr>
        <w:t>بیقراران و آشفتگانت</w:t>
      </w:r>
    </w:p>
    <w:p>
      <w:pPr>
        <w:pStyle w:val="Heading3"/>
        <w:numPr>
          <w:ilvl w:val="2"/>
          <w:numId w:val="1"/>
        </w:numPr>
        <w:rPr/>
      </w:pPr>
      <w:bookmarkStart w:id="320" w:name="__RefHeading___Toc2571563_211673320"/>
      <w:bookmarkStart w:id="321" w:name="_Toc113"/>
      <w:bookmarkEnd w:id="320"/>
      <w:r>
        <w:rPr>
          <w:rtl w:val="true"/>
        </w:rPr>
        <w:t>مسجد مقدس جمکران</w:t>
      </w:r>
      <w:bookmarkEnd w:id="321"/>
    </w:p>
    <w:p>
      <w:pPr>
        <w:pStyle w:val="BookText"/>
        <w:rPr/>
      </w:pPr>
      <w:r>
        <w:rPr>
          <w:rFonts w:ascii="IRNazanin" w:hAnsi="IRNazanin" w:eastAsia="IRNazanin"/>
          <w:color w:val="111111"/>
          <w:sz w:val="28"/>
          <w:sz w:val="28"/>
          <w:szCs w:val="28"/>
          <w:rtl w:val="true"/>
          <w:lang w:bidi="fa-IR"/>
        </w:rPr>
        <w:t>جمکران پایگاه ملایک</w:t>
      </w:r>
    </w:p>
    <w:p>
      <w:pPr>
        <w:pStyle w:val="BookText"/>
        <w:rPr/>
      </w:pPr>
      <w:r>
        <w:rPr>
          <w:rFonts w:ascii="IRNazanin" w:hAnsi="IRNazanin" w:eastAsia="IRNazanin"/>
          <w:color w:val="111111"/>
          <w:sz w:val="28"/>
          <w:sz w:val="28"/>
          <w:szCs w:val="28"/>
          <w:rtl w:val="true"/>
          <w:lang w:bidi="fa-IR"/>
        </w:rPr>
        <w:t>مرکز جمع کروبیان است</w:t>
      </w:r>
    </w:p>
    <w:p>
      <w:pPr>
        <w:pStyle w:val="BookText"/>
        <w:rPr/>
      </w:pPr>
      <w:r>
        <w:rPr>
          <w:rFonts w:ascii="IRNazanin" w:hAnsi="IRNazanin" w:eastAsia="IRNazanin"/>
          <w:color w:val="111111"/>
          <w:sz w:val="28"/>
          <w:sz w:val="28"/>
          <w:szCs w:val="28"/>
          <w:rtl w:val="true"/>
          <w:lang w:bidi="fa-IR"/>
        </w:rPr>
        <w:t>جمکران شد شفابخش دلها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معجزاتش به عالم عیان است</w:t>
      </w:r>
      <w:bookmarkStart w:id="322" w:name="pg302_7637"/>
    </w:p>
    <w:p>
      <w:pPr>
        <w:pStyle w:val="BookText"/>
        <w:rPr/>
      </w:pPr>
      <w:bookmarkEnd w:id="322"/>
      <w:r>
        <w:rPr>
          <w:rFonts w:ascii="IRNazanin" w:hAnsi="IRNazanin" w:eastAsia="IRNazanin"/>
          <w:color w:val="111111"/>
          <w:sz w:val="28"/>
          <w:sz w:val="28"/>
          <w:szCs w:val="28"/>
          <w:rtl w:val="true"/>
          <w:lang w:bidi="fa-IR"/>
        </w:rPr>
        <w:t>هر که ترسد ز هر چیز و هر کس</w:t>
      </w:r>
    </w:p>
    <w:p>
      <w:pPr>
        <w:pStyle w:val="BookText"/>
        <w:rPr/>
      </w:pPr>
      <w:r>
        <w:rPr>
          <w:rFonts w:ascii="IRNazanin" w:hAnsi="IRNazanin" w:eastAsia="IRNazanin"/>
          <w:color w:val="111111"/>
          <w:sz w:val="28"/>
          <w:sz w:val="28"/>
          <w:szCs w:val="28"/>
          <w:rtl w:val="true"/>
          <w:lang w:bidi="fa-IR"/>
        </w:rPr>
        <w:t>آید اینجا که دارالامان است</w:t>
      </w:r>
    </w:p>
    <w:p>
      <w:pPr>
        <w:pStyle w:val="BookText"/>
        <w:rPr/>
      </w:pPr>
      <w:r>
        <w:rPr>
          <w:rFonts w:ascii="IRNazanin" w:hAnsi="IRNazanin" w:eastAsia="IRNazanin"/>
          <w:color w:val="111111"/>
          <w:sz w:val="28"/>
          <w:sz w:val="28"/>
          <w:szCs w:val="28"/>
          <w:rtl w:val="true"/>
          <w:lang w:bidi="fa-IR"/>
        </w:rPr>
        <w:t>از زن و مرد عالم در اینجا</w:t>
      </w:r>
    </w:p>
    <w:p>
      <w:pPr>
        <w:pStyle w:val="BookText"/>
        <w:rPr/>
      </w:pPr>
      <w:r>
        <w:rPr>
          <w:rFonts w:ascii="IRNazanin" w:hAnsi="IRNazanin" w:eastAsia="IRNazanin"/>
          <w:color w:val="111111"/>
          <w:sz w:val="28"/>
          <w:sz w:val="28"/>
          <w:szCs w:val="28"/>
          <w:rtl w:val="true"/>
          <w:lang w:bidi="fa-IR"/>
        </w:rPr>
        <w:t>نام صاحب الزمان بر زبان است</w:t>
      </w:r>
    </w:p>
    <w:p>
      <w:pPr>
        <w:pStyle w:val="BookText"/>
        <w:rPr/>
      </w:pPr>
      <w:r>
        <w:rPr>
          <w:rFonts w:ascii="IRNazanin" w:hAnsi="IRNazanin" w:eastAsia="IRNazanin"/>
          <w:color w:val="111111"/>
          <w:sz w:val="28"/>
          <w:sz w:val="28"/>
          <w:szCs w:val="28"/>
          <w:rtl w:val="true"/>
          <w:lang w:bidi="fa-IR"/>
        </w:rPr>
        <w:t>گو به درماندگان البشاره</w:t>
      </w:r>
    </w:p>
    <w:p>
      <w:pPr>
        <w:pStyle w:val="BookText"/>
        <w:rPr/>
      </w:pPr>
      <w:r>
        <w:rPr>
          <w:rFonts w:ascii="IRNazanin" w:hAnsi="IRNazanin" w:eastAsia="IRNazanin"/>
          <w:color w:val="111111"/>
          <w:sz w:val="28"/>
          <w:sz w:val="28"/>
          <w:szCs w:val="28"/>
          <w:rtl w:val="true"/>
          <w:lang w:bidi="fa-IR"/>
        </w:rPr>
        <w:t>حجه بن الحسن میزبان است</w:t>
      </w:r>
    </w:p>
    <w:p>
      <w:pPr>
        <w:pStyle w:val="BookText"/>
        <w:rPr/>
      </w:pPr>
      <w:r>
        <w:rPr>
          <w:rFonts w:ascii="IRNazanin" w:hAnsi="IRNazanin" w:eastAsia="IRNazanin"/>
          <w:color w:val="111111"/>
          <w:sz w:val="28"/>
          <w:sz w:val="28"/>
          <w:szCs w:val="28"/>
          <w:rtl w:val="true"/>
          <w:lang w:bidi="fa-IR"/>
        </w:rPr>
        <w:t>مطیع عالم او باشد و بس</w:t>
      </w:r>
    </w:p>
    <w:p>
      <w:pPr>
        <w:pStyle w:val="BookText"/>
        <w:rPr/>
      </w:pPr>
      <w:r>
        <w:rPr>
          <w:rFonts w:ascii="IRNazanin" w:hAnsi="IRNazanin" w:eastAsia="IRNazanin"/>
          <w:color w:val="111111"/>
          <w:sz w:val="28"/>
          <w:sz w:val="28"/>
          <w:szCs w:val="28"/>
          <w:rtl w:val="true"/>
          <w:lang w:bidi="fa-IR"/>
        </w:rPr>
        <w:t>باغ دین را همو باغبان است</w:t>
      </w:r>
    </w:p>
    <w:p>
      <w:pPr>
        <w:pStyle w:val="BookText"/>
        <w:rPr/>
      </w:pPr>
      <w:r>
        <w:rPr>
          <w:rFonts w:ascii="IRNazanin" w:hAnsi="IRNazanin" w:eastAsia="IRNazanin"/>
          <w:color w:val="111111"/>
          <w:sz w:val="28"/>
          <w:sz w:val="28"/>
          <w:szCs w:val="28"/>
          <w:rtl w:val="true"/>
          <w:lang w:bidi="fa-IR"/>
        </w:rPr>
        <w:t>الغرض جای هر حاجت ما</w:t>
      </w:r>
    </w:p>
    <w:p>
      <w:pPr>
        <w:pStyle w:val="BookText"/>
        <w:rPr/>
      </w:pPr>
      <w:r>
        <w:rPr>
          <w:rFonts w:ascii="IRNazanin" w:hAnsi="IRNazanin" w:eastAsia="IRNazanin"/>
          <w:color w:val="111111"/>
          <w:sz w:val="28"/>
          <w:sz w:val="28"/>
          <w:szCs w:val="28"/>
          <w:rtl w:val="true"/>
          <w:lang w:bidi="fa-IR"/>
        </w:rPr>
        <w:t>جمکران جمکران جمکرانست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یاران</w:t>
      </w:r>
    </w:p>
    <w:p>
      <w:pPr>
        <w:pStyle w:val="BookText"/>
        <w:rPr/>
      </w:pPr>
      <w:r>
        <w:rPr>
          <w:rFonts w:ascii="IRNazanin" w:hAnsi="IRNazanin" w:eastAsia="IRNazanin"/>
          <w:color w:val="111111"/>
          <w:sz w:val="28"/>
          <w:sz w:val="28"/>
          <w:szCs w:val="28"/>
          <w:rtl w:val="true"/>
          <w:lang w:bidi="fa-IR"/>
        </w:rPr>
        <w:t>کاین بنا قطعه ای از جنان است</w:t>
      </w:r>
    </w:p>
    <w:p>
      <w:pPr>
        <w:pStyle w:val="Heading3"/>
        <w:numPr>
          <w:ilvl w:val="2"/>
          <w:numId w:val="1"/>
        </w:numPr>
        <w:rPr/>
      </w:pPr>
      <w:bookmarkStart w:id="323" w:name="__RefHeading___Toc2571565_211673320"/>
      <w:bookmarkStart w:id="324" w:name="_Toc114"/>
      <w:bookmarkEnd w:id="323"/>
      <w:r>
        <w:rPr>
          <w:rtl w:val="true"/>
        </w:rPr>
        <w:t>قصیده</w:t>
      </w:r>
      <w:bookmarkEnd w:id="324"/>
    </w:p>
    <w:p>
      <w:pPr>
        <w:pStyle w:val="BookText"/>
        <w:rPr/>
      </w:pPr>
      <w:r>
        <w:rPr>
          <w:rFonts w:ascii="IRNazanin" w:hAnsi="IRNazanin" w:eastAsia="IRNazanin"/>
          <w:color w:val="111111"/>
          <w:sz w:val="28"/>
          <w:sz w:val="28"/>
          <w:szCs w:val="28"/>
          <w:rtl w:val="true"/>
          <w:lang w:bidi="fa-IR"/>
        </w:rPr>
        <w:t xml:space="preserve">در مدح و ستایش ولی الله الاعظم حضرت حجه بن الحسن امام العصر و الزمان عجل الله تعالی فرجه الشریف از مرحوم الهی قمشه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شاهد حسن غیب یزدانی</w:t>
      </w:r>
    </w:p>
    <w:p>
      <w:pPr>
        <w:pStyle w:val="BookText"/>
        <w:rPr/>
      </w:pPr>
      <w:r>
        <w:rPr>
          <w:rFonts w:ascii="IRNazanin" w:hAnsi="IRNazanin" w:eastAsia="IRNazanin"/>
          <w:color w:val="111111"/>
          <w:sz w:val="28"/>
          <w:sz w:val="28"/>
          <w:szCs w:val="28"/>
          <w:rtl w:val="true"/>
          <w:lang w:bidi="fa-IR"/>
        </w:rPr>
        <w:t>ای مظهر اقتدار سبحانی</w:t>
      </w:r>
    </w:p>
    <w:p>
      <w:pPr>
        <w:pStyle w:val="BookText"/>
        <w:rPr/>
      </w:pPr>
      <w:r>
        <w:rPr>
          <w:rFonts w:ascii="IRNazanin" w:hAnsi="IRNazanin" w:eastAsia="IRNazanin"/>
          <w:color w:val="111111"/>
          <w:sz w:val="28"/>
          <w:sz w:val="28"/>
          <w:szCs w:val="28"/>
          <w:rtl w:val="true"/>
          <w:lang w:bidi="fa-IR"/>
        </w:rPr>
        <w:t>ای مصلح عالم ، ای جهان آرا</w:t>
      </w:r>
    </w:p>
    <w:p>
      <w:pPr>
        <w:pStyle w:val="BookText"/>
        <w:rPr/>
      </w:pPr>
      <w:r>
        <w:rPr>
          <w:rFonts w:ascii="IRNazanin" w:hAnsi="IRNazanin" w:eastAsia="IRNazanin"/>
          <w:color w:val="111111"/>
          <w:sz w:val="28"/>
          <w:sz w:val="28"/>
          <w:szCs w:val="28"/>
          <w:rtl w:val="true"/>
          <w:lang w:bidi="fa-IR"/>
        </w:rPr>
        <w:t>ای پرتو آفتاب ربانی</w:t>
      </w:r>
    </w:p>
    <w:p>
      <w:pPr>
        <w:pStyle w:val="BookText"/>
        <w:rPr/>
      </w:pPr>
      <w:r>
        <w:rPr>
          <w:rFonts w:ascii="IRNazanin" w:hAnsi="IRNazanin" w:eastAsia="IRNazanin"/>
          <w:color w:val="111111"/>
          <w:sz w:val="28"/>
          <w:sz w:val="28"/>
          <w:szCs w:val="28"/>
          <w:rtl w:val="true"/>
          <w:lang w:bidi="fa-IR"/>
        </w:rPr>
        <w:t>ای آیت غیب ذات ناپیدا</w:t>
      </w:r>
    </w:p>
    <w:p>
      <w:pPr>
        <w:pStyle w:val="BookText"/>
        <w:rPr/>
      </w:pPr>
      <w:r>
        <w:rPr>
          <w:rFonts w:ascii="IRNazanin" w:hAnsi="IRNazanin" w:eastAsia="IRNazanin"/>
          <w:color w:val="111111"/>
          <w:sz w:val="28"/>
          <w:sz w:val="28"/>
          <w:szCs w:val="28"/>
          <w:rtl w:val="true"/>
          <w:lang w:bidi="fa-IR"/>
        </w:rPr>
        <w:t>پیدا به تجلیات رحمانی</w:t>
      </w:r>
    </w:p>
    <w:p>
      <w:pPr>
        <w:pStyle w:val="BookText"/>
        <w:rPr/>
      </w:pPr>
      <w:r>
        <w:rPr>
          <w:rFonts w:ascii="IRNazanin" w:hAnsi="IRNazanin" w:eastAsia="IRNazanin"/>
          <w:color w:val="111111"/>
          <w:sz w:val="28"/>
          <w:sz w:val="28"/>
          <w:szCs w:val="28"/>
          <w:rtl w:val="true"/>
          <w:lang w:bidi="fa-IR"/>
        </w:rPr>
        <w:t>باز آی و جهان بعدل و داد آرای</w:t>
      </w:r>
    </w:p>
    <w:p>
      <w:pPr>
        <w:pStyle w:val="BookText"/>
        <w:rPr/>
      </w:pPr>
      <w:r>
        <w:rPr>
          <w:rFonts w:ascii="IRNazanin" w:hAnsi="IRNazanin" w:eastAsia="IRNazanin"/>
          <w:color w:val="111111"/>
          <w:sz w:val="28"/>
          <w:sz w:val="28"/>
          <w:szCs w:val="28"/>
          <w:rtl w:val="true"/>
          <w:lang w:bidi="fa-IR"/>
        </w:rPr>
        <w:t>تا چند درون پرده پنهانی</w:t>
      </w:r>
    </w:p>
    <w:p>
      <w:pPr>
        <w:pStyle w:val="BookText"/>
        <w:rPr/>
      </w:pPr>
      <w:r>
        <w:rPr>
          <w:rFonts w:ascii="IRNazanin" w:hAnsi="IRNazanin" w:eastAsia="IRNazanin"/>
          <w:color w:val="111111"/>
          <w:sz w:val="28"/>
          <w:sz w:val="28"/>
          <w:szCs w:val="28"/>
          <w:rtl w:val="true"/>
          <w:lang w:bidi="fa-IR"/>
        </w:rPr>
        <w:t>باز آی و جهان چو تار گیسویت</w:t>
      </w:r>
    </w:p>
    <w:p>
      <w:pPr>
        <w:pStyle w:val="BookText"/>
        <w:rPr/>
      </w:pPr>
      <w:r>
        <w:rPr>
          <w:rFonts w:ascii="IRNazanin" w:hAnsi="IRNazanin" w:eastAsia="IRNazanin"/>
          <w:color w:val="111111"/>
          <w:sz w:val="28"/>
          <w:sz w:val="28"/>
          <w:szCs w:val="28"/>
          <w:rtl w:val="true"/>
          <w:lang w:bidi="fa-IR"/>
        </w:rPr>
        <w:t>مپسند به ظلمت و پریشانی</w:t>
      </w:r>
    </w:p>
    <w:p>
      <w:pPr>
        <w:pStyle w:val="BookText"/>
        <w:rPr/>
      </w:pPr>
      <w:r>
        <w:rPr>
          <w:rFonts w:ascii="IRNazanin" w:hAnsi="IRNazanin" w:eastAsia="IRNazanin"/>
          <w:color w:val="111111"/>
          <w:sz w:val="28"/>
          <w:sz w:val="28"/>
          <w:szCs w:val="28"/>
          <w:rtl w:val="true"/>
          <w:lang w:bidi="fa-IR"/>
        </w:rPr>
        <w:t>باز آی و و دو چشم انتظار ما</w:t>
      </w:r>
    </w:p>
    <w:p>
      <w:pPr>
        <w:pStyle w:val="BookText"/>
        <w:rPr/>
      </w:pPr>
      <w:r>
        <w:rPr>
          <w:rFonts w:ascii="IRNazanin" w:hAnsi="IRNazanin" w:eastAsia="IRNazanin"/>
          <w:color w:val="111111"/>
          <w:sz w:val="28"/>
          <w:sz w:val="28"/>
          <w:szCs w:val="28"/>
          <w:rtl w:val="true"/>
          <w:lang w:bidi="fa-IR"/>
        </w:rPr>
        <w:t>از طلعت خود نمای نورانی</w:t>
      </w:r>
    </w:p>
    <w:p>
      <w:pPr>
        <w:pStyle w:val="BookText"/>
        <w:rPr/>
      </w:pPr>
      <w:r>
        <w:rPr>
          <w:rFonts w:ascii="IRNazanin" w:hAnsi="IRNazanin" w:eastAsia="IRNazanin"/>
          <w:color w:val="111111"/>
          <w:sz w:val="28"/>
          <w:sz w:val="28"/>
          <w:szCs w:val="28"/>
          <w:rtl w:val="true"/>
          <w:lang w:bidi="fa-IR"/>
        </w:rPr>
        <w:t>از یاور و یارت ایزد یکتا</w:t>
      </w:r>
    </w:p>
    <w:p>
      <w:pPr>
        <w:pStyle w:val="BookText"/>
        <w:rPr/>
      </w:pPr>
      <w:r>
        <w:rPr>
          <w:rFonts w:ascii="IRNazanin" w:hAnsi="IRNazanin" w:eastAsia="IRNazanin"/>
          <w:color w:val="111111"/>
          <w:sz w:val="28"/>
          <w:sz w:val="28"/>
          <w:szCs w:val="28"/>
          <w:rtl w:val="true"/>
          <w:lang w:bidi="fa-IR"/>
        </w:rPr>
        <w:t>لطف ازلت کند نگهبانی</w:t>
      </w:r>
    </w:p>
    <w:p>
      <w:pPr>
        <w:pStyle w:val="BookText"/>
        <w:rPr/>
      </w:pPr>
      <w:r>
        <w:rPr>
          <w:rFonts w:ascii="IRNazanin" w:hAnsi="IRNazanin" w:eastAsia="IRNazanin"/>
          <w:color w:val="111111"/>
          <w:sz w:val="28"/>
          <w:sz w:val="28"/>
          <w:szCs w:val="28"/>
          <w:rtl w:val="true"/>
          <w:lang w:bidi="fa-IR"/>
        </w:rPr>
        <w:t>ملک و ملکوت را تویی رهبر</w:t>
      </w:r>
    </w:p>
    <w:p>
      <w:pPr>
        <w:pStyle w:val="BookText"/>
        <w:rPr/>
      </w:pPr>
      <w:r>
        <w:rPr>
          <w:rFonts w:ascii="IRNazanin" w:hAnsi="IRNazanin" w:eastAsia="IRNazanin"/>
          <w:color w:val="111111"/>
          <w:sz w:val="28"/>
          <w:sz w:val="28"/>
          <w:szCs w:val="28"/>
          <w:rtl w:val="true"/>
          <w:lang w:bidi="fa-IR"/>
        </w:rPr>
        <w:t>بر غیب و شهود هم تو سلطانی</w:t>
      </w:r>
    </w:p>
    <w:p>
      <w:pPr>
        <w:pStyle w:val="BookText"/>
        <w:rPr/>
      </w:pPr>
      <w:r>
        <w:rPr>
          <w:rFonts w:ascii="IRNazanin" w:hAnsi="IRNazanin" w:eastAsia="IRNazanin"/>
          <w:color w:val="111111"/>
          <w:sz w:val="28"/>
          <w:sz w:val="28"/>
          <w:szCs w:val="28"/>
          <w:rtl w:val="true"/>
          <w:lang w:bidi="fa-IR"/>
        </w:rPr>
        <w:t>بر کشور شرع مصطفی بنگر</w:t>
      </w:r>
    </w:p>
    <w:p>
      <w:pPr>
        <w:pStyle w:val="BookText"/>
        <w:rPr/>
      </w:pPr>
      <w:r>
        <w:rPr>
          <w:rFonts w:ascii="IRNazanin" w:hAnsi="IRNazanin" w:eastAsia="IRNazanin"/>
          <w:color w:val="111111"/>
          <w:sz w:val="28"/>
          <w:sz w:val="28"/>
          <w:szCs w:val="28"/>
          <w:rtl w:val="true"/>
          <w:lang w:bidi="fa-IR"/>
        </w:rPr>
        <w:t>ای خسرو تاجدار ایمانی</w:t>
      </w:r>
    </w:p>
    <w:p>
      <w:pPr>
        <w:pStyle w:val="BookText"/>
        <w:rPr/>
      </w:pPr>
      <w:r>
        <w:rPr>
          <w:rFonts w:ascii="IRNazanin" w:hAnsi="IRNazanin" w:eastAsia="IRNazanin"/>
          <w:color w:val="111111"/>
          <w:sz w:val="28"/>
          <w:sz w:val="28"/>
          <w:szCs w:val="28"/>
          <w:rtl w:val="true"/>
          <w:lang w:bidi="fa-IR"/>
        </w:rPr>
        <w:t>این خانه شرع را عمارت کن</w:t>
      </w:r>
    </w:p>
    <w:p>
      <w:pPr>
        <w:pStyle w:val="BookText"/>
        <w:rPr/>
      </w:pPr>
      <w:r>
        <w:rPr>
          <w:rFonts w:ascii="IRNazanin" w:hAnsi="IRNazanin" w:eastAsia="IRNazanin"/>
          <w:color w:val="111111"/>
          <w:sz w:val="28"/>
          <w:sz w:val="28"/>
          <w:szCs w:val="28"/>
          <w:rtl w:val="true"/>
          <w:lang w:bidi="fa-IR"/>
        </w:rPr>
        <w:t>از لطف که می کشد به ویرانی</w:t>
      </w:r>
    </w:p>
    <w:p>
      <w:pPr>
        <w:pStyle w:val="BookText"/>
        <w:rPr/>
      </w:pPr>
      <w:r>
        <w:rPr>
          <w:rFonts w:ascii="IRNazanin" w:hAnsi="IRNazanin" w:eastAsia="IRNazanin"/>
          <w:color w:val="111111"/>
          <w:sz w:val="28"/>
          <w:sz w:val="28"/>
          <w:szCs w:val="28"/>
          <w:rtl w:val="true"/>
          <w:lang w:bidi="fa-IR"/>
        </w:rPr>
        <w:t>ای روی تو شمع محفل عالم</w:t>
      </w:r>
    </w:p>
    <w:p>
      <w:pPr>
        <w:pStyle w:val="BookText"/>
        <w:rPr/>
      </w:pPr>
      <w:r>
        <w:rPr>
          <w:rFonts w:ascii="IRNazanin" w:hAnsi="IRNazanin" w:eastAsia="IRNazanin"/>
          <w:color w:val="111111"/>
          <w:sz w:val="28"/>
          <w:sz w:val="28"/>
          <w:szCs w:val="28"/>
          <w:rtl w:val="true"/>
          <w:lang w:bidi="fa-IR"/>
        </w:rPr>
        <w:t>در شام جهان تو ماه تابانی</w:t>
      </w:r>
    </w:p>
    <w:p>
      <w:pPr>
        <w:pStyle w:val="BookText"/>
        <w:rPr/>
      </w:pPr>
      <w:r>
        <w:rPr>
          <w:rFonts w:ascii="IRNazanin" w:hAnsi="IRNazanin" w:eastAsia="IRNazanin"/>
          <w:color w:val="111111"/>
          <w:sz w:val="28"/>
          <w:sz w:val="28"/>
          <w:szCs w:val="28"/>
          <w:rtl w:val="true"/>
          <w:lang w:bidi="fa-IR"/>
        </w:rPr>
        <w:t>ای مظهر سر آدم و خانم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 تو عصای پور عمرانی</w:t>
      </w:r>
      <w:bookmarkStart w:id="325" w:name="pg302_7638"/>
    </w:p>
    <w:p>
      <w:pPr>
        <w:pStyle w:val="BookText"/>
        <w:rPr/>
      </w:pPr>
      <w:bookmarkEnd w:id="325"/>
      <w:r>
        <w:rPr>
          <w:rFonts w:ascii="IRNazanin" w:hAnsi="IRNazanin" w:eastAsia="IRNazanin"/>
          <w:color w:val="111111"/>
          <w:sz w:val="28"/>
          <w:sz w:val="28"/>
          <w:szCs w:val="28"/>
          <w:rtl w:val="true"/>
          <w:lang w:bidi="fa-IR"/>
        </w:rPr>
        <w:t>برتر ز فصاحت از مسیحایی</w:t>
      </w:r>
    </w:p>
    <w:p>
      <w:pPr>
        <w:pStyle w:val="BookText"/>
        <w:rPr/>
      </w:pPr>
      <w:r>
        <w:rPr>
          <w:rFonts w:ascii="IRNazanin" w:hAnsi="IRNazanin" w:eastAsia="IRNazanin"/>
          <w:color w:val="111111"/>
          <w:sz w:val="28"/>
          <w:sz w:val="28"/>
          <w:szCs w:val="28"/>
          <w:rtl w:val="true"/>
          <w:lang w:bidi="fa-IR"/>
        </w:rPr>
        <w:t>وز حسن فزون ز ماه کنعانی</w:t>
      </w:r>
    </w:p>
    <w:p>
      <w:pPr>
        <w:pStyle w:val="BookText"/>
        <w:rPr/>
      </w:pPr>
      <w:r>
        <w:rPr>
          <w:rFonts w:ascii="IRNazanin" w:hAnsi="IRNazanin" w:eastAsia="IRNazanin"/>
          <w:color w:val="111111"/>
          <w:sz w:val="28"/>
          <w:sz w:val="28"/>
          <w:szCs w:val="28"/>
          <w:rtl w:val="true"/>
          <w:lang w:bidi="fa-IR"/>
        </w:rPr>
        <w:t>باز آی و بگیر کشور دین را</w:t>
      </w:r>
    </w:p>
    <w:p>
      <w:pPr>
        <w:pStyle w:val="BookText"/>
        <w:rPr/>
      </w:pPr>
      <w:r>
        <w:rPr>
          <w:rFonts w:ascii="IRNazanin" w:hAnsi="IRNazanin" w:eastAsia="IRNazanin"/>
          <w:color w:val="111111"/>
          <w:sz w:val="28"/>
          <w:sz w:val="28"/>
          <w:szCs w:val="28"/>
          <w:rtl w:val="true"/>
          <w:lang w:bidi="fa-IR"/>
        </w:rPr>
        <w:t>زین گمشدگان تیه نادانی</w:t>
      </w:r>
    </w:p>
    <w:p>
      <w:pPr>
        <w:pStyle w:val="BookText"/>
        <w:rPr/>
      </w:pPr>
      <w:r>
        <w:rPr>
          <w:rFonts w:ascii="IRNazanin" w:hAnsi="IRNazanin" w:eastAsia="IRNazanin"/>
          <w:color w:val="111111"/>
          <w:sz w:val="28"/>
          <w:sz w:val="28"/>
          <w:szCs w:val="28"/>
          <w:rtl w:val="true"/>
          <w:lang w:bidi="fa-IR"/>
        </w:rPr>
        <w:t>بازآ که جهان رهانی از ظلمت</w:t>
      </w:r>
    </w:p>
    <w:p>
      <w:pPr>
        <w:pStyle w:val="BookText"/>
        <w:rPr/>
      </w:pPr>
      <w:r>
        <w:rPr>
          <w:rFonts w:ascii="IRNazanin" w:hAnsi="IRNazanin" w:eastAsia="IRNazanin"/>
          <w:color w:val="111111"/>
          <w:sz w:val="28"/>
          <w:sz w:val="28"/>
          <w:szCs w:val="28"/>
          <w:rtl w:val="true"/>
          <w:lang w:bidi="fa-IR"/>
        </w:rPr>
        <w:t>از شعشعه رخت به آسانی</w:t>
      </w:r>
    </w:p>
    <w:p>
      <w:pPr>
        <w:pStyle w:val="BookText"/>
        <w:rPr/>
      </w:pPr>
      <w:r>
        <w:rPr>
          <w:rFonts w:ascii="IRNazanin" w:hAnsi="IRNazanin" w:eastAsia="IRNazanin"/>
          <w:color w:val="111111"/>
          <w:sz w:val="28"/>
          <w:sz w:val="28"/>
          <w:szCs w:val="28"/>
          <w:rtl w:val="true"/>
          <w:lang w:bidi="fa-IR"/>
        </w:rPr>
        <w:t>ای مهر سپهر علم و دین بازآ</w:t>
      </w:r>
    </w:p>
    <w:p>
      <w:pPr>
        <w:pStyle w:val="BookText"/>
        <w:rPr/>
      </w:pPr>
      <w:r>
        <w:rPr>
          <w:rFonts w:ascii="IRNazanin" w:hAnsi="IRNazanin" w:eastAsia="IRNazanin"/>
          <w:color w:val="111111"/>
          <w:sz w:val="28"/>
          <w:sz w:val="28"/>
          <w:szCs w:val="28"/>
          <w:rtl w:val="true"/>
          <w:lang w:bidi="fa-IR"/>
        </w:rPr>
        <w:t>عالم شده شام تار ظلمانی</w:t>
      </w:r>
    </w:p>
    <w:p>
      <w:pPr>
        <w:pStyle w:val="BookText"/>
        <w:rPr/>
      </w:pPr>
      <w:r>
        <w:rPr>
          <w:rFonts w:ascii="IRNazanin" w:hAnsi="IRNazanin" w:eastAsia="IRNazanin"/>
          <w:color w:val="111111"/>
          <w:sz w:val="28"/>
          <w:sz w:val="28"/>
          <w:szCs w:val="28"/>
          <w:rtl w:val="true"/>
          <w:lang w:bidi="fa-IR"/>
        </w:rPr>
        <w:t>ما را سر خوان جود و احسانت</w:t>
      </w:r>
    </w:p>
    <w:p>
      <w:pPr>
        <w:pStyle w:val="BookText"/>
        <w:rPr/>
      </w:pPr>
      <w:r>
        <w:rPr>
          <w:rFonts w:ascii="IRNazanin" w:hAnsi="IRNazanin" w:eastAsia="IRNazanin"/>
          <w:color w:val="111111"/>
          <w:sz w:val="28"/>
          <w:sz w:val="28"/>
          <w:szCs w:val="28"/>
          <w:rtl w:val="true"/>
          <w:lang w:bidi="fa-IR"/>
        </w:rPr>
        <w:t>بپذیر تو از کرم به مهمانی</w:t>
      </w:r>
    </w:p>
    <w:p>
      <w:pPr>
        <w:pStyle w:val="BookText"/>
        <w:rPr/>
      </w:pPr>
      <w:r>
        <w:rPr>
          <w:rFonts w:ascii="IRNazanin" w:hAnsi="IRNazanin" w:eastAsia="IRNazanin"/>
          <w:color w:val="111111"/>
          <w:sz w:val="28"/>
          <w:sz w:val="28"/>
          <w:szCs w:val="28"/>
          <w:rtl w:val="true"/>
          <w:lang w:bidi="fa-IR"/>
        </w:rPr>
        <w:t>ای رهبر عالم ایکه صد خضرست</w:t>
      </w:r>
    </w:p>
    <w:p>
      <w:pPr>
        <w:pStyle w:val="BookText"/>
        <w:rPr/>
      </w:pPr>
      <w:r>
        <w:rPr>
          <w:rFonts w:ascii="IRNazanin" w:hAnsi="IRNazanin" w:eastAsia="IRNazanin"/>
          <w:color w:val="111111"/>
          <w:sz w:val="28"/>
          <w:sz w:val="28"/>
          <w:szCs w:val="28"/>
          <w:rtl w:val="true"/>
          <w:lang w:bidi="fa-IR"/>
        </w:rPr>
        <w:t>از شوق لقای تو بیابانی</w:t>
      </w:r>
    </w:p>
    <w:p>
      <w:pPr>
        <w:pStyle w:val="BookText"/>
        <w:rPr/>
      </w:pPr>
      <w:r>
        <w:rPr>
          <w:rFonts w:ascii="IRNazanin" w:hAnsi="IRNazanin" w:eastAsia="IRNazanin"/>
          <w:color w:val="111111"/>
          <w:sz w:val="28"/>
          <w:sz w:val="28"/>
          <w:szCs w:val="28"/>
          <w:rtl w:val="true"/>
          <w:lang w:bidi="fa-IR"/>
        </w:rPr>
        <w:t>ما تشنه جرعه وصال تو</w:t>
      </w:r>
    </w:p>
    <w:p>
      <w:pPr>
        <w:pStyle w:val="BookText"/>
        <w:rPr/>
      </w:pPr>
      <w:r>
        <w:rPr>
          <w:rFonts w:ascii="IRNazanin" w:hAnsi="IRNazanin" w:eastAsia="IRNazanin"/>
          <w:color w:val="111111"/>
          <w:sz w:val="28"/>
          <w:sz w:val="28"/>
          <w:szCs w:val="28"/>
          <w:rtl w:val="true"/>
          <w:lang w:bidi="fa-IR"/>
        </w:rPr>
        <w:t>تو چشمه کوثری و رضوانی</w:t>
      </w:r>
    </w:p>
    <w:p>
      <w:pPr>
        <w:pStyle w:val="BookText"/>
        <w:rPr/>
      </w:pPr>
      <w:r>
        <w:rPr>
          <w:rFonts w:ascii="IRNazanin" w:hAnsi="IRNazanin" w:eastAsia="IRNazanin"/>
          <w:color w:val="111111"/>
          <w:sz w:val="28"/>
          <w:sz w:val="28"/>
          <w:szCs w:val="28"/>
          <w:rtl w:val="true"/>
          <w:lang w:bidi="fa-IR"/>
        </w:rPr>
        <w:t>خلقی همه تشنگان دیدارت</w:t>
      </w:r>
    </w:p>
    <w:p>
      <w:pPr>
        <w:pStyle w:val="BookText"/>
        <w:rPr/>
      </w:pPr>
      <w:r>
        <w:rPr>
          <w:rFonts w:ascii="IRNazanin" w:hAnsi="IRNazanin" w:eastAsia="IRNazanin"/>
          <w:color w:val="111111"/>
          <w:sz w:val="28"/>
          <w:sz w:val="28"/>
          <w:szCs w:val="28"/>
          <w:rtl w:val="true"/>
          <w:lang w:bidi="fa-IR"/>
        </w:rPr>
        <w:t>ای آب حیات و خضر روحانی</w:t>
      </w:r>
    </w:p>
    <w:p>
      <w:pPr>
        <w:pStyle w:val="BookText"/>
        <w:rPr/>
      </w:pPr>
      <w:r>
        <w:rPr>
          <w:rFonts w:ascii="IRNazanin" w:hAnsi="IRNazanin" w:eastAsia="IRNazanin"/>
          <w:color w:val="111111"/>
          <w:sz w:val="28"/>
          <w:sz w:val="28"/>
          <w:szCs w:val="28"/>
          <w:rtl w:val="true"/>
          <w:lang w:bidi="fa-IR"/>
        </w:rPr>
        <w:t>تو ظل خدای فرد یکتایی</w:t>
      </w:r>
    </w:p>
    <w:p>
      <w:pPr>
        <w:pStyle w:val="BookText"/>
        <w:rPr/>
      </w:pPr>
      <w:r>
        <w:rPr>
          <w:rFonts w:ascii="IRNazanin" w:hAnsi="IRNazanin" w:eastAsia="IRNazanin"/>
          <w:color w:val="111111"/>
          <w:sz w:val="28"/>
          <w:sz w:val="28"/>
          <w:szCs w:val="28"/>
          <w:rtl w:val="true"/>
          <w:lang w:bidi="fa-IR"/>
        </w:rPr>
        <w:t>تو منبع لطف و جود و احسانی</w:t>
      </w:r>
    </w:p>
    <w:p>
      <w:pPr>
        <w:pStyle w:val="BookText"/>
        <w:rPr/>
      </w:pPr>
      <w:r>
        <w:rPr>
          <w:rFonts w:ascii="IRNazanin" w:hAnsi="IRNazanin" w:eastAsia="IRNazanin"/>
          <w:color w:val="111111"/>
          <w:sz w:val="28"/>
          <w:sz w:val="28"/>
          <w:szCs w:val="28"/>
          <w:rtl w:val="true"/>
          <w:lang w:bidi="fa-IR"/>
        </w:rPr>
        <w:t>لطفی کن و خلق را ز غم برهان</w:t>
      </w:r>
    </w:p>
    <w:p>
      <w:pPr>
        <w:pStyle w:val="BookText"/>
        <w:rPr/>
      </w:pPr>
      <w:r>
        <w:rPr>
          <w:rFonts w:ascii="IRNazanin" w:hAnsi="IRNazanin" w:eastAsia="IRNazanin"/>
          <w:color w:val="111111"/>
          <w:sz w:val="28"/>
          <w:sz w:val="28"/>
          <w:szCs w:val="28"/>
          <w:rtl w:val="true"/>
          <w:lang w:bidi="fa-IR"/>
        </w:rPr>
        <w:t>بنمای رخ ای جمال سبحانی</w:t>
      </w:r>
    </w:p>
    <w:p>
      <w:pPr>
        <w:pStyle w:val="BookText"/>
        <w:rPr/>
      </w:pPr>
      <w:r>
        <w:rPr>
          <w:rFonts w:ascii="IRNazanin" w:hAnsi="IRNazanin" w:eastAsia="IRNazanin"/>
          <w:color w:val="111111"/>
          <w:sz w:val="28"/>
          <w:sz w:val="28"/>
          <w:szCs w:val="28"/>
          <w:rtl w:val="true"/>
          <w:lang w:bidi="fa-IR"/>
        </w:rPr>
        <w:t>بر طره شه ، الهیا دل بند</w:t>
      </w:r>
    </w:p>
    <w:p>
      <w:pPr>
        <w:pStyle w:val="BookText"/>
        <w:rPr/>
      </w:pPr>
      <w:r>
        <w:rPr>
          <w:rFonts w:ascii="IRNazanin" w:hAnsi="IRNazanin" w:eastAsia="IRNazanin"/>
          <w:color w:val="111111"/>
          <w:sz w:val="28"/>
          <w:sz w:val="28"/>
          <w:szCs w:val="28"/>
          <w:rtl w:val="true"/>
          <w:lang w:bidi="fa-IR"/>
        </w:rPr>
        <w:t>بگسل ز تعلیقات جسمانی</w:t>
      </w:r>
    </w:p>
    <w:p>
      <w:pPr>
        <w:pStyle w:val="BookText"/>
        <w:rPr/>
      </w:pPr>
      <w:r>
        <w:rPr>
          <w:rFonts w:ascii="IRNazanin" w:hAnsi="IRNazanin" w:eastAsia="IRNazanin"/>
          <w:color w:val="111111"/>
          <w:sz w:val="28"/>
          <w:sz w:val="28"/>
          <w:szCs w:val="28"/>
          <w:rtl w:val="true"/>
          <w:lang w:bidi="fa-IR"/>
        </w:rPr>
        <w:t>گر غرق گناهی ای الهی باز</w:t>
      </w:r>
    </w:p>
    <w:p>
      <w:pPr>
        <w:pStyle w:val="BookText"/>
        <w:rPr/>
      </w:pPr>
      <w:r>
        <w:rPr>
          <w:rFonts w:ascii="IRNazanin" w:hAnsi="IRNazanin" w:eastAsia="IRNazanin"/>
          <w:color w:val="111111"/>
          <w:sz w:val="28"/>
          <w:sz w:val="28"/>
          <w:szCs w:val="28"/>
          <w:rtl w:val="true"/>
          <w:lang w:bidi="fa-IR"/>
        </w:rPr>
        <w:t>نومید مشو ز لطف رحمانی</w:t>
      </w:r>
    </w:p>
    <w:p>
      <w:pPr>
        <w:pStyle w:val="BookText"/>
        <w:rPr/>
      </w:pPr>
      <w:r>
        <w:rPr>
          <w:rFonts w:ascii="IRNazanin" w:hAnsi="IRNazanin" w:eastAsia="IRNazanin"/>
          <w:color w:val="111111"/>
          <w:sz w:val="28"/>
          <w:sz w:val="28"/>
          <w:szCs w:val="28"/>
          <w:rtl w:val="true"/>
          <w:lang w:bidi="fa-IR"/>
        </w:rPr>
        <w:t>بر حجت غیب حق توسل جو</w:t>
      </w:r>
    </w:p>
    <w:p>
      <w:pPr>
        <w:pStyle w:val="BookText"/>
        <w:rPr/>
      </w:pPr>
      <w:r>
        <w:rPr>
          <w:rFonts w:ascii="IRNazanin" w:hAnsi="IRNazanin" w:eastAsia="IRNazanin"/>
          <w:color w:val="111111"/>
          <w:sz w:val="28"/>
          <w:sz w:val="28"/>
          <w:szCs w:val="28"/>
          <w:rtl w:val="true"/>
          <w:lang w:bidi="fa-IR"/>
        </w:rPr>
        <w:t>هر جا که به کار خویش درمانی</w:t>
      </w:r>
    </w:p>
    <w:p>
      <w:pPr>
        <w:pStyle w:val="Heading3"/>
        <w:numPr>
          <w:ilvl w:val="2"/>
          <w:numId w:val="1"/>
        </w:numPr>
        <w:rPr/>
      </w:pPr>
      <w:bookmarkStart w:id="326" w:name="__RefHeading___Toc2571567_211673320"/>
      <w:bookmarkStart w:id="327" w:name="_Toc115"/>
      <w:bookmarkEnd w:id="326"/>
      <w:r>
        <w:rPr>
          <w:rtl w:val="true"/>
        </w:rPr>
        <w:t>امید امیدواران</w:t>
      </w:r>
      <w:bookmarkEnd w:id="327"/>
    </w:p>
    <w:p>
      <w:pPr>
        <w:pStyle w:val="BookText"/>
        <w:rPr/>
      </w:pPr>
      <w:r>
        <w:rPr>
          <w:rFonts w:ascii="IRNazanin" w:hAnsi="IRNazanin" w:eastAsia="IRNazanin"/>
          <w:color w:val="111111"/>
          <w:sz w:val="28"/>
          <w:sz w:val="28"/>
          <w:szCs w:val="28"/>
          <w:rtl w:val="true"/>
          <w:lang w:bidi="fa-IR"/>
        </w:rPr>
        <w:t>چو خوش باشد که بعد از انتظاری</w:t>
      </w:r>
    </w:p>
    <w:p>
      <w:pPr>
        <w:pStyle w:val="BookText"/>
        <w:rPr/>
      </w:pPr>
      <w:r>
        <w:rPr>
          <w:rFonts w:ascii="IRNazanin" w:hAnsi="IRNazanin" w:eastAsia="IRNazanin"/>
          <w:color w:val="111111"/>
          <w:sz w:val="28"/>
          <w:sz w:val="28"/>
          <w:szCs w:val="28"/>
          <w:rtl w:val="true"/>
          <w:lang w:bidi="fa-IR"/>
        </w:rPr>
        <w:t>به امیدی رسند امیدواران</w:t>
      </w:r>
    </w:p>
    <w:p>
      <w:pPr>
        <w:pStyle w:val="BookText"/>
        <w:rPr/>
      </w:pPr>
      <w:r>
        <w:rPr>
          <w:rFonts w:ascii="IRNazanin" w:hAnsi="IRNazanin" w:eastAsia="IRNazanin"/>
          <w:color w:val="111111"/>
          <w:sz w:val="28"/>
          <w:sz w:val="28"/>
          <w:szCs w:val="28"/>
          <w:rtl w:val="true"/>
          <w:lang w:bidi="fa-IR"/>
        </w:rPr>
        <w:t>جمال الله شود از غیب طالع</w:t>
      </w:r>
    </w:p>
    <w:p>
      <w:pPr>
        <w:pStyle w:val="BookText"/>
        <w:rPr/>
      </w:pPr>
      <w:r>
        <w:rPr>
          <w:rFonts w:ascii="IRNazanin" w:hAnsi="IRNazanin" w:eastAsia="IRNazanin"/>
          <w:color w:val="111111"/>
          <w:sz w:val="28"/>
          <w:sz w:val="28"/>
          <w:szCs w:val="28"/>
          <w:rtl w:val="true"/>
          <w:lang w:bidi="fa-IR"/>
        </w:rPr>
        <w:t>پدیدار آید اندر بزم یاران</w:t>
      </w:r>
    </w:p>
    <w:p>
      <w:pPr>
        <w:pStyle w:val="BookText"/>
        <w:rPr/>
      </w:pPr>
      <w:r>
        <w:rPr>
          <w:rFonts w:ascii="IRNazanin" w:hAnsi="IRNazanin" w:eastAsia="IRNazanin"/>
          <w:color w:val="111111"/>
          <w:sz w:val="28"/>
          <w:sz w:val="28"/>
          <w:szCs w:val="28"/>
          <w:rtl w:val="true"/>
          <w:lang w:bidi="fa-IR"/>
        </w:rPr>
        <w:t>همی گوید منم آدم منم نوح</w:t>
      </w:r>
    </w:p>
    <w:p>
      <w:pPr>
        <w:pStyle w:val="BookText"/>
        <w:rPr/>
      </w:pPr>
      <w:r>
        <w:rPr>
          <w:rFonts w:ascii="IRNazanin" w:hAnsi="IRNazanin" w:eastAsia="IRNazanin"/>
          <w:color w:val="111111"/>
          <w:sz w:val="28"/>
          <w:sz w:val="28"/>
          <w:szCs w:val="28"/>
          <w:rtl w:val="true"/>
          <w:lang w:bidi="fa-IR"/>
        </w:rPr>
        <w:t>خلیل داورم قربان جانان</w:t>
      </w:r>
    </w:p>
    <w:p>
      <w:pPr>
        <w:pStyle w:val="BookText"/>
        <w:rPr/>
      </w:pPr>
      <w:r>
        <w:rPr>
          <w:rFonts w:ascii="IRNazanin" w:hAnsi="IRNazanin" w:eastAsia="IRNazanin"/>
          <w:color w:val="111111"/>
          <w:sz w:val="28"/>
          <w:sz w:val="28"/>
          <w:szCs w:val="28"/>
          <w:rtl w:val="true"/>
          <w:lang w:bidi="fa-IR"/>
        </w:rPr>
        <w:t>منم موسی ، منم عیسی بن مریم</w:t>
      </w:r>
    </w:p>
    <w:p>
      <w:pPr>
        <w:pStyle w:val="BookText"/>
        <w:rPr/>
      </w:pPr>
      <w:r>
        <w:rPr>
          <w:rFonts w:ascii="IRNazanin" w:hAnsi="IRNazanin" w:eastAsia="IRNazanin"/>
          <w:color w:val="111111"/>
          <w:sz w:val="28"/>
          <w:sz w:val="28"/>
          <w:szCs w:val="28"/>
          <w:rtl w:val="true"/>
          <w:lang w:bidi="fa-IR"/>
        </w:rPr>
        <w:t>منم پیغمبر آخر زمانان</w:t>
      </w:r>
    </w:p>
    <w:p>
      <w:pPr>
        <w:pStyle w:val="BookText"/>
        <w:rPr/>
      </w:pPr>
      <w:r>
        <w:rPr>
          <w:rFonts w:ascii="IRNazanin" w:hAnsi="IRNazanin" w:eastAsia="IRNazanin"/>
          <w:color w:val="111111"/>
          <w:sz w:val="28"/>
          <w:sz w:val="28"/>
          <w:szCs w:val="28"/>
          <w:rtl w:val="true"/>
          <w:lang w:bidi="fa-IR"/>
        </w:rPr>
        <w:t>تو موسی وار شمشیر خدائی</w:t>
      </w:r>
    </w:p>
    <w:p>
      <w:pPr>
        <w:pStyle w:val="BookText"/>
        <w:rPr/>
      </w:pPr>
      <w:r>
        <w:rPr>
          <w:rFonts w:ascii="IRNazanin" w:hAnsi="IRNazanin" w:eastAsia="IRNazanin"/>
          <w:color w:val="111111"/>
          <w:sz w:val="28"/>
          <w:sz w:val="28"/>
          <w:szCs w:val="28"/>
          <w:rtl w:val="true"/>
          <w:lang w:bidi="fa-IR"/>
        </w:rPr>
        <w:t>بکش وانگه بکش فرعون و هامان</w:t>
      </w:r>
    </w:p>
    <w:p>
      <w:pPr>
        <w:pStyle w:val="BookText"/>
        <w:rPr/>
      </w:pPr>
      <w:r>
        <w:rPr>
          <w:rFonts w:ascii="IRNazanin" w:hAnsi="IRNazanin" w:eastAsia="IRNazanin"/>
          <w:color w:val="111111"/>
          <w:sz w:val="28"/>
          <w:sz w:val="28"/>
          <w:szCs w:val="28"/>
          <w:rtl w:val="true"/>
          <w:lang w:bidi="fa-IR"/>
        </w:rPr>
        <w:t>تو ای عدل خدا کن دادخواهی</w:t>
      </w:r>
    </w:p>
    <w:p>
      <w:pPr>
        <w:pStyle w:val="BookText"/>
        <w:rPr/>
      </w:pPr>
      <w:r>
        <w:rPr>
          <w:rFonts w:ascii="IRNazanin" w:hAnsi="IRNazanin" w:eastAsia="IRNazanin"/>
          <w:color w:val="111111"/>
          <w:sz w:val="28"/>
          <w:sz w:val="28"/>
          <w:szCs w:val="28"/>
          <w:rtl w:val="true"/>
          <w:lang w:bidi="fa-IR"/>
        </w:rPr>
        <w:t>ز جا خیز ای پناه بی پناهان</w:t>
      </w:r>
    </w:p>
    <w:p>
      <w:pPr>
        <w:pStyle w:val="BookText"/>
        <w:rPr/>
      </w:pPr>
      <w:r>
        <w:rPr>
          <w:rFonts w:ascii="IRNazanin" w:hAnsi="IRNazanin" w:eastAsia="IRNazanin"/>
          <w:color w:val="111111"/>
          <w:sz w:val="28"/>
          <w:sz w:val="28"/>
          <w:szCs w:val="28"/>
          <w:rtl w:val="true"/>
          <w:lang w:bidi="fa-IR"/>
        </w:rPr>
        <w:t>برون کن ز آستین دست خدا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خونخواهی و از خون نیاکان</w:t>
      </w:r>
      <w:bookmarkStart w:id="328" w:name="pg302_7639"/>
    </w:p>
    <w:p>
      <w:pPr>
        <w:pStyle w:val="BookText"/>
        <w:rPr/>
      </w:pPr>
      <w:bookmarkEnd w:id="328"/>
      <w:r>
        <w:rPr>
          <w:rFonts w:ascii="IRNazanin" w:hAnsi="IRNazanin" w:eastAsia="IRNazanin"/>
          <w:color w:val="111111"/>
          <w:sz w:val="28"/>
          <w:sz w:val="28"/>
          <w:szCs w:val="28"/>
          <w:rtl w:val="true"/>
          <w:lang w:bidi="fa-IR"/>
        </w:rPr>
        <w:t>قدم در کربلا بگذار و بستان</w:t>
      </w:r>
    </w:p>
    <w:p>
      <w:pPr>
        <w:pStyle w:val="BookText"/>
        <w:rPr/>
      </w:pPr>
      <w:r>
        <w:rPr>
          <w:rFonts w:ascii="IRNazanin" w:hAnsi="IRNazanin" w:eastAsia="IRNazanin"/>
          <w:color w:val="111111"/>
          <w:sz w:val="28"/>
          <w:sz w:val="28"/>
          <w:szCs w:val="28"/>
          <w:rtl w:val="true"/>
          <w:lang w:bidi="fa-IR"/>
        </w:rPr>
        <w:t>سر پر خون ز دست نیزه داران</w:t>
      </w:r>
    </w:p>
    <w:p>
      <w:pPr>
        <w:pStyle w:val="BookText"/>
        <w:rPr/>
      </w:pPr>
      <w:r>
        <w:rPr>
          <w:rFonts w:ascii="IRNazanin" w:hAnsi="IRNazanin" w:eastAsia="IRNazanin"/>
          <w:color w:val="111111"/>
          <w:sz w:val="28"/>
          <w:sz w:val="28"/>
          <w:szCs w:val="28"/>
          <w:rtl w:val="true"/>
          <w:lang w:bidi="fa-IR"/>
        </w:rPr>
        <w:t>تو ای دست خدا از شصت قدرت</w:t>
      </w:r>
    </w:p>
    <w:p>
      <w:pPr>
        <w:pStyle w:val="BookText"/>
        <w:rPr/>
      </w:pPr>
      <w:r>
        <w:rPr>
          <w:rFonts w:ascii="IRNazanin" w:hAnsi="IRNazanin" w:eastAsia="IRNazanin"/>
          <w:color w:val="111111"/>
          <w:sz w:val="28"/>
          <w:sz w:val="28"/>
          <w:szCs w:val="28"/>
          <w:rtl w:val="true"/>
          <w:lang w:bidi="fa-IR"/>
        </w:rPr>
        <w:t>بکش تیر از گلوی شیرخواران</w:t>
      </w:r>
    </w:p>
    <w:p>
      <w:pPr>
        <w:pStyle w:val="BookText"/>
        <w:rPr/>
      </w:pPr>
      <w:r>
        <w:rPr>
          <w:rFonts w:ascii="IRNazanin" w:hAnsi="IRNazanin" w:eastAsia="IRNazanin"/>
          <w:color w:val="111111"/>
          <w:sz w:val="28"/>
          <w:sz w:val="28"/>
          <w:szCs w:val="28"/>
          <w:rtl w:val="true"/>
          <w:lang w:bidi="fa-IR"/>
        </w:rPr>
        <w:t>خبر داری که از سم ستوران</w:t>
      </w:r>
    </w:p>
    <w:p>
      <w:pPr>
        <w:pStyle w:val="BookText"/>
        <w:rPr/>
      </w:pPr>
      <w:r>
        <w:rPr>
          <w:rFonts w:ascii="IRNazanin" w:hAnsi="IRNazanin" w:eastAsia="IRNazanin"/>
          <w:color w:val="111111"/>
          <w:sz w:val="28"/>
          <w:sz w:val="28"/>
          <w:szCs w:val="28"/>
          <w:rtl w:val="true"/>
          <w:lang w:bidi="fa-IR"/>
        </w:rPr>
        <w:t>دگر جسمی نماند از اسب سواران</w:t>
      </w:r>
    </w:p>
    <w:p>
      <w:pPr>
        <w:pStyle w:val="BookText"/>
        <w:rPr/>
      </w:pPr>
      <w:r>
        <w:rPr>
          <w:rFonts w:ascii="IRNazanin" w:hAnsi="IRNazanin" w:eastAsia="IRNazanin"/>
          <w:color w:val="111111"/>
          <w:sz w:val="28"/>
          <w:sz w:val="28"/>
          <w:szCs w:val="28"/>
          <w:rtl w:val="true"/>
          <w:lang w:bidi="fa-IR"/>
        </w:rPr>
        <w:t>شنیدستی چنان دست خدا را</w:t>
      </w:r>
    </w:p>
    <w:p>
      <w:pPr>
        <w:pStyle w:val="BookText"/>
        <w:rPr/>
      </w:pPr>
      <w:r>
        <w:rPr>
          <w:rFonts w:ascii="IRNazanin" w:hAnsi="IRNazanin" w:eastAsia="IRNazanin"/>
          <w:color w:val="111111"/>
          <w:sz w:val="28"/>
          <w:sz w:val="28"/>
          <w:szCs w:val="28"/>
          <w:rtl w:val="true"/>
          <w:lang w:bidi="fa-IR"/>
        </w:rPr>
        <w:t>جدا کردند از تن ساربانان</w:t>
      </w:r>
    </w:p>
    <w:p>
      <w:pPr>
        <w:pStyle w:val="BookText"/>
        <w:rPr/>
      </w:pPr>
      <w:r>
        <w:rPr>
          <w:rFonts w:ascii="IRNazanin" w:hAnsi="IRNazanin" w:eastAsia="IRNazanin"/>
          <w:color w:val="111111"/>
          <w:sz w:val="28"/>
          <w:sz w:val="28"/>
          <w:szCs w:val="28"/>
          <w:rtl w:val="true"/>
          <w:lang w:bidi="fa-IR"/>
        </w:rPr>
        <w:t>احمد که جهان را ز تباهی پرداخت</w:t>
      </w:r>
    </w:p>
    <w:p>
      <w:pPr>
        <w:pStyle w:val="BookText"/>
        <w:rPr/>
      </w:pPr>
      <w:r>
        <w:rPr>
          <w:rFonts w:ascii="IRNazanin" w:hAnsi="IRNazanin" w:eastAsia="IRNazanin"/>
          <w:color w:val="111111"/>
          <w:sz w:val="28"/>
          <w:sz w:val="28"/>
          <w:szCs w:val="28"/>
          <w:rtl w:val="true"/>
          <w:lang w:bidi="fa-IR"/>
        </w:rPr>
        <w:t>دین را به ولایت علی محکم ساخت</w:t>
      </w:r>
    </w:p>
    <w:p>
      <w:pPr>
        <w:pStyle w:val="BookText"/>
        <w:rPr/>
      </w:pPr>
      <w:r>
        <w:rPr>
          <w:rFonts w:ascii="IRNazanin" w:hAnsi="IRNazanin" w:eastAsia="IRNazanin"/>
          <w:color w:val="111111"/>
          <w:sz w:val="28"/>
          <w:sz w:val="28"/>
          <w:szCs w:val="28"/>
          <w:rtl w:val="true"/>
          <w:lang w:bidi="fa-IR"/>
        </w:rPr>
        <w:t>فرموده به مرگ جاهلیت مرده است</w:t>
      </w:r>
    </w:p>
    <w:p>
      <w:pPr>
        <w:pStyle w:val="BookText"/>
        <w:rPr/>
      </w:pPr>
      <w:r>
        <w:rPr>
          <w:rFonts w:ascii="IRNazanin" w:hAnsi="IRNazanin" w:eastAsia="IRNazanin"/>
          <w:color w:val="111111"/>
          <w:sz w:val="28"/>
          <w:sz w:val="28"/>
          <w:szCs w:val="28"/>
          <w:rtl w:val="true"/>
          <w:lang w:bidi="fa-IR"/>
        </w:rPr>
        <w:t>هر کس که امام عصر خود را نشناخت</w:t>
      </w:r>
    </w:p>
    <w:p>
      <w:pPr>
        <w:pStyle w:val="BookText"/>
        <w:rPr/>
      </w:pPr>
      <w:r>
        <w:rPr>
          <w:rFonts w:ascii="IRNazanin" w:hAnsi="IRNazanin" w:eastAsia="IRNazanin"/>
          <w:color w:val="111111"/>
          <w:sz w:val="28"/>
          <w:sz w:val="28"/>
          <w:szCs w:val="28"/>
          <w:rtl w:val="true"/>
          <w:lang w:bidi="fa-IR"/>
        </w:rPr>
        <w:t>قال النبی صلی الله علیه و آله</w:t>
      </w:r>
    </w:p>
    <w:p>
      <w:pPr>
        <w:pStyle w:val="BookText"/>
        <w:rPr/>
      </w:pPr>
      <w:r>
        <w:rPr>
          <w:rFonts w:ascii="IRNazanin" w:hAnsi="IRNazanin" w:eastAsia="IRNazanin"/>
          <w:color w:val="111111"/>
          <w:sz w:val="28"/>
          <w:sz w:val="28"/>
          <w:szCs w:val="28"/>
          <w:rtl w:val="true"/>
          <w:lang w:bidi="fa-IR"/>
        </w:rPr>
        <w:t xml:space="preserve">من مات و لم یعرف امام زمانه مات میته جاهلیه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بمیرد در حالی که امام زمان خود را نشناخته باشد به مانند مردن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رهبر عادل و دل آگاه</w:t>
      </w:r>
    </w:p>
    <w:p>
      <w:pPr>
        <w:pStyle w:val="BookText"/>
        <w:rPr/>
      </w:pPr>
      <w:r>
        <w:rPr>
          <w:rFonts w:ascii="IRNazanin" w:hAnsi="IRNazanin" w:eastAsia="IRNazanin"/>
          <w:color w:val="111111"/>
          <w:sz w:val="28"/>
          <w:sz w:val="28"/>
          <w:szCs w:val="28"/>
          <w:rtl w:val="true"/>
          <w:lang w:bidi="fa-IR"/>
        </w:rPr>
        <w:t>از هجر تو سینه هاست پر آه</w:t>
      </w:r>
    </w:p>
    <w:p>
      <w:pPr>
        <w:pStyle w:val="BookText"/>
        <w:rPr/>
      </w:pPr>
      <w:r>
        <w:rPr>
          <w:rFonts w:ascii="IRNazanin" w:hAnsi="IRNazanin" w:eastAsia="IRNazanin"/>
          <w:color w:val="111111"/>
          <w:sz w:val="28"/>
          <w:sz w:val="28"/>
          <w:szCs w:val="28"/>
          <w:rtl w:val="true"/>
          <w:lang w:bidi="fa-IR"/>
        </w:rPr>
        <w:t>همواره نگاه بی پناهان</w:t>
      </w:r>
    </w:p>
    <w:p>
      <w:pPr>
        <w:pStyle w:val="BookText"/>
        <w:rPr/>
      </w:pPr>
      <w:r>
        <w:rPr>
          <w:rFonts w:ascii="IRNazanin" w:hAnsi="IRNazanin" w:eastAsia="IRNazanin"/>
          <w:color w:val="111111"/>
          <w:sz w:val="28"/>
          <w:sz w:val="28"/>
          <w:szCs w:val="28"/>
          <w:rtl w:val="true"/>
          <w:lang w:bidi="fa-IR"/>
        </w:rPr>
        <w:t>بر راه تو یا بقیه الله</w:t>
      </w:r>
    </w:p>
    <w:p>
      <w:pPr>
        <w:pStyle w:val="Heading3"/>
        <w:numPr>
          <w:ilvl w:val="2"/>
          <w:numId w:val="1"/>
        </w:numPr>
        <w:rPr/>
      </w:pPr>
      <w:bookmarkStart w:id="329" w:name="__RefHeading___Toc2571569_211673320"/>
      <w:bookmarkStart w:id="330" w:name="_Toc116"/>
      <w:bookmarkEnd w:id="329"/>
      <w:r>
        <w:rPr>
          <w:rtl w:val="true"/>
        </w:rPr>
        <w:t>گل نرگس</w:t>
      </w:r>
      <w:bookmarkEnd w:id="330"/>
    </w:p>
    <w:p>
      <w:pPr>
        <w:pStyle w:val="BookText"/>
        <w:rPr/>
      </w:pPr>
      <w:r>
        <w:rPr>
          <w:rFonts w:ascii="IRNazanin" w:hAnsi="IRNazanin" w:eastAsia="IRNazanin"/>
          <w:color w:val="111111"/>
          <w:sz w:val="28"/>
          <w:sz w:val="28"/>
          <w:szCs w:val="28"/>
          <w:rtl w:val="true"/>
          <w:lang w:bidi="fa-IR"/>
        </w:rPr>
        <w:t>زان لب لعل که رشک شکر است</w:t>
      </w:r>
    </w:p>
    <w:p>
      <w:pPr>
        <w:pStyle w:val="BookText"/>
        <w:rPr/>
      </w:pPr>
      <w:r>
        <w:rPr>
          <w:rFonts w:ascii="IRNazanin" w:hAnsi="IRNazanin" w:eastAsia="IRNazanin"/>
          <w:color w:val="111111"/>
          <w:sz w:val="28"/>
          <w:sz w:val="28"/>
          <w:szCs w:val="28"/>
          <w:rtl w:val="true"/>
          <w:lang w:bidi="fa-IR"/>
        </w:rPr>
        <w:t>خواهد آن کس که ز اهل بصر است</w:t>
      </w:r>
    </w:p>
    <w:p>
      <w:pPr>
        <w:pStyle w:val="BookText"/>
        <w:rPr/>
      </w:pPr>
      <w:r>
        <w:rPr>
          <w:rFonts w:ascii="IRNazanin" w:hAnsi="IRNazanin" w:eastAsia="IRNazanin"/>
          <w:color w:val="111111"/>
          <w:sz w:val="28"/>
          <w:sz w:val="28"/>
          <w:szCs w:val="28"/>
          <w:rtl w:val="true"/>
          <w:lang w:bidi="fa-IR"/>
        </w:rPr>
        <w:t>عاشق و واله و شیدای تو شد</w:t>
      </w:r>
    </w:p>
    <w:p>
      <w:pPr>
        <w:pStyle w:val="BookText"/>
        <w:rPr/>
      </w:pPr>
      <w:r>
        <w:rPr>
          <w:rFonts w:ascii="IRNazanin" w:hAnsi="IRNazanin" w:eastAsia="IRNazanin"/>
          <w:color w:val="111111"/>
          <w:sz w:val="28"/>
          <w:sz w:val="28"/>
          <w:szCs w:val="28"/>
          <w:rtl w:val="true"/>
          <w:lang w:bidi="fa-IR"/>
        </w:rPr>
        <w:t>هر کسی عارف و صاحب نظر است</w:t>
      </w:r>
    </w:p>
    <w:p>
      <w:pPr>
        <w:pStyle w:val="BookText"/>
        <w:rPr/>
      </w:pPr>
      <w:r>
        <w:rPr>
          <w:rFonts w:ascii="IRNazanin" w:hAnsi="IRNazanin" w:eastAsia="IRNazanin"/>
          <w:color w:val="111111"/>
          <w:sz w:val="28"/>
          <w:sz w:val="28"/>
          <w:szCs w:val="28"/>
          <w:rtl w:val="true"/>
          <w:lang w:bidi="fa-IR"/>
        </w:rPr>
        <w:t>هر کسی محنت هجران دیده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خسته من با خبر است</w:t>
      </w:r>
      <w:bookmarkStart w:id="331" w:name="pg302_7640"/>
    </w:p>
    <w:p>
      <w:pPr>
        <w:pStyle w:val="BookText"/>
        <w:rPr/>
      </w:pPr>
      <w:bookmarkEnd w:id="331"/>
      <w:r>
        <w:rPr>
          <w:rFonts w:ascii="IRNazanin" w:hAnsi="IRNazanin" w:eastAsia="IRNazanin"/>
          <w:color w:val="111111"/>
          <w:sz w:val="28"/>
          <w:sz w:val="28"/>
          <w:szCs w:val="28"/>
          <w:rtl w:val="true"/>
          <w:lang w:bidi="fa-IR"/>
        </w:rPr>
        <w:t>بی تو گر عمر ابد بخشیدم</w:t>
      </w:r>
    </w:p>
    <w:p>
      <w:pPr>
        <w:pStyle w:val="BookText"/>
        <w:rPr/>
      </w:pPr>
      <w:r>
        <w:rPr>
          <w:rFonts w:ascii="IRNazanin" w:hAnsi="IRNazanin" w:eastAsia="IRNazanin"/>
          <w:color w:val="111111"/>
          <w:sz w:val="28"/>
          <w:sz w:val="28"/>
          <w:szCs w:val="28"/>
          <w:rtl w:val="true"/>
          <w:lang w:bidi="fa-IR"/>
        </w:rPr>
        <w:t>همه آن ضرر اندر ضرر است</w:t>
      </w:r>
    </w:p>
    <w:p>
      <w:pPr>
        <w:pStyle w:val="BookText"/>
        <w:rPr/>
      </w:pPr>
      <w:r>
        <w:rPr>
          <w:rFonts w:ascii="IRNazanin" w:hAnsi="IRNazanin" w:eastAsia="IRNazanin"/>
          <w:color w:val="111111"/>
          <w:sz w:val="28"/>
          <w:sz w:val="28"/>
          <w:szCs w:val="28"/>
          <w:rtl w:val="true"/>
          <w:lang w:bidi="fa-IR"/>
        </w:rPr>
        <w:t>هر که را یاد تو از یاد برفت</w:t>
      </w:r>
    </w:p>
    <w:p>
      <w:pPr>
        <w:pStyle w:val="BookText"/>
        <w:rPr/>
      </w:pPr>
      <w:r>
        <w:rPr>
          <w:rFonts w:ascii="IRNazanin" w:hAnsi="IRNazanin" w:eastAsia="IRNazanin"/>
          <w:color w:val="111111"/>
          <w:sz w:val="28"/>
          <w:sz w:val="28"/>
          <w:szCs w:val="28"/>
          <w:rtl w:val="true"/>
          <w:lang w:bidi="fa-IR"/>
        </w:rPr>
        <w:t>روزگارش خطر اندر خطر است</w:t>
      </w:r>
    </w:p>
    <w:p>
      <w:pPr>
        <w:pStyle w:val="BookText"/>
        <w:rPr/>
      </w:pPr>
      <w:r>
        <w:rPr>
          <w:rFonts w:ascii="IRNazanin" w:hAnsi="IRNazanin" w:eastAsia="IRNazanin"/>
          <w:color w:val="111111"/>
          <w:sz w:val="28"/>
          <w:sz w:val="28"/>
          <w:szCs w:val="28"/>
          <w:rtl w:val="true"/>
          <w:lang w:bidi="fa-IR"/>
        </w:rPr>
        <w:t>زاد روز تو نوید است و امید</w:t>
      </w:r>
    </w:p>
    <w:p>
      <w:pPr>
        <w:pStyle w:val="BookText"/>
        <w:rPr/>
      </w:pPr>
      <w:r>
        <w:rPr>
          <w:rFonts w:ascii="IRNazanin" w:hAnsi="IRNazanin" w:eastAsia="IRNazanin"/>
          <w:color w:val="111111"/>
          <w:sz w:val="28"/>
          <w:sz w:val="28"/>
          <w:szCs w:val="28"/>
          <w:rtl w:val="true"/>
          <w:lang w:bidi="fa-IR"/>
        </w:rPr>
        <w:t>عید فرخنده عدل و ظفر است</w:t>
      </w:r>
    </w:p>
    <w:p>
      <w:pPr>
        <w:pStyle w:val="BookText"/>
        <w:rPr/>
      </w:pPr>
      <w:r>
        <w:rPr>
          <w:rFonts w:ascii="IRNazanin" w:hAnsi="IRNazanin" w:eastAsia="IRNazanin"/>
          <w:color w:val="111111"/>
          <w:sz w:val="28"/>
          <w:sz w:val="28"/>
          <w:szCs w:val="28"/>
          <w:rtl w:val="true"/>
          <w:lang w:bidi="fa-IR"/>
        </w:rPr>
        <w:t>همه جا بزم سرور است و حضور</w:t>
      </w:r>
    </w:p>
    <w:p>
      <w:pPr>
        <w:pStyle w:val="BookText"/>
        <w:rPr/>
      </w:pPr>
      <w:r>
        <w:rPr>
          <w:rFonts w:ascii="IRNazanin" w:hAnsi="IRNazanin" w:eastAsia="IRNazanin"/>
          <w:color w:val="111111"/>
          <w:sz w:val="28"/>
          <w:sz w:val="28"/>
          <w:szCs w:val="28"/>
          <w:rtl w:val="true"/>
          <w:lang w:bidi="fa-IR"/>
        </w:rPr>
        <w:t>همه را شور و نشاط دیگر است</w:t>
      </w:r>
    </w:p>
    <w:p>
      <w:pPr>
        <w:pStyle w:val="BookText"/>
        <w:rPr/>
      </w:pPr>
      <w:r>
        <w:rPr>
          <w:rFonts w:ascii="IRNazanin" w:hAnsi="IRNazanin" w:eastAsia="IRNazanin"/>
          <w:color w:val="111111"/>
          <w:sz w:val="28"/>
          <w:sz w:val="28"/>
          <w:szCs w:val="28"/>
          <w:rtl w:val="true"/>
          <w:lang w:bidi="fa-IR"/>
        </w:rPr>
        <w:t>زانچه گل در چمن حسن بود</w:t>
      </w:r>
    </w:p>
    <w:p>
      <w:pPr>
        <w:pStyle w:val="BookText"/>
        <w:rPr/>
      </w:pPr>
      <w:r>
        <w:rPr>
          <w:rFonts w:ascii="IRNazanin" w:hAnsi="IRNazanin" w:eastAsia="IRNazanin"/>
          <w:color w:val="111111"/>
          <w:sz w:val="28"/>
          <w:sz w:val="28"/>
          <w:szCs w:val="28"/>
          <w:rtl w:val="true"/>
          <w:lang w:bidi="fa-IR"/>
        </w:rPr>
        <w:t>گل نرگس ز همه خوبتر است</w:t>
      </w:r>
    </w:p>
    <w:p>
      <w:pPr>
        <w:pStyle w:val="BookText"/>
        <w:rPr/>
      </w:pPr>
      <w:r>
        <w:rPr>
          <w:rFonts w:ascii="IRNazanin" w:hAnsi="IRNazanin" w:eastAsia="IRNazanin"/>
          <w:color w:val="111111"/>
          <w:sz w:val="28"/>
          <w:sz w:val="28"/>
          <w:szCs w:val="28"/>
          <w:rtl w:val="true"/>
          <w:lang w:bidi="fa-IR"/>
        </w:rPr>
        <w:t>کی برون آئی از این پرده غیب شام هجران تو را کی سحر است</w:t>
      </w:r>
    </w:p>
    <w:p>
      <w:pPr>
        <w:pStyle w:val="Heading3"/>
        <w:numPr>
          <w:ilvl w:val="2"/>
          <w:numId w:val="1"/>
        </w:numPr>
        <w:rPr/>
      </w:pPr>
      <w:bookmarkStart w:id="332" w:name="__RefHeading___Toc2571571_211673320"/>
      <w:bookmarkStart w:id="333" w:name="_Toc117"/>
      <w:bookmarkEnd w:id="332"/>
      <w:r>
        <w:rPr>
          <w:rtl w:val="true"/>
        </w:rPr>
        <w:t>گل شاداب</w:t>
      </w:r>
      <w:bookmarkEnd w:id="333"/>
    </w:p>
    <w:p>
      <w:pPr>
        <w:pStyle w:val="BookText"/>
        <w:rPr/>
      </w:pPr>
      <w:r>
        <w:rPr>
          <w:rFonts w:ascii="IRNazanin" w:hAnsi="IRNazanin" w:eastAsia="IRNazanin"/>
          <w:color w:val="111111"/>
          <w:sz w:val="28"/>
          <w:sz w:val="28"/>
          <w:szCs w:val="28"/>
          <w:rtl w:val="true"/>
          <w:lang w:bidi="fa-IR"/>
        </w:rPr>
        <w:t xml:space="preserve">از نور تو روشن ، ملکا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 کند از هر چمنی بوی ترا حس</w:t>
      </w:r>
    </w:p>
    <w:p>
      <w:pPr>
        <w:pStyle w:val="BookText"/>
        <w:rPr/>
      </w:pPr>
      <w:r>
        <w:rPr>
          <w:rFonts w:ascii="IRNazanin" w:hAnsi="IRNazanin" w:eastAsia="IRNazanin"/>
          <w:color w:val="111111"/>
          <w:sz w:val="28"/>
          <w:sz w:val="28"/>
          <w:szCs w:val="28"/>
          <w:rtl w:val="true"/>
          <w:lang w:bidi="fa-IR"/>
        </w:rPr>
        <w:t>وصف الف قامت تو درس مدارس</w:t>
      </w:r>
    </w:p>
    <w:p>
      <w:pPr>
        <w:pStyle w:val="BookText"/>
        <w:rPr/>
      </w:pPr>
      <w:r>
        <w:rPr>
          <w:rFonts w:ascii="IRNazanin" w:hAnsi="IRNazanin" w:eastAsia="IRNazanin"/>
          <w:color w:val="111111"/>
          <w:sz w:val="28"/>
          <w:sz w:val="28"/>
          <w:szCs w:val="28"/>
          <w:rtl w:val="true"/>
          <w:lang w:bidi="fa-IR"/>
        </w:rPr>
        <w:t>آن گوهر یکدانه نایاب توئی تو</w:t>
      </w:r>
    </w:p>
    <w:p>
      <w:pPr>
        <w:pStyle w:val="BookText"/>
        <w:rPr/>
      </w:pPr>
      <w:r>
        <w:rPr>
          <w:rFonts w:ascii="IRNazanin" w:hAnsi="IRNazanin" w:eastAsia="IRNazanin"/>
          <w:color w:val="111111"/>
          <w:sz w:val="28"/>
          <w:sz w:val="28"/>
          <w:szCs w:val="28"/>
          <w:rtl w:val="true"/>
          <w:lang w:bidi="fa-IR"/>
        </w:rPr>
        <w:t>ما جمله نیازیم و تو سرچشمه نازی</w:t>
      </w:r>
    </w:p>
    <w:p>
      <w:pPr>
        <w:pStyle w:val="BookText"/>
        <w:rPr/>
      </w:pPr>
      <w:r>
        <w:rPr>
          <w:rFonts w:ascii="IRNazanin" w:hAnsi="IRNazanin" w:eastAsia="IRNazanin"/>
          <w:color w:val="111111"/>
          <w:sz w:val="28"/>
          <w:sz w:val="28"/>
          <w:szCs w:val="28"/>
          <w:rtl w:val="true"/>
          <w:lang w:bidi="fa-IR"/>
        </w:rPr>
        <w:t>ای قلب جهان ، کنزنهان ، معدن رازی</w:t>
      </w:r>
    </w:p>
    <w:p>
      <w:pPr>
        <w:pStyle w:val="BookText"/>
        <w:rPr/>
      </w:pPr>
      <w:r>
        <w:rPr>
          <w:rFonts w:ascii="IRNazanin" w:hAnsi="IRNazanin" w:eastAsia="IRNazanin"/>
          <w:color w:val="111111"/>
          <w:sz w:val="28"/>
          <w:sz w:val="28"/>
          <w:szCs w:val="28"/>
          <w:rtl w:val="true"/>
          <w:lang w:bidi="fa-IR"/>
        </w:rPr>
        <w:t>عالم همه چون معبد و تو روح نمازی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قائم استاده به محراب توئی تو</w:t>
      </w:r>
    </w:p>
    <w:p>
      <w:pPr>
        <w:pStyle w:val="BookText"/>
        <w:rPr/>
      </w:pPr>
      <w:r>
        <w:rPr>
          <w:rFonts w:ascii="IRNazanin" w:hAnsi="IRNazanin" w:eastAsia="IRNazanin"/>
          <w:color w:val="111111"/>
          <w:sz w:val="28"/>
          <w:sz w:val="28"/>
          <w:szCs w:val="28"/>
          <w:rtl w:val="true"/>
          <w:lang w:bidi="fa-IR"/>
        </w:rPr>
        <w:t>مانند تو کس چهره دلخواه ندارد</w:t>
      </w:r>
    </w:p>
    <w:p>
      <w:pPr>
        <w:pStyle w:val="BookText"/>
        <w:rPr/>
      </w:pPr>
      <w:r>
        <w:rPr>
          <w:rFonts w:ascii="IRNazanin" w:hAnsi="IRNazanin" w:eastAsia="IRNazanin"/>
          <w:color w:val="111111"/>
          <w:sz w:val="28"/>
          <w:sz w:val="28"/>
          <w:szCs w:val="28"/>
          <w:rtl w:val="true"/>
          <w:lang w:bidi="fa-IR"/>
        </w:rPr>
        <w:t>زیبایی رخسار ترا ماه ندارد</w:t>
      </w:r>
    </w:p>
    <w:p>
      <w:pPr>
        <w:pStyle w:val="BookText"/>
        <w:rPr/>
      </w:pPr>
      <w:r>
        <w:rPr>
          <w:rFonts w:ascii="IRNazanin" w:hAnsi="IRNazanin" w:eastAsia="IRNazanin"/>
          <w:color w:val="111111"/>
          <w:sz w:val="28"/>
          <w:sz w:val="28"/>
          <w:szCs w:val="28"/>
          <w:rtl w:val="true"/>
          <w:lang w:bidi="fa-IR"/>
        </w:rPr>
        <w:t>آنجا که توئی نکهت گل راه ندارد</w:t>
      </w:r>
    </w:p>
    <w:p>
      <w:pPr>
        <w:pStyle w:val="BookText"/>
        <w:rPr/>
      </w:pPr>
      <w:r>
        <w:rPr>
          <w:rFonts w:ascii="IRNazanin" w:hAnsi="IRNazanin" w:eastAsia="IRNazanin"/>
          <w:color w:val="111111"/>
          <w:sz w:val="28"/>
          <w:sz w:val="28"/>
          <w:szCs w:val="28"/>
          <w:rtl w:val="true"/>
          <w:lang w:bidi="fa-IR"/>
        </w:rPr>
        <w:t>ظاهر همه جا ، غائب سرداب توئی تو</w:t>
      </w:r>
    </w:p>
    <w:p>
      <w:pPr>
        <w:pStyle w:val="BookText"/>
        <w:rPr/>
      </w:pPr>
      <w:r>
        <w:rPr>
          <w:rFonts w:ascii="IRNazanin" w:hAnsi="IRNazanin" w:eastAsia="IRNazanin"/>
          <w:color w:val="111111"/>
          <w:sz w:val="28"/>
          <w:sz w:val="28"/>
          <w:szCs w:val="28"/>
          <w:rtl w:val="true"/>
          <w:lang w:bidi="fa-IR"/>
        </w:rPr>
        <w:t>هر دیده که خواهد نگرد نور خدا را</w:t>
      </w:r>
    </w:p>
    <w:p>
      <w:pPr>
        <w:pStyle w:val="BookText"/>
        <w:rPr/>
      </w:pPr>
      <w:r>
        <w:rPr>
          <w:rFonts w:ascii="IRNazanin" w:hAnsi="IRNazanin" w:eastAsia="IRNazanin"/>
          <w:color w:val="111111"/>
          <w:sz w:val="28"/>
          <w:sz w:val="28"/>
          <w:szCs w:val="28"/>
          <w:rtl w:val="true"/>
          <w:lang w:bidi="fa-IR"/>
        </w:rPr>
        <w:t>پس بنگرد آن آینه غیب نما را</w:t>
      </w:r>
    </w:p>
    <w:p>
      <w:pPr>
        <w:pStyle w:val="BookText"/>
        <w:rPr/>
      </w:pPr>
      <w:r>
        <w:rPr>
          <w:rFonts w:ascii="IRNazanin" w:hAnsi="IRNazanin" w:eastAsia="IRNazanin"/>
          <w:color w:val="111111"/>
          <w:sz w:val="28"/>
          <w:sz w:val="28"/>
          <w:szCs w:val="28"/>
          <w:rtl w:val="true"/>
          <w:lang w:bidi="fa-IR"/>
        </w:rPr>
        <w:t>گردیم پی ات ، خیف و منا ، مروه صفا را</w:t>
      </w:r>
    </w:p>
    <w:p>
      <w:pPr>
        <w:pStyle w:val="BookText"/>
        <w:rPr/>
      </w:pPr>
      <w:r>
        <w:rPr>
          <w:rFonts w:ascii="IRNazanin" w:hAnsi="IRNazanin" w:eastAsia="IRNazanin"/>
          <w:color w:val="111111"/>
          <w:sz w:val="28"/>
          <w:sz w:val="28"/>
          <w:szCs w:val="28"/>
          <w:rtl w:val="true"/>
          <w:lang w:bidi="fa-IR"/>
        </w:rPr>
        <w:t>منظور دل از عالم اسباب توئی تو</w:t>
      </w:r>
    </w:p>
    <w:p>
      <w:pPr>
        <w:pStyle w:val="BookText"/>
        <w:rPr/>
      </w:pPr>
      <w:r>
        <w:rPr>
          <w:rFonts w:ascii="IRNazanin" w:hAnsi="IRNazanin" w:eastAsia="IRNazanin"/>
          <w:color w:val="111111"/>
          <w:sz w:val="28"/>
          <w:sz w:val="28"/>
          <w:szCs w:val="28"/>
          <w:rtl w:val="true"/>
          <w:lang w:bidi="fa-IR"/>
        </w:rPr>
        <w:t>چون قصر بلند تو فلک کاخ ندارد</w:t>
      </w:r>
    </w:p>
    <w:p>
      <w:pPr>
        <w:pStyle w:val="BookText"/>
        <w:rPr/>
      </w:pPr>
      <w:r>
        <w:rPr>
          <w:rFonts w:ascii="IRNazanin" w:hAnsi="IRNazanin" w:eastAsia="IRNazanin"/>
          <w:color w:val="111111"/>
          <w:sz w:val="28"/>
          <w:sz w:val="28"/>
          <w:szCs w:val="28"/>
          <w:rtl w:val="true"/>
          <w:lang w:bidi="fa-IR"/>
        </w:rPr>
        <w:t>ای گل به تو ره شب نم گستاخ ندارد</w:t>
      </w:r>
    </w:p>
    <w:p>
      <w:pPr>
        <w:pStyle w:val="BookText"/>
        <w:rPr/>
      </w:pPr>
      <w:r>
        <w:rPr>
          <w:rFonts w:ascii="IRNazanin" w:hAnsi="IRNazanin" w:eastAsia="IRNazanin"/>
          <w:color w:val="111111"/>
          <w:sz w:val="28"/>
          <w:sz w:val="28"/>
          <w:szCs w:val="28"/>
          <w:rtl w:val="true"/>
          <w:lang w:bidi="fa-IR"/>
        </w:rPr>
        <w:t>هرگز چمنی چون تو گل و شاخ ندارد</w:t>
      </w:r>
    </w:p>
    <w:p>
      <w:pPr>
        <w:pStyle w:val="BookText"/>
        <w:rPr/>
      </w:pPr>
      <w:r>
        <w:rPr>
          <w:rFonts w:ascii="IRNazanin" w:hAnsi="IRNazanin" w:eastAsia="IRNazanin"/>
          <w:color w:val="111111"/>
          <w:sz w:val="28"/>
          <w:sz w:val="28"/>
          <w:szCs w:val="28"/>
          <w:rtl w:val="true"/>
          <w:lang w:bidi="fa-IR"/>
        </w:rPr>
        <w:t>مقصود خدا را ، ز گل و آب توئی تو</w:t>
      </w:r>
    </w:p>
    <w:p>
      <w:pPr>
        <w:pStyle w:val="BookText"/>
        <w:rPr/>
      </w:pPr>
      <w:r>
        <w:rPr>
          <w:rFonts w:ascii="IRNazanin" w:hAnsi="IRNazanin" w:eastAsia="IRNazanin"/>
          <w:color w:val="111111"/>
          <w:sz w:val="28"/>
          <w:sz w:val="28"/>
          <w:szCs w:val="28"/>
          <w:rtl w:val="true"/>
          <w:lang w:bidi="fa-IR"/>
        </w:rPr>
        <w:t>در دایره حسن ، توئی نقطه پرگار</w:t>
      </w:r>
    </w:p>
    <w:p>
      <w:pPr>
        <w:pStyle w:val="BookText"/>
        <w:rPr/>
      </w:pPr>
      <w:r>
        <w:rPr>
          <w:rFonts w:ascii="IRNazanin" w:hAnsi="IRNazanin" w:eastAsia="IRNazanin"/>
          <w:color w:val="111111"/>
          <w:sz w:val="28"/>
          <w:sz w:val="28"/>
          <w:szCs w:val="28"/>
          <w:rtl w:val="true"/>
          <w:lang w:bidi="fa-IR"/>
        </w:rPr>
        <w:t>سرداب تو سینا و همه مایل دیدار</w:t>
      </w:r>
    </w:p>
    <w:p>
      <w:pPr>
        <w:pStyle w:val="BookText"/>
        <w:rPr/>
      </w:pPr>
      <w:r>
        <w:rPr>
          <w:rFonts w:ascii="IRNazanin" w:hAnsi="IRNazanin" w:eastAsia="IRNazanin"/>
          <w:color w:val="111111"/>
          <w:sz w:val="28"/>
          <w:sz w:val="28"/>
          <w:szCs w:val="28"/>
          <w:rtl w:val="true"/>
          <w:lang w:bidi="fa-IR"/>
        </w:rPr>
        <w:t>مردم همه خوابند و تو عین اله بیدار</w:t>
      </w:r>
    </w:p>
    <w:p>
      <w:pPr>
        <w:pStyle w:val="BookText"/>
        <w:rPr/>
      </w:pPr>
      <w:r>
        <w:rPr>
          <w:rFonts w:ascii="IRNazanin" w:hAnsi="IRNazanin" w:eastAsia="IRNazanin"/>
          <w:color w:val="111111"/>
          <w:sz w:val="28"/>
          <w:sz w:val="28"/>
          <w:szCs w:val="28"/>
          <w:rtl w:val="true"/>
          <w:lang w:bidi="fa-IR"/>
        </w:rPr>
        <w:t>مهتاب توئی ، نرگس بیخواب توئی تو</w:t>
      </w:r>
    </w:p>
    <w:p>
      <w:pPr>
        <w:pStyle w:val="BookText"/>
        <w:rPr/>
      </w:pPr>
      <w:r>
        <w:rPr>
          <w:rFonts w:ascii="IRNazanin" w:hAnsi="IRNazanin" w:eastAsia="IRNazanin"/>
          <w:color w:val="111111"/>
          <w:sz w:val="28"/>
          <w:sz w:val="28"/>
          <w:szCs w:val="28"/>
          <w:rtl w:val="true"/>
          <w:lang w:bidi="fa-IR"/>
        </w:rPr>
        <w:t>پنهان زنظر هستی و در دل به وضوحی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کالبد عالم امکان تو چو روحی</w:t>
      </w:r>
    </w:p>
    <w:p>
      <w:pPr>
        <w:pStyle w:val="BookText"/>
        <w:rPr/>
      </w:pPr>
      <w:r>
        <w:rPr>
          <w:rFonts w:ascii="IRNazanin" w:hAnsi="IRNazanin" w:eastAsia="IRNazanin"/>
          <w:color w:val="111111"/>
          <w:sz w:val="28"/>
          <w:sz w:val="28"/>
          <w:szCs w:val="28"/>
          <w:rtl w:val="true"/>
          <w:lang w:bidi="fa-IR"/>
        </w:rPr>
        <w:t>در سیل بال غوث جهان گشتی نوحی</w:t>
      </w:r>
    </w:p>
    <w:p>
      <w:pPr>
        <w:pStyle w:val="BookText"/>
        <w:rPr/>
      </w:pPr>
      <w:r>
        <w:rPr>
          <w:rFonts w:ascii="IRNazanin" w:hAnsi="IRNazanin" w:eastAsia="IRNazanin"/>
          <w:color w:val="111111"/>
          <w:sz w:val="28"/>
          <w:sz w:val="28"/>
          <w:szCs w:val="28"/>
          <w:rtl w:val="true"/>
          <w:lang w:bidi="fa-IR"/>
        </w:rPr>
        <w:t>آن سد متین ، دافع سیلاب توئی تو</w:t>
      </w:r>
    </w:p>
    <w:p>
      <w:pPr>
        <w:pStyle w:val="BookText"/>
        <w:rPr/>
      </w:pPr>
      <w:r>
        <w:rPr>
          <w:rFonts w:ascii="IRNazanin" w:hAnsi="IRNazanin" w:eastAsia="IRNazanin"/>
          <w:color w:val="111111"/>
          <w:sz w:val="28"/>
          <w:sz w:val="28"/>
          <w:szCs w:val="28"/>
          <w:rtl w:val="true"/>
          <w:lang w:bidi="fa-IR"/>
        </w:rPr>
        <w:t>ایساحت قدس تو زهر عیب و خلل طهر</w:t>
      </w:r>
    </w:p>
    <w:p>
      <w:pPr>
        <w:pStyle w:val="BookText"/>
        <w:rPr/>
      </w:pPr>
      <w:r>
        <w:rPr>
          <w:rFonts w:ascii="IRNazanin" w:hAnsi="IRNazanin" w:eastAsia="IRNazanin"/>
          <w:color w:val="111111"/>
          <w:sz w:val="28"/>
          <w:sz w:val="28"/>
          <w:szCs w:val="28"/>
          <w:rtl w:val="true"/>
          <w:lang w:bidi="fa-IR"/>
        </w:rPr>
        <w:t>اجرا نشود حکم کسی تا نزنی مهر</w:t>
      </w:r>
    </w:p>
    <w:p>
      <w:pPr>
        <w:pStyle w:val="BookText"/>
        <w:rPr/>
      </w:pPr>
      <w:r>
        <w:rPr>
          <w:rFonts w:ascii="IRNazanin" w:hAnsi="IRNazanin" w:eastAsia="IRNazanin"/>
          <w:color w:val="111111"/>
          <w:sz w:val="28"/>
          <w:sz w:val="28"/>
          <w:szCs w:val="28"/>
          <w:rtl w:val="true"/>
          <w:lang w:bidi="fa-IR"/>
        </w:rPr>
        <w:t>از یمن وجود تو شود صبح و شب و ظهر</w:t>
      </w:r>
    </w:p>
    <w:p>
      <w:pPr>
        <w:pStyle w:val="BookText"/>
        <w:rPr/>
      </w:pPr>
      <w:r>
        <w:rPr>
          <w:rFonts w:ascii="IRNazanin" w:hAnsi="IRNazanin" w:eastAsia="IRNazanin"/>
          <w:color w:val="111111"/>
          <w:sz w:val="28"/>
          <w:sz w:val="28"/>
          <w:szCs w:val="28"/>
          <w:rtl w:val="true"/>
          <w:lang w:bidi="fa-IR"/>
        </w:rPr>
        <w:t>دلها همه ظلمتکده ، مهتاب توئی تو</w:t>
      </w:r>
    </w:p>
    <w:p>
      <w:pPr>
        <w:pStyle w:val="BookText"/>
        <w:rPr/>
      </w:pPr>
      <w:r>
        <w:rPr>
          <w:rFonts w:ascii="IRNazanin" w:hAnsi="IRNazanin" w:eastAsia="IRNazanin"/>
          <w:color w:val="111111"/>
          <w:sz w:val="28"/>
          <w:sz w:val="28"/>
          <w:szCs w:val="28"/>
          <w:rtl w:val="true"/>
          <w:lang w:bidi="fa-IR"/>
        </w:rPr>
        <w:t>ای مهر تو ممکن به همه واجب و لازم</w:t>
      </w:r>
    </w:p>
    <w:p>
      <w:pPr>
        <w:pStyle w:val="BookText"/>
        <w:rPr/>
      </w:pPr>
      <w:r>
        <w:rPr>
          <w:rFonts w:ascii="IRNazanin" w:hAnsi="IRNazanin" w:eastAsia="IRNazanin"/>
          <w:color w:val="111111"/>
          <w:sz w:val="28"/>
          <w:sz w:val="28"/>
          <w:szCs w:val="28"/>
          <w:rtl w:val="true"/>
          <w:lang w:bidi="fa-IR"/>
        </w:rPr>
        <w:t>باشد به خدا خیمه عالم به تو قائم</w:t>
      </w:r>
    </w:p>
    <w:p>
      <w:pPr>
        <w:pStyle w:val="BookText"/>
        <w:rPr/>
      </w:pPr>
      <w:r>
        <w:rPr>
          <w:rFonts w:ascii="IRNazanin" w:hAnsi="IRNazanin" w:eastAsia="IRNazanin"/>
          <w:color w:val="111111"/>
          <w:sz w:val="28"/>
          <w:sz w:val="28"/>
          <w:szCs w:val="28"/>
          <w:rtl w:val="true"/>
          <w:lang w:bidi="fa-IR"/>
        </w:rPr>
        <w:t>غائب ز نظر هستی و هم حاضر دائم</w:t>
      </w:r>
    </w:p>
    <w:p>
      <w:pPr>
        <w:pStyle w:val="BookText"/>
        <w:rPr/>
      </w:pPr>
      <w:r>
        <w:rPr>
          <w:rFonts w:ascii="IRNazanin" w:hAnsi="IRNazanin" w:eastAsia="IRNazanin"/>
          <w:color w:val="111111"/>
          <w:sz w:val="28"/>
          <w:sz w:val="28"/>
          <w:szCs w:val="28"/>
          <w:rtl w:val="true"/>
          <w:lang w:bidi="fa-IR"/>
        </w:rPr>
        <w:t>در ابر نهان مهر جهانتاب توئی تو</w:t>
      </w:r>
    </w:p>
    <w:p>
      <w:pPr>
        <w:pStyle w:val="BookText"/>
        <w:rPr/>
      </w:pPr>
      <w:r>
        <w:rPr>
          <w:rFonts w:ascii="IRNazanin" w:hAnsi="IRNazanin" w:eastAsia="IRNazanin"/>
          <w:color w:val="111111"/>
          <w:sz w:val="28"/>
          <w:sz w:val="28"/>
          <w:szCs w:val="28"/>
          <w:rtl w:val="true"/>
          <w:lang w:bidi="fa-IR"/>
        </w:rPr>
        <w:t>تو آب بقا هستی و ما ریگ ته جوی</w:t>
      </w:r>
    </w:p>
    <w:p>
      <w:pPr>
        <w:pStyle w:val="BookText"/>
        <w:rPr/>
      </w:pPr>
      <w:r>
        <w:rPr>
          <w:rFonts w:ascii="IRNazanin" w:hAnsi="IRNazanin" w:eastAsia="IRNazanin"/>
          <w:color w:val="111111"/>
          <w:sz w:val="28"/>
          <w:sz w:val="28"/>
          <w:szCs w:val="28"/>
          <w:rtl w:val="true"/>
          <w:lang w:bidi="fa-IR"/>
        </w:rPr>
        <w:t>با سر همگی سوی تو آئیم ز هر سوی</w:t>
      </w:r>
    </w:p>
    <w:p>
      <w:pPr>
        <w:pStyle w:val="BookText"/>
        <w:rPr/>
      </w:pPr>
      <w:r>
        <w:rPr>
          <w:rFonts w:ascii="IRNazanin" w:hAnsi="IRNazanin" w:eastAsia="IRNazanin"/>
          <w:color w:val="111111"/>
          <w:sz w:val="28"/>
          <w:sz w:val="28"/>
          <w:szCs w:val="28"/>
          <w:rtl w:val="true"/>
          <w:lang w:bidi="fa-IR"/>
        </w:rPr>
        <w:t>هستی تو لسان اله و قرآن سخن گوی</w:t>
      </w:r>
    </w:p>
    <w:p>
      <w:pPr>
        <w:pStyle w:val="BookText"/>
        <w:rPr/>
      </w:pPr>
      <w:r>
        <w:rPr>
          <w:rFonts w:ascii="IRNazanin" w:hAnsi="IRNazanin" w:eastAsia="IRNazanin"/>
          <w:color w:val="111111"/>
          <w:sz w:val="28"/>
          <w:sz w:val="28"/>
          <w:szCs w:val="28"/>
          <w:rtl w:val="true"/>
          <w:lang w:bidi="fa-IR"/>
        </w:rPr>
        <w:t>بر شهر علوم نبوی باب توئی تو</w:t>
      </w:r>
    </w:p>
    <w:p>
      <w:pPr>
        <w:pStyle w:val="BookText"/>
        <w:rPr/>
      </w:pPr>
      <w:r>
        <w:rPr>
          <w:rFonts w:ascii="IRNazanin" w:hAnsi="IRNazanin" w:eastAsia="IRNazanin"/>
          <w:color w:val="111111"/>
          <w:sz w:val="28"/>
          <w:sz w:val="28"/>
          <w:szCs w:val="28"/>
          <w:rtl w:val="true"/>
          <w:lang w:bidi="fa-IR"/>
        </w:rPr>
        <w:t>آسایش دل ، روح روان ، راحت جانی</w:t>
      </w:r>
    </w:p>
    <w:p>
      <w:pPr>
        <w:pStyle w:val="BookText"/>
        <w:rPr/>
      </w:pPr>
      <w:r>
        <w:rPr>
          <w:rFonts w:ascii="IRNazanin" w:hAnsi="IRNazanin" w:eastAsia="IRNazanin"/>
          <w:color w:val="111111"/>
          <w:sz w:val="28"/>
          <w:sz w:val="28"/>
          <w:szCs w:val="28"/>
          <w:rtl w:val="true"/>
          <w:lang w:bidi="fa-IR"/>
        </w:rPr>
        <w:t>پنهان و عیان ، جان جهان ، شاه زمانی</w:t>
      </w:r>
    </w:p>
    <w:p>
      <w:pPr>
        <w:pStyle w:val="BookText"/>
        <w:rPr/>
      </w:pPr>
      <w:r>
        <w:rPr>
          <w:rFonts w:ascii="IRNazanin" w:hAnsi="IRNazanin" w:eastAsia="IRNazanin"/>
          <w:color w:val="111111"/>
          <w:sz w:val="28"/>
          <w:sz w:val="28"/>
          <w:szCs w:val="28"/>
          <w:rtl w:val="true"/>
          <w:lang w:bidi="fa-IR"/>
        </w:rPr>
        <w:t>من هر چه بگویم ، به خدا بهتر از آنی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خیروری اشرف الانجاب توئی تو</w:t>
      </w:r>
      <w:bookmarkStart w:id="334" w:name="pg302_7643"/>
    </w:p>
    <w:p>
      <w:pPr>
        <w:pStyle w:val="BookText"/>
        <w:rPr/>
      </w:pPr>
      <w:bookmarkEnd w:id="334"/>
      <w:r>
        <w:rPr>
          <w:rFonts w:ascii="IRNazanin" w:hAnsi="IRNazanin" w:eastAsia="IRNazanin"/>
          <w:color w:val="111111"/>
          <w:sz w:val="28"/>
          <w:sz w:val="28"/>
          <w:szCs w:val="28"/>
          <w:rtl w:val="true"/>
          <w:lang w:bidi="fa-IR"/>
        </w:rPr>
        <w:t>از عشق رخت واله و دیوانه دل ما</w:t>
      </w:r>
    </w:p>
    <w:p>
      <w:pPr>
        <w:pStyle w:val="BookText"/>
        <w:rPr/>
      </w:pPr>
      <w:r>
        <w:rPr>
          <w:rFonts w:ascii="IRNazanin" w:hAnsi="IRNazanin" w:eastAsia="IRNazanin"/>
          <w:color w:val="111111"/>
          <w:sz w:val="28"/>
          <w:sz w:val="28"/>
          <w:szCs w:val="28"/>
          <w:rtl w:val="true"/>
          <w:lang w:bidi="fa-IR"/>
        </w:rPr>
        <w:t>شمعی تو و برگرد تو پروانه دل ما</w:t>
      </w:r>
    </w:p>
    <w:p>
      <w:pPr>
        <w:pStyle w:val="BookText"/>
        <w:rPr/>
      </w:pPr>
      <w:r>
        <w:rPr>
          <w:rFonts w:ascii="IRNazanin" w:hAnsi="IRNazanin" w:eastAsia="IRNazanin"/>
          <w:color w:val="111111"/>
          <w:sz w:val="28"/>
          <w:sz w:val="28"/>
          <w:szCs w:val="28"/>
          <w:rtl w:val="true"/>
          <w:lang w:bidi="fa-IR"/>
        </w:rPr>
        <w:t>مجذوب تو و با همه بیگانه دل ما</w:t>
      </w:r>
    </w:p>
    <w:p>
      <w:pPr>
        <w:pStyle w:val="BookText"/>
        <w:rPr/>
      </w:pPr>
      <w:r>
        <w:rPr>
          <w:rFonts w:ascii="IRNazanin" w:hAnsi="IRNazanin" w:eastAsia="IRNazanin"/>
          <w:color w:val="111111"/>
          <w:sz w:val="28"/>
          <w:sz w:val="28"/>
          <w:szCs w:val="28"/>
          <w:rtl w:val="true"/>
          <w:lang w:bidi="fa-IR"/>
        </w:rPr>
        <w:t>محبوب حسان ای گل شاداب توئی تو</w:t>
      </w:r>
    </w:p>
    <w:p>
      <w:pPr>
        <w:pStyle w:val="Heading3"/>
        <w:numPr>
          <w:ilvl w:val="2"/>
          <w:numId w:val="1"/>
        </w:numPr>
        <w:rPr/>
      </w:pPr>
      <w:bookmarkStart w:id="335" w:name="__RefHeading___Toc2571573_211673320"/>
      <w:bookmarkStart w:id="336" w:name="_Toc118"/>
      <w:bookmarkEnd w:id="335"/>
      <w:r>
        <w:rPr>
          <w:rtl w:val="true"/>
        </w:rPr>
        <w:t xml:space="preserve">در استغاثه بحضرت مهدی </w:t>
      </w:r>
      <w:r>
        <w:rPr>
          <w:rtl w:val="true"/>
        </w:rPr>
        <w:t>(</w:t>
      </w:r>
      <w:r>
        <w:rPr>
          <w:rtl w:val="true"/>
        </w:rPr>
        <w:t>عج</w:t>
      </w:r>
      <w:r>
        <w:rPr>
          <w:rtl w:val="true"/>
        </w:rPr>
        <w:t>)</w:t>
      </w:r>
      <w:bookmarkEnd w:id="336"/>
    </w:p>
    <w:p>
      <w:pPr>
        <w:pStyle w:val="BookText"/>
        <w:rPr/>
      </w:pP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ascii="IRNazanin" w:hAnsi="IRNazanin" w:eastAsia="IRNazanin"/>
          <w:color w:val="111111"/>
          <w:sz w:val="28"/>
          <w:sz w:val="28"/>
          <w:szCs w:val="28"/>
          <w:rtl w:val="true"/>
          <w:lang w:bidi="fa-IR"/>
        </w:rPr>
        <w:t>با آن که روی ما تو از دیده شد نهان</w:t>
      </w:r>
    </w:p>
    <w:p>
      <w:pPr>
        <w:pStyle w:val="BookText"/>
        <w:rPr/>
      </w:pPr>
      <w:r>
        <w:rPr>
          <w:rFonts w:ascii="IRNazanin" w:hAnsi="IRNazanin" w:eastAsia="IRNazanin"/>
          <w:color w:val="111111"/>
          <w:sz w:val="28"/>
          <w:sz w:val="28"/>
          <w:szCs w:val="28"/>
          <w:rtl w:val="true"/>
          <w:lang w:bidi="fa-IR"/>
        </w:rPr>
        <w:t>عشاق را همیشه بود دیده سوی تو</w:t>
      </w:r>
    </w:p>
    <w:p>
      <w:pPr>
        <w:pStyle w:val="BookText"/>
        <w:rPr/>
      </w:pPr>
      <w:r>
        <w:rPr>
          <w:rFonts w:ascii="IRNazanin" w:hAnsi="IRNazanin" w:eastAsia="IRNazanin"/>
          <w:color w:val="111111"/>
          <w:sz w:val="28"/>
          <w:sz w:val="28"/>
          <w:szCs w:val="28"/>
          <w:rtl w:val="true"/>
          <w:lang w:bidi="fa-IR"/>
        </w:rPr>
        <w:t>خورشید چهره ات چو نهان شد ز چشم خلق</w:t>
      </w:r>
    </w:p>
    <w:p>
      <w:pPr>
        <w:pStyle w:val="BookText"/>
        <w:rPr/>
      </w:pPr>
      <w:r>
        <w:rPr>
          <w:rFonts w:ascii="IRNazanin" w:hAnsi="IRNazanin" w:eastAsia="IRNazanin"/>
          <w:color w:val="111111"/>
          <w:sz w:val="28"/>
          <w:sz w:val="28"/>
          <w:szCs w:val="28"/>
          <w:rtl w:val="true"/>
          <w:lang w:bidi="fa-IR"/>
        </w:rPr>
        <w:t>شد روزشان سیاه از این غم چو موی تو</w:t>
      </w:r>
    </w:p>
    <w:p>
      <w:pPr>
        <w:pStyle w:val="BookText"/>
        <w:rPr/>
      </w:pPr>
      <w:r>
        <w:rPr>
          <w:rFonts w:ascii="IRNazanin" w:hAnsi="IRNazanin" w:eastAsia="IRNazanin"/>
          <w:color w:val="111111"/>
          <w:sz w:val="28"/>
          <w:sz w:val="28"/>
          <w:szCs w:val="28"/>
          <w:rtl w:val="true"/>
          <w:lang w:bidi="fa-IR"/>
        </w:rPr>
        <w:t>دامن پر از ستاره کنم شب ز اشک چشم</w:t>
      </w:r>
    </w:p>
    <w:p>
      <w:pPr>
        <w:pStyle w:val="BookText"/>
        <w:rPr/>
      </w:pPr>
      <w:r>
        <w:rPr>
          <w:rFonts w:ascii="IRNazanin" w:hAnsi="IRNazanin" w:eastAsia="IRNazanin"/>
          <w:color w:val="111111"/>
          <w:sz w:val="28"/>
          <w:sz w:val="28"/>
          <w:szCs w:val="28"/>
          <w:rtl w:val="true"/>
          <w:lang w:bidi="fa-IR"/>
        </w:rPr>
        <w:t>چون بنگرم به ماه و کنم یاد روی تو</w:t>
      </w:r>
    </w:p>
    <w:p>
      <w:pPr>
        <w:pStyle w:val="BookText"/>
        <w:rPr/>
      </w:pPr>
      <w:r>
        <w:rPr>
          <w:rFonts w:ascii="IRNazanin" w:hAnsi="IRNazanin" w:eastAsia="IRNazanin"/>
          <w:color w:val="111111"/>
          <w:sz w:val="28"/>
          <w:sz w:val="28"/>
          <w:szCs w:val="28"/>
          <w:rtl w:val="true"/>
          <w:lang w:bidi="fa-IR"/>
        </w:rPr>
        <w:t>گردش به باغ بهر تماشای گل بود</w:t>
      </w:r>
    </w:p>
    <w:p>
      <w:pPr>
        <w:pStyle w:val="BookText"/>
        <w:rPr/>
      </w:pPr>
      <w:r>
        <w:rPr>
          <w:rFonts w:ascii="IRNazanin" w:hAnsi="IRNazanin" w:eastAsia="IRNazanin"/>
          <w:color w:val="111111"/>
          <w:sz w:val="28"/>
          <w:sz w:val="28"/>
          <w:szCs w:val="28"/>
          <w:rtl w:val="true"/>
          <w:lang w:bidi="fa-IR"/>
        </w:rPr>
        <w:t>گلهای باغ را نبود رنگ و بوی تو</w:t>
      </w:r>
    </w:p>
    <w:p>
      <w:pPr>
        <w:pStyle w:val="BookText"/>
        <w:rPr/>
      </w:pPr>
      <w:r>
        <w:rPr>
          <w:rFonts w:ascii="IRNazanin" w:hAnsi="IRNazanin" w:eastAsia="IRNazanin"/>
          <w:color w:val="111111"/>
          <w:sz w:val="28"/>
          <w:sz w:val="28"/>
          <w:szCs w:val="28"/>
          <w:rtl w:val="true"/>
          <w:lang w:bidi="fa-IR"/>
        </w:rPr>
        <w:t>هم چون مسیح جان به تن مردگان دمد</w:t>
      </w:r>
    </w:p>
    <w:p>
      <w:pPr>
        <w:pStyle w:val="BookText"/>
        <w:rPr/>
      </w:pPr>
      <w:r>
        <w:rPr>
          <w:rFonts w:ascii="IRNazanin" w:hAnsi="IRNazanin" w:eastAsia="IRNazanin"/>
          <w:color w:val="111111"/>
          <w:sz w:val="28"/>
          <w:sz w:val="28"/>
          <w:szCs w:val="28"/>
          <w:rtl w:val="true"/>
          <w:lang w:bidi="fa-IR"/>
        </w:rPr>
        <w:t>گر بگذرد نسیم سحرگه ز کوی تو</w:t>
      </w:r>
    </w:p>
    <w:p>
      <w:pPr>
        <w:pStyle w:val="BookText"/>
        <w:rPr/>
      </w:pPr>
      <w:r>
        <w:rPr>
          <w:rFonts w:ascii="IRNazanin" w:hAnsi="IRNazanin" w:eastAsia="IRNazanin"/>
          <w:color w:val="111111"/>
          <w:sz w:val="28"/>
          <w:sz w:val="28"/>
          <w:szCs w:val="28"/>
          <w:rtl w:val="true"/>
          <w:lang w:bidi="fa-IR"/>
        </w:rPr>
        <w:t>تا کی ز هجر روی تو سوزیم همچو شمع</w:t>
      </w:r>
    </w:p>
    <w:p>
      <w:pPr>
        <w:pStyle w:val="BookText"/>
        <w:rPr/>
      </w:pPr>
      <w:r>
        <w:rPr>
          <w:rFonts w:ascii="IRNazanin" w:hAnsi="IRNazanin" w:eastAsia="IRNazanin"/>
          <w:color w:val="111111"/>
          <w:sz w:val="28"/>
          <w:sz w:val="28"/>
          <w:szCs w:val="28"/>
          <w:rtl w:val="true"/>
          <w:lang w:bidi="fa-IR"/>
        </w:rPr>
        <w:t>شبها به یاد روی تو و گفتگوی تو</w:t>
      </w:r>
    </w:p>
    <w:p>
      <w:pPr>
        <w:pStyle w:val="BookText"/>
        <w:rPr/>
      </w:pPr>
      <w:r>
        <w:rPr>
          <w:rFonts w:ascii="IRNazanin" w:hAnsi="IRNazanin" w:eastAsia="IRNazanin"/>
          <w:color w:val="111111"/>
          <w:sz w:val="28"/>
          <w:sz w:val="28"/>
          <w:szCs w:val="28"/>
          <w:rtl w:val="true"/>
          <w:lang w:bidi="fa-IR"/>
        </w:rPr>
        <w:t>رحمی به حال شاهل از پا فتاده کن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بهر دیار کند جستجوی تو</w:t>
      </w:r>
      <w:bookmarkStart w:id="337" w:name="pg302_7644"/>
    </w:p>
    <w:p>
      <w:pPr>
        <w:pStyle w:val="Heading3"/>
        <w:numPr>
          <w:ilvl w:val="2"/>
          <w:numId w:val="1"/>
        </w:numPr>
        <w:rPr/>
      </w:pPr>
      <w:bookmarkStart w:id="338" w:name="__RefHeading___Toc2571575_211673320"/>
      <w:bookmarkStart w:id="339" w:name="_Toc119"/>
      <w:bookmarkEnd w:id="337"/>
      <w:bookmarkEnd w:id="338"/>
      <w:r>
        <w:rPr>
          <w:rtl w:val="true"/>
        </w:rPr>
        <w:t>یوسف گمگشته</w:t>
      </w:r>
      <w:bookmarkEnd w:id="339"/>
    </w:p>
    <w:p>
      <w:pPr>
        <w:pStyle w:val="BookText"/>
        <w:rPr/>
      </w:pPr>
      <w:r>
        <w:rPr>
          <w:rFonts w:ascii="IRNazanin" w:hAnsi="IRNazanin" w:eastAsia="IRNazanin"/>
          <w:color w:val="111111"/>
          <w:sz w:val="28"/>
          <w:sz w:val="28"/>
          <w:szCs w:val="28"/>
          <w:rtl w:val="true"/>
          <w:lang w:bidi="fa-IR"/>
        </w:rPr>
        <w:t>امروز امیرالامراء جز تو کسی نیست</w:t>
      </w:r>
    </w:p>
    <w:p>
      <w:pPr>
        <w:pStyle w:val="BookText"/>
        <w:rPr/>
      </w:pPr>
      <w:r>
        <w:rPr>
          <w:rFonts w:ascii="IRNazanin" w:hAnsi="IRNazanin" w:eastAsia="IRNazanin"/>
          <w:color w:val="111111"/>
          <w:sz w:val="28"/>
          <w:sz w:val="28"/>
          <w:szCs w:val="28"/>
          <w:rtl w:val="true"/>
          <w:lang w:bidi="fa-IR"/>
        </w:rPr>
        <w:t>بر ناله دل غیر تو فریادرسی نیست</w:t>
      </w:r>
    </w:p>
    <w:p>
      <w:pPr>
        <w:pStyle w:val="BookText"/>
        <w:rPr/>
      </w:pPr>
      <w:r>
        <w:rPr>
          <w:rFonts w:ascii="IRNazanin" w:hAnsi="IRNazanin" w:eastAsia="IRNazanin"/>
          <w:color w:val="111111"/>
          <w:sz w:val="28"/>
          <w:sz w:val="28"/>
          <w:szCs w:val="28"/>
          <w:rtl w:val="true"/>
          <w:lang w:bidi="fa-IR"/>
        </w:rPr>
        <w:t>در کعبه و بتخانه و در دیر و کلیسا</w:t>
      </w:r>
    </w:p>
    <w:p>
      <w:pPr>
        <w:pStyle w:val="BookText"/>
        <w:rPr/>
      </w:pPr>
      <w:r>
        <w:rPr>
          <w:rFonts w:ascii="IRNazanin" w:hAnsi="IRNazanin" w:eastAsia="IRNazanin"/>
          <w:color w:val="111111"/>
          <w:sz w:val="28"/>
          <w:sz w:val="28"/>
          <w:szCs w:val="28"/>
          <w:rtl w:val="true"/>
          <w:lang w:bidi="fa-IR"/>
        </w:rPr>
        <w:t>جز نغمه ناقوس تو بانگ جرسی نیست</w:t>
      </w:r>
    </w:p>
    <w:p>
      <w:pPr>
        <w:pStyle w:val="BookText"/>
        <w:rPr/>
      </w:pPr>
      <w:r>
        <w:rPr>
          <w:rFonts w:ascii="IRNazanin" w:hAnsi="IRNazanin" w:eastAsia="IRNazanin"/>
          <w:color w:val="111111"/>
          <w:sz w:val="28"/>
          <w:sz w:val="28"/>
          <w:szCs w:val="28"/>
          <w:rtl w:val="true"/>
          <w:lang w:bidi="fa-IR"/>
        </w:rPr>
        <w:t>ای مهدی دین پرده ز رخسار بر افکن</w:t>
      </w:r>
    </w:p>
    <w:p>
      <w:pPr>
        <w:pStyle w:val="BookText"/>
        <w:rPr/>
      </w:pPr>
      <w:r>
        <w:rPr>
          <w:rFonts w:ascii="IRNazanin" w:hAnsi="IRNazanin" w:eastAsia="IRNazanin"/>
          <w:color w:val="111111"/>
          <w:sz w:val="28"/>
          <w:sz w:val="28"/>
          <w:szCs w:val="28"/>
          <w:rtl w:val="true"/>
          <w:lang w:bidi="fa-IR"/>
        </w:rPr>
        <w:t>ما گمشدگانیم و ره پیش و پسی نیست</w:t>
      </w:r>
    </w:p>
    <w:p>
      <w:pPr>
        <w:pStyle w:val="BookText"/>
        <w:rPr/>
      </w:pPr>
      <w:r>
        <w:rPr>
          <w:rFonts w:ascii="IRNazanin" w:hAnsi="IRNazanin" w:eastAsia="IRNazanin"/>
          <w:color w:val="111111"/>
          <w:sz w:val="28"/>
          <w:sz w:val="28"/>
          <w:szCs w:val="28"/>
          <w:rtl w:val="true"/>
          <w:lang w:bidi="fa-IR"/>
        </w:rPr>
        <w:t>دل گرمی ما زمره افسرده دلان را</w:t>
      </w:r>
    </w:p>
    <w:p>
      <w:pPr>
        <w:pStyle w:val="BookText"/>
        <w:rPr/>
      </w:pPr>
      <w:r>
        <w:rPr>
          <w:rFonts w:ascii="IRNazanin" w:hAnsi="IRNazanin" w:eastAsia="IRNazanin"/>
          <w:color w:val="111111"/>
          <w:sz w:val="28"/>
          <w:sz w:val="28"/>
          <w:szCs w:val="28"/>
          <w:rtl w:val="true"/>
          <w:lang w:bidi="fa-IR"/>
        </w:rPr>
        <w:t>جز آتش طور تو شهاب قبسی نیست</w:t>
      </w:r>
    </w:p>
    <w:p>
      <w:pPr>
        <w:pStyle w:val="BookText"/>
        <w:rPr/>
      </w:pPr>
      <w:r>
        <w:rPr>
          <w:rFonts w:ascii="IRNazanin" w:hAnsi="IRNazanin" w:eastAsia="IRNazanin"/>
          <w:color w:val="111111"/>
          <w:sz w:val="28"/>
          <w:sz w:val="28"/>
          <w:szCs w:val="28"/>
          <w:rtl w:val="true"/>
          <w:lang w:bidi="fa-IR"/>
        </w:rPr>
        <w:t>در بادیه عشق تو پای فرس عقل</w:t>
      </w:r>
    </w:p>
    <w:p>
      <w:pPr>
        <w:pStyle w:val="BookText"/>
        <w:rPr/>
      </w:pPr>
      <w:r>
        <w:rPr>
          <w:rFonts w:ascii="IRNazanin" w:hAnsi="IRNazanin" w:eastAsia="IRNazanin"/>
          <w:color w:val="111111"/>
          <w:sz w:val="28"/>
          <w:sz w:val="28"/>
          <w:szCs w:val="28"/>
          <w:rtl w:val="true"/>
          <w:lang w:bidi="fa-IR"/>
        </w:rPr>
        <w:t>پی گشت و در این بادیه دیگر فرسی نیست</w:t>
      </w:r>
    </w:p>
    <w:p>
      <w:pPr>
        <w:pStyle w:val="BookText"/>
        <w:rPr/>
      </w:pPr>
      <w:r>
        <w:rPr>
          <w:rFonts w:ascii="IRNazanin" w:hAnsi="IRNazanin" w:eastAsia="IRNazanin"/>
          <w:color w:val="111111"/>
          <w:sz w:val="28"/>
          <w:sz w:val="28"/>
          <w:szCs w:val="28"/>
          <w:rtl w:val="true"/>
          <w:lang w:bidi="fa-IR"/>
        </w:rPr>
        <w:t>غیر از هوس دیدن رخسار چو ماهت</w:t>
      </w:r>
    </w:p>
    <w:p>
      <w:pPr>
        <w:pStyle w:val="BookText"/>
        <w:rPr/>
      </w:pPr>
      <w:r>
        <w:rPr>
          <w:rFonts w:ascii="IRNazanin" w:hAnsi="IRNazanin" w:eastAsia="IRNazanin"/>
          <w:color w:val="111111"/>
          <w:sz w:val="28"/>
          <w:sz w:val="28"/>
          <w:szCs w:val="28"/>
          <w:rtl w:val="true"/>
          <w:lang w:bidi="fa-IR"/>
        </w:rPr>
        <w:t>اندر دل پر حسرت یاران هوسی نیست</w:t>
      </w:r>
    </w:p>
    <w:p>
      <w:pPr>
        <w:pStyle w:val="BookText"/>
        <w:rPr/>
      </w:pPr>
      <w:r>
        <w:rPr>
          <w:rFonts w:ascii="IRNazanin" w:hAnsi="IRNazanin" w:eastAsia="IRNazanin"/>
          <w:color w:val="111111"/>
          <w:sz w:val="28"/>
          <w:sz w:val="28"/>
          <w:szCs w:val="28"/>
          <w:rtl w:val="true"/>
          <w:lang w:bidi="fa-IR"/>
        </w:rPr>
        <w:t>تو یوسف گم گشته و اسلام چو یعقوب</w:t>
      </w:r>
    </w:p>
    <w:p>
      <w:pPr>
        <w:pStyle w:val="BookText"/>
        <w:rPr/>
      </w:pPr>
      <w:r>
        <w:rPr>
          <w:rFonts w:ascii="IRNazanin" w:hAnsi="IRNazanin" w:eastAsia="IRNazanin"/>
          <w:color w:val="111111"/>
          <w:sz w:val="28"/>
          <w:sz w:val="28"/>
          <w:szCs w:val="28"/>
          <w:rtl w:val="true"/>
          <w:lang w:bidi="fa-IR"/>
        </w:rPr>
        <w:t>بهر پدر پیر تو دیگر نفسی نیست</w:t>
      </w:r>
    </w:p>
    <w:p>
      <w:pPr>
        <w:pStyle w:val="BookText"/>
        <w:rPr/>
      </w:pPr>
      <w:r>
        <w:rPr>
          <w:rFonts w:ascii="IRNazanin" w:hAnsi="IRNazanin" w:eastAsia="IRNazanin"/>
          <w:color w:val="111111"/>
          <w:sz w:val="28"/>
          <w:sz w:val="28"/>
          <w:szCs w:val="28"/>
          <w:rtl w:val="true"/>
          <w:lang w:bidi="fa-IR"/>
        </w:rPr>
        <w:t>بهر پدرت پیرهنی یا که پیامی</w:t>
      </w:r>
    </w:p>
    <w:p>
      <w:pPr>
        <w:pStyle w:val="BookText"/>
        <w:rPr/>
      </w:pPr>
      <w:r>
        <w:rPr>
          <w:rFonts w:ascii="IRNazanin" w:hAnsi="IRNazanin" w:eastAsia="IRNazanin"/>
          <w:color w:val="111111"/>
          <w:sz w:val="28"/>
          <w:sz w:val="28"/>
          <w:szCs w:val="28"/>
          <w:rtl w:val="true"/>
          <w:lang w:bidi="fa-IR"/>
        </w:rPr>
        <w:t>بفرست که جز این ز تواش ملتمسی نیست</w:t>
      </w:r>
    </w:p>
    <w:p>
      <w:pPr>
        <w:pStyle w:val="BookText"/>
        <w:rPr/>
      </w:pPr>
      <w:r>
        <w:rPr>
          <w:rFonts w:ascii="IRNazanin" w:hAnsi="IRNazanin" w:eastAsia="IRNazanin"/>
          <w:color w:val="111111"/>
          <w:sz w:val="28"/>
          <w:sz w:val="28"/>
          <w:szCs w:val="28"/>
          <w:rtl w:val="true"/>
          <w:lang w:bidi="fa-IR"/>
        </w:rPr>
        <w:t>قربان تو و درد دلت کز غم اسلام</w:t>
      </w:r>
    </w:p>
    <w:p>
      <w:pPr>
        <w:pStyle w:val="BookText"/>
        <w:rPr/>
      </w:pPr>
      <w:r>
        <w:rPr>
          <w:rFonts w:ascii="IRNazanin" w:hAnsi="IRNazanin" w:eastAsia="IRNazanin"/>
          <w:color w:val="111111"/>
          <w:sz w:val="28"/>
          <w:sz w:val="28"/>
          <w:szCs w:val="28"/>
          <w:rtl w:val="true"/>
          <w:lang w:bidi="fa-IR"/>
        </w:rPr>
        <w:t>جز اشک دمادم دگرت دادرسی نیست</w:t>
      </w:r>
    </w:p>
    <w:p>
      <w:pPr>
        <w:pStyle w:val="BookText"/>
        <w:rPr/>
      </w:pPr>
      <w:r>
        <w:rPr>
          <w:rFonts w:ascii="IRNazanin" w:hAnsi="IRNazanin" w:eastAsia="IRNazanin"/>
          <w:color w:val="111111"/>
          <w:sz w:val="28"/>
          <w:sz w:val="28"/>
          <w:szCs w:val="28"/>
          <w:rtl w:val="true"/>
          <w:lang w:bidi="fa-IR"/>
        </w:rPr>
        <w:t>گردیده مگس منتظران شهد لبت 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جمله چو انصاری محزون مگسی نیست</w:t>
      </w:r>
      <w:bookmarkStart w:id="340" w:name="pg302_7645"/>
    </w:p>
    <w:p>
      <w:pPr>
        <w:pStyle w:val="Heading3"/>
        <w:numPr>
          <w:ilvl w:val="2"/>
          <w:numId w:val="1"/>
        </w:numPr>
        <w:rPr/>
      </w:pPr>
      <w:bookmarkStart w:id="341" w:name="__RefHeading___Toc2571577_211673320"/>
      <w:bookmarkStart w:id="342" w:name="_Toc120"/>
      <w:bookmarkEnd w:id="340"/>
      <w:bookmarkEnd w:id="341"/>
      <w:r>
        <w:rPr>
          <w:rtl w:val="true"/>
        </w:rPr>
        <w:t>طبیب دردمندان</w:t>
      </w:r>
      <w:bookmarkEnd w:id="342"/>
    </w:p>
    <w:p>
      <w:pPr>
        <w:pStyle w:val="BookText"/>
        <w:rPr/>
      </w:pPr>
      <w:r>
        <w:rPr>
          <w:rFonts w:ascii="IRNazanin" w:hAnsi="IRNazanin" w:eastAsia="IRNazanin"/>
          <w:color w:val="111111"/>
          <w:sz w:val="28"/>
          <w:sz w:val="28"/>
          <w:szCs w:val="28"/>
          <w:rtl w:val="true"/>
          <w:lang w:bidi="fa-IR"/>
        </w:rPr>
        <w:t>خستگان عشق را ایام درمان خواهد آمد</w:t>
      </w:r>
    </w:p>
    <w:p>
      <w:pPr>
        <w:pStyle w:val="BookText"/>
        <w:rPr/>
      </w:pPr>
      <w:r>
        <w:rPr>
          <w:rFonts w:ascii="IRNazanin" w:hAnsi="IRNazanin" w:eastAsia="IRNazanin"/>
          <w:color w:val="111111"/>
          <w:sz w:val="28"/>
          <w:sz w:val="28"/>
          <w:szCs w:val="28"/>
          <w:rtl w:val="true"/>
          <w:lang w:bidi="fa-IR"/>
        </w:rPr>
        <w:t>غم مخور آخر طبیب دردمندان خواهد آمد</w:t>
      </w:r>
    </w:p>
    <w:p>
      <w:pPr>
        <w:pStyle w:val="BookText"/>
        <w:rPr/>
      </w:pPr>
      <w:r>
        <w:rPr>
          <w:rFonts w:ascii="IRNazanin" w:hAnsi="IRNazanin" w:eastAsia="IRNazanin"/>
          <w:color w:val="111111"/>
          <w:sz w:val="28"/>
          <w:sz w:val="28"/>
          <w:szCs w:val="28"/>
          <w:rtl w:val="true"/>
          <w:lang w:bidi="fa-IR"/>
        </w:rPr>
        <w:t>آنقدر از کردگار خویشتن امیدوارم</w:t>
      </w:r>
    </w:p>
    <w:p>
      <w:pPr>
        <w:pStyle w:val="BookText"/>
        <w:rPr/>
      </w:pPr>
      <w:r>
        <w:rPr>
          <w:rFonts w:ascii="IRNazanin" w:hAnsi="IRNazanin" w:eastAsia="IRNazanin"/>
          <w:color w:val="111111"/>
          <w:sz w:val="28"/>
          <w:sz w:val="28"/>
          <w:szCs w:val="28"/>
          <w:rtl w:val="true"/>
          <w:lang w:bidi="fa-IR"/>
        </w:rPr>
        <w:t>که شفا بخش دل امیدواران خواهد آمد</w:t>
      </w:r>
    </w:p>
    <w:p>
      <w:pPr>
        <w:pStyle w:val="BookText"/>
        <w:rPr/>
      </w:pPr>
      <w:r>
        <w:rPr>
          <w:rFonts w:ascii="IRNazanin" w:hAnsi="IRNazanin" w:eastAsia="IRNazanin"/>
          <w:color w:val="111111"/>
          <w:sz w:val="28"/>
          <w:sz w:val="28"/>
          <w:szCs w:val="28"/>
          <w:rtl w:val="true"/>
          <w:lang w:bidi="fa-IR"/>
        </w:rPr>
        <w:t>باغبانا سختی دی ماه سی روز است و آخر</w:t>
      </w:r>
    </w:p>
    <w:p>
      <w:pPr>
        <w:pStyle w:val="BookText"/>
        <w:rPr/>
      </w:pPr>
      <w:r>
        <w:rPr>
          <w:rFonts w:ascii="IRNazanin" w:hAnsi="IRNazanin" w:eastAsia="IRNazanin"/>
          <w:color w:val="111111"/>
          <w:sz w:val="28"/>
          <w:sz w:val="28"/>
          <w:szCs w:val="28"/>
          <w:rtl w:val="true"/>
          <w:lang w:bidi="fa-IR"/>
        </w:rPr>
        <w:t>نو بهار و نغمه مرغ خوش الحان خواهد آمد</w:t>
      </w:r>
    </w:p>
    <w:p>
      <w:pPr>
        <w:pStyle w:val="BookText"/>
        <w:rPr/>
      </w:pPr>
      <w:r>
        <w:rPr>
          <w:rFonts w:ascii="IRNazanin" w:hAnsi="IRNazanin" w:eastAsia="IRNazanin"/>
          <w:color w:val="111111"/>
          <w:sz w:val="28"/>
          <w:sz w:val="28"/>
          <w:szCs w:val="28"/>
          <w:rtl w:val="true"/>
          <w:lang w:bidi="fa-IR"/>
        </w:rPr>
        <w:t>بلبل شوریده دل را از خزان برگو ننالد</w:t>
      </w:r>
    </w:p>
    <w:p>
      <w:pPr>
        <w:pStyle w:val="BookText"/>
        <w:rPr/>
      </w:pPr>
      <w:r>
        <w:rPr>
          <w:rFonts w:ascii="IRNazanin" w:hAnsi="IRNazanin" w:eastAsia="IRNazanin"/>
          <w:color w:val="111111"/>
          <w:sz w:val="28"/>
          <w:sz w:val="28"/>
          <w:szCs w:val="28"/>
          <w:rtl w:val="true"/>
          <w:lang w:bidi="fa-IR"/>
        </w:rPr>
        <w:t>باغ و صحرا سبز و این دنیا گلستان خواهد آمد</w:t>
      </w:r>
    </w:p>
    <w:p>
      <w:pPr>
        <w:pStyle w:val="BookText"/>
        <w:rPr/>
      </w:pPr>
      <w:r>
        <w:rPr>
          <w:rFonts w:ascii="IRNazanin" w:hAnsi="IRNazanin" w:eastAsia="IRNazanin"/>
          <w:color w:val="111111"/>
          <w:sz w:val="28"/>
          <w:sz w:val="28"/>
          <w:szCs w:val="28"/>
          <w:rtl w:val="true"/>
          <w:lang w:bidi="fa-IR"/>
        </w:rPr>
        <w:t>بوی پیراهن رسید و زین بشارت گشت معلوم</w:t>
      </w:r>
    </w:p>
    <w:p>
      <w:pPr>
        <w:pStyle w:val="BookText"/>
        <w:rPr/>
      </w:pPr>
      <w:r>
        <w:rPr>
          <w:rFonts w:ascii="IRNazanin" w:hAnsi="IRNazanin" w:eastAsia="IRNazanin"/>
          <w:color w:val="111111"/>
          <w:sz w:val="28"/>
          <w:sz w:val="28"/>
          <w:szCs w:val="28"/>
          <w:rtl w:val="true"/>
          <w:lang w:bidi="fa-IR"/>
        </w:rPr>
        <w:t>یوسف گم گشته سوی پیر کنعان خواهد آمد</w:t>
      </w:r>
    </w:p>
    <w:p>
      <w:pPr>
        <w:pStyle w:val="BookText"/>
        <w:rPr/>
      </w:pPr>
      <w:r>
        <w:rPr>
          <w:rFonts w:ascii="IRNazanin" w:hAnsi="IRNazanin" w:eastAsia="IRNazanin"/>
          <w:color w:val="111111"/>
          <w:sz w:val="28"/>
          <w:sz w:val="28"/>
          <w:szCs w:val="28"/>
          <w:rtl w:val="true"/>
          <w:lang w:bidi="fa-IR"/>
        </w:rPr>
        <w:t>دردمندان ، مستمندان ، بی پناهان را بگویید</w:t>
      </w:r>
    </w:p>
    <w:p>
      <w:pPr>
        <w:pStyle w:val="BookText"/>
        <w:rPr/>
      </w:pPr>
      <w:r>
        <w:rPr>
          <w:rFonts w:ascii="IRNazanin" w:hAnsi="IRNazanin" w:eastAsia="IRNazanin"/>
          <w:color w:val="111111"/>
          <w:sz w:val="28"/>
          <w:sz w:val="28"/>
          <w:szCs w:val="28"/>
          <w:rtl w:val="true"/>
          <w:lang w:bidi="fa-IR"/>
        </w:rPr>
        <w:t>مصلح عالم ، پناه بی پناهان خواهد آمد</w:t>
      </w:r>
    </w:p>
    <w:p>
      <w:pPr>
        <w:pStyle w:val="BookText"/>
        <w:rPr/>
      </w:pPr>
      <w:r>
        <w:rPr>
          <w:rFonts w:ascii="IRNazanin" w:hAnsi="IRNazanin" w:eastAsia="IRNazanin"/>
          <w:color w:val="111111"/>
          <w:sz w:val="28"/>
          <w:sz w:val="28"/>
          <w:szCs w:val="28"/>
          <w:rtl w:val="true"/>
          <w:lang w:bidi="fa-IR"/>
        </w:rPr>
        <w:t>از خدا روز فرج را ای فلج کاران بخواهید</w:t>
      </w:r>
    </w:p>
    <w:p>
      <w:pPr>
        <w:pStyle w:val="BookText"/>
        <w:rPr/>
      </w:pPr>
      <w:r>
        <w:rPr>
          <w:rFonts w:ascii="IRNazanin" w:hAnsi="IRNazanin" w:eastAsia="IRNazanin"/>
          <w:color w:val="111111"/>
          <w:sz w:val="28"/>
          <w:sz w:val="28"/>
          <w:szCs w:val="28"/>
          <w:rtl w:val="true"/>
          <w:lang w:bidi="fa-IR"/>
        </w:rPr>
        <w:t>کاین جهان روزی کسی را تحت فرمان خواهد آمد</w:t>
      </w:r>
    </w:p>
    <w:p>
      <w:pPr>
        <w:pStyle w:val="BookText"/>
        <w:rPr/>
      </w:pPr>
      <w:r>
        <w:rPr>
          <w:rFonts w:ascii="IRNazanin" w:hAnsi="IRNazanin" w:eastAsia="IRNazanin"/>
          <w:color w:val="111111"/>
          <w:sz w:val="28"/>
          <w:sz w:val="28"/>
          <w:szCs w:val="28"/>
          <w:rtl w:val="true"/>
          <w:lang w:bidi="fa-IR"/>
        </w:rPr>
        <w:t>سخت آمد طول غیبت بر تو می دانم مخور غم</w:t>
      </w:r>
    </w:p>
    <w:p>
      <w:pPr>
        <w:pStyle w:val="BookText"/>
        <w:rPr/>
      </w:pPr>
      <w:r>
        <w:rPr>
          <w:rFonts w:ascii="IRNazanin" w:hAnsi="IRNazanin" w:eastAsia="IRNazanin"/>
          <w:color w:val="111111"/>
          <w:sz w:val="28"/>
          <w:sz w:val="28"/>
          <w:szCs w:val="28"/>
          <w:rtl w:val="true"/>
          <w:lang w:bidi="fa-IR"/>
        </w:rPr>
        <w:t>موقع افشاء این اسرار پنهان خواهد آمد</w:t>
      </w:r>
    </w:p>
    <w:p>
      <w:pPr>
        <w:pStyle w:val="BookText"/>
        <w:rPr/>
      </w:pPr>
      <w:r>
        <w:rPr>
          <w:rFonts w:ascii="IRNazanin" w:hAnsi="IRNazanin" w:eastAsia="IRNazanin"/>
          <w:color w:val="111111"/>
          <w:sz w:val="28"/>
          <w:sz w:val="28"/>
          <w:szCs w:val="28"/>
          <w:rtl w:val="true"/>
          <w:lang w:bidi="fa-IR"/>
        </w:rPr>
        <w:t>تلخی هجران شود شیرین به روز وصل جانان</w:t>
      </w:r>
    </w:p>
    <w:p>
      <w:pPr>
        <w:pStyle w:val="BookText"/>
        <w:rPr/>
      </w:pPr>
      <w:r>
        <w:rPr>
          <w:rFonts w:ascii="IRNazanin" w:hAnsi="IRNazanin" w:eastAsia="IRNazanin"/>
          <w:color w:val="111111"/>
          <w:sz w:val="28"/>
          <w:sz w:val="28"/>
          <w:szCs w:val="28"/>
          <w:rtl w:val="true"/>
          <w:lang w:bidi="fa-IR"/>
        </w:rPr>
        <w:t>صبح صادق از پی شام غریبان خواهد آمد</w:t>
      </w:r>
    </w:p>
    <w:p>
      <w:pPr>
        <w:pStyle w:val="BookText"/>
        <w:rPr/>
      </w:pPr>
      <w:r>
        <w:rPr>
          <w:rFonts w:ascii="IRNazanin" w:hAnsi="IRNazanin" w:eastAsia="IRNazanin"/>
          <w:color w:val="111111"/>
          <w:sz w:val="28"/>
          <w:sz w:val="28"/>
          <w:szCs w:val="28"/>
          <w:rtl w:val="true"/>
          <w:lang w:bidi="fa-IR"/>
        </w:rPr>
        <w:t>کاخهای ظلم ویران شود بر فرق ظالم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 غمخوار ضعیفان خواهد آمد</w:t>
      </w:r>
    </w:p>
    <w:p>
      <w:pPr>
        <w:pStyle w:val="BookText"/>
        <w:rPr/>
      </w:pPr>
      <w:r>
        <w:rPr>
          <w:rFonts w:ascii="IRNazanin" w:hAnsi="IRNazanin" w:eastAsia="IRNazanin"/>
          <w:color w:val="111111"/>
          <w:sz w:val="28"/>
          <w:sz w:val="28"/>
          <w:szCs w:val="28"/>
          <w:rtl w:val="true"/>
          <w:lang w:bidi="fa-IR"/>
        </w:rPr>
        <w:t>این چراغ از صرصر بیداد خاموشی ندارد</w:t>
      </w:r>
    </w:p>
    <w:p>
      <w:pPr>
        <w:pStyle w:val="BookText"/>
        <w:rPr/>
      </w:pPr>
      <w:r>
        <w:rPr>
          <w:rFonts w:ascii="IRNazanin" w:hAnsi="IRNazanin" w:eastAsia="IRNazanin"/>
          <w:color w:val="111111"/>
          <w:sz w:val="28"/>
          <w:sz w:val="28"/>
          <w:szCs w:val="28"/>
          <w:rtl w:val="true"/>
          <w:lang w:bidi="fa-IR"/>
        </w:rPr>
        <w:t>آنکه عالم را نماید نور باران خواهد آمد</w:t>
      </w:r>
    </w:p>
    <w:p>
      <w:pPr>
        <w:pStyle w:val="BookText"/>
        <w:rPr/>
      </w:pPr>
      <w:r>
        <w:rPr>
          <w:rFonts w:ascii="IRNazanin" w:hAnsi="IRNazanin" w:eastAsia="IRNazanin"/>
          <w:color w:val="111111"/>
          <w:sz w:val="28"/>
          <w:sz w:val="28"/>
          <w:szCs w:val="28"/>
          <w:rtl w:val="true"/>
          <w:lang w:bidi="fa-IR"/>
        </w:rPr>
        <w:t>نیست شک از عمر این دنیا اگر یک روز ماند</w:t>
      </w:r>
    </w:p>
    <w:p>
      <w:pPr>
        <w:pStyle w:val="BookText"/>
        <w:rPr/>
      </w:pPr>
      <w:r>
        <w:rPr>
          <w:rFonts w:ascii="IRNazanin" w:hAnsi="IRNazanin" w:eastAsia="IRNazanin"/>
          <w:color w:val="111111"/>
          <w:sz w:val="28"/>
          <w:sz w:val="28"/>
          <w:szCs w:val="28"/>
          <w:rtl w:val="true"/>
          <w:lang w:bidi="fa-IR"/>
        </w:rPr>
        <w:t>ذات قائم حجت خلاق سبحان خواهد آمد</w:t>
      </w:r>
    </w:p>
    <w:p>
      <w:pPr>
        <w:pStyle w:val="BookText"/>
        <w:rPr/>
      </w:pPr>
      <w:r>
        <w:rPr>
          <w:rFonts w:ascii="IRNazanin" w:hAnsi="IRNazanin" w:eastAsia="IRNazanin"/>
          <w:color w:val="111111"/>
          <w:sz w:val="28"/>
          <w:sz w:val="28"/>
          <w:szCs w:val="28"/>
          <w:rtl w:val="true"/>
          <w:lang w:bidi="fa-IR"/>
        </w:rPr>
        <w:t>اینقدر آخر منال از ضربت بازو و پهلو</w:t>
      </w:r>
    </w:p>
    <w:p>
      <w:pPr>
        <w:pStyle w:val="BookText"/>
        <w:rPr/>
      </w:pPr>
      <w:r>
        <w:rPr>
          <w:rFonts w:ascii="IRNazanin" w:hAnsi="IRNazanin" w:eastAsia="IRNazanin"/>
          <w:color w:val="111111"/>
          <w:sz w:val="28"/>
          <w:sz w:val="28"/>
          <w:szCs w:val="28"/>
          <w:rtl w:val="true"/>
          <w:lang w:bidi="fa-IR"/>
        </w:rPr>
        <w:t>مونس تو پادشاه دلنوازان خواهد آمد</w:t>
      </w:r>
    </w:p>
    <w:p>
      <w:pPr>
        <w:pStyle w:val="BookText"/>
        <w:rPr/>
      </w:pPr>
      <w:r>
        <w:rPr>
          <w:rFonts w:ascii="IRNazanin" w:hAnsi="IRNazanin" w:eastAsia="IRNazanin"/>
          <w:color w:val="111111"/>
          <w:sz w:val="28"/>
          <w:sz w:val="28"/>
          <w:szCs w:val="28"/>
          <w:rtl w:val="true"/>
          <w:lang w:bidi="fa-IR"/>
        </w:rPr>
        <w:t>محسنا از ضربت مسمار گر مقتول گشتی</w:t>
      </w:r>
    </w:p>
    <w:p>
      <w:pPr>
        <w:pStyle w:val="BookText"/>
        <w:rPr/>
      </w:pPr>
      <w:r>
        <w:rPr>
          <w:rFonts w:ascii="IRNazanin" w:hAnsi="IRNazanin" w:eastAsia="IRNazanin"/>
          <w:color w:val="111111"/>
          <w:sz w:val="28"/>
          <w:sz w:val="28"/>
          <w:szCs w:val="28"/>
          <w:rtl w:val="true"/>
          <w:lang w:bidi="fa-IR"/>
        </w:rPr>
        <w:t>عنقریبا دادخواه بی گناهان خواهد آمد</w:t>
      </w:r>
    </w:p>
    <w:p>
      <w:pPr>
        <w:pStyle w:val="BookText"/>
        <w:rPr/>
      </w:pPr>
      <w:r>
        <w:rPr>
          <w:rFonts w:ascii="IRNazanin" w:hAnsi="IRNazanin" w:eastAsia="IRNazanin"/>
          <w:color w:val="111111"/>
          <w:sz w:val="28"/>
          <w:sz w:val="28"/>
          <w:szCs w:val="28"/>
          <w:rtl w:val="true"/>
          <w:lang w:bidi="fa-IR"/>
        </w:rPr>
        <w:t>اصغرا از ضربت زخم گلو دل را مسوزان</w:t>
      </w:r>
    </w:p>
    <w:p>
      <w:pPr>
        <w:pStyle w:val="BookText"/>
        <w:rPr/>
      </w:pPr>
      <w:r>
        <w:rPr>
          <w:rFonts w:ascii="IRNazanin" w:hAnsi="IRNazanin" w:eastAsia="IRNazanin"/>
          <w:color w:val="111111"/>
          <w:sz w:val="28"/>
          <w:sz w:val="28"/>
          <w:szCs w:val="28"/>
          <w:rtl w:val="true"/>
          <w:lang w:bidi="fa-IR"/>
        </w:rPr>
        <w:t>غم مخور مرهم گذار زخم پیکان خواهد آمد</w:t>
      </w:r>
    </w:p>
    <w:p>
      <w:pPr>
        <w:pStyle w:val="BookText"/>
        <w:rPr/>
      </w:pPr>
      <w:r>
        <w:rPr>
          <w:rFonts w:ascii="IRNazanin" w:hAnsi="IRNazanin" w:eastAsia="IRNazanin"/>
          <w:color w:val="111111"/>
          <w:sz w:val="28"/>
          <w:sz w:val="28"/>
          <w:szCs w:val="28"/>
          <w:rtl w:val="true"/>
          <w:lang w:bidi="fa-IR"/>
        </w:rPr>
        <w:t>گفت یا زینب رقیه یک شبی در شام ویران</w:t>
      </w:r>
    </w:p>
    <w:p>
      <w:pPr>
        <w:pStyle w:val="BookText"/>
        <w:rPr/>
      </w:pPr>
      <w:r>
        <w:rPr>
          <w:rFonts w:ascii="IRNazanin" w:hAnsi="IRNazanin" w:eastAsia="IRNazanin"/>
          <w:color w:val="111111"/>
          <w:sz w:val="28"/>
          <w:sz w:val="28"/>
          <w:szCs w:val="28"/>
          <w:rtl w:val="true"/>
          <w:lang w:bidi="fa-IR"/>
        </w:rPr>
        <w:t>عمه بابم کی به سر وقت یتیمان خواهد آمد</w:t>
      </w:r>
    </w:p>
    <w:p>
      <w:pPr>
        <w:pStyle w:val="BookText"/>
        <w:rPr/>
      </w:pPr>
      <w:r>
        <w:rPr>
          <w:rFonts w:ascii="IRNazanin" w:hAnsi="IRNazanin" w:eastAsia="IRNazanin"/>
          <w:color w:val="111111"/>
          <w:sz w:val="28"/>
          <w:sz w:val="28"/>
          <w:szCs w:val="28"/>
          <w:rtl w:val="true"/>
          <w:lang w:bidi="fa-IR"/>
        </w:rPr>
        <w:t>کودکان شام هر یک با پدرها سوی منزل</w:t>
      </w:r>
    </w:p>
    <w:p>
      <w:pPr>
        <w:pStyle w:val="BookText"/>
        <w:rPr/>
      </w:pPr>
      <w:r>
        <w:rPr>
          <w:rFonts w:ascii="IRNazanin" w:hAnsi="IRNazanin" w:eastAsia="IRNazanin"/>
          <w:color w:val="111111"/>
          <w:sz w:val="28"/>
          <w:sz w:val="28"/>
          <w:szCs w:val="28"/>
          <w:rtl w:val="true"/>
          <w:lang w:bidi="fa-IR"/>
        </w:rPr>
        <w:t>باب من کی بهر دلداری طفلان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حسین هر آن بر دفتر رقم زد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او با چشم خامه هر دو گریان خواهد آمد</w:t>
      </w:r>
      <w:bookmarkStart w:id="343" w:name="pg302_7647"/>
    </w:p>
    <w:p>
      <w:pPr>
        <w:pStyle w:val="Heading3"/>
        <w:numPr>
          <w:ilvl w:val="2"/>
          <w:numId w:val="1"/>
        </w:numPr>
        <w:rPr/>
      </w:pPr>
      <w:bookmarkStart w:id="344" w:name="__RefHeading___Toc2571579_211673320"/>
      <w:bookmarkStart w:id="345" w:name="_Toc121"/>
      <w:bookmarkEnd w:id="343"/>
      <w:bookmarkEnd w:id="344"/>
      <w:r>
        <w:rPr>
          <w:rtl w:val="true"/>
        </w:rPr>
        <w:t>توسل به حضرت ولی عصر</w:t>
      </w:r>
      <w:bookmarkEnd w:id="345"/>
    </w:p>
    <w:p>
      <w:pPr>
        <w:pStyle w:val="BookText"/>
        <w:rPr/>
      </w:pPr>
      <w:r>
        <w:rPr>
          <w:rFonts w:ascii="IRNazanin" w:hAnsi="IRNazanin" w:eastAsia="IRNazanin"/>
          <w:color w:val="111111"/>
          <w:sz w:val="28"/>
          <w:sz w:val="28"/>
          <w:szCs w:val="28"/>
          <w:rtl w:val="true"/>
          <w:lang w:bidi="fa-IR"/>
        </w:rPr>
        <w:t>ای نبی را عزت اجداد یابن العسکری</w:t>
      </w:r>
    </w:p>
    <w:p>
      <w:pPr>
        <w:pStyle w:val="BookText"/>
        <w:rPr/>
      </w:pPr>
      <w:r>
        <w:rPr>
          <w:rFonts w:ascii="IRNazanin" w:hAnsi="IRNazanin" w:eastAsia="IRNazanin"/>
          <w:color w:val="111111"/>
          <w:sz w:val="28"/>
          <w:sz w:val="28"/>
          <w:szCs w:val="28"/>
          <w:rtl w:val="true"/>
          <w:lang w:bidi="fa-IR"/>
        </w:rPr>
        <w:t>ای علی را ارشد اولاد یابن العسکری</w:t>
      </w:r>
    </w:p>
    <w:p>
      <w:pPr>
        <w:pStyle w:val="BookText"/>
        <w:rPr/>
      </w:pPr>
      <w:r>
        <w:rPr>
          <w:rFonts w:ascii="IRNazanin" w:hAnsi="IRNazanin" w:eastAsia="IRNazanin"/>
          <w:color w:val="111111"/>
          <w:sz w:val="28"/>
          <w:sz w:val="28"/>
          <w:szCs w:val="28"/>
          <w:rtl w:val="true"/>
          <w:lang w:bidi="fa-IR"/>
        </w:rPr>
        <w:t>چاره شد از دست ای بیچارگان را دستگیر</w:t>
      </w:r>
    </w:p>
    <w:p>
      <w:pPr>
        <w:pStyle w:val="BookText"/>
        <w:rPr/>
      </w:pPr>
      <w:r>
        <w:rPr>
          <w:rFonts w:ascii="IRNazanin" w:hAnsi="IRNazanin" w:eastAsia="IRNazanin"/>
          <w:color w:val="111111"/>
          <w:sz w:val="28"/>
          <w:sz w:val="28"/>
          <w:szCs w:val="28"/>
          <w:rtl w:val="true"/>
          <w:lang w:bidi="fa-IR"/>
        </w:rPr>
        <w:t>از تو جوید شیعه استمداد یابن العسکری</w:t>
      </w:r>
    </w:p>
    <w:p>
      <w:pPr>
        <w:pStyle w:val="BookText"/>
        <w:rPr/>
      </w:pPr>
      <w:r>
        <w:rPr>
          <w:rFonts w:ascii="IRNazanin" w:hAnsi="IRNazanin" w:eastAsia="IRNazanin"/>
          <w:color w:val="111111"/>
          <w:sz w:val="28"/>
          <w:sz w:val="28"/>
          <w:szCs w:val="28"/>
          <w:rtl w:val="true"/>
          <w:lang w:bidi="fa-IR"/>
        </w:rPr>
        <w:t>رحم کن بر غربت اسلام و بر اسلامیان</w:t>
      </w:r>
    </w:p>
    <w:p>
      <w:pPr>
        <w:pStyle w:val="BookText"/>
        <w:rPr/>
      </w:pPr>
      <w:r>
        <w:rPr>
          <w:rFonts w:ascii="IRNazanin" w:hAnsi="IRNazanin" w:eastAsia="IRNazanin"/>
          <w:color w:val="111111"/>
          <w:sz w:val="28"/>
          <w:sz w:val="28"/>
          <w:szCs w:val="28"/>
          <w:rtl w:val="true"/>
          <w:lang w:bidi="fa-IR"/>
        </w:rPr>
        <w:t>هر دو را شد موقع امداد یابن العسکری</w:t>
      </w:r>
    </w:p>
    <w:p>
      <w:pPr>
        <w:pStyle w:val="BookText"/>
        <w:rPr/>
      </w:pPr>
      <w:r>
        <w:rPr>
          <w:rFonts w:ascii="IRNazanin" w:hAnsi="IRNazanin" w:eastAsia="IRNazanin"/>
          <w:color w:val="111111"/>
          <w:sz w:val="28"/>
          <w:sz w:val="28"/>
          <w:szCs w:val="28"/>
          <w:rtl w:val="true"/>
          <w:lang w:bidi="fa-IR"/>
        </w:rPr>
        <w:t>در کجائی العجل ای بی پناهان را پناه</w:t>
      </w:r>
    </w:p>
    <w:p>
      <w:pPr>
        <w:pStyle w:val="BookText"/>
        <w:rPr/>
      </w:pPr>
      <w:r>
        <w:rPr>
          <w:rFonts w:ascii="IRNazanin" w:hAnsi="IRNazanin" w:eastAsia="IRNazanin"/>
          <w:color w:val="111111"/>
          <w:sz w:val="28"/>
          <w:sz w:val="28"/>
          <w:szCs w:val="28"/>
          <w:rtl w:val="true"/>
          <w:lang w:bidi="fa-IR"/>
        </w:rPr>
        <w:t>نیست تاب این همه بیداد یابن العسکری</w:t>
      </w:r>
    </w:p>
    <w:p>
      <w:pPr>
        <w:pStyle w:val="BookText"/>
        <w:rPr/>
      </w:pPr>
      <w:r>
        <w:rPr>
          <w:rFonts w:ascii="IRNazanin" w:hAnsi="IRNazanin" w:eastAsia="IRNazanin"/>
          <w:color w:val="111111"/>
          <w:sz w:val="28"/>
          <w:sz w:val="28"/>
          <w:szCs w:val="28"/>
          <w:rtl w:val="true"/>
          <w:lang w:bidi="fa-IR"/>
        </w:rPr>
        <w:t>مرغ دل شد مبتلا چون صید در کنج قفس</w:t>
      </w:r>
    </w:p>
    <w:p>
      <w:pPr>
        <w:pStyle w:val="BookText"/>
        <w:rPr/>
      </w:pPr>
      <w:r>
        <w:rPr>
          <w:rFonts w:ascii="IRNazanin" w:hAnsi="IRNazanin" w:eastAsia="IRNazanin"/>
          <w:color w:val="111111"/>
          <w:sz w:val="28"/>
          <w:sz w:val="28"/>
          <w:szCs w:val="28"/>
          <w:rtl w:val="true"/>
          <w:lang w:bidi="fa-IR"/>
        </w:rPr>
        <w:t>این دل از غم کی شود آزاد یابن العسکری</w:t>
      </w:r>
    </w:p>
    <w:p>
      <w:pPr>
        <w:pStyle w:val="BookText"/>
        <w:rPr/>
      </w:pPr>
      <w:r>
        <w:rPr>
          <w:rFonts w:ascii="IRNazanin" w:hAnsi="IRNazanin" w:eastAsia="IRNazanin"/>
          <w:color w:val="111111"/>
          <w:sz w:val="28"/>
          <w:sz w:val="28"/>
          <w:szCs w:val="28"/>
          <w:rtl w:val="true"/>
          <w:lang w:bidi="fa-IR"/>
        </w:rPr>
        <w:t>ما به دنیا عزت و یک آبروئی داشتیم</w:t>
      </w:r>
    </w:p>
    <w:p>
      <w:pPr>
        <w:pStyle w:val="BookText"/>
        <w:rPr/>
      </w:pPr>
      <w:r>
        <w:rPr>
          <w:rFonts w:ascii="IRNazanin" w:hAnsi="IRNazanin" w:eastAsia="IRNazanin"/>
          <w:color w:val="111111"/>
          <w:sz w:val="28"/>
          <w:sz w:val="28"/>
          <w:szCs w:val="28"/>
          <w:rtl w:val="true"/>
          <w:lang w:bidi="fa-IR"/>
        </w:rPr>
        <w:t>آبروها شد همه بر باد یابن العسکری</w:t>
      </w:r>
    </w:p>
    <w:p>
      <w:pPr>
        <w:pStyle w:val="BookText"/>
        <w:rPr/>
      </w:pPr>
      <w:r>
        <w:rPr>
          <w:rFonts w:ascii="IRNazanin" w:hAnsi="IRNazanin" w:eastAsia="IRNazanin"/>
          <w:color w:val="111111"/>
          <w:sz w:val="28"/>
          <w:sz w:val="28"/>
          <w:szCs w:val="28"/>
          <w:rtl w:val="true"/>
          <w:lang w:bidi="fa-IR"/>
        </w:rPr>
        <w:t>این نهال ظلم از روز سقیفه ریشه کرد</w:t>
      </w:r>
    </w:p>
    <w:p>
      <w:pPr>
        <w:pStyle w:val="BookText"/>
        <w:rPr/>
      </w:pPr>
      <w:r>
        <w:rPr>
          <w:rFonts w:ascii="IRNazanin" w:hAnsi="IRNazanin" w:eastAsia="IRNazanin"/>
          <w:color w:val="111111"/>
          <w:sz w:val="28"/>
          <w:sz w:val="28"/>
          <w:szCs w:val="28"/>
          <w:rtl w:val="true"/>
          <w:lang w:bidi="fa-IR"/>
        </w:rPr>
        <w:t>شد رواج حکم استبداد یابن العسکری</w:t>
      </w:r>
    </w:p>
    <w:p>
      <w:pPr>
        <w:pStyle w:val="BookText"/>
        <w:rPr/>
      </w:pPr>
      <w:r>
        <w:rPr>
          <w:rFonts w:ascii="IRNazanin" w:hAnsi="IRNazanin" w:eastAsia="IRNazanin"/>
          <w:color w:val="111111"/>
          <w:sz w:val="28"/>
          <w:sz w:val="28"/>
          <w:szCs w:val="28"/>
          <w:rtl w:val="true"/>
          <w:lang w:bidi="fa-IR"/>
        </w:rPr>
        <w:t>کار با نهج عدالت بود در عهد رسول</w:t>
      </w:r>
    </w:p>
    <w:p>
      <w:pPr>
        <w:pStyle w:val="BookText"/>
        <w:rPr/>
      </w:pPr>
      <w:r>
        <w:rPr>
          <w:rFonts w:ascii="IRNazanin" w:hAnsi="IRNazanin" w:eastAsia="IRNazanin"/>
          <w:color w:val="111111"/>
          <w:sz w:val="28"/>
          <w:sz w:val="28"/>
          <w:szCs w:val="28"/>
          <w:rtl w:val="true"/>
          <w:lang w:bidi="fa-IR"/>
        </w:rPr>
        <w:t>بعد از آن شد ظلم نو بنیاد یابن العسکری</w:t>
      </w:r>
    </w:p>
    <w:p>
      <w:pPr>
        <w:pStyle w:val="BookText"/>
        <w:rPr/>
      </w:pPr>
      <w:r>
        <w:rPr>
          <w:rFonts w:ascii="IRNazanin" w:hAnsi="IRNazanin" w:eastAsia="IRNazanin"/>
          <w:color w:val="111111"/>
          <w:sz w:val="28"/>
          <w:sz w:val="28"/>
          <w:szCs w:val="28"/>
          <w:rtl w:val="true"/>
          <w:lang w:bidi="fa-IR"/>
        </w:rPr>
        <w:t>ظلم کردند آنقدر بر حیدر و اولاد او</w:t>
      </w:r>
    </w:p>
    <w:p>
      <w:pPr>
        <w:pStyle w:val="BookText"/>
        <w:rPr/>
      </w:pPr>
      <w:r>
        <w:rPr>
          <w:rFonts w:ascii="IRNazanin" w:hAnsi="IRNazanin" w:eastAsia="IRNazanin"/>
          <w:color w:val="111111"/>
          <w:sz w:val="28"/>
          <w:sz w:val="28"/>
          <w:szCs w:val="28"/>
          <w:rtl w:val="true"/>
          <w:lang w:bidi="fa-IR"/>
        </w:rPr>
        <w:t>تا عزا شد بهر ما اعیاد یابن العسکری</w:t>
      </w:r>
    </w:p>
    <w:p>
      <w:pPr>
        <w:pStyle w:val="BookText"/>
        <w:rPr/>
      </w:pPr>
      <w:r>
        <w:rPr>
          <w:rFonts w:ascii="IRNazanin" w:hAnsi="IRNazanin" w:eastAsia="IRNazanin"/>
          <w:color w:val="111111"/>
          <w:sz w:val="28"/>
          <w:sz w:val="28"/>
          <w:szCs w:val="28"/>
          <w:rtl w:val="true"/>
          <w:lang w:bidi="fa-IR"/>
        </w:rPr>
        <w:t>کشتن یک مادری مانند زهرا کی رود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قیامت از دل اولاد یابن العسکری</w:t>
      </w:r>
      <w:bookmarkStart w:id="346" w:name="pg302_7648"/>
    </w:p>
    <w:p>
      <w:pPr>
        <w:pStyle w:val="BookText"/>
        <w:rPr/>
      </w:pPr>
      <w:bookmarkEnd w:id="346"/>
      <w:r>
        <w:rPr>
          <w:rFonts w:ascii="IRNazanin" w:hAnsi="IRNazanin" w:eastAsia="IRNazanin"/>
          <w:color w:val="111111"/>
          <w:sz w:val="28"/>
          <w:sz w:val="28"/>
          <w:szCs w:val="28"/>
          <w:rtl w:val="true"/>
          <w:lang w:bidi="fa-IR"/>
        </w:rPr>
        <w:t>بود مشغول عزاداری که ناگه آمدند</w:t>
      </w:r>
    </w:p>
    <w:p>
      <w:pPr>
        <w:pStyle w:val="BookText"/>
        <w:rPr/>
      </w:pPr>
      <w:r>
        <w:rPr>
          <w:rFonts w:ascii="IRNazanin" w:hAnsi="IRNazanin" w:eastAsia="IRNazanin"/>
          <w:color w:val="111111"/>
          <w:sz w:val="28"/>
          <w:sz w:val="28"/>
          <w:szCs w:val="28"/>
          <w:rtl w:val="true"/>
          <w:lang w:bidi="fa-IR"/>
        </w:rPr>
        <w:t>بر سرش یک عده چون جلاد یابن العسکری</w:t>
      </w:r>
    </w:p>
    <w:p>
      <w:pPr>
        <w:pStyle w:val="BookText"/>
        <w:rPr/>
      </w:pPr>
      <w:r>
        <w:rPr>
          <w:rFonts w:ascii="IRNazanin" w:hAnsi="IRNazanin" w:eastAsia="IRNazanin"/>
          <w:color w:val="111111"/>
          <w:sz w:val="28"/>
          <w:sz w:val="28"/>
          <w:szCs w:val="28"/>
          <w:rtl w:val="true"/>
          <w:lang w:bidi="fa-IR"/>
        </w:rPr>
        <w:t>ضربت مسمار آن در شد به جائی منتهی</w:t>
      </w:r>
    </w:p>
    <w:p>
      <w:pPr>
        <w:pStyle w:val="BookText"/>
        <w:rPr/>
      </w:pPr>
      <w:r>
        <w:rPr>
          <w:rFonts w:ascii="IRNazanin" w:hAnsi="IRNazanin" w:eastAsia="IRNazanin"/>
          <w:color w:val="111111"/>
          <w:sz w:val="28"/>
          <w:sz w:val="28"/>
          <w:szCs w:val="28"/>
          <w:rtl w:val="true"/>
          <w:lang w:bidi="fa-IR"/>
        </w:rPr>
        <w:t>گشت محسن کشته بیداد یابن العسکری</w:t>
      </w:r>
    </w:p>
    <w:p>
      <w:pPr>
        <w:pStyle w:val="BookText"/>
        <w:rPr/>
      </w:pPr>
      <w:r>
        <w:rPr>
          <w:rFonts w:ascii="IRNazanin" w:hAnsi="IRNazanin" w:eastAsia="IRNazanin"/>
          <w:color w:val="111111"/>
          <w:sz w:val="28"/>
          <w:sz w:val="28"/>
          <w:szCs w:val="28"/>
          <w:rtl w:val="true"/>
          <w:lang w:bidi="fa-IR"/>
        </w:rPr>
        <w:t>فاطمه بین در و دیوار از بی طاقتی</w:t>
      </w:r>
    </w:p>
    <w:p>
      <w:pPr>
        <w:pStyle w:val="BookText"/>
        <w:rPr/>
      </w:pPr>
      <w:r>
        <w:rPr>
          <w:rFonts w:ascii="IRNazanin" w:hAnsi="IRNazanin" w:eastAsia="IRNazanin"/>
          <w:color w:val="111111"/>
          <w:sz w:val="28"/>
          <w:sz w:val="28"/>
          <w:szCs w:val="28"/>
          <w:rtl w:val="true"/>
          <w:lang w:bidi="fa-IR"/>
        </w:rPr>
        <w:t>شد بلند از سینه اش فریاد یابن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 زهرا و غم اولاد او کرده گریان تا صف میعاد یابن العسکری</w:t>
      </w:r>
    </w:p>
    <w:p>
      <w:pPr>
        <w:pStyle w:val="Heading3"/>
        <w:numPr>
          <w:ilvl w:val="2"/>
          <w:numId w:val="1"/>
        </w:numPr>
        <w:rPr/>
      </w:pPr>
      <w:bookmarkStart w:id="347" w:name="__RefHeading___Toc2571581_211673320"/>
      <w:bookmarkStart w:id="348" w:name="_Toc122"/>
      <w:bookmarkEnd w:id="347"/>
      <w:r>
        <w:rPr>
          <w:rtl w:val="true"/>
        </w:rPr>
        <w:t>غزل</w:t>
      </w:r>
      <w:bookmarkEnd w:id="348"/>
    </w:p>
    <w:p>
      <w:pPr>
        <w:pStyle w:val="BookText"/>
        <w:rPr/>
      </w:pPr>
      <w:r>
        <w:rPr>
          <w:rFonts w:ascii="IRNazanin" w:hAnsi="IRNazanin" w:eastAsia="IRNazanin"/>
          <w:color w:val="111111"/>
          <w:sz w:val="28"/>
          <w:sz w:val="28"/>
          <w:szCs w:val="28"/>
          <w:rtl w:val="true"/>
          <w:lang w:bidi="fa-IR"/>
        </w:rPr>
        <w:t>تا دل شده مبتلای عشقت</w:t>
      </w:r>
    </w:p>
    <w:p>
      <w:pPr>
        <w:pStyle w:val="BookText"/>
        <w:rPr/>
      </w:pPr>
      <w:r>
        <w:rPr>
          <w:rFonts w:ascii="IRNazanin" w:hAnsi="IRNazanin" w:eastAsia="IRNazanin"/>
          <w:color w:val="111111"/>
          <w:sz w:val="28"/>
          <w:sz w:val="28"/>
          <w:szCs w:val="28"/>
          <w:rtl w:val="true"/>
          <w:lang w:bidi="fa-IR"/>
        </w:rPr>
        <w:t>سر باخته ام به پای عشقت</w:t>
      </w:r>
    </w:p>
    <w:p>
      <w:pPr>
        <w:pStyle w:val="BookText"/>
        <w:rPr/>
      </w:pPr>
      <w:r>
        <w:rPr>
          <w:rFonts w:ascii="IRNazanin" w:hAnsi="IRNazanin" w:eastAsia="IRNazanin"/>
          <w:color w:val="111111"/>
          <w:sz w:val="28"/>
          <w:sz w:val="28"/>
          <w:szCs w:val="28"/>
          <w:rtl w:val="true"/>
          <w:lang w:bidi="fa-IR"/>
        </w:rPr>
        <w:t>بیگانه شود زهر دو عالم</w:t>
      </w:r>
    </w:p>
    <w:p>
      <w:pPr>
        <w:pStyle w:val="BookText"/>
        <w:rPr/>
      </w:pPr>
      <w:r>
        <w:rPr>
          <w:rFonts w:ascii="IRNazanin" w:hAnsi="IRNazanin" w:eastAsia="IRNazanin"/>
          <w:color w:val="111111"/>
          <w:sz w:val="28"/>
          <w:sz w:val="28"/>
          <w:szCs w:val="28"/>
          <w:rtl w:val="true"/>
          <w:lang w:bidi="fa-IR"/>
        </w:rPr>
        <w:t>آن کس که شد آشنای عشقت</w:t>
      </w:r>
    </w:p>
    <w:p>
      <w:pPr>
        <w:pStyle w:val="BookText"/>
        <w:rPr/>
      </w:pPr>
      <w:r>
        <w:rPr>
          <w:rFonts w:ascii="IRNazanin" w:hAnsi="IRNazanin" w:eastAsia="IRNazanin"/>
          <w:color w:val="111111"/>
          <w:sz w:val="28"/>
          <w:sz w:val="28"/>
          <w:szCs w:val="28"/>
          <w:rtl w:val="true"/>
          <w:lang w:bidi="fa-IR"/>
        </w:rPr>
        <w:t>آفاق پر است و گوش ما کر</w:t>
      </w:r>
    </w:p>
    <w:p>
      <w:pPr>
        <w:pStyle w:val="BookText"/>
        <w:rPr/>
      </w:pPr>
      <w:r>
        <w:rPr>
          <w:rFonts w:ascii="IRNazanin" w:hAnsi="IRNazanin" w:eastAsia="IRNazanin"/>
          <w:color w:val="111111"/>
          <w:sz w:val="28"/>
          <w:sz w:val="28"/>
          <w:szCs w:val="28"/>
          <w:rtl w:val="true"/>
          <w:lang w:bidi="fa-IR"/>
        </w:rPr>
        <w:t>از همهمه و صدای عشقت</w:t>
      </w:r>
    </w:p>
    <w:p>
      <w:pPr>
        <w:pStyle w:val="BookText"/>
        <w:rPr/>
      </w:pPr>
      <w:r>
        <w:rPr>
          <w:rFonts w:ascii="IRNazanin" w:hAnsi="IRNazanin" w:eastAsia="IRNazanin"/>
          <w:color w:val="111111"/>
          <w:sz w:val="28"/>
          <w:sz w:val="28"/>
          <w:szCs w:val="28"/>
          <w:rtl w:val="true"/>
          <w:lang w:bidi="fa-IR"/>
        </w:rPr>
        <w:t>از بام و در و هوا نیوشد</w:t>
      </w:r>
    </w:p>
    <w:p>
      <w:pPr>
        <w:pStyle w:val="BookText"/>
        <w:rPr/>
      </w:pPr>
      <w:r>
        <w:rPr>
          <w:rFonts w:ascii="IRNazanin" w:hAnsi="IRNazanin" w:eastAsia="IRNazanin"/>
          <w:color w:val="111111"/>
          <w:sz w:val="28"/>
          <w:sz w:val="28"/>
          <w:szCs w:val="28"/>
          <w:rtl w:val="true"/>
          <w:lang w:bidi="fa-IR"/>
        </w:rPr>
        <w:t>عاشق همه جا نوای عشقت</w:t>
      </w:r>
    </w:p>
    <w:p>
      <w:pPr>
        <w:pStyle w:val="BookText"/>
        <w:rPr/>
      </w:pPr>
      <w:r>
        <w:rPr>
          <w:rFonts w:ascii="IRNazanin" w:hAnsi="IRNazanin" w:eastAsia="IRNazanin"/>
          <w:color w:val="111111"/>
          <w:sz w:val="28"/>
          <w:sz w:val="28"/>
          <w:szCs w:val="28"/>
          <w:rtl w:val="true"/>
          <w:lang w:bidi="fa-IR"/>
        </w:rPr>
        <w:t>سر پیش شهان نمی کند خم</w:t>
      </w:r>
    </w:p>
    <w:p>
      <w:pPr>
        <w:pStyle w:val="BookText"/>
        <w:rPr/>
      </w:pPr>
      <w:r>
        <w:rPr>
          <w:rFonts w:ascii="IRNazanin" w:hAnsi="IRNazanin" w:eastAsia="IRNazanin"/>
          <w:color w:val="111111"/>
          <w:sz w:val="28"/>
          <w:sz w:val="28"/>
          <w:szCs w:val="28"/>
          <w:rtl w:val="true"/>
          <w:lang w:bidi="fa-IR"/>
        </w:rPr>
        <w:t>هر کس که شود گدای عشقت</w:t>
      </w:r>
    </w:p>
    <w:p>
      <w:pPr>
        <w:pStyle w:val="BookText"/>
        <w:rPr/>
      </w:pPr>
      <w:r>
        <w:rPr>
          <w:rFonts w:ascii="IRNazanin" w:hAnsi="IRNazanin" w:eastAsia="IRNazanin"/>
          <w:color w:val="111111"/>
          <w:sz w:val="28"/>
          <w:sz w:val="28"/>
          <w:szCs w:val="28"/>
          <w:rtl w:val="true"/>
          <w:lang w:bidi="fa-IR"/>
        </w:rPr>
        <w:t>بیمار که از دواست بیزار</w:t>
      </w:r>
    </w:p>
    <w:p>
      <w:pPr>
        <w:pStyle w:val="BookText"/>
        <w:rPr/>
      </w:pPr>
      <w:r>
        <w:rPr>
          <w:rFonts w:ascii="IRNazanin" w:hAnsi="IRNazanin" w:eastAsia="IRNazanin"/>
          <w:color w:val="111111"/>
          <w:sz w:val="28"/>
          <w:sz w:val="28"/>
          <w:szCs w:val="28"/>
          <w:rtl w:val="true"/>
          <w:lang w:bidi="fa-IR"/>
        </w:rPr>
        <w:t>خوشتر ز دوا بلای عشقت</w:t>
      </w:r>
    </w:p>
    <w:p>
      <w:pPr>
        <w:pStyle w:val="BookText"/>
        <w:rPr/>
      </w:pPr>
      <w:r>
        <w:rPr>
          <w:rFonts w:ascii="IRNazanin" w:hAnsi="IRNazanin" w:eastAsia="IRNazanin"/>
          <w:color w:val="111111"/>
          <w:sz w:val="28"/>
          <w:sz w:val="28"/>
          <w:szCs w:val="28"/>
          <w:rtl w:val="true"/>
          <w:lang w:bidi="fa-IR"/>
        </w:rPr>
        <w:t>سر می رسدش به عرش آن کو</w:t>
      </w:r>
    </w:p>
    <w:p>
      <w:pPr>
        <w:pStyle w:val="BookText"/>
        <w:rPr/>
      </w:pPr>
      <w:r>
        <w:rPr>
          <w:rFonts w:ascii="IRNazanin" w:hAnsi="IRNazanin" w:eastAsia="IRNazanin"/>
          <w:color w:val="111111"/>
          <w:sz w:val="28"/>
          <w:sz w:val="28"/>
          <w:szCs w:val="28"/>
          <w:rtl w:val="true"/>
          <w:lang w:bidi="fa-IR"/>
        </w:rPr>
        <w:t>انداخته سر به پای عشقت</w:t>
      </w:r>
    </w:p>
    <w:p>
      <w:pPr>
        <w:pStyle w:val="BookText"/>
        <w:rPr/>
      </w:pPr>
      <w:r>
        <w:rPr>
          <w:rFonts w:ascii="IRNazanin" w:hAnsi="IRNazanin" w:eastAsia="IRNazanin"/>
          <w:color w:val="111111"/>
          <w:sz w:val="28"/>
          <w:sz w:val="28"/>
          <w:szCs w:val="28"/>
          <w:rtl w:val="true"/>
          <w:lang w:bidi="fa-IR"/>
        </w:rPr>
        <w:t>بیرون نکند وفای مسکین</w:t>
      </w:r>
    </w:p>
    <w:p>
      <w:pPr>
        <w:pStyle w:val="BookText"/>
        <w:rPr/>
      </w:pPr>
      <w:r>
        <w:rPr>
          <w:rFonts w:ascii="IRNazanin" w:hAnsi="IRNazanin" w:eastAsia="IRNazanin"/>
          <w:color w:val="111111"/>
          <w:sz w:val="28"/>
          <w:sz w:val="28"/>
          <w:szCs w:val="28"/>
          <w:rtl w:val="true"/>
          <w:lang w:bidi="fa-IR"/>
        </w:rPr>
        <w:t>یک لحظه ز سر هوای عشقت</w:t>
      </w:r>
    </w:p>
    <w:p>
      <w:pPr>
        <w:pStyle w:val="Heading3"/>
        <w:numPr>
          <w:ilvl w:val="2"/>
          <w:numId w:val="1"/>
        </w:numPr>
        <w:rPr/>
      </w:pPr>
      <w:bookmarkStart w:id="349" w:name="__RefHeading___Toc2571583_211673320"/>
      <w:bookmarkStart w:id="350" w:name="_Toc123"/>
      <w:bookmarkEnd w:id="349"/>
      <w:r>
        <w:rPr>
          <w:rtl w:val="true"/>
        </w:rPr>
        <w:t>غزل</w:t>
      </w:r>
      <w:bookmarkEnd w:id="350"/>
    </w:p>
    <w:p>
      <w:pPr>
        <w:pStyle w:val="BookText"/>
        <w:rPr/>
      </w:pPr>
      <w:r>
        <w:rPr>
          <w:rFonts w:ascii="IRNazanin" w:hAnsi="IRNazanin" w:eastAsia="IRNazanin"/>
          <w:color w:val="111111"/>
          <w:sz w:val="28"/>
          <w:sz w:val="28"/>
          <w:szCs w:val="28"/>
          <w:rtl w:val="true"/>
          <w:lang w:bidi="fa-IR"/>
        </w:rPr>
        <w:t>بیا که رایت منصور پادشاه رسید</w:t>
      </w:r>
    </w:p>
    <w:p>
      <w:pPr>
        <w:pStyle w:val="BookText"/>
        <w:rPr/>
      </w:pP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ascii="IRNazanin" w:hAnsi="IRNazanin" w:eastAsia="IRNazanin"/>
          <w:color w:val="111111"/>
          <w:sz w:val="28"/>
          <w:sz w:val="28"/>
          <w:szCs w:val="28"/>
          <w:rtl w:val="true"/>
          <w:lang w:bidi="fa-IR"/>
        </w:rPr>
        <w:t>جمال بخت ز روی ظفر نقاب انداخت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عدل به فریاد دادخواه رسید</w:t>
      </w:r>
      <w:bookmarkStart w:id="351" w:name="pg302_7649"/>
    </w:p>
    <w:p>
      <w:pPr>
        <w:pStyle w:val="BookText"/>
        <w:rPr/>
      </w:pPr>
      <w:bookmarkEnd w:id="351"/>
      <w:r>
        <w:rPr>
          <w:rFonts w:ascii="IRNazanin" w:hAnsi="IRNazanin" w:eastAsia="IRNazanin"/>
          <w:color w:val="111111"/>
          <w:sz w:val="28"/>
          <w:sz w:val="28"/>
          <w:szCs w:val="28"/>
          <w:rtl w:val="true"/>
          <w:lang w:bidi="fa-IR"/>
        </w:rPr>
        <w:t>سپهر دور خوش اکنون زند که ماه آمد</w:t>
      </w:r>
    </w:p>
    <w:p>
      <w:pPr>
        <w:pStyle w:val="BookText"/>
        <w:rPr/>
      </w:pPr>
      <w:r>
        <w:rPr>
          <w:rFonts w:ascii="IRNazanin" w:hAnsi="IRNazanin" w:eastAsia="IRNazanin"/>
          <w:color w:val="111111"/>
          <w:sz w:val="28"/>
          <w:sz w:val="28"/>
          <w:szCs w:val="28"/>
          <w:rtl w:val="true"/>
          <w:lang w:bidi="fa-IR"/>
        </w:rPr>
        <w:t>جهان به کام اکنون رسد که شاه رسید</w:t>
      </w:r>
    </w:p>
    <w:p>
      <w:pPr>
        <w:pStyle w:val="BookText"/>
        <w:rPr/>
      </w:pP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ascii="IRNazanin" w:hAnsi="IRNazanin" w:eastAsia="IRNazanin"/>
          <w:color w:val="111111"/>
          <w:sz w:val="28"/>
          <w:sz w:val="28"/>
          <w:szCs w:val="28"/>
          <w:rtl w:val="true"/>
          <w:lang w:bidi="fa-IR"/>
        </w:rPr>
        <w:t>عزیز مصر بر غم برادران غیور</w:t>
      </w:r>
    </w:p>
    <w:p>
      <w:pPr>
        <w:pStyle w:val="BookText"/>
        <w:rPr/>
      </w:pPr>
      <w:r>
        <w:rPr>
          <w:rFonts w:ascii="IRNazanin" w:hAnsi="IRNazanin" w:eastAsia="IRNazanin"/>
          <w:color w:val="111111"/>
          <w:sz w:val="28"/>
          <w:sz w:val="28"/>
          <w:szCs w:val="28"/>
          <w:rtl w:val="true"/>
          <w:lang w:bidi="fa-IR"/>
        </w:rPr>
        <w:t>ز قعر چاه بر آمد به اوج ماه رسید</w:t>
      </w:r>
    </w:p>
    <w:p>
      <w:pPr>
        <w:pStyle w:val="BookText"/>
        <w:rPr/>
      </w:pPr>
      <w:r>
        <w:rPr>
          <w:rFonts w:ascii="IRNazanin" w:hAnsi="IRNazanin" w:eastAsia="IRNazanin"/>
          <w:color w:val="111111"/>
          <w:sz w:val="28"/>
          <w:sz w:val="28"/>
          <w:szCs w:val="28"/>
          <w:rtl w:val="true"/>
          <w:lang w:bidi="fa-IR"/>
        </w:rPr>
        <w:t>کجاست صوفی دجال چشم ملحد شکل</w:t>
      </w:r>
    </w:p>
    <w:p>
      <w:pPr>
        <w:pStyle w:val="BookText"/>
        <w:rPr/>
      </w:pPr>
      <w:r>
        <w:rPr>
          <w:rFonts w:ascii="IRNazanin" w:hAnsi="IRNazanin" w:eastAsia="IRNazanin"/>
          <w:color w:val="111111"/>
          <w:sz w:val="28"/>
          <w:sz w:val="28"/>
          <w:szCs w:val="28"/>
          <w:rtl w:val="true"/>
          <w:lang w:bidi="fa-IR"/>
        </w:rPr>
        <w:t>بگو بسوز که مهدی دین پناه رسید</w:t>
      </w:r>
    </w:p>
    <w:p>
      <w:pPr>
        <w:pStyle w:val="BookText"/>
        <w:rPr/>
      </w:pPr>
      <w:r>
        <w:rPr>
          <w:rFonts w:ascii="IRNazanin" w:hAnsi="IRNazanin" w:eastAsia="IRNazanin"/>
          <w:color w:val="111111"/>
          <w:sz w:val="28"/>
          <w:sz w:val="28"/>
          <w:szCs w:val="28"/>
          <w:rtl w:val="true"/>
          <w:lang w:bidi="fa-IR"/>
        </w:rPr>
        <w:t>صبا بگو که چها بر سرم در این غم عشق</w:t>
      </w:r>
    </w:p>
    <w:p>
      <w:pPr>
        <w:pStyle w:val="BookText"/>
        <w:rPr/>
      </w:pPr>
      <w:r>
        <w:rPr>
          <w:rFonts w:ascii="IRNazanin" w:hAnsi="IRNazanin" w:eastAsia="IRNazanin"/>
          <w:color w:val="111111"/>
          <w:sz w:val="28"/>
          <w:sz w:val="28"/>
          <w:szCs w:val="28"/>
          <w:rtl w:val="true"/>
          <w:lang w:bidi="fa-IR"/>
        </w:rPr>
        <w:t>ز آتش دل سوزان و برق آه رسید</w:t>
      </w:r>
    </w:p>
    <w:p>
      <w:pPr>
        <w:pStyle w:val="BookText"/>
        <w:rPr/>
      </w:pPr>
      <w:r>
        <w:rPr>
          <w:rFonts w:ascii="IRNazanin" w:hAnsi="IRNazanin" w:eastAsia="IRNazanin"/>
          <w:color w:val="111111"/>
          <w:sz w:val="28"/>
          <w:sz w:val="28"/>
          <w:szCs w:val="28"/>
          <w:rtl w:val="true"/>
          <w:lang w:bidi="fa-IR"/>
        </w:rPr>
        <w:t>ز شوق روی تو جانا بر این اسیر فراق</w:t>
      </w:r>
    </w:p>
    <w:p>
      <w:pPr>
        <w:pStyle w:val="BookText"/>
        <w:rPr/>
      </w:pPr>
      <w:r>
        <w:rPr>
          <w:rFonts w:ascii="IRNazanin" w:hAnsi="IRNazanin" w:eastAsia="IRNazanin"/>
          <w:color w:val="111111"/>
          <w:sz w:val="28"/>
          <w:sz w:val="28"/>
          <w:szCs w:val="28"/>
          <w:rtl w:val="true"/>
          <w:lang w:bidi="fa-IR"/>
        </w:rPr>
        <w:t>همان رسید کز آتش به برگ کاه رسید</w:t>
      </w:r>
    </w:p>
    <w:p>
      <w:pPr>
        <w:pStyle w:val="BookText"/>
        <w:rPr/>
      </w:pPr>
      <w:r>
        <w:rPr>
          <w:rFonts w:ascii="IRNazanin" w:hAnsi="IRNazanin" w:eastAsia="IRNazanin"/>
          <w:color w:val="111111"/>
          <w:sz w:val="28"/>
          <w:sz w:val="28"/>
          <w:szCs w:val="28"/>
          <w:rtl w:val="true"/>
          <w:lang w:bidi="fa-IR"/>
        </w:rPr>
        <w:t>مرو خواب که حافظ به بارگاه قبول</w:t>
      </w:r>
    </w:p>
    <w:p>
      <w:pPr>
        <w:pStyle w:val="BookText"/>
        <w:rPr/>
      </w:pPr>
      <w:r>
        <w:rPr>
          <w:rFonts w:ascii="IRNazanin" w:hAnsi="IRNazanin" w:eastAsia="IRNazanin"/>
          <w:color w:val="111111"/>
          <w:sz w:val="28"/>
          <w:sz w:val="28"/>
          <w:szCs w:val="28"/>
          <w:rtl w:val="true"/>
          <w:lang w:bidi="fa-IR"/>
        </w:rPr>
        <w:t>ز ورد نیم شب و درس صبحگاه رسید</w:t>
      </w:r>
    </w:p>
    <w:p>
      <w:pPr>
        <w:pStyle w:val="Heading3"/>
        <w:numPr>
          <w:ilvl w:val="2"/>
          <w:numId w:val="1"/>
        </w:numPr>
        <w:rPr/>
      </w:pPr>
      <w:bookmarkStart w:id="352" w:name="__RefHeading___Toc2571585_211673320"/>
      <w:bookmarkStart w:id="353" w:name="_Toc124"/>
      <w:bookmarkEnd w:id="352"/>
      <w:r>
        <w:rPr>
          <w:rtl w:val="true"/>
        </w:rPr>
        <w:t>شمشیر کجت راست کند قامت دین را</w:t>
      </w:r>
      <w:bookmarkEnd w:id="353"/>
    </w:p>
    <w:p>
      <w:pPr>
        <w:pStyle w:val="BookText"/>
        <w:rPr/>
      </w:pPr>
      <w:r>
        <w:rPr>
          <w:rFonts w:ascii="IRNazanin" w:hAnsi="IRNazanin" w:eastAsia="IRNazanin"/>
          <w:color w:val="111111"/>
          <w:sz w:val="28"/>
          <w:sz w:val="28"/>
          <w:szCs w:val="28"/>
          <w:rtl w:val="true"/>
          <w:lang w:bidi="fa-IR"/>
        </w:rPr>
        <w:t>افسوس که عمری پی اغیار دویدیم</w:t>
      </w:r>
    </w:p>
    <w:p>
      <w:pPr>
        <w:pStyle w:val="BookText"/>
        <w:rPr/>
      </w:pP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ascii="IRNazanin" w:hAnsi="IRNazanin" w:eastAsia="IRNazanin"/>
          <w:color w:val="111111"/>
          <w:sz w:val="28"/>
          <w:sz w:val="28"/>
          <w:szCs w:val="28"/>
          <w:rtl w:val="true"/>
          <w:lang w:bidi="fa-IR"/>
        </w:rPr>
        <w:t>سرمایه ز کف رفت و تجارت ننمودیم</w:t>
      </w:r>
    </w:p>
    <w:p>
      <w:pPr>
        <w:pStyle w:val="BookText"/>
        <w:rPr/>
      </w:pPr>
      <w:r>
        <w:rPr>
          <w:rFonts w:ascii="IRNazanin" w:hAnsi="IRNazanin" w:eastAsia="IRNazanin"/>
          <w:color w:val="111111"/>
          <w:sz w:val="28"/>
          <w:sz w:val="28"/>
          <w:szCs w:val="28"/>
          <w:rtl w:val="true"/>
          <w:lang w:bidi="fa-IR"/>
        </w:rPr>
        <w:t>جز حسرت و اندوه متاعی نخریدیم</w:t>
      </w:r>
    </w:p>
    <w:p>
      <w:pPr>
        <w:pStyle w:val="BookText"/>
        <w:rPr/>
      </w:pPr>
      <w:r>
        <w:rPr>
          <w:rFonts w:ascii="IRNazanin" w:hAnsi="IRNazanin" w:eastAsia="IRNazanin"/>
          <w:color w:val="111111"/>
          <w:sz w:val="28"/>
          <w:sz w:val="28"/>
          <w:szCs w:val="28"/>
          <w:rtl w:val="true"/>
          <w:lang w:bidi="fa-IR"/>
        </w:rPr>
        <w:t>بس سعی نمودیم که ببنیم رخ دوست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جانها به لب آمد رخ دلدار ندیدیم</w:t>
      </w:r>
    </w:p>
    <w:p>
      <w:pPr>
        <w:pStyle w:val="BookText"/>
        <w:rPr/>
      </w:pPr>
      <w:r>
        <w:rPr>
          <w:rFonts w:ascii="IRNazanin" w:hAnsi="IRNazanin" w:eastAsia="IRNazanin"/>
          <w:color w:val="111111"/>
          <w:sz w:val="28"/>
          <w:sz w:val="28"/>
          <w:szCs w:val="28"/>
          <w:rtl w:val="true"/>
          <w:lang w:bidi="fa-IR"/>
        </w:rPr>
        <w:t>ما تشنه لب اندر لب دریا متحیر</w:t>
      </w:r>
    </w:p>
    <w:p>
      <w:pPr>
        <w:pStyle w:val="BookText"/>
        <w:rPr/>
      </w:pPr>
      <w:r>
        <w:rPr>
          <w:rFonts w:ascii="IRNazanin" w:hAnsi="IRNazanin" w:eastAsia="IRNazanin"/>
          <w:color w:val="111111"/>
          <w:sz w:val="28"/>
          <w:sz w:val="28"/>
          <w:szCs w:val="28"/>
          <w:rtl w:val="true"/>
          <w:lang w:bidi="fa-IR"/>
        </w:rPr>
        <w:t>آبی بجز از خون دل خود نچشیدیم</w:t>
      </w:r>
    </w:p>
    <w:p>
      <w:pPr>
        <w:pStyle w:val="BookText"/>
        <w:rPr/>
      </w:pPr>
      <w:r>
        <w:rPr>
          <w:rFonts w:ascii="IRNazanin" w:hAnsi="IRNazanin" w:eastAsia="IRNazanin"/>
          <w:color w:val="111111"/>
          <w:sz w:val="28"/>
          <w:sz w:val="28"/>
          <w:szCs w:val="28"/>
          <w:rtl w:val="true"/>
          <w:lang w:bidi="fa-IR"/>
        </w:rPr>
        <w:t>ای بسته به زنجیر تو دلهای محبان</w:t>
      </w:r>
    </w:p>
    <w:p>
      <w:pPr>
        <w:pStyle w:val="BookText"/>
        <w:rPr/>
      </w:pPr>
      <w:r>
        <w:rPr>
          <w:rFonts w:ascii="IRNazanin" w:hAnsi="IRNazanin" w:eastAsia="IRNazanin"/>
          <w:color w:val="111111"/>
          <w:sz w:val="28"/>
          <w:sz w:val="28"/>
          <w:szCs w:val="28"/>
          <w:rtl w:val="true"/>
          <w:lang w:bidi="fa-IR"/>
        </w:rPr>
        <w:t>رحمی که در این باره بس رنج کشیدیم</w:t>
      </w:r>
    </w:p>
    <w:p>
      <w:pPr>
        <w:pStyle w:val="BookText"/>
        <w:rPr/>
      </w:pPr>
      <w:r>
        <w:rPr>
          <w:rFonts w:ascii="IRNazanin" w:hAnsi="IRNazanin" w:eastAsia="IRNazanin"/>
          <w:color w:val="111111"/>
          <w:sz w:val="28"/>
          <w:sz w:val="28"/>
          <w:szCs w:val="28"/>
          <w:rtl w:val="true"/>
          <w:lang w:bidi="fa-IR"/>
        </w:rPr>
        <w:t>رخسار تو در پرده نهانست و عیانست</w:t>
      </w:r>
    </w:p>
    <w:p>
      <w:pPr>
        <w:pStyle w:val="BookText"/>
        <w:rPr/>
      </w:pPr>
      <w:r>
        <w:rPr>
          <w:rFonts w:ascii="IRNazanin" w:hAnsi="IRNazanin" w:eastAsia="IRNazanin"/>
          <w:color w:val="111111"/>
          <w:sz w:val="28"/>
          <w:sz w:val="28"/>
          <w:szCs w:val="28"/>
          <w:rtl w:val="true"/>
          <w:lang w:bidi="fa-IR"/>
        </w:rPr>
        <w:t>بر هر چه نظر کردیم رخسار تو دیدیم</w:t>
      </w:r>
    </w:p>
    <w:p>
      <w:pPr>
        <w:pStyle w:val="BookText"/>
        <w:rPr/>
      </w:pPr>
      <w:r>
        <w:rPr>
          <w:rFonts w:ascii="IRNazanin" w:hAnsi="IRNazanin" w:eastAsia="IRNazanin"/>
          <w:color w:val="111111"/>
          <w:sz w:val="28"/>
          <w:sz w:val="28"/>
          <w:szCs w:val="28"/>
          <w:rtl w:val="true"/>
          <w:lang w:bidi="fa-IR"/>
        </w:rPr>
        <w:t>چندان که به یاد تو شب و روز نشستیم</w:t>
      </w:r>
    </w:p>
    <w:p>
      <w:pPr>
        <w:pStyle w:val="BookText"/>
        <w:rPr/>
      </w:pPr>
      <w:r>
        <w:rPr>
          <w:rFonts w:ascii="IRNazanin" w:hAnsi="IRNazanin" w:eastAsia="IRNazanin"/>
          <w:color w:val="111111"/>
          <w:sz w:val="28"/>
          <w:sz w:val="28"/>
          <w:szCs w:val="28"/>
          <w:rtl w:val="true"/>
          <w:lang w:bidi="fa-IR"/>
        </w:rPr>
        <w:t>از شام فراقت چو سحرگه ندمیدیم</w:t>
      </w:r>
    </w:p>
    <w:p>
      <w:pPr>
        <w:pStyle w:val="BookText"/>
        <w:rPr/>
      </w:pPr>
      <w:r>
        <w:rPr>
          <w:rFonts w:ascii="IRNazanin" w:hAnsi="IRNazanin" w:eastAsia="IRNazanin"/>
          <w:color w:val="111111"/>
          <w:sz w:val="28"/>
          <w:sz w:val="28"/>
          <w:szCs w:val="28"/>
          <w:rtl w:val="true"/>
          <w:lang w:bidi="fa-IR"/>
        </w:rPr>
        <w:t>تا رشته طاعت به تو پیوسته نمودیم</w:t>
      </w:r>
    </w:p>
    <w:p>
      <w:pPr>
        <w:pStyle w:val="BookText"/>
        <w:rPr/>
      </w:pPr>
      <w:r>
        <w:rPr>
          <w:rFonts w:ascii="IRNazanin" w:hAnsi="IRNazanin" w:eastAsia="IRNazanin"/>
          <w:color w:val="111111"/>
          <w:sz w:val="28"/>
          <w:sz w:val="28"/>
          <w:szCs w:val="28"/>
          <w:rtl w:val="true"/>
          <w:lang w:bidi="fa-IR"/>
        </w:rPr>
        <w:t>هر رشته که بر غیر تو بستیم بریدیم</w:t>
      </w:r>
    </w:p>
    <w:p>
      <w:pPr>
        <w:pStyle w:val="BookText"/>
        <w:rPr/>
      </w:pPr>
      <w:r>
        <w:rPr>
          <w:rFonts w:ascii="IRNazanin" w:hAnsi="IRNazanin" w:eastAsia="IRNazanin"/>
          <w:color w:val="111111"/>
          <w:sz w:val="28"/>
          <w:sz w:val="28"/>
          <w:szCs w:val="28"/>
          <w:rtl w:val="true"/>
          <w:lang w:bidi="fa-IR"/>
        </w:rPr>
        <w:t>شاها به تولای تو در مهد غنودیم</w:t>
      </w:r>
    </w:p>
    <w:p>
      <w:pPr>
        <w:pStyle w:val="BookText"/>
        <w:rPr/>
      </w:pPr>
      <w:r>
        <w:rPr>
          <w:rFonts w:ascii="IRNazanin" w:hAnsi="IRNazanin" w:eastAsia="IRNazanin"/>
          <w:color w:val="111111"/>
          <w:sz w:val="28"/>
          <w:sz w:val="28"/>
          <w:szCs w:val="28"/>
          <w:rtl w:val="true"/>
          <w:lang w:bidi="fa-IR"/>
        </w:rPr>
        <w:t>بر یاد لب لعل تو ماشیر مکیدیم</w:t>
      </w:r>
    </w:p>
    <w:p>
      <w:pPr>
        <w:pStyle w:val="BookText"/>
        <w:rPr/>
      </w:pPr>
      <w:r>
        <w:rPr>
          <w:rFonts w:ascii="IRNazanin" w:hAnsi="IRNazanin" w:eastAsia="IRNazanin"/>
          <w:color w:val="111111"/>
          <w:sz w:val="28"/>
          <w:sz w:val="28"/>
          <w:szCs w:val="28"/>
          <w:rtl w:val="true"/>
          <w:lang w:bidi="fa-IR"/>
        </w:rPr>
        <w:t>ای حجت حق پرده ز رخسار برافکن</w:t>
      </w:r>
    </w:p>
    <w:p>
      <w:pPr>
        <w:pStyle w:val="BookText"/>
        <w:rPr/>
      </w:pPr>
      <w:r>
        <w:rPr>
          <w:rFonts w:ascii="IRNazanin" w:hAnsi="IRNazanin" w:eastAsia="IRNazanin"/>
          <w:color w:val="111111"/>
          <w:sz w:val="28"/>
          <w:sz w:val="28"/>
          <w:szCs w:val="28"/>
          <w:rtl w:val="true"/>
          <w:lang w:bidi="fa-IR"/>
        </w:rPr>
        <w:t>کز هجر تو ما پیرهن صبر دریدیم</w:t>
      </w:r>
    </w:p>
    <w:p>
      <w:pPr>
        <w:pStyle w:val="BookText"/>
        <w:rPr/>
      </w:pPr>
      <w:r>
        <w:rPr>
          <w:rFonts w:ascii="IRNazanin" w:hAnsi="IRNazanin" w:eastAsia="IRNazanin"/>
          <w:color w:val="111111"/>
          <w:sz w:val="28"/>
          <w:sz w:val="28"/>
          <w:szCs w:val="28"/>
          <w:rtl w:val="true"/>
          <w:lang w:bidi="fa-IR"/>
        </w:rPr>
        <w:t>ما چشم به راهیم به هر شام و سحرگه</w:t>
      </w:r>
    </w:p>
    <w:p>
      <w:pPr>
        <w:pStyle w:val="BookText"/>
        <w:rPr/>
      </w:pPr>
      <w:r>
        <w:rPr>
          <w:rFonts w:ascii="IRNazanin" w:hAnsi="IRNazanin" w:eastAsia="IRNazanin"/>
          <w:color w:val="111111"/>
          <w:sz w:val="28"/>
          <w:sz w:val="28"/>
          <w:szCs w:val="28"/>
          <w:rtl w:val="true"/>
          <w:lang w:bidi="fa-IR"/>
        </w:rPr>
        <w:t>در راه تو از غیر خیال تو رهیدیم</w:t>
      </w:r>
    </w:p>
    <w:p>
      <w:pPr>
        <w:pStyle w:val="BookText"/>
        <w:rPr/>
      </w:pPr>
      <w:r>
        <w:rPr>
          <w:rFonts w:ascii="IRNazanin" w:hAnsi="IRNazanin" w:eastAsia="IRNazanin"/>
          <w:color w:val="111111"/>
          <w:sz w:val="28"/>
          <w:sz w:val="28"/>
          <w:szCs w:val="28"/>
          <w:rtl w:val="true"/>
          <w:lang w:bidi="fa-IR"/>
        </w:rPr>
        <w:t>ای دست خدا دست برآور که ز دشمن</w:t>
      </w:r>
    </w:p>
    <w:p>
      <w:pPr>
        <w:pStyle w:val="BookText"/>
        <w:rPr/>
      </w:pPr>
      <w:r>
        <w:rPr>
          <w:rFonts w:ascii="IRNazanin" w:hAnsi="IRNazanin" w:eastAsia="IRNazanin"/>
          <w:color w:val="111111"/>
          <w:sz w:val="28"/>
          <w:sz w:val="28"/>
          <w:szCs w:val="28"/>
          <w:rtl w:val="true"/>
          <w:lang w:bidi="fa-IR"/>
        </w:rPr>
        <w:t>بس ظلم بدیدیم و بسی طعنه شنیدیم</w:t>
      </w:r>
    </w:p>
    <w:p>
      <w:pPr>
        <w:pStyle w:val="BookText"/>
        <w:rPr/>
      </w:pPr>
      <w:r>
        <w:rPr>
          <w:rFonts w:ascii="IRNazanin" w:hAnsi="IRNazanin" w:eastAsia="IRNazanin"/>
          <w:color w:val="111111"/>
          <w:sz w:val="28"/>
          <w:sz w:val="28"/>
          <w:szCs w:val="28"/>
          <w:rtl w:val="true"/>
          <w:lang w:bidi="fa-IR"/>
        </w:rPr>
        <w:t>شمشیر کجت راست کند قامت دین را</w:t>
      </w:r>
    </w:p>
    <w:p>
      <w:pPr>
        <w:pStyle w:val="BookText"/>
        <w:rPr/>
      </w:pPr>
      <w:r>
        <w:rPr>
          <w:rFonts w:ascii="IRNazanin" w:hAnsi="IRNazanin" w:eastAsia="IRNazanin"/>
          <w:color w:val="111111"/>
          <w:sz w:val="28"/>
          <w:sz w:val="28"/>
          <w:szCs w:val="28"/>
          <w:rtl w:val="true"/>
          <w:lang w:bidi="fa-IR"/>
        </w:rPr>
        <w:t>هم قامت ما را که ز هجر تو خمیدیم</w:t>
      </w:r>
    </w:p>
    <w:p>
      <w:pPr>
        <w:pStyle w:val="BookText"/>
        <w:rPr/>
      </w:pPr>
      <w:r>
        <w:rPr>
          <w:rFonts w:ascii="IRNazanin" w:hAnsi="IRNazanin" w:eastAsia="IRNazanin"/>
          <w:color w:val="111111"/>
          <w:sz w:val="28"/>
          <w:sz w:val="28"/>
          <w:szCs w:val="28"/>
          <w:rtl w:val="true"/>
          <w:lang w:bidi="fa-IR"/>
        </w:rPr>
        <w:t>شاها ز فقیران درت روی مگردان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درگهت افتاده به صد گونه امیدیم</w:t>
      </w:r>
    </w:p>
    <w:p>
      <w:pPr>
        <w:pStyle w:val="BookText"/>
        <w:rPr/>
      </w:pPr>
      <w:r>
        <w:rPr>
          <w:rFonts w:ascii="IRNazanin" w:hAnsi="IRNazanin" w:eastAsia="IRNazanin"/>
          <w:color w:val="111111"/>
          <w:sz w:val="28"/>
          <w:sz w:val="28"/>
          <w:szCs w:val="28"/>
          <w:rtl w:val="true"/>
          <w:lang w:bidi="fa-IR"/>
        </w:rPr>
        <w:t>حجت ثانی عشر</w:t>
      </w:r>
    </w:p>
    <w:p>
      <w:pPr>
        <w:pStyle w:val="BookText"/>
        <w:rPr/>
      </w:pPr>
      <w:r>
        <w:rPr>
          <w:rFonts w:ascii="IRNazanin" w:hAnsi="IRNazanin" w:eastAsia="IRNazanin"/>
          <w:color w:val="111111"/>
          <w:sz w:val="28"/>
          <w:sz w:val="28"/>
          <w:szCs w:val="28"/>
          <w:rtl w:val="true"/>
          <w:lang w:bidi="fa-IR"/>
        </w:rPr>
        <w:t>حدیث موی تو نتوان به عمر گفتن باز</w:t>
      </w:r>
    </w:p>
    <w:p>
      <w:pPr>
        <w:pStyle w:val="BookText"/>
        <w:rPr/>
      </w:pPr>
      <w:r>
        <w:rPr>
          <w:rFonts w:ascii="IRNazanin" w:hAnsi="IRNazanin" w:eastAsia="IRNazanin"/>
          <w:color w:val="111111"/>
          <w:sz w:val="28"/>
          <w:sz w:val="28"/>
          <w:szCs w:val="28"/>
          <w:rtl w:val="true"/>
          <w:lang w:bidi="fa-IR"/>
        </w:rPr>
        <w:t>از آنکه عمر شود کوته و حدیث دراز</w:t>
      </w:r>
    </w:p>
    <w:p>
      <w:pPr>
        <w:pStyle w:val="BookText"/>
        <w:rPr/>
      </w:pPr>
      <w:r>
        <w:rPr>
          <w:rFonts w:ascii="IRNazanin" w:hAnsi="IRNazanin" w:eastAsia="IRNazanin"/>
          <w:color w:val="111111"/>
          <w:sz w:val="28"/>
          <w:sz w:val="28"/>
          <w:szCs w:val="28"/>
          <w:rtl w:val="true"/>
          <w:lang w:bidi="fa-IR"/>
        </w:rPr>
        <w:t>به راه عشق تو انجام کار تا چه شود</w:t>
      </w:r>
    </w:p>
    <w:p>
      <w:pPr>
        <w:pStyle w:val="BookText"/>
        <w:rPr/>
      </w:pPr>
      <w:r>
        <w:rPr>
          <w:rFonts w:ascii="IRNazanin" w:hAnsi="IRNazanin" w:eastAsia="IRNazanin"/>
          <w:color w:val="111111"/>
          <w:sz w:val="28"/>
          <w:sz w:val="28"/>
          <w:szCs w:val="28"/>
          <w:rtl w:val="true"/>
          <w:lang w:bidi="fa-IR"/>
        </w:rPr>
        <w:t>برفت در سر این کار هستیم ز آغاز</w:t>
      </w:r>
    </w:p>
    <w:p>
      <w:pPr>
        <w:pStyle w:val="BookText"/>
        <w:rPr/>
      </w:pPr>
      <w:r>
        <w:rPr>
          <w:rFonts w:ascii="IRNazanin" w:hAnsi="IRNazanin" w:eastAsia="IRNazanin"/>
          <w:color w:val="111111"/>
          <w:sz w:val="28"/>
          <w:sz w:val="28"/>
          <w:szCs w:val="28"/>
          <w:rtl w:val="true"/>
          <w:lang w:bidi="fa-IR"/>
        </w:rPr>
        <w:t>بطاق دلکش آن ابروان محرابی</w:t>
      </w:r>
    </w:p>
    <w:p>
      <w:pPr>
        <w:pStyle w:val="BookText"/>
        <w:rPr/>
      </w:pPr>
      <w:r>
        <w:rPr>
          <w:rFonts w:ascii="IRNazanin" w:hAnsi="IRNazanin" w:eastAsia="IRNazanin"/>
          <w:color w:val="111111"/>
          <w:sz w:val="28"/>
          <w:sz w:val="28"/>
          <w:szCs w:val="28"/>
          <w:rtl w:val="true"/>
          <w:lang w:bidi="fa-IR"/>
        </w:rPr>
        <w:t>که دور از تو نباشد مرا حضور نماز</w:t>
      </w:r>
    </w:p>
    <w:p>
      <w:pPr>
        <w:pStyle w:val="BookText"/>
        <w:rPr/>
      </w:pPr>
      <w:r>
        <w:rPr>
          <w:rFonts w:ascii="IRNazanin" w:hAnsi="IRNazanin" w:eastAsia="IRNazanin"/>
          <w:color w:val="111111"/>
          <w:sz w:val="28"/>
          <w:sz w:val="28"/>
          <w:szCs w:val="28"/>
          <w:rtl w:val="true"/>
          <w:lang w:bidi="fa-IR"/>
        </w:rPr>
        <w:t>اگر نه از دل من رسم سوختن آموخت</w:t>
      </w:r>
    </w:p>
    <w:p>
      <w:pPr>
        <w:pStyle w:val="BookText"/>
        <w:rPr/>
      </w:pPr>
      <w:r>
        <w:rPr>
          <w:rFonts w:ascii="IRNazanin" w:hAnsi="IRNazanin" w:eastAsia="IRNazanin"/>
          <w:color w:val="111111"/>
          <w:sz w:val="28"/>
          <w:sz w:val="28"/>
          <w:szCs w:val="28"/>
          <w:rtl w:val="true"/>
          <w:lang w:bidi="fa-IR"/>
        </w:rPr>
        <w:t>چرا دمی نکند شمع ترک سوز و گداز</w:t>
      </w:r>
    </w:p>
    <w:p>
      <w:pPr>
        <w:pStyle w:val="BookText"/>
        <w:rPr/>
      </w:pPr>
      <w:r>
        <w:rPr>
          <w:rFonts w:ascii="IRNazanin" w:hAnsi="IRNazanin" w:eastAsia="IRNazanin"/>
          <w:color w:val="111111"/>
          <w:sz w:val="28"/>
          <w:sz w:val="28"/>
          <w:szCs w:val="28"/>
          <w:rtl w:val="true"/>
          <w:lang w:bidi="fa-IR"/>
        </w:rPr>
        <w:t>اگر سعادت جاوید یابدت ای دل</w:t>
      </w:r>
    </w:p>
    <w:p>
      <w:pPr>
        <w:pStyle w:val="BookText"/>
        <w:rPr/>
      </w:pPr>
      <w:r>
        <w:rPr>
          <w:rFonts w:ascii="IRNazanin" w:hAnsi="IRNazanin" w:eastAsia="IRNazanin"/>
          <w:color w:val="111111"/>
          <w:sz w:val="28"/>
          <w:sz w:val="28"/>
          <w:szCs w:val="28"/>
          <w:rtl w:val="true"/>
          <w:lang w:bidi="fa-IR"/>
        </w:rPr>
        <w:t>نمای شرح حقیقت سخن مگو ز مجاز</w:t>
      </w:r>
    </w:p>
    <w:p>
      <w:pPr>
        <w:pStyle w:val="BookText"/>
        <w:rPr/>
      </w:pPr>
      <w:r>
        <w:rPr>
          <w:rFonts w:ascii="IRNazanin" w:hAnsi="IRNazanin" w:eastAsia="IRNazanin"/>
          <w:color w:val="111111"/>
          <w:sz w:val="28"/>
          <w:sz w:val="28"/>
          <w:szCs w:val="28"/>
          <w:rtl w:val="true"/>
          <w:lang w:bidi="fa-IR"/>
        </w:rPr>
        <w:t>حدیث لیلی و مجنون عامری بگذار</w:t>
      </w:r>
    </w:p>
    <w:p>
      <w:pPr>
        <w:pStyle w:val="BookText"/>
        <w:rPr/>
      </w:pPr>
      <w:r>
        <w:rPr>
          <w:rFonts w:ascii="IRNazanin" w:hAnsi="IRNazanin" w:eastAsia="IRNazanin"/>
          <w:color w:val="111111"/>
          <w:sz w:val="28"/>
          <w:sz w:val="28"/>
          <w:szCs w:val="28"/>
          <w:rtl w:val="true"/>
          <w:lang w:bidi="fa-IR"/>
        </w:rPr>
        <w:t>مخوان فسانه محمود غزنوی و ایاز</w:t>
      </w:r>
    </w:p>
    <w:p>
      <w:pPr>
        <w:pStyle w:val="BookText"/>
        <w:rPr/>
      </w:pPr>
      <w:r>
        <w:rPr>
          <w:rFonts w:ascii="IRNazanin" w:hAnsi="IRNazanin" w:eastAsia="IRNazanin"/>
          <w:color w:val="111111"/>
          <w:sz w:val="28"/>
          <w:sz w:val="28"/>
          <w:szCs w:val="28"/>
          <w:rtl w:val="true"/>
          <w:lang w:bidi="fa-IR"/>
        </w:rPr>
        <w:t>مدیح مظهر حق مظهر حقایق گوی</w:t>
      </w:r>
    </w:p>
    <w:p>
      <w:pPr>
        <w:pStyle w:val="BookText"/>
        <w:rPr/>
      </w:pPr>
      <w:r>
        <w:rPr>
          <w:rFonts w:ascii="IRNazanin" w:hAnsi="IRNazanin" w:eastAsia="IRNazanin"/>
          <w:color w:val="111111"/>
          <w:sz w:val="28"/>
          <w:sz w:val="28"/>
          <w:szCs w:val="28"/>
          <w:rtl w:val="true"/>
          <w:lang w:bidi="fa-IR"/>
        </w:rPr>
        <w:t>ثنای حجت ثانی عشر نما آغاز</w:t>
      </w:r>
    </w:p>
    <w:p>
      <w:pPr>
        <w:pStyle w:val="BookText"/>
        <w:rPr/>
      </w:pPr>
      <w:r>
        <w:rPr>
          <w:rFonts w:ascii="IRNazanin" w:hAnsi="IRNazanin" w:eastAsia="IRNazanin"/>
          <w:color w:val="111111"/>
          <w:sz w:val="28"/>
          <w:sz w:val="28"/>
          <w:szCs w:val="28"/>
          <w:rtl w:val="true"/>
          <w:lang w:bidi="fa-IR"/>
        </w:rPr>
        <w:t>سمی ختم رسل خاتم الائمه که هست</w:t>
      </w:r>
    </w:p>
    <w:p>
      <w:pPr>
        <w:pStyle w:val="BookText"/>
        <w:rPr/>
      </w:pPr>
      <w:r>
        <w:rPr>
          <w:rFonts w:ascii="IRNazanin" w:hAnsi="IRNazanin" w:eastAsia="IRNazanin"/>
          <w:color w:val="111111"/>
          <w:sz w:val="28"/>
          <w:sz w:val="28"/>
          <w:szCs w:val="28"/>
          <w:rtl w:val="true"/>
          <w:lang w:bidi="fa-IR"/>
        </w:rPr>
        <w:t>نهان ز دیده و بر حضرتش عیان هر راز</w:t>
      </w:r>
    </w:p>
    <w:p>
      <w:pPr>
        <w:pStyle w:val="BookText"/>
        <w:rPr/>
      </w:pPr>
      <w:r>
        <w:rPr>
          <w:rFonts w:ascii="IRNazanin" w:hAnsi="IRNazanin" w:eastAsia="IRNazanin"/>
          <w:color w:val="111111"/>
          <w:sz w:val="28"/>
          <w:sz w:val="28"/>
          <w:szCs w:val="28"/>
          <w:rtl w:val="true"/>
          <w:lang w:bidi="fa-IR"/>
        </w:rPr>
        <w:t>سلیل خسرو دین عسکری شه کونین</w:t>
      </w:r>
    </w:p>
    <w:p>
      <w:pPr>
        <w:pStyle w:val="BookText"/>
        <w:rPr/>
      </w:pPr>
      <w:r>
        <w:rPr>
          <w:rFonts w:ascii="IRNazanin" w:hAnsi="IRNazanin" w:eastAsia="IRNazanin"/>
          <w:color w:val="111111"/>
          <w:sz w:val="28"/>
          <w:sz w:val="28"/>
          <w:szCs w:val="28"/>
          <w:rtl w:val="true"/>
          <w:lang w:bidi="fa-IR"/>
        </w:rPr>
        <w:t>ولی حق شه دشمن گداز و دوست نواز</w:t>
      </w:r>
    </w:p>
    <w:p>
      <w:pPr>
        <w:pStyle w:val="BookText"/>
        <w:rPr/>
      </w:pPr>
      <w:r>
        <w:rPr>
          <w:rFonts w:ascii="IRNazanin" w:hAnsi="IRNazanin" w:eastAsia="IRNazanin"/>
          <w:color w:val="111111"/>
          <w:sz w:val="28"/>
          <w:sz w:val="28"/>
          <w:szCs w:val="28"/>
          <w:rtl w:val="true"/>
          <w:lang w:bidi="fa-IR"/>
        </w:rPr>
        <w:t>امام منتظر خلق ، مهدی موعود</w:t>
      </w:r>
    </w:p>
    <w:p>
      <w:pPr>
        <w:pStyle w:val="BookText"/>
        <w:rPr/>
      </w:pPr>
      <w:r>
        <w:rPr>
          <w:rFonts w:ascii="IRNazanin" w:hAnsi="IRNazanin" w:eastAsia="IRNazanin"/>
          <w:color w:val="111111"/>
          <w:sz w:val="28"/>
          <w:sz w:val="28"/>
          <w:szCs w:val="28"/>
          <w:rtl w:val="true"/>
          <w:lang w:bidi="fa-IR"/>
        </w:rPr>
        <w:t>که هست چشم جهانی به ره گذارش باز</w:t>
      </w:r>
    </w:p>
    <w:p>
      <w:pPr>
        <w:pStyle w:val="BookText"/>
        <w:rPr/>
      </w:pPr>
      <w:r>
        <w:rPr>
          <w:rFonts w:ascii="IRNazanin" w:hAnsi="IRNazanin" w:eastAsia="IRNazanin"/>
          <w:color w:val="111111"/>
          <w:sz w:val="28"/>
          <w:sz w:val="28"/>
          <w:szCs w:val="28"/>
          <w:rtl w:val="true"/>
          <w:lang w:bidi="fa-IR"/>
        </w:rPr>
        <w:t>پناه کون و مکان صاحب الزمان مهدی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 قائم بالسیف شهسوار حجاز</w:t>
      </w:r>
      <w:bookmarkStart w:id="354" w:name="pg302_7652"/>
    </w:p>
    <w:p>
      <w:pPr>
        <w:pStyle w:val="BookText"/>
        <w:rPr/>
      </w:pPr>
      <w:bookmarkEnd w:id="354"/>
      <w:r>
        <w:rPr>
          <w:rFonts w:ascii="IRNazanin" w:hAnsi="IRNazanin" w:eastAsia="IRNazanin"/>
          <w:color w:val="111111"/>
          <w:sz w:val="28"/>
          <w:sz w:val="28"/>
          <w:szCs w:val="28"/>
          <w:rtl w:val="true"/>
          <w:lang w:bidi="fa-IR"/>
        </w:rPr>
        <w:t>خجسته نامش زان بر زبان نمی آرم</w:t>
      </w:r>
    </w:p>
    <w:p>
      <w:pPr>
        <w:pStyle w:val="BookText"/>
        <w:rPr/>
      </w:pPr>
      <w:r>
        <w:rPr>
          <w:rFonts w:ascii="IRNazanin" w:hAnsi="IRNazanin" w:eastAsia="IRNazanin"/>
          <w:color w:val="111111"/>
          <w:sz w:val="28"/>
          <w:sz w:val="28"/>
          <w:szCs w:val="28"/>
          <w:rtl w:val="true"/>
          <w:lang w:bidi="fa-IR"/>
        </w:rPr>
        <w:t>که روزگار رقیب است و آسمان غماز</w:t>
      </w:r>
    </w:p>
    <w:p>
      <w:pPr>
        <w:pStyle w:val="BookText"/>
        <w:rPr/>
      </w:pPr>
      <w:r>
        <w:rPr>
          <w:rFonts w:ascii="IRNazanin" w:hAnsi="IRNazanin" w:eastAsia="IRNazanin"/>
          <w:color w:val="111111"/>
          <w:sz w:val="28"/>
          <w:sz w:val="28"/>
          <w:szCs w:val="28"/>
          <w:rtl w:val="true"/>
          <w:lang w:bidi="fa-IR"/>
        </w:rPr>
        <w:t>ز خوان مکرمتش وحش و طیر روزی خوار</w:t>
      </w:r>
    </w:p>
    <w:p>
      <w:pPr>
        <w:pStyle w:val="BookText"/>
        <w:rPr/>
      </w:pPr>
      <w:r>
        <w:rPr>
          <w:rFonts w:ascii="IRNazanin" w:hAnsi="IRNazanin" w:eastAsia="IRNazanin"/>
          <w:color w:val="111111"/>
          <w:sz w:val="28"/>
          <w:sz w:val="28"/>
          <w:szCs w:val="28"/>
          <w:rtl w:val="true"/>
          <w:lang w:bidi="fa-IR"/>
        </w:rPr>
        <w:t>بشکر موهبتش جن و انس هم آواز</w:t>
      </w:r>
    </w:p>
    <w:p>
      <w:pPr>
        <w:pStyle w:val="BookText"/>
        <w:rPr/>
      </w:pPr>
      <w:r>
        <w:rPr>
          <w:rFonts w:ascii="IRNazanin" w:hAnsi="IRNazanin" w:eastAsia="IRNazanin"/>
          <w:color w:val="111111"/>
          <w:sz w:val="28"/>
          <w:sz w:val="28"/>
          <w:szCs w:val="28"/>
          <w:rtl w:val="true"/>
          <w:lang w:bidi="fa-IR"/>
        </w:rPr>
        <w:t>به اوج جاهش جبریل عقل می نرسد</w:t>
      </w:r>
    </w:p>
    <w:p>
      <w:pPr>
        <w:pStyle w:val="BookText"/>
        <w:rPr/>
      </w:pPr>
      <w:r>
        <w:rPr>
          <w:rFonts w:ascii="IRNazanin" w:hAnsi="IRNazanin" w:eastAsia="IRNazanin"/>
          <w:color w:val="111111"/>
          <w:sz w:val="28"/>
          <w:sz w:val="28"/>
          <w:szCs w:val="28"/>
          <w:rtl w:val="true"/>
          <w:lang w:bidi="fa-IR"/>
        </w:rPr>
        <w:t>به بال شوق کند تا ابد اگر پرواز</w:t>
      </w:r>
    </w:p>
    <w:p>
      <w:pPr>
        <w:pStyle w:val="BookText"/>
        <w:rPr/>
      </w:pPr>
      <w:r>
        <w:rPr>
          <w:rFonts w:ascii="IRNazanin" w:hAnsi="IRNazanin" w:eastAsia="IRNazanin"/>
          <w:color w:val="111111"/>
          <w:sz w:val="28"/>
          <w:sz w:val="28"/>
          <w:szCs w:val="28"/>
          <w:rtl w:val="true"/>
          <w:lang w:bidi="fa-IR"/>
        </w:rPr>
        <w:t>ز حال مردم و وضع زمانه ناگفته</w:t>
      </w:r>
    </w:p>
    <w:p>
      <w:pPr>
        <w:pStyle w:val="BookText"/>
        <w:rPr/>
      </w:pPr>
      <w:r>
        <w:rPr>
          <w:rFonts w:ascii="IRNazanin" w:hAnsi="IRNazanin" w:eastAsia="IRNazanin"/>
          <w:color w:val="111111"/>
          <w:sz w:val="28"/>
          <w:sz w:val="28"/>
          <w:szCs w:val="28"/>
          <w:rtl w:val="true"/>
          <w:lang w:bidi="fa-IR"/>
        </w:rPr>
        <w:t>تو واقفی و نباشد به عرض حال نیاز</w:t>
      </w:r>
    </w:p>
    <w:p>
      <w:pPr>
        <w:pStyle w:val="BookText"/>
        <w:rPr/>
      </w:pPr>
      <w:r>
        <w:rPr>
          <w:rFonts w:ascii="IRNazanin" w:hAnsi="IRNazanin" w:eastAsia="IRNazanin"/>
          <w:color w:val="111111"/>
          <w:sz w:val="28"/>
          <w:sz w:val="28"/>
          <w:szCs w:val="28"/>
          <w:rtl w:val="true"/>
          <w:lang w:bidi="fa-IR"/>
        </w:rPr>
        <w:t>در آ ، ز پرده و از یک تجلی رخسار</w:t>
      </w:r>
    </w:p>
    <w:p>
      <w:pPr>
        <w:pStyle w:val="BookText"/>
        <w:rPr/>
      </w:pPr>
      <w:r>
        <w:rPr>
          <w:rFonts w:ascii="IRNazanin" w:hAnsi="IRNazanin" w:eastAsia="IRNazanin"/>
          <w:color w:val="111111"/>
          <w:sz w:val="28"/>
          <w:sz w:val="28"/>
          <w:szCs w:val="28"/>
          <w:rtl w:val="true"/>
          <w:lang w:bidi="fa-IR"/>
        </w:rPr>
        <w:t>غبار شرک ز مرات ماسوی پرداز</w:t>
      </w:r>
    </w:p>
    <w:p>
      <w:pPr>
        <w:pStyle w:val="BookText"/>
        <w:rPr/>
      </w:pPr>
      <w:r>
        <w:rPr>
          <w:rFonts w:ascii="IRNazanin" w:hAnsi="IRNazanin" w:eastAsia="IRNazanin"/>
          <w:color w:val="111111"/>
          <w:sz w:val="28"/>
          <w:sz w:val="28"/>
          <w:szCs w:val="28"/>
          <w:rtl w:val="true"/>
          <w:lang w:bidi="fa-IR"/>
        </w:rPr>
        <w:t>محیط زنده شود بعد مرگ گر نشود</w:t>
      </w:r>
    </w:p>
    <w:p>
      <w:pPr>
        <w:pStyle w:val="BookText"/>
        <w:rPr/>
      </w:pPr>
      <w:r>
        <w:rPr>
          <w:rFonts w:ascii="IRNazanin" w:hAnsi="IRNazanin" w:eastAsia="IRNazanin"/>
          <w:color w:val="111111"/>
          <w:sz w:val="28"/>
          <w:sz w:val="28"/>
          <w:szCs w:val="28"/>
          <w:rtl w:val="true"/>
          <w:lang w:bidi="fa-IR"/>
        </w:rPr>
        <w:t>ظهور دولت حق راست نوبت آغاز</w:t>
      </w:r>
    </w:p>
    <w:p>
      <w:pPr>
        <w:pStyle w:val="Heading3"/>
        <w:numPr>
          <w:ilvl w:val="2"/>
          <w:numId w:val="1"/>
        </w:numPr>
        <w:rPr/>
      </w:pPr>
      <w:bookmarkStart w:id="355" w:name="__RefHeading___Toc2571587_211673320"/>
      <w:bookmarkStart w:id="356" w:name="_Toc125"/>
      <w:bookmarkEnd w:id="355"/>
      <w:r>
        <w:rPr>
          <w:rtl w:val="true"/>
        </w:rPr>
        <w:t>مهدی جان</w:t>
      </w:r>
      <w:bookmarkEnd w:id="356"/>
    </w:p>
    <w:p>
      <w:pPr>
        <w:pStyle w:val="BookText"/>
        <w:rPr/>
      </w:pPr>
      <w:r>
        <w:rPr>
          <w:rFonts w:ascii="IRNazanin" w:hAnsi="IRNazanin" w:eastAsia="IRNazanin"/>
          <w:color w:val="111111"/>
          <w:sz w:val="28"/>
          <w:sz w:val="28"/>
          <w:szCs w:val="28"/>
          <w:rtl w:val="true"/>
          <w:lang w:bidi="fa-IR"/>
        </w:rPr>
        <w:t>مرا به غیر تو نبود پناه مهدی جان</w:t>
      </w:r>
    </w:p>
    <w:p>
      <w:pPr>
        <w:pStyle w:val="BookText"/>
        <w:rPr/>
      </w:pPr>
      <w:r>
        <w:rPr>
          <w:rFonts w:ascii="IRNazanin" w:hAnsi="IRNazanin" w:eastAsia="IRNazanin"/>
          <w:color w:val="111111"/>
          <w:sz w:val="28"/>
          <w:sz w:val="28"/>
          <w:szCs w:val="28"/>
          <w:rtl w:val="true"/>
          <w:lang w:bidi="fa-IR"/>
        </w:rPr>
        <w:t>که من گدایم و هستی تو شاه مهدی جان</w:t>
      </w:r>
    </w:p>
    <w:p>
      <w:pPr>
        <w:pStyle w:val="BookText"/>
        <w:rPr/>
      </w:pPr>
      <w:r>
        <w:rPr>
          <w:rFonts w:ascii="IRNazanin" w:hAnsi="IRNazanin" w:eastAsia="IRNazanin"/>
          <w:color w:val="111111"/>
          <w:sz w:val="28"/>
          <w:sz w:val="28"/>
          <w:szCs w:val="28"/>
          <w:rtl w:val="true"/>
          <w:lang w:bidi="fa-IR"/>
        </w:rPr>
        <w:t>در انتظار تو شاها گذشت عمر عزیز</w:t>
      </w:r>
    </w:p>
    <w:p>
      <w:pPr>
        <w:pStyle w:val="BookText"/>
        <w:rPr/>
      </w:pPr>
      <w:r>
        <w:rPr>
          <w:rFonts w:ascii="IRNazanin" w:hAnsi="IRNazanin" w:eastAsia="IRNazanin"/>
          <w:color w:val="111111"/>
          <w:sz w:val="28"/>
          <w:sz w:val="28"/>
          <w:szCs w:val="28"/>
          <w:rtl w:val="true"/>
          <w:lang w:bidi="fa-IR"/>
        </w:rPr>
        <w:t>نگشت حاصل من غیر آه مهدی جان</w:t>
      </w:r>
    </w:p>
    <w:p>
      <w:pPr>
        <w:pStyle w:val="BookText"/>
        <w:rPr/>
      </w:pPr>
      <w:r>
        <w:rPr>
          <w:rFonts w:ascii="IRNazanin" w:hAnsi="IRNazanin" w:eastAsia="IRNazanin"/>
          <w:color w:val="111111"/>
          <w:sz w:val="28"/>
          <w:sz w:val="28"/>
          <w:szCs w:val="28"/>
          <w:rtl w:val="true"/>
          <w:lang w:bidi="fa-IR"/>
        </w:rPr>
        <w:t>شها فقیرم و مسکین و بر سر راهت</w:t>
      </w:r>
    </w:p>
    <w:p>
      <w:pPr>
        <w:pStyle w:val="BookText"/>
        <w:rPr/>
      </w:pPr>
      <w:r>
        <w:rPr>
          <w:rFonts w:ascii="IRNazanin" w:hAnsi="IRNazanin" w:eastAsia="IRNazanin"/>
          <w:color w:val="111111"/>
          <w:sz w:val="28"/>
          <w:sz w:val="28"/>
          <w:szCs w:val="28"/>
          <w:rtl w:val="true"/>
          <w:lang w:bidi="fa-IR"/>
        </w:rPr>
        <w:t>نشسته ام به امید نگاه مهدی جان</w:t>
      </w:r>
    </w:p>
    <w:p>
      <w:pPr>
        <w:pStyle w:val="BookText"/>
        <w:rPr/>
      </w:pPr>
      <w:r>
        <w:rPr>
          <w:rFonts w:ascii="IRNazanin" w:hAnsi="IRNazanin" w:eastAsia="IRNazanin"/>
          <w:color w:val="111111"/>
          <w:sz w:val="28"/>
          <w:sz w:val="28"/>
          <w:szCs w:val="28"/>
          <w:rtl w:val="true"/>
          <w:lang w:bidi="fa-IR"/>
        </w:rPr>
        <w:t>من عاشقم که به بینم جمال تو آیا</w:t>
      </w:r>
    </w:p>
    <w:p>
      <w:pPr>
        <w:pStyle w:val="BookText"/>
        <w:rPr/>
      </w:pPr>
      <w:r>
        <w:rPr>
          <w:rFonts w:ascii="IRNazanin" w:hAnsi="IRNazanin" w:eastAsia="IRNazanin"/>
          <w:color w:val="111111"/>
          <w:sz w:val="28"/>
          <w:sz w:val="28"/>
          <w:szCs w:val="28"/>
          <w:rtl w:val="true"/>
          <w:lang w:bidi="fa-IR"/>
        </w:rPr>
        <w:t>بود به سوی جناب تو راه مهدی جان</w:t>
      </w:r>
    </w:p>
    <w:p>
      <w:pPr>
        <w:pStyle w:val="BookText"/>
        <w:rPr/>
      </w:pPr>
      <w:r>
        <w:rPr>
          <w:rFonts w:ascii="IRNazanin" w:hAnsi="IRNazanin" w:eastAsia="IRNazanin"/>
          <w:color w:val="111111"/>
          <w:sz w:val="28"/>
          <w:sz w:val="28"/>
          <w:szCs w:val="28"/>
          <w:rtl w:val="true"/>
          <w:lang w:bidi="fa-IR"/>
        </w:rPr>
        <w:t>شها محب تو و دشمن عدوی توام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صدق گفته ام هستی گواه مهدی جان</w:t>
      </w:r>
    </w:p>
    <w:p>
      <w:pPr>
        <w:pStyle w:val="BookText"/>
        <w:rPr/>
      </w:pPr>
      <w:r>
        <w:rPr>
          <w:rFonts w:ascii="IRNazanin" w:hAnsi="IRNazanin" w:eastAsia="IRNazanin"/>
          <w:color w:val="111111"/>
          <w:sz w:val="28"/>
          <w:sz w:val="28"/>
          <w:szCs w:val="28"/>
          <w:rtl w:val="true"/>
          <w:lang w:bidi="fa-IR"/>
        </w:rPr>
        <w:t>بحق حرمت اجداد خودنما نظری</w:t>
      </w:r>
    </w:p>
    <w:p>
      <w:pPr>
        <w:pStyle w:val="BookText"/>
        <w:rPr/>
      </w:pPr>
      <w:r>
        <w:rPr>
          <w:rFonts w:ascii="IRNazanin" w:hAnsi="IRNazanin" w:eastAsia="IRNazanin"/>
          <w:color w:val="111111"/>
          <w:sz w:val="28"/>
          <w:sz w:val="28"/>
          <w:szCs w:val="28"/>
          <w:rtl w:val="true"/>
          <w:lang w:bidi="fa-IR"/>
        </w:rPr>
        <w:t>ز مرحمت به من رو سیاه مهدی جان</w:t>
      </w:r>
    </w:p>
    <w:p>
      <w:pPr>
        <w:pStyle w:val="BookText"/>
        <w:rPr/>
      </w:pPr>
      <w:r>
        <w:rPr>
          <w:rFonts w:ascii="IRNazanin" w:hAnsi="IRNazanin" w:eastAsia="IRNazanin"/>
          <w:color w:val="111111"/>
          <w:sz w:val="28"/>
          <w:sz w:val="28"/>
          <w:szCs w:val="28"/>
          <w:rtl w:val="true"/>
          <w:lang w:bidi="fa-IR"/>
        </w:rPr>
        <w:t>خمیده پشت من از بار معصیت شاها</w:t>
      </w:r>
    </w:p>
    <w:p>
      <w:pPr>
        <w:pStyle w:val="BookText"/>
        <w:rPr/>
      </w:pPr>
      <w:r>
        <w:rPr>
          <w:rFonts w:ascii="IRNazanin" w:hAnsi="IRNazanin" w:eastAsia="IRNazanin"/>
          <w:color w:val="111111"/>
          <w:sz w:val="28"/>
          <w:sz w:val="28"/>
          <w:szCs w:val="28"/>
          <w:rtl w:val="true"/>
          <w:lang w:bidi="fa-IR"/>
        </w:rPr>
        <w:t>نموده ام همه عمر اشتباه مهدی جان</w:t>
      </w:r>
    </w:p>
    <w:p>
      <w:pPr>
        <w:pStyle w:val="BookText"/>
        <w:rPr/>
      </w:pPr>
      <w:r>
        <w:rPr>
          <w:rFonts w:ascii="IRNazanin" w:hAnsi="IRNazanin" w:eastAsia="IRNazanin"/>
          <w:color w:val="111111"/>
          <w:sz w:val="28"/>
          <w:sz w:val="28"/>
          <w:szCs w:val="28"/>
          <w:rtl w:val="true"/>
          <w:lang w:bidi="fa-IR"/>
        </w:rPr>
        <w:t>امیدوارم چنانم که لطف تو شوید</w:t>
      </w:r>
    </w:p>
    <w:p>
      <w:pPr>
        <w:pStyle w:val="BookText"/>
        <w:rPr/>
      </w:pPr>
      <w:r>
        <w:rPr>
          <w:rFonts w:ascii="IRNazanin" w:hAnsi="IRNazanin" w:eastAsia="IRNazanin"/>
          <w:color w:val="111111"/>
          <w:sz w:val="28"/>
          <w:sz w:val="28"/>
          <w:szCs w:val="28"/>
          <w:rtl w:val="true"/>
          <w:lang w:bidi="fa-IR"/>
        </w:rPr>
        <w:t>ز نامه ام اثرات گناه مهدی جان</w:t>
      </w:r>
    </w:p>
    <w:p>
      <w:pPr>
        <w:pStyle w:val="BookText"/>
        <w:rPr/>
      </w:pPr>
      <w:r>
        <w:rPr>
          <w:rFonts w:ascii="IRNazanin" w:hAnsi="IRNazanin" w:eastAsia="IRNazanin"/>
          <w:color w:val="111111"/>
          <w:sz w:val="28"/>
          <w:sz w:val="28"/>
          <w:szCs w:val="28"/>
          <w:rtl w:val="true"/>
          <w:lang w:bidi="fa-IR"/>
        </w:rPr>
        <w:t>بحق محسن در خون طپیده زهرا</w:t>
      </w:r>
    </w:p>
    <w:p>
      <w:pPr>
        <w:pStyle w:val="BookText"/>
        <w:rPr/>
      </w:pPr>
      <w:r>
        <w:rPr>
          <w:rFonts w:ascii="IRNazanin" w:hAnsi="IRNazanin" w:eastAsia="IRNazanin"/>
          <w:color w:val="111111"/>
          <w:sz w:val="28"/>
          <w:sz w:val="28"/>
          <w:szCs w:val="28"/>
          <w:rtl w:val="true"/>
          <w:lang w:bidi="fa-IR"/>
        </w:rPr>
        <w:t>طلب نما فرجت از اله مهدی جان</w:t>
      </w:r>
    </w:p>
    <w:p>
      <w:pPr>
        <w:pStyle w:val="BookText"/>
        <w:rPr/>
      </w:pPr>
      <w:r>
        <w:rPr>
          <w:rFonts w:ascii="IRNazanin" w:hAnsi="IRNazanin" w:eastAsia="IRNazanin"/>
          <w:color w:val="111111"/>
          <w:sz w:val="28"/>
          <w:sz w:val="28"/>
          <w:szCs w:val="28"/>
          <w:rtl w:val="true"/>
          <w:lang w:bidi="fa-IR"/>
        </w:rPr>
        <w:t>اگر کنی سوی طاهائی از وفا نگهی</w:t>
      </w:r>
    </w:p>
    <w:p>
      <w:pPr>
        <w:pStyle w:val="BookText"/>
        <w:rPr/>
      </w:pPr>
      <w:r>
        <w:rPr>
          <w:rFonts w:ascii="IRNazanin" w:hAnsi="IRNazanin" w:eastAsia="IRNazanin"/>
          <w:color w:val="111111"/>
          <w:sz w:val="28"/>
          <w:sz w:val="28"/>
          <w:szCs w:val="28"/>
          <w:rtl w:val="true"/>
          <w:lang w:bidi="fa-IR"/>
        </w:rPr>
        <w:t>رها شود ز غم از آن نگاه مهدی جان</w:t>
      </w:r>
    </w:p>
    <w:p>
      <w:pPr>
        <w:pStyle w:val="BookText"/>
        <w:rPr/>
      </w:pPr>
      <w:r>
        <w:rPr>
          <w:rFonts w:ascii="IRNazanin" w:hAnsi="IRNazanin" w:eastAsia="IRNazanin"/>
          <w:color w:val="111111"/>
          <w:sz w:val="28"/>
          <w:sz w:val="28"/>
          <w:szCs w:val="28"/>
          <w:rtl w:val="true"/>
          <w:lang w:bidi="fa-IR"/>
        </w:rPr>
        <w:t xml:space="preserve">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مخور روزی ولی و قلب امکان می رسد</w:t>
      </w:r>
    </w:p>
    <w:p>
      <w:pPr>
        <w:pStyle w:val="BookText"/>
        <w:rPr/>
      </w:pPr>
      <w:r>
        <w:rPr>
          <w:rFonts w:ascii="IRNazanin" w:hAnsi="IRNazanin" w:eastAsia="IRNazanin"/>
          <w:color w:val="111111"/>
          <w:sz w:val="28"/>
          <w:sz w:val="28"/>
          <w:szCs w:val="28"/>
          <w:rtl w:val="true"/>
          <w:lang w:bidi="fa-IR"/>
        </w:rPr>
        <w:t>مصلح عالم ولی حی سبحان می رسد</w:t>
      </w:r>
    </w:p>
    <w:p>
      <w:pPr>
        <w:pStyle w:val="BookText"/>
        <w:rPr/>
      </w:pPr>
      <w:r>
        <w:rPr>
          <w:rFonts w:ascii="IRNazanin" w:hAnsi="IRNazanin" w:eastAsia="IRNazanin"/>
          <w:color w:val="111111"/>
          <w:sz w:val="28"/>
          <w:sz w:val="28"/>
          <w:szCs w:val="28"/>
          <w:rtl w:val="true"/>
          <w:lang w:bidi="fa-IR"/>
        </w:rPr>
        <w:t>در پس پرده بود در انتظار امر حق</w:t>
      </w:r>
    </w:p>
    <w:p>
      <w:pPr>
        <w:pStyle w:val="BookText"/>
        <w:rPr/>
      </w:pPr>
      <w:r>
        <w:rPr>
          <w:rFonts w:ascii="IRNazanin" w:hAnsi="IRNazanin" w:eastAsia="IRNazanin"/>
          <w:color w:val="111111"/>
          <w:sz w:val="28"/>
          <w:sz w:val="28"/>
          <w:szCs w:val="28"/>
          <w:rtl w:val="true"/>
          <w:lang w:bidi="fa-IR"/>
        </w:rPr>
        <w:t>گر خدا امری کند آنگه شتابان می رسد</w:t>
      </w:r>
    </w:p>
    <w:p>
      <w:pPr>
        <w:pStyle w:val="BookText"/>
        <w:rPr/>
      </w:pPr>
      <w:r>
        <w:rPr>
          <w:rFonts w:ascii="IRNazanin" w:hAnsi="IRNazanin" w:eastAsia="IRNazanin"/>
          <w:color w:val="111111"/>
          <w:sz w:val="28"/>
          <w:sz w:val="28"/>
          <w:szCs w:val="28"/>
          <w:rtl w:val="true"/>
          <w:lang w:bidi="fa-IR"/>
        </w:rPr>
        <w:t>تکیه بر دیوار کعبه می دهد محبوب حق</w:t>
      </w:r>
    </w:p>
    <w:p>
      <w:pPr>
        <w:pStyle w:val="BookText"/>
        <w:rPr/>
      </w:pPr>
      <w:r>
        <w:rPr>
          <w:rFonts w:ascii="IRNazanin" w:hAnsi="IRNazanin" w:eastAsia="IRNazanin"/>
          <w:color w:val="111111"/>
          <w:sz w:val="28"/>
          <w:sz w:val="28"/>
          <w:szCs w:val="28"/>
          <w:rtl w:val="true"/>
          <w:lang w:bidi="fa-IR"/>
        </w:rPr>
        <w:t>از دهان در فشانش صوت قرآن می رسد</w:t>
      </w:r>
    </w:p>
    <w:p>
      <w:pPr>
        <w:pStyle w:val="BookText"/>
        <w:rPr/>
      </w:pPr>
      <w:r>
        <w:rPr>
          <w:rFonts w:ascii="IRNazanin" w:hAnsi="IRNazanin" w:eastAsia="IRNazanin"/>
          <w:color w:val="111111"/>
          <w:sz w:val="28"/>
          <w:sz w:val="28"/>
          <w:szCs w:val="28"/>
          <w:rtl w:val="true"/>
          <w:lang w:bidi="fa-IR"/>
        </w:rPr>
        <w:t>چون نمی گردد عمل دستور قرآن در جهان</w:t>
      </w:r>
    </w:p>
    <w:p>
      <w:pPr>
        <w:pStyle w:val="BookText"/>
        <w:rPr/>
      </w:pPr>
      <w:r>
        <w:rPr>
          <w:rFonts w:ascii="IRNazanin" w:hAnsi="IRNazanin" w:eastAsia="IRNazanin"/>
          <w:color w:val="111111"/>
          <w:sz w:val="28"/>
          <w:sz w:val="28"/>
          <w:szCs w:val="28"/>
          <w:rtl w:val="true"/>
          <w:lang w:bidi="fa-IR"/>
        </w:rPr>
        <w:t>بهر اجرا مجری احکام یزدان می رسد</w:t>
      </w:r>
    </w:p>
    <w:p>
      <w:pPr>
        <w:pStyle w:val="BookText"/>
        <w:rPr/>
      </w:pPr>
      <w:r>
        <w:rPr>
          <w:rFonts w:ascii="IRNazanin" w:hAnsi="IRNazanin" w:eastAsia="IRNazanin"/>
          <w:color w:val="111111"/>
          <w:sz w:val="28"/>
          <w:sz w:val="28"/>
          <w:szCs w:val="28"/>
          <w:rtl w:val="true"/>
          <w:lang w:bidi="fa-IR"/>
        </w:rPr>
        <w:t>داد مظلومان بگیرد او ز ظالمها بسی</w:t>
      </w:r>
    </w:p>
    <w:p>
      <w:pPr>
        <w:pStyle w:val="BookText"/>
        <w:rPr/>
      </w:pPr>
      <w:r>
        <w:rPr>
          <w:rFonts w:ascii="IRNazanin" w:hAnsi="IRNazanin" w:eastAsia="IRNazanin"/>
          <w:color w:val="111111"/>
          <w:sz w:val="28"/>
          <w:sz w:val="28"/>
          <w:szCs w:val="28"/>
          <w:rtl w:val="true"/>
          <w:lang w:bidi="fa-IR"/>
        </w:rPr>
        <w:t>روزگاری آن پناه بی پناهان می رسد</w:t>
      </w:r>
    </w:p>
    <w:p>
      <w:pPr>
        <w:pStyle w:val="BookText"/>
        <w:rPr/>
      </w:pPr>
      <w:r>
        <w:rPr>
          <w:rFonts w:ascii="IRNazanin" w:hAnsi="IRNazanin" w:eastAsia="IRNazanin"/>
          <w:color w:val="111111"/>
          <w:sz w:val="28"/>
          <w:sz w:val="28"/>
          <w:szCs w:val="28"/>
          <w:rtl w:val="true"/>
          <w:lang w:bidi="fa-IR"/>
        </w:rPr>
        <w:t>ما مریضیم و دوایی نیست بر درمان 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طبیب ما مریضان بهر درمان می رسد</w:t>
      </w:r>
      <w:bookmarkStart w:id="357" w:name="pg302_7654"/>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مصلح عالم بود</w:t>
      </w:r>
    </w:p>
    <w:p>
      <w:pPr>
        <w:pStyle w:val="BookText"/>
        <w:rPr/>
      </w:pPr>
      <w:r>
        <w:rPr>
          <w:rFonts w:ascii="IRNazanin" w:hAnsi="IRNazanin" w:eastAsia="IRNazanin"/>
          <w:color w:val="111111"/>
          <w:sz w:val="28"/>
          <w:sz w:val="28"/>
          <w:szCs w:val="28"/>
          <w:rtl w:val="true"/>
          <w:lang w:bidi="fa-IR"/>
        </w:rPr>
        <w:t>شیعیان صاحب زمان روزی فروزان می رسد</w:t>
      </w:r>
    </w:p>
    <w:p>
      <w:pPr>
        <w:pStyle w:val="Heading3"/>
        <w:numPr>
          <w:ilvl w:val="2"/>
          <w:numId w:val="1"/>
        </w:numPr>
        <w:rPr/>
      </w:pPr>
      <w:bookmarkStart w:id="358" w:name="__RefHeading___Toc2571589_211673320"/>
      <w:bookmarkStart w:id="359" w:name="_Toc126"/>
      <w:bookmarkEnd w:id="358"/>
      <w:r>
        <w:rPr>
          <w:rtl w:val="true"/>
        </w:rPr>
        <w:t>یکی به سکه صاحب عیار ما نرسد</w:t>
      </w:r>
      <w:bookmarkEnd w:id="359"/>
    </w:p>
    <w:p>
      <w:pPr>
        <w:pStyle w:val="BookText"/>
        <w:rPr/>
      </w:pPr>
      <w:r>
        <w:rPr>
          <w:rFonts w:ascii="IRNazanin" w:hAnsi="IRNazanin" w:eastAsia="IRNazanin"/>
          <w:color w:val="111111"/>
          <w:sz w:val="28"/>
          <w:sz w:val="28"/>
          <w:szCs w:val="28"/>
          <w:rtl w:val="true"/>
          <w:lang w:bidi="fa-IR"/>
        </w:rPr>
        <w:t>به حسن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 چه حسن فروشان به جلوه آمده اند</w:t>
      </w:r>
    </w:p>
    <w:p>
      <w:pPr>
        <w:pStyle w:val="BookText"/>
        <w:rPr/>
      </w:pP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بحق صحبت دیرین که هیچ محرم راز</w:t>
      </w:r>
    </w:p>
    <w:p>
      <w:pPr>
        <w:pStyle w:val="BookText"/>
        <w:rPr/>
      </w:pPr>
      <w:r>
        <w:rPr>
          <w:rFonts w:ascii="IRNazanin" w:hAnsi="IRNazanin" w:eastAsia="IRNazanin"/>
          <w:color w:val="111111"/>
          <w:sz w:val="28"/>
          <w:sz w:val="28"/>
          <w:szCs w:val="28"/>
          <w:rtl w:val="true"/>
          <w:lang w:bidi="fa-IR"/>
        </w:rPr>
        <w:t>بیار یک جهت حق گذار ما نرسد</w:t>
      </w:r>
    </w:p>
    <w:p>
      <w:pPr>
        <w:pStyle w:val="BookText"/>
        <w:rPr/>
      </w:pPr>
      <w:r>
        <w:rPr>
          <w:rFonts w:ascii="IRNazanin" w:hAnsi="IRNazanin" w:eastAsia="IRNazanin"/>
          <w:color w:val="111111"/>
          <w:sz w:val="28"/>
          <w:sz w:val="28"/>
          <w:szCs w:val="28"/>
          <w:rtl w:val="true"/>
          <w:lang w:bidi="fa-IR"/>
        </w:rPr>
        <w:t>هزار نقد به بازار کائنات آرند</w:t>
      </w:r>
    </w:p>
    <w:p>
      <w:pPr>
        <w:pStyle w:val="BookText"/>
        <w:rPr/>
      </w:pPr>
      <w:r>
        <w:rPr>
          <w:rFonts w:ascii="IRNazanin" w:hAnsi="IRNazanin" w:eastAsia="IRNazanin"/>
          <w:color w:val="111111"/>
          <w:sz w:val="28"/>
          <w:sz w:val="28"/>
          <w:szCs w:val="28"/>
          <w:rtl w:val="true"/>
          <w:lang w:bidi="fa-IR"/>
        </w:rPr>
        <w:t>یکی به سکه صاحب عیار ما نرسد</w:t>
      </w:r>
    </w:p>
    <w:p>
      <w:pPr>
        <w:pStyle w:val="BookText"/>
        <w:rPr/>
      </w:pPr>
      <w:r>
        <w:rPr>
          <w:rFonts w:ascii="IRNazanin" w:hAnsi="IRNazanin" w:eastAsia="IRNazanin"/>
          <w:color w:val="111111"/>
          <w:sz w:val="28"/>
          <w:sz w:val="28"/>
          <w:szCs w:val="28"/>
          <w:rtl w:val="true"/>
          <w:lang w:bidi="fa-IR"/>
        </w:rPr>
        <w:t>دریغ قافله عمر کانچنان رفتند</w:t>
      </w:r>
    </w:p>
    <w:p>
      <w:pPr>
        <w:pStyle w:val="BookText"/>
        <w:rPr/>
      </w:pPr>
      <w:r>
        <w:rPr>
          <w:rFonts w:ascii="IRNazanin" w:hAnsi="IRNazanin" w:eastAsia="IRNazanin"/>
          <w:color w:val="111111"/>
          <w:sz w:val="28"/>
          <w:sz w:val="28"/>
          <w:szCs w:val="28"/>
          <w:rtl w:val="true"/>
          <w:lang w:bidi="fa-IR"/>
        </w:rPr>
        <w:t>که گردشان به هوای دیار ما نرسد</w:t>
      </w:r>
    </w:p>
    <w:p>
      <w:pPr>
        <w:pStyle w:val="BookText"/>
        <w:rPr/>
      </w:pPr>
      <w:r>
        <w:rPr>
          <w:rFonts w:ascii="IRNazanin" w:hAnsi="IRNazanin" w:eastAsia="IRNazanin"/>
          <w:color w:val="111111"/>
          <w:sz w:val="28"/>
          <w:sz w:val="28"/>
          <w:szCs w:val="28"/>
          <w:rtl w:val="true"/>
          <w:lang w:bidi="fa-IR"/>
        </w:rPr>
        <w:t>هزار نقش برآید ز کلک صنع و یکی</w:t>
      </w:r>
    </w:p>
    <w:p>
      <w:pPr>
        <w:pStyle w:val="BookText"/>
        <w:rPr/>
      </w:pPr>
      <w:r>
        <w:rPr>
          <w:rFonts w:ascii="IRNazanin" w:hAnsi="IRNazanin" w:eastAsia="IRNazanin"/>
          <w:color w:val="111111"/>
          <w:sz w:val="28"/>
          <w:sz w:val="28"/>
          <w:szCs w:val="28"/>
          <w:rtl w:val="true"/>
          <w:lang w:bidi="fa-IR"/>
        </w:rPr>
        <w:t>به دلپذیری نقش نگار ما نرسد</w:t>
      </w:r>
    </w:p>
    <w:p>
      <w:pPr>
        <w:pStyle w:val="BookText"/>
        <w:rPr/>
      </w:pPr>
      <w:r>
        <w:rPr>
          <w:rFonts w:ascii="IRNazanin" w:hAnsi="IRNazanin" w:eastAsia="IRNazanin"/>
          <w:color w:val="111111"/>
          <w:sz w:val="28"/>
          <w:sz w:val="28"/>
          <w:szCs w:val="28"/>
          <w:rtl w:val="true"/>
          <w:lang w:bidi="fa-IR"/>
        </w:rPr>
        <w:t>دلا ز طعن حسودان برنج و ایمن باش</w:t>
      </w:r>
    </w:p>
    <w:p>
      <w:pPr>
        <w:pStyle w:val="BookText"/>
        <w:rPr/>
      </w:pPr>
      <w:r>
        <w:rPr>
          <w:rFonts w:ascii="IRNazanin" w:hAnsi="IRNazanin" w:eastAsia="IRNazanin"/>
          <w:color w:val="111111"/>
          <w:sz w:val="28"/>
          <w:sz w:val="28"/>
          <w:szCs w:val="28"/>
          <w:rtl w:val="true"/>
          <w:lang w:bidi="fa-IR"/>
        </w:rPr>
        <w:t>که بد به خاطر امیدوار ما نرسد</w:t>
      </w:r>
    </w:p>
    <w:p>
      <w:pPr>
        <w:pStyle w:val="BookText"/>
        <w:rPr/>
      </w:pPr>
      <w:r>
        <w:rPr>
          <w:rFonts w:ascii="IRNazanin" w:hAnsi="IRNazanin" w:eastAsia="IRNazanin"/>
          <w:color w:val="111111"/>
          <w:sz w:val="28"/>
          <w:sz w:val="28"/>
          <w:szCs w:val="28"/>
          <w:rtl w:val="true"/>
          <w:lang w:bidi="fa-IR"/>
        </w:rPr>
        <w:t>چنان بزی که اگر خاک ره شوی کس را</w:t>
      </w:r>
    </w:p>
    <w:p>
      <w:pPr>
        <w:pStyle w:val="BookText"/>
        <w:rPr/>
      </w:pPr>
      <w:r>
        <w:rPr>
          <w:rFonts w:ascii="IRNazanin" w:hAnsi="IRNazanin" w:eastAsia="IRNazanin"/>
          <w:color w:val="111111"/>
          <w:sz w:val="28"/>
          <w:sz w:val="28"/>
          <w:szCs w:val="28"/>
          <w:rtl w:val="true"/>
          <w:lang w:bidi="fa-IR"/>
        </w:rPr>
        <w:t>غبار خاطری از رهگذر ما نرسد</w:t>
      </w:r>
    </w:p>
    <w:p>
      <w:pPr>
        <w:pStyle w:val="BookText"/>
        <w:rPr/>
      </w:pPr>
      <w:r>
        <w:rPr>
          <w:rFonts w:ascii="IRNazanin" w:hAnsi="IRNazanin" w:eastAsia="IRNazanin"/>
          <w:color w:val="111111"/>
          <w:sz w:val="28"/>
          <w:sz w:val="28"/>
          <w:szCs w:val="28"/>
          <w:rtl w:val="true"/>
          <w:lang w:bidi="fa-IR"/>
        </w:rPr>
        <w:t xml:space="preserve">بسوخت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ترسم که شرح قصه او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سمع پادشه کامکار ما نرسد</w:t>
      </w:r>
      <w:bookmarkStart w:id="360" w:name="pg302_7655"/>
    </w:p>
    <w:p>
      <w:pPr>
        <w:pStyle w:val="Heading3"/>
        <w:numPr>
          <w:ilvl w:val="2"/>
          <w:numId w:val="1"/>
        </w:numPr>
        <w:rPr/>
      </w:pPr>
      <w:bookmarkStart w:id="361" w:name="__RefHeading___Toc2571591_211673320"/>
      <w:bookmarkStart w:id="362" w:name="_Toc127"/>
      <w:bookmarkEnd w:id="360"/>
      <w:bookmarkEnd w:id="361"/>
      <w:r>
        <w:rPr>
          <w:rtl w:val="true"/>
        </w:rPr>
        <w:t xml:space="preserve">در مدح حضرت حجت </w:t>
      </w:r>
      <w:r>
        <w:rPr>
          <w:rtl w:val="true"/>
        </w:rPr>
        <w:t>(</w:t>
      </w:r>
      <w:r>
        <w:rPr>
          <w:rtl w:val="true"/>
        </w:rPr>
        <w:t>ع</w:t>
      </w:r>
      <w:r>
        <w:rPr>
          <w:rtl w:val="true"/>
        </w:rPr>
        <w:t>)</w:t>
      </w:r>
      <w:bookmarkEnd w:id="362"/>
    </w:p>
    <w:p>
      <w:pPr>
        <w:pStyle w:val="BookText"/>
        <w:rPr/>
      </w:pPr>
      <w:r>
        <w:rPr>
          <w:rFonts w:ascii="IRNazanin" w:hAnsi="IRNazanin" w:eastAsia="IRNazanin"/>
          <w:color w:val="111111"/>
          <w:sz w:val="28"/>
          <w:sz w:val="28"/>
          <w:szCs w:val="28"/>
          <w:rtl w:val="true"/>
          <w:lang w:bidi="fa-IR"/>
        </w:rPr>
        <w:t>امروز امیر در میخانه توئی تو</w:t>
      </w:r>
    </w:p>
    <w:p>
      <w:pPr>
        <w:pStyle w:val="BookText"/>
        <w:rPr/>
      </w:pPr>
      <w:r>
        <w:rPr>
          <w:rFonts w:ascii="IRNazanin" w:hAnsi="IRNazanin" w:eastAsia="IRNazanin"/>
          <w:color w:val="111111"/>
          <w:sz w:val="28"/>
          <w:sz w:val="28"/>
          <w:szCs w:val="28"/>
          <w:rtl w:val="true"/>
          <w:lang w:bidi="fa-IR"/>
        </w:rPr>
        <w:t>فریاد رس ناله مستانه توئی تو</w:t>
      </w:r>
    </w:p>
    <w:p>
      <w:pPr>
        <w:pStyle w:val="BookText"/>
        <w:rPr/>
      </w:pPr>
      <w:r>
        <w:rPr>
          <w:rFonts w:ascii="IRNazanin" w:hAnsi="IRNazanin" w:eastAsia="IRNazanin"/>
          <w:color w:val="111111"/>
          <w:sz w:val="28"/>
          <w:sz w:val="28"/>
          <w:szCs w:val="28"/>
          <w:rtl w:val="true"/>
          <w:lang w:bidi="fa-IR"/>
        </w:rPr>
        <w:t>مرغ دل ما را که به کس رام نگردد</w:t>
      </w:r>
    </w:p>
    <w:p>
      <w:pPr>
        <w:pStyle w:val="BookText"/>
        <w:rPr/>
      </w:pPr>
      <w:r>
        <w:rPr>
          <w:rFonts w:ascii="IRNazanin" w:hAnsi="IRNazanin" w:eastAsia="IRNazanin"/>
          <w:color w:val="111111"/>
          <w:sz w:val="28"/>
          <w:sz w:val="28"/>
          <w:szCs w:val="28"/>
          <w:rtl w:val="true"/>
          <w:lang w:bidi="fa-IR"/>
        </w:rPr>
        <w:t>آرام توئی تو ، دام توئی ، دانه توئی تو</w:t>
      </w:r>
    </w:p>
    <w:p>
      <w:pPr>
        <w:pStyle w:val="BookText"/>
        <w:rPr/>
      </w:pPr>
      <w:r>
        <w:rPr>
          <w:rFonts w:ascii="IRNazanin" w:hAnsi="IRNazanin" w:eastAsia="IRNazanin"/>
          <w:color w:val="111111"/>
          <w:sz w:val="28"/>
          <w:sz w:val="28"/>
          <w:szCs w:val="28"/>
          <w:rtl w:val="true"/>
          <w:lang w:bidi="fa-IR"/>
        </w:rPr>
        <w:t>آن مهر درخشان که به هر صبح دهد تاب</w:t>
      </w:r>
    </w:p>
    <w:p>
      <w:pPr>
        <w:pStyle w:val="BookText"/>
        <w:rPr/>
      </w:pPr>
      <w:r>
        <w:rPr>
          <w:rFonts w:ascii="IRNazanin" w:hAnsi="IRNazanin" w:eastAsia="IRNazanin"/>
          <w:color w:val="111111"/>
          <w:sz w:val="28"/>
          <w:sz w:val="28"/>
          <w:szCs w:val="28"/>
          <w:rtl w:val="true"/>
          <w:lang w:bidi="fa-IR"/>
        </w:rPr>
        <w:t>از روزن این خانه به کاشانه توئی تو</w:t>
      </w:r>
    </w:p>
    <w:p>
      <w:pPr>
        <w:pStyle w:val="BookText"/>
        <w:rPr/>
      </w:pPr>
      <w:r>
        <w:rPr>
          <w:rFonts w:ascii="IRNazanin" w:hAnsi="IRNazanin" w:eastAsia="IRNazanin"/>
          <w:color w:val="111111"/>
          <w:sz w:val="28"/>
          <w:sz w:val="28"/>
          <w:szCs w:val="28"/>
          <w:rtl w:val="true"/>
          <w:lang w:bidi="fa-IR"/>
        </w:rPr>
        <w:t>آن ورد که زاهد به همه شام و سحرگاه</w:t>
      </w:r>
    </w:p>
    <w:p>
      <w:pPr>
        <w:pStyle w:val="BookText"/>
        <w:rPr/>
      </w:pPr>
      <w:r>
        <w:rPr>
          <w:rFonts w:ascii="IRNazanin" w:hAnsi="IRNazanin" w:eastAsia="IRNazanin"/>
          <w:color w:val="111111"/>
          <w:sz w:val="28"/>
          <w:sz w:val="28"/>
          <w:szCs w:val="28"/>
          <w:rtl w:val="true"/>
          <w:lang w:bidi="fa-IR"/>
        </w:rPr>
        <w:t>بشمارد با سبحه صد دانه توئی تو</w:t>
      </w:r>
    </w:p>
    <w:p>
      <w:pPr>
        <w:pStyle w:val="BookText"/>
        <w:rPr/>
      </w:pPr>
      <w:r>
        <w:rPr>
          <w:rFonts w:ascii="IRNazanin" w:hAnsi="IRNazanin" w:eastAsia="IRNazanin"/>
          <w:color w:val="111111"/>
          <w:sz w:val="28"/>
          <w:sz w:val="28"/>
          <w:szCs w:val="28"/>
          <w:rtl w:val="true"/>
          <w:lang w:bidi="fa-IR"/>
        </w:rPr>
        <w:t>آن باده که شاهد به خرابات مغان نیز</w:t>
      </w:r>
    </w:p>
    <w:p>
      <w:pPr>
        <w:pStyle w:val="BookText"/>
        <w:rPr/>
      </w:pPr>
      <w:r>
        <w:rPr>
          <w:rFonts w:ascii="IRNazanin" w:hAnsi="IRNazanin" w:eastAsia="IRNazanin"/>
          <w:color w:val="111111"/>
          <w:sz w:val="28"/>
          <w:sz w:val="28"/>
          <w:szCs w:val="28"/>
          <w:rtl w:val="true"/>
          <w:lang w:bidi="fa-IR"/>
        </w:rPr>
        <w:t>پیمود به جام و خم و میخانه توئی تو</w:t>
      </w:r>
    </w:p>
    <w:p>
      <w:pPr>
        <w:pStyle w:val="BookText"/>
        <w:rPr/>
      </w:pPr>
      <w:r>
        <w:rPr>
          <w:rFonts w:ascii="IRNazanin" w:hAnsi="IRNazanin" w:eastAsia="IRNazanin"/>
          <w:color w:val="111111"/>
          <w:sz w:val="28"/>
          <w:sz w:val="28"/>
          <w:szCs w:val="28"/>
          <w:rtl w:val="true"/>
          <w:lang w:bidi="fa-IR"/>
        </w:rPr>
        <w:t>آن غل که ز زنجیر سر زلف نهادند</w:t>
      </w:r>
    </w:p>
    <w:p>
      <w:pPr>
        <w:pStyle w:val="BookText"/>
        <w:rPr/>
      </w:pPr>
      <w:r>
        <w:rPr>
          <w:rFonts w:ascii="IRNazanin" w:hAnsi="IRNazanin" w:eastAsia="IRNazanin"/>
          <w:color w:val="111111"/>
          <w:sz w:val="28"/>
          <w:sz w:val="28"/>
          <w:szCs w:val="28"/>
          <w:rtl w:val="true"/>
          <w:lang w:bidi="fa-IR"/>
        </w:rPr>
        <w:t>بر پای دل عاقل و دیوانه توئی تو</w:t>
      </w:r>
    </w:p>
    <w:p>
      <w:pPr>
        <w:pStyle w:val="BookText"/>
        <w:rPr/>
      </w:pPr>
      <w:r>
        <w:rPr>
          <w:rFonts w:ascii="IRNazanin" w:hAnsi="IRNazanin" w:eastAsia="IRNazanin"/>
          <w:color w:val="111111"/>
          <w:sz w:val="28"/>
          <w:sz w:val="28"/>
          <w:szCs w:val="28"/>
          <w:rtl w:val="true"/>
          <w:lang w:bidi="fa-IR"/>
        </w:rPr>
        <w:t>ویرانه بود هر دو جهان نزد خردمند</w:t>
      </w:r>
    </w:p>
    <w:p>
      <w:pPr>
        <w:pStyle w:val="BookText"/>
        <w:rPr/>
      </w:pPr>
      <w:r>
        <w:rPr>
          <w:rFonts w:ascii="IRNazanin" w:hAnsi="IRNazanin" w:eastAsia="IRNazanin"/>
          <w:color w:val="111111"/>
          <w:sz w:val="28"/>
          <w:sz w:val="28"/>
          <w:szCs w:val="28"/>
          <w:rtl w:val="true"/>
          <w:lang w:bidi="fa-IR"/>
        </w:rPr>
        <w:t>گنجی که نهانست به ویرانه توئی تو</w:t>
      </w:r>
    </w:p>
    <w:p>
      <w:pPr>
        <w:pStyle w:val="BookText"/>
        <w:rPr/>
      </w:pP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توئی تو</w:t>
      </w:r>
    </w:p>
    <w:p>
      <w:pPr>
        <w:pStyle w:val="BookText"/>
        <w:rPr/>
      </w:pPr>
      <w:r>
        <w:rPr>
          <w:rFonts w:ascii="IRNazanin" w:hAnsi="IRNazanin" w:eastAsia="IRNazanin"/>
          <w:color w:val="111111"/>
          <w:sz w:val="28"/>
          <w:sz w:val="28"/>
          <w:szCs w:val="28"/>
          <w:rtl w:val="true"/>
          <w:lang w:bidi="fa-IR"/>
        </w:rPr>
        <w:t>بسیار بگوئیم و چه بسیار بگفتند</w:t>
      </w:r>
    </w:p>
    <w:p>
      <w:pPr>
        <w:pStyle w:val="BookText"/>
        <w:rPr/>
      </w:pPr>
      <w:r>
        <w:rPr>
          <w:rFonts w:ascii="IRNazanin" w:hAnsi="IRNazanin" w:eastAsia="IRNazanin"/>
          <w:color w:val="111111"/>
          <w:sz w:val="28"/>
          <w:sz w:val="28"/>
          <w:szCs w:val="28"/>
          <w:rtl w:val="true"/>
          <w:lang w:bidi="fa-IR"/>
        </w:rPr>
        <w:t>کس نیست بغیر از تو در این خانه توئی تو</w:t>
      </w:r>
    </w:p>
    <w:p>
      <w:pPr>
        <w:pStyle w:val="BookText"/>
        <w:rPr/>
      </w:pPr>
      <w:r>
        <w:rPr>
          <w:rFonts w:ascii="IRNazanin" w:hAnsi="IRNazanin" w:eastAsia="IRNazanin"/>
          <w:color w:val="111111"/>
          <w:sz w:val="28"/>
          <w:sz w:val="28"/>
          <w:szCs w:val="28"/>
          <w:rtl w:val="true"/>
          <w:lang w:bidi="fa-IR"/>
        </w:rPr>
        <w:t>یک همت مردانه در این کاخ ندیدیم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بود همت مردانه توئی تو</w:t>
      </w:r>
      <w:bookmarkStart w:id="363" w:name="pg302_7656"/>
    </w:p>
    <w:p>
      <w:pPr>
        <w:pStyle w:val="Heading3"/>
        <w:numPr>
          <w:ilvl w:val="2"/>
          <w:numId w:val="1"/>
        </w:numPr>
        <w:rPr/>
      </w:pPr>
      <w:bookmarkStart w:id="364" w:name="__RefHeading___Toc2571593_211673320"/>
      <w:bookmarkStart w:id="365" w:name="_Toc128"/>
      <w:bookmarkEnd w:id="363"/>
      <w:bookmarkEnd w:id="364"/>
      <w:r>
        <w:rPr>
          <w:rtl w:val="true"/>
        </w:rPr>
        <w:t xml:space="preserve">در استغاثه به حضرت مهدی </w:t>
      </w:r>
      <w:r>
        <w:rPr>
          <w:rtl w:val="true"/>
        </w:rPr>
        <w:t>(</w:t>
      </w:r>
      <w:r>
        <w:rPr>
          <w:rtl w:val="true"/>
        </w:rPr>
        <w:t>عج</w:t>
      </w:r>
      <w:r>
        <w:rPr>
          <w:rtl w:val="true"/>
        </w:rPr>
        <w:t>)</w:t>
      </w:r>
      <w:bookmarkEnd w:id="365"/>
    </w:p>
    <w:p>
      <w:pPr>
        <w:pStyle w:val="BookText"/>
        <w:rPr/>
      </w:pPr>
      <w:r>
        <w:rPr>
          <w:rFonts w:ascii="IRNazanin" w:hAnsi="IRNazanin" w:eastAsia="IRNazanin"/>
          <w:color w:val="111111"/>
          <w:sz w:val="28"/>
          <w:sz w:val="28"/>
          <w:szCs w:val="28"/>
          <w:rtl w:val="true"/>
          <w:lang w:bidi="fa-IR"/>
        </w:rPr>
        <w:t>گر قسمتم شود که تماشا کنم ترا</w:t>
      </w:r>
    </w:p>
    <w:p>
      <w:pPr>
        <w:pStyle w:val="BookText"/>
        <w:rPr/>
      </w:pPr>
      <w:r>
        <w:rPr>
          <w:rFonts w:ascii="IRNazanin" w:hAnsi="IRNazanin" w:eastAsia="IRNazanin"/>
          <w:color w:val="111111"/>
          <w:sz w:val="28"/>
          <w:sz w:val="28"/>
          <w:szCs w:val="28"/>
          <w:rtl w:val="true"/>
          <w:lang w:bidi="fa-IR"/>
        </w:rPr>
        <w:t>ای نور دیده جان و دل اهدا کنم ترا</w:t>
      </w:r>
    </w:p>
    <w:p>
      <w:pPr>
        <w:pStyle w:val="BookText"/>
        <w:rPr/>
      </w:pPr>
      <w:r>
        <w:rPr>
          <w:rFonts w:ascii="IRNazanin" w:hAnsi="IRNazanin" w:eastAsia="IRNazanin"/>
          <w:color w:val="111111"/>
          <w:sz w:val="28"/>
          <w:sz w:val="28"/>
          <w:szCs w:val="28"/>
          <w:rtl w:val="true"/>
          <w:lang w:bidi="fa-IR"/>
        </w:rPr>
        <w:t>این دیده نیست قابل دیدار روی تو</w:t>
      </w:r>
    </w:p>
    <w:p>
      <w:pPr>
        <w:pStyle w:val="BookText"/>
        <w:rPr/>
      </w:pPr>
      <w:r>
        <w:rPr>
          <w:rFonts w:ascii="IRNazanin" w:hAnsi="IRNazanin" w:eastAsia="IRNazanin"/>
          <w:color w:val="111111"/>
          <w:sz w:val="28"/>
          <w:sz w:val="28"/>
          <w:szCs w:val="28"/>
          <w:rtl w:val="true"/>
          <w:lang w:bidi="fa-IR"/>
        </w:rPr>
        <w:t>چشمی دگر بده که تماشا کنم ترا</w:t>
      </w:r>
    </w:p>
    <w:p>
      <w:pPr>
        <w:pStyle w:val="BookText"/>
        <w:rPr/>
      </w:pPr>
      <w:r>
        <w:rPr>
          <w:rFonts w:ascii="IRNazanin" w:hAnsi="IRNazanin" w:eastAsia="IRNazanin"/>
          <w:color w:val="111111"/>
          <w:sz w:val="28"/>
          <w:sz w:val="28"/>
          <w:szCs w:val="28"/>
          <w:rtl w:val="true"/>
          <w:lang w:bidi="fa-IR"/>
        </w:rPr>
        <w:t>تو در میان جمعی و من در تفکرم</w:t>
      </w:r>
    </w:p>
    <w:p>
      <w:pPr>
        <w:pStyle w:val="BookText"/>
        <w:rPr/>
      </w:pPr>
      <w:r>
        <w:rPr>
          <w:rFonts w:ascii="IRNazanin" w:hAnsi="IRNazanin" w:eastAsia="IRNazanin"/>
          <w:color w:val="111111"/>
          <w:sz w:val="28"/>
          <w:sz w:val="28"/>
          <w:szCs w:val="28"/>
          <w:rtl w:val="true"/>
          <w:lang w:bidi="fa-IR"/>
        </w:rPr>
        <w:t>کاندر کجا برآیم و پیدا کنم ترا</w:t>
      </w:r>
    </w:p>
    <w:p>
      <w:pPr>
        <w:pStyle w:val="BookText"/>
        <w:rPr/>
      </w:pPr>
      <w:r>
        <w:rPr>
          <w:rFonts w:ascii="IRNazanin" w:hAnsi="IRNazanin" w:eastAsia="IRNazanin"/>
          <w:color w:val="111111"/>
          <w:sz w:val="28"/>
          <w:sz w:val="28"/>
          <w:szCs w:val="28"/>
          <w:rtl w:val="true"/>
          <w:lang w:bidi="fa-IR"/>
        </w:rPr>
        <w:t>هر صبح جمعه ندبه کنان در دعای صبح</w:t>
      </w:r>
    </w:p>
    <w:p>
      <w:pPr>
        <w:pStyle w:val="BookText"/>
        <w:rPr/>
      </w:pPr>
      <w:r>
        <w:rPr>
          <w:rFonts w:ascii="IRNazanin" w:hAnsi="IRNazanin" w:eastAsia="IRNazanin"/>
          <w:color w:val="111111"/>
          <w:sz w:val="28"/>
          <w:sz w:val="28"/>
          <w:szCs w:val="28"/>
          <w:rtl w:val="true"/>
          <w:lang w:bidi="fa-IR"/>
        </w:rPr>
        <w:t>از کردگار خویش تمنا کنم ترا</w:t>
      </w:r>
    </w:p>
    <w:p>
      <w:pPr>
        <w:pStyle w:val="BookText"/>
        <w:rPr/>
      </w:pPr>
      <w:r>
        <w:rPr>
          <w:rFonts w:ascii="IRNazanin" w:hAnsi="IRNazanin" w:eastAsia="IRNazanin"/>
          <w:color w:val="111111"/>
          <w:sz w:val="28"/>
          <w:sz w:val="28"/>
          <w:szCs w:val="28"/>
          <w:rtl w:val="true"/>
          <w:lang w:bidi="fa-IR"/>
        </w:rPr>
        <w:t>یابن الحسن اگر چه نهانی ز چشم من</w:t>
      </w:r>
    </w:p>
    <w:p>
      <w:pPr>
        <w:pStyle w:val="BookText"/>
        <w:rPr/>
      </w:pPr>
      <w:r>
        <w:rPr>
          <w:rFonts w:ascii="IRNazanin" w:hAnsi="IRNazanin" w:eastAsia="IRNazanin"/>
          <w:color w:val="111111"/>
          <w:sz w:val="28"/>
          <w:sz w:val="28"/>
          <w:szCs w:val="28"/>
          <w:rtl w:val="true"/>
          <w:lang w:bidi="fa-IR"/>
        </w:rPr>
        <w:t>در عالم خیال ، هویدا کنم ترا</w:t>
      </w:r>
    </w:p>
    <w:p>
      <w:pPr>
        <w:pStyle w:val="BookText"/>
        <w:rPr/>
      </w:pPr>
      <w:r>
        <w:rPr>
          <w:rFonts w:ascii="IRNazanin" w:hAnsi="IRNazanin" w:eastAsia="IRNazanin"/>
          <w:color w:val="111111"/>
          <w:sz w:val="28"/>
          <w:sz w:val="28"/>
          <w:szCs w:val="28"/>
          <w:rtl w:val="true"/>
          <w:lang w:bidi="fa-IR"/>
        </w:rPr>
        <w:t>گویند دشمنان که تو بنموده ای ظهور</w:t>
      </w:r>
    </w:p>
    <w:p>
      <w:pPr>
        <w:pStyle w:val="BookText"/>
        <w:rPr/>
      </w:pPr>
      <w:r>
        <w:rPr>
          <w:rFonts w:ascii="IRNazanin" w:hAnsi="IRNazanin" w:eastAsia="IRNazanin"/>
          <w:color w:val="111111"/>
          <w:sz w:val="28"/>
          <w:sz w:val="28"/>
          <w:szCs w:val="28"/>
          <w:rtl w:val="true"/>
          <w:lang w:bidi="fa-IR"/>
        </w:rPr>
        <w:t>زین اقترای محض مبرا کنم ترا</w:t>
      </w:r>
    </w:p>
    <w:p>
      <w:pPr>
        <w:pStyle w:val="BookText"/>
        <w:rPr/>
      </w:pPr>
      <w:r>
        <w:rPr>
          <w:rFonts w:ascii="IRNazanin" w:hAnsi="IRNazanin" w:eastAsia="IRNazanin"/>
          <w:color w:val="111111"/>
          <w:sz w:val="28"/>
          <w:sz w:val="28"/>
          <w:szCs w:val="28"/>
          <w:rtl w:val="true"/>
          <w:lang w:bidi="fa-IR"/>
        </w:rPr>
        <w:t>همچون موید به تکاپو مگر دمی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 گمشده پیدا کنم ترا</w:t>
      </w:r>
      <w:bookmarkStart w:id="366" w:name="pg302_7657"/>
    </w:p>
    <w:p>
      <w:pPr>
        <w:pStyle w:val="Heading2"/>
        <w:numPr>
          <w:ilvl w:val="1"/>
          <w:numId w:val="1"/>
        </w:numPr>
        <w:rPr/>
      </w:pPr>
      <w:bookmarkStart w:id="367" w:name="__RefHeading___Toc2571595_211673320"/>
      <w:bookmarkStart w:id="368" w:name="_Toc129"/>
      <w:bookmarkEnd w:id="366"/>
      <w:bookmarkEnd w:id="367"/>
      <w:r>
        <w:rPr>
          <w:rtl w:val="true"/>
        </w:rPr>
        <w:t xml:space="preserve">بخش ششم </w:t>
      </w:r>
      <w:r>
        <w:rPr>
          <w:rtl w:val="true"/>
        </w:rPr>
        <w:t xml:space="preserve">: </w:t>
      </w:r>
      <w:r>
        <w:rPr>
          <w:rtl w:val="true"/>
        </w:rPr>
        <w:t xml:space="preserve">حضرت صاحب الزمان </w:t>
      </w:r>
      <w:r>
        <w:rPr>
          <w:rtl w:val="true"/>
        </w:rPr>
        <w:t>(</w:t>
      </w:r>
      <w:r>
        <w:rPr>
          <w:rtl w:val="true"/>
        </w:rPr>
        <w:t>ع</w:t>
      </w:r>
      <w:r>
        <w:rPr>
          <w:rtl w:val="true"/>
        </w:rPr>
        <w:t xml:space="preserve">) </w:t>
      </w:r>
      <w:r>
        <w:rPr>
          <w:rtl w:val="true"/>
        </w:rPr>
        <w:t>از دیدگاه قرآن و عترت</w:t>
      </w:r>
      <w:bookmarkEnd w:id="3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2571597_211673320"/>
      <w:bookmarkStart w:id="370" w:name="_Toc130"/>
      <w:bookmarkEnd w:id="369"/>
      <w:r>
        <w:rPr>
          <w:rtl w:val="true"/>
        </w:rPr>
        <w:t>اشاره</w:t>
      </w:r>
      <w:bookmarkStart w:id="371" w:name="pg302_7659"/>
      <w:bookmarkEnd w:id="370"/>
    </w:p>
    <w:p>
      <w:pPr>
        <w:pStyle w:val="Heading3"/>
        <w:numPr>
          <w:ilvl w:val="2"/>
          <w:numId w:val="1"/>
        </w:numPr>
        <w:rPr/>
      </w:pPr>
      <w:bookmarkStart w:id="372" w:name="__RefHeading___Toc2571599_211673320"/>
      <w:bookmarkStart w:id="373" w:name="_Toc131"/>
      <w:bookmarkEnd w:id="371"/>
      <w:bookmarkEnd w:id="372"/>
      <w:r>
        <w:rPr>
          <w:rtl w:val="true"/>
        </w:rPr>
        <w:t>تاریخ ولادت امام زمان قائم آل محمد صلی الله علیه و آله</w:t>
      </w:r>
      <w:bookmarkEnd w:id="373"/>
    </w:p>
    <w:p>
      <w:pPr>
        <w:pStyle w:val="BookText"/>
        <w:rPr/>
      </w:pPr>
      <w:r>
        <w:rPr>
          <w:rFonts w:ascii="IRNazanin" w:hAnsi="IRNazanin" w:eastAsia="IRNazanin"/>
          <w:color w:val="111111"/>
          <w:sz w:val="28"/>
          <w:sz w:val="28"/>
          <w:szCs w:val="28"/>
          <w:rtl w:val="true"/>
          <w:lang w:bidi="fa-IR"/>
        </w:rPr>
        <w:t xml:space="preserve">محل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سامراء</w:t>
      </w:r>
    </w:p>
    <w:p>
      <w:pPr>
        <w:pStyle w:val="BookText"/>
        <w:rPr/>
      </w:pPr>
      <w:r>
        <w:rPr>
          <w:rFonts w:ascii="IRNazanin" w:hAnsi="IRNazanin" w:eastAsia="IRNazanin"/>
          <w:color w:val="111111"/>
          <w:sz w:val="28"/>
          <w:sz w:val="28"/>
          <w:szCs w:val="28"/>
          <w:rtl w:val="true"/>
          <w:lang w:bidi="fa-IR"/>
        </w:rPr>
        <w:t xml:space="preserve">ساعت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طلوع 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ولادت از ایام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المعظم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حین ولادت تا آن موقعی که خدای علیم اجازه ظهور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 لقب ، کنیه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که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بین نخواهد رفت تا مردی از اهل بیت من که هم نام من است مالک زمین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 حجت الله ، منتظر ، قائم و 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و ابوعبدالله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صاحب الزمان علیه السلام متولد</w:t>
      </w:r>
      <w:bookmarkStart w:id="374" w:name="pg302_7660"/>
    </w:p>
    <w:p>
      <w:pPr>
        <w:pStyle w:val="BookText"/>
        <w:rPr/>
      </w:pPr>
      <w:bookmarkEnd w:id="374"/>
      <w:r>
        <w:rPr>
          <w:rFonts w:ascii="IRNazanin" w:hAnsi="IRNazanin" w:eastAsia="IRNazanin"/>
          <w:color w:val="111111"/>
          <w:sz w:val="28"/>
          <w:sz w:val="28"/>
          <w:szCs w:val="28"/>
          <w:rtl w:val="true"/>
          <w:lang w:bidi="fa-IR"/>
        </w:rPr>
        <w:t xml:space="preserve">شد به حضرت رسول اکرم و علی بن ابیطالب و جمیع امامان تا پدر بزرگوار خود صلی الله علیهم اجمعین صلوات و درود فرستاد </w:t>
      </w:r>
      <w:r>
        <w:rPr>
          <w:rFonts w:eastAsia="IRNazanin" w:cs="IRNazanin"/>
          <w:color w:val="111111"/>
          <w:sz w:val="28"/>
          <w:szCs w:val="28"/>
          <w:rtl w:val="true"/>
          <w:lang w:bidi="fa-IR"/>
        </w:rPr>
        <w:t>.</w:t>
      </w:r>
    </w:p>
    <w:p>
      <w:pPr>
        <w:pStyle w:val="Heading3"/>
        <w:numPr>
          <w:ilvl w:val="2"/>
          <w:numId w:val="1"/>
        </w:numPr>
        <w:rPr/>
      </w:pPr>
      <w:bookmarkStart w:id="375" w:name="__RefHeading___Toc2571601_211673320"/>
      <w:bookmarkStart w:id="376" w:name="_Toc132"/>
      <w:bookmarkEnd w:id="375"/>
      <w:r>
        <w:rPr>
          <w:rtl w:val="true"/>
        </w:rPr>
        <w:t>حسب و نسب حضرت مهدی موعود علیه السلام</w:t>
      </w:r>
      <w:bookmarkEnd w:id="376"/>
    </w:p>
    <w:p>
      <w:pPr>
        <w:pStyle w:val="BookText"/>
        <w:rPr/>
      </w:pPr>
      <w:r>
        <w:rPr>
          <w:rFonts w:ascii="IRNazanin" w:hAnsi="IRNazanin" w:eastAsia="IRNazanin"/>
          <w:color w:val="111111"/>
          <w:sz w:val="28"/>
          <w:sz w:val="28"/>
          <w:szCs w:val="28"/>
          <w:rtl w:val="true"/>
          <w:lang w:bidi="fa-IR"/>
        </w:rPr>
        <w:t xml:space="preserve">از طرف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نرجس فرزند یشوعا فرزند قیصر یعنی پادشاه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نرجس از فرزندان شمعون بن صفا که وصی حضرت عیسی علیه السلام بوده به شمار می رود </w:t>
      </w:r>
      <w:r>
        <w:rPr>
          <w:rFonts w:eastAsia="IRNazanin" w:cs="IRNazanin"/>
          <w:color w:val="111111"/>
          <w:sz w:val="28"/>
          <w:szCs w:val="28"/>
          <w:rtl w:val="true"/>
          <w:lang w:bidi="fa-IR"/>
        </w:rPr>
        <w:t>.</w:t>
      </w:r>
    </w:p>
    <w:p>
      <w:pPr>
        <w:pStyle w:val="Heading3"/>
        <w:numPr>
          <w:ilvl w:val="2"/>
          <w:numId w:val="1"/>
        </w:numPr>
        <w:rPr/>
      </w:pPr>
      <w:bookmarkStart w:id="377" w:name="__RefHeading___Toc2571603_211673320"/>
      <w:bookmarkStart w:id="378" w:name="_Toc133"/>
      <w:bookmarkEnd w:id="377"/>
      <w:r>
        <w:rPr>
          <w:rtl w:val="true"/>
        </w:rPr>
        <w:t>ده شمائل</w:t>
      </w:r>
      <w:bookmarkEnd w:id="378"/>
    </w:p>
    <w:p>
      <w:pPr>
        <w:pStyle w:val="BookText"/>
        <w:rPr/>
      </w:pPr>
      <w:r>
        <w:rPr>
          <w:rFonts w:ascii="IRNazanin" w:hAnsi="IRNazanin" w:eastAsia="IRNazanin"/>
          <w:color w:val="111111"/>
          <w:sz w:val="28"/>
          <w:sz w:val="28"/>
          <w:szCs w:val="28"/>
          <w:rtl w:val="true"/>
          <w:lang w:bidi="fa-IR"/>
        </w:rPr>
        <w:t>خصوصیات بقیه الله الاعظم امام زمان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 ترین مردم در خلق و خوی به حضرت رسول صلی الله علیه و آله بوده و شمائل او شمائل آن حضرت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اش سفید درخشنده ، که سرخی به او آمیخته و گندم گون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پیشانی نازنینش فراخ و سفید و تابان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ابروانش به هم پیوسته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بینی مبارکش باریک کشیده و بالا آمده که مختصری برآمدگی در وسط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صورت مبارکش کم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روی راستش خالی است همچون ستاره ای درخشان </w:t>
      </w:r>
      <w:r>
        <w:rPr>
          <w:rFonts w:eastAsia="IRNazanin" w:cs="IRNazanin"/>
          <w:color w:val="111111"/>
          <w:sz w:val="28"/>
          <w:szCs w:val="28"/>
          <w:rtl w:val="true"/>
          <w:lang w:bidi="fa-IR"/>
        </w:rPr>
        <w:t>.</w:t>
      </w:r>
      <w:bookmarkStart w:id="379" w:name="pg302_7661"/>
    </w:p>
    <w:p>
      <w:pPr>
        <w:pStyle w:val="BookText"/>
        <w:rPr/>
      </w:pPr>
      <w:bookmarkEnd w:id="37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دندانهایش گشاده و به هم پیوسته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چشمانش درخشنده ، و شاید فرورفتگی چشم ها</w:t>
      </w:r>
    </w:p>
    <w:p>
      <w:pPr>
        <w:pStyle w:val="Heading3"/>
        <w:numPr>
          <w:ilvl w:val="2"/>
          <w:numId w:val="1"/>
        </w:numPr>
        <w:rPr/>
      </w:pPr>
      <w:bookmarkStart w:id="380" w:name="__RefHeading___Toc2571605_211673320"/>
      <w:bookmarkStart w:id="381" w:name="_Toc134"/>
      <w:bookmarkEnd w:id="380"/>
      <w:r>
        <w:rPr>
          <w:rtl w:val="true"/>
        </w:rPr>
        <w:t>غیبت صاحب الزمان علیه السلام</w:t>
      </w:r>
      <w:bookmarkEnd w:id="381"/>
    </w:p>
    <w:p>
      <w:pPr>
        <w:pStyle w:val="BookText"/>
        <w:rPr/>
      </w:pPr>
      <w:r>
        <w:rPr>
          <w:rFonts w:ascii="IRNazanin" w:hAnsi="IRNazanin" w:eastAsia="IRNazanin"/>
          <w:color w:val="111111"/>
          <w:sz w:val="28"/>
          <w:sz w:val="28"/>
          <w:szCs w:val="28"/>
          <w:rtl w:val="true"/>
          <w:lang w:bidi="fa-IR"/>
        </w:rPr>
        <w:t xml:space="preserve">امام زمان علیه السلام به امر خداوند دارای دو غیبت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صغری ،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پایان یافت که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دیگری نیز گفته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کبری ،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 و تا وقتی که خدا بخواهد و ظهور کند ادامه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زندگی امام زمان علیه السلام را می توان در چهار بخش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سال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غیبت صغری که با چهار نفر از سفرای خاص خود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 محمد بن عثمان ، حسین بن روح ، علی بن محمد سیمری تماس داشت و سپس به علی بن محمد سیمری دستور داد که جانشینی برای خود تعیین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کبری و انتظار آن حضرت و ملاقات بعضی با آن حضرت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امام زمان علیه السلام در این زمان زمام امور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درخشان ظهور قائم آل محمد صلی الله علیه و آله و حکومت جهانی حضرت صاحب الزمان علیه السلام </w:t>
      </w:r>
      <w:r>
        <w:rPr>
          <w:rFonts w:eastAsia="IRNazanin" w:cs="IRNazanin"/>
          <w:color w:val="111111"/>
          <w:sz w:val="28"/>
          <w:szCs w:val="28"/>
          <w:rtl w:val="true"/>
          <w:lang w:bidi="fa-IR"/>
        </w:rPr>
        <w:t>.</w:t>
      </w:r>
      <w:bookmarkStart w:id="382" w:name="pg302_7662"/>
    </w:p>
    <w:p>
      <w:pPr>
        <w:pStyle w:val="Heading3"/>
        <w:numPr>
          <w:ilvl w:val="2"/>
          <w:numId w:val="1"/>
        </w:numPr>
        <w:rPr/>
      </w:pPr>
      <w:bookmarkStart w:id="383" w:name="__RefHeading___Toc2571607_211673320"/>
      <w:bookmarkStart w:id="384" w:name="_Toc135"/>
      <w:bookmarkEnd w:id="382"/>
      <w:bookmarkEnd w:id="383"/>
      <w:r>
        <w:rPr>
          <w:rtl w:val="true"/>
        </w:rPr>
        <w:t>مهدی موعود در آیات قرآنی</w:t>
      </w:r>
      <w:bookmarkEnd w:id="384"/>
    </w:p>
    <w:p>
      <w:pPr>
        <w:pStyle w:val="BookText"/>
        <w:rPr/>
      </w:pPr>
      <w:r>
        <w:rPr>
          <w:rFonts w:ascii="IRNazanin" w:hAnsi="IRNazanin" w:eastAsia="IRNazanin"/>
          <w:color w:val="111111"/>
          <w:sz w:val="28"/>
          <w:sz w:val="28"/>
          <w:szCs w:val="28"/>
          <w:rtl w:val="true"/>
          <w:lang w:bidi="fa-IR"/>
        </w:rPr>
        <w:t xml:space="preserve">قسمتی از آیاتی که روایات اهل بیت عصمت و طهارت علیه السلام تاویل به ظهور قائم آل محمد ، امام زمان علیه السلام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اخرنا عنهم العذاب الی امه معدوده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المومنین علیه السلام روایت شده که در تاویل این آیه شریفه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معدوده ، اصحاب قائم آل محمداست که سیصد و سیزده نفر می باشند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تفسیر عیاشی از حضرت صادق علیه السلام روایت می 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اصحاب قائم ما را در یک لحظه مانند ابرهای پراکنده فصل پاییز جمع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ذکرهم بایام الله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محمدباقر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 سه روز است ، روز قیام قائم آل محمد صلی الله علیه و آله ، روز رجعت ، روز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ان الارض یرثها عبادی الصالحون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یعنی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پیغمبر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کتب آسمانی سابق نوشتیم که زمین را بندگان صالح ما به ارث می برند و اینان قائم آل محمد صلی الله علیه و آله و یاران آن حضرت می باشند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ان مکناهم فی الارض اقامواالصلوه و اتواالزکوه و امروا</w:t>
      </w:r>
    </w:p>
    <w:p>
      <w:pPr>
        <w:pStyle w:val="BookText"/>
        <w:rPr/>
      </w:pPr>
      <w:r>
        <w:rPr>
          <w:rFonts w:ascii="IRNazanin" w:hAnsi="IRNazanin" w:eastAsia="IRNazanin"/>
          <w:color w:val="111111"/>
          <w:sz w:val="28"/>
          <w:sz w:val="28"/>
          <w:szCs w:val="28"/>
          <w:rtl w:val="true"/>
          <w:lang w:bidi="fa-IR"/>
        </w:rPr>
        <w:t xml:space="preserve">بالمعروف و نهوا عن المنکر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محمدباقر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متعلق به آل محمد صلی الله علیه و آله است ، یعنی دوازده امام علیهم السلام و شخص حضرت مهدی موعود علیه السلام و یاران او که خداوند آنان را در شرق و غرب جهان جای دهد ، و دین اسلام را غالب گرداند و هر بدعت و باطلی را به وسیله او و یارانش محو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عالم در آسایش بسر برد که اثر ظلم در جایی دیده نشود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یجیب المضطر اذا دعاه و یکشف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آل محمد صلی الله علیه و آله نازل شده ،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دو رکعت نماز در مقام حضرت ابراهیم علیه السلام بگذارد و خدا را بخواند ، پروردگار نیز اجابت کند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اقتربت الساعه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روایت شده که مقصود ساعت قیام آل محمد صلی الله علیه و آله است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یونس بن ظبیان از امام صادق علیه السلام روایت نموده که در تفسیر این آیه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امام زمان علیه السلام راه میان مکه علیه السلام راه میان مکه و مدینه با درخت خرما اتصال یابد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ارسل رسوله بالهدی و دین الحق لیظهره علی الدین کله و لوکره المشرکون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 آیه نیز درباره قائم آل محمد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از آیه هو الذی ارسل رسوله بالهدی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موقع تاویل این آیه نرسیده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که موقع آن فرا می رسد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هنگامی که قائم قیام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یومنون بالغیب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اقرار به ظهور امام زمان علیه السلام کند ایمان به غیب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اعملوا ان الله یحیی الارض بعد موتها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با ظهور قائم آل محمد صلی الله علیه و آله زنده می گرداند ، از آن پس که با کفر اهلش مرده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ان نمن علی الذین استضعفوا فی الارض و نجعلهم ائمه و نجعلهم الوارثین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علی علیه السلام در تفسیر این آیه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در سرزمین ضعیف گشته اند آل پیغمبرند که خداوند حضرت مهدی علیه السلام آنها را برانگیزد تا آنان را عزیز و دشمنانشان را ذلیل گرداند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جاءالحق و زهق الباطل ان الباطل کان زهوقا </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حق آمد و باطل از بین رفت ، زیرا باطل رفتنی است ،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ما ظهور کند دولت باطل از میان می رود </w:t>
      </w:r>
      <w:r>
        <w:rPr>
          <w:rFonts w:eastAsia="IRNazanin" w:cs="IRNazanin"/>
          <w:color w:val="111111"/>
          <w:sz w:val="28"/>
          <w:szCs w:val="28"/>
          <w:rtl w:val="true"/>
          <w:lang w:bidi="fa-IR"/>
        </w:rPr>
        <w:t>.</w:t>
      </w:r>
      <w:bookmarkStart w:id="385" w:name="pg302_7665"/>
    </w:p>
    <w:p>
      <w:pPr>
        <w:pStyle w:val="BookText"/>
        <w:rPr/>
      </w:pPr>
      <w:bookmarkEnd w:id="385"/>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اصبغ بن نباته از ابن عباس روایت کرده که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آسمان در آیه منم ، و برجها امامان اهل بیت و عترت من هستند ، که اول آنها علی علیه السلام و آخرشان مهدی علیه السلام و آنها دوازده تن می باشند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الساعه قریب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مفضل بن عمر از حضرت صادق علیه السلام نقل کرده که منظور وقت ظهور قائم علیه السلام است </w:t>
      </w:r>
      <w:r>
        <w:rPr>
          <w:rFonts w:eastAsia="IRNazanin" w:cs="IRNazanin"/>
          <w:color w:val="111111"/>
          <w:sz w:val="28"/>
          <w:szCs w:val="28"/>
          <w:rtl w:val="true"/>
          <w:lang w:bidi="fa-IR"/>
        </w:rPr>
        <w:t>.</w:t>
      </w:r>
    </w:p>
    <w:p>
      <w:pPr>
        <w:pStyle w:val="Heading3"/>
        <w:numPr>
          <w:ilvl w:val="2"/>
          <w:numId w:val="1"/>
        </w:numPr>
        <w:rPr/>
      </w:pPr>
      <w:bookmarkStart w:id="386" w:name="__RefHeading___Toc2571609_211673320"/>
      <w:bookmarkStart w:id="387" w:name="_Toc136"/>
      <w:bookmarkEnd w:id="386"/>
      <w:r>
        <w:rPr>
          <w:rtl w:val="true"/>
        </w:rPr>
        <w:t>مهدی موعود در احادیث</w:t>
      </w:r>
      <w:bookmarkEnd w:id="387"/>
    </w:p>
    <w:p>
      <w:pPr>
        <w:pStyle w:val="BookText"/>
        <w:rPr/>
      </w:pPr>
      <w:r>
        <w:rPr>
          <w:rFonts w:ascii="IRNazanin" w:hAnsi="IRNazanin" w:eastAsia="IRNazanin"/>
          <w:color w:val="111111"/>
          <w:sz w:val="28"/>
          <w:sz w:val="28"/>
          <w:szCs w:val="28"/>
          <w:rtl w:val="true"/>
          <w:lang w:bidi="fa-IR"/>
        </w:rPr>
        <w:t xml:space="preserve">توجه خوانندگان محترم و عاشقان حضرت صاحب الزمان علیه السلام را به قسمتی از روایات شیعه و سنی که درباره حضرت مهدی موعود علیه السلام رسیده است جلب می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دوازده تن ، اول آنها امام علی علیه السلام و آخر آنان حضرت مهدی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می گوید مهدی از خاندان پیغمبر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می گوید مهدی از دودمان علی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او را از فرزندان فاطمه زهرا علیهاالسلام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او را نهمین فرزند از اولاد حسین علیه السلام می دانند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او را از فرزندان امام زین العابدین علیه السلام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او را پسر امام حسن عسگری علیه السلام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او را امام دوازدهم و آخرین امام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درباره ولادت آن حضرت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درباره عمر طولانی او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می گوید او دارای غیبت طولانی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می گوید دین اسلام به وسیله او جهانگیر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می گوید شخص مهدی جهان را پر از عدل و داد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بشارت به ظهور آن سرور داده است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و اما کتابها ، در دو بخش معرفی می شود ، نخست قسمتی از کتابهای علمای شیعه و سپس کتابهای علمای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بخش نخست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کتاب الحجه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مولف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رسائل فی اثبات الحجه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الوجیزه فی الغیبه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سید مرتضی علم الهدی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طائفه طوسی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من طول عمر الامام الزمان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ابوالفتح کراچکی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 ابراهیم نعمانی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امین الاسلام طبرسی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نصیریه فصل امامت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خواجه نصیر طوسی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سید بن طاووس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الفوز و الامان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بهائی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المحجه فیما نزل فی القائم الحجه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سید هاشم بحرانی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علامه مجلسی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حر عاملی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موعودی که جهان در انتظار اوست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حاج میرزا حسین نوری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الصحیفه المهدویه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حاج شیخ فضل الله نوری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 الموحدین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سید اسماعیل عقیلی طبرسی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آیت الله مطهری</w:t>
      </w:r>
    </w:p>
    <w:p>
      <w:pPr>
        <w:pStyle w:val="BookText"/>
        <w:rPr/>
      </w:pPr>
      <w:r>
        <w:rPr>
          <w:rFonts w:ascii="IRNazanin" w:hAnsi="IRNazanin" w:eastAsia="IRNazanin"/>
          <w:color w:val="111111"/>
          <w:sz w:val="28"/>
          <w:sz w:val="28"/>
          <w:szCs w:val="28"/>
          <w:rtl w:val="true"/>
          <w:lang w:bidi="fa-IR"/>
        </w:rPr>
        <w:t xml:space="preserve">در اینجا برای مزید اطلاع خوانندگان گرامی بخشی از کتابهای اهل سنت را نیز ضمیمه می کنیم تا معلوم گردد که عقیده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عقیده اسلامی و بین المللی است و منحصر به شیعه نمی باشد و اینک قسمتی از آن کتاب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ابراز الوهم المکنون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احمد محمد صدیق مغربی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المهدی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حماد بن یعقوب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الارذاعه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 صدیق خان بخاری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ابونصیر اصفهانی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علامات مهدی آخر الزمان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کنزالعمال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اخبار صاحب الزمان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ابوعبدالله محمد بن یوسف گنجی شافعی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من حکم و قضی ان المهدی المنتظر جاء و مضی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ملا علی قاری حنفی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العرف الوردی فی اخبار المهدی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العطر الوردی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محمد نبی محمد بلیسی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 الشهدی فی اوصاف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شهاب الدین حلوانی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المشرب الوردی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ملا علی قاری حنفی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المهدی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الفکر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یوسف کرمی مقدسی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المهدی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حافظ ابونعیم اصفهانی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المختصر فی علامات المهدی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حافظ بن هجر هیثمی شافعی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ها که بخشی از آنها قبل از تولد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یافته و بخشی در عصر صغری و مقداری در عصر غیبت کبری این مطلب را به ما می فهماند که تا چه حد مساله مهدویت در بین فرق مسلمین اهمیت داشته که از زوایای مختلف و در اعصار مختلف علمای فریقین به بحث و بررسی پیرامون آن پرداخته اند </w:t>
      </w:r>
      <w:r>
        <w:rPr>
          <w:rFonts w:eastAsia="IRNazanin" w:cs="IRNazanin"/>
          <w:color w:val="111111"/>
          <w:sz w:val="28"/>
          <w:szCs w:val="28"/>
          <w:rtl w:val="true"/>
          <w:lang w:bidi="fa-IR"/>
        </w:rPr>
        <w:t xml:space="preserve">. </w:t>
      </w:r>
      <w:r>
        <w:rPr>
          <w:rStyle w:val="FootnoteAnchor"/>
          <w:rtl w:val="true"/>
        </w:rPr>
        <w:footnoteReference w:id="94"/>
      </w:r>
      <w:bookmarkStart w:id="388" w:name="pg302_7669"/>
    </w:p>
    <w:p>
      <w:pPr>
        <w:pStyle w:val="Heading3"/>
        <w:numPr>
          <w:ilvl w:val="2"/>
          <w:numId w:val="1"/>
        </w:numPr>
        <w:rPr/>
      </w:pPr>
      <w:bookmarkStart w:id="389" w:name="__RefHeading___Toc2571611_211673320"/>
      <w:bookmarkStart w:id="390" w:name="_Toc137"/>
      <w:bookmarkEnd w:id="388"/>
      <w:bookmarkEnd w:id="389"/>
      <w:r>
        <w:rPr>
          <w:rtl w:val="true"/>
        </w:rPr>
        <w:t>مصلح جهان خواهد آمد</w:t>
      </w:r>
      <w:bookmarkEnd w:id="390"/>
    </w:p>
    <w:p>
      <w:pPr>
        <w:pStyle w:val="BookText"/>
        <w:rPr/>
      </w:pPr>
      <w:r>
        <w:rPr>
          <w:rFonts w:ascii="IRNazanin" w:hAnsi="IRNazanin" w:eastAsia="IRNazanin"/>
          <w:color w:val="111111"/>
          <w:sz w:val="28"/>
          <w:sz w:val="28"/>
          <w:szCs w:val="28"/>
          <w:rtl w:val="true"/>
          <w:lang w:bidi="fa-IR"/>
        </w:rPr>
        <w:t xml:space="preserve">یکصد و بیست و چهار هزار پیغمبر که اول آنها حضرت آدم و آخر آنها حضرت خاتم الانبیا محمد مصطفی صلی الله علیه و آله می باشد و دوازده امام که اول آنها حضرت علی علیه السلام و آخر آنها قائم آل محمد حضرت صاحب الزمان صلی الله علیه و آله می باشد از وجود اقدس امام زمان و غیبت و ظهور و تعداد یاران آن حضرت خبر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فقط اکتفاء می کنیم به روایت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از علقمه بن محمد حضرمی از حضرت صادق علیه السلام روایت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دین پس از پیغمبرش دوازده نفرند ، اول آنها حضرت علی بن ابی طالب علیه السلام و پس از او امام حسن و امام حسین و علی زین العابدین ،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و من به موسی به جعفر وصیت می کنم پس از او امام رضا که در سرزمین خراسان مدفون می شود ، پس از پدرش محمد بن علی جواد التقی ، و بعد علی بن محمد النقی الهادی و پس از او حسن بن علی عسکری و پسر حسن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چون خروج کند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اطراف او جمع شوند به عدد مردان بدر و چون زمان خروج برسد شمشیر او از غلاف بیرون آید و ندا کند ای ولی خدا برخیز و بکش دشمنان خدا را </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391" w:name="__RefHeading___Toc2571613_211673320"/>
      <w:bookmarkStart w:id="392" w:name="_Toc138"/>
      <w:bookmarkEnd w:id="391"/>
      <w:r>
        <w:rPr>
          <w:rtl w:val="true"/>
        </w:rPr>
        <w:t>بالای سر حضرت مهدی علیه السلام فرشته ای است</w:t>
      </w:r>
      <w:bookmarkEnd w:id="392"/>
    </w:p>
    <w:p>
      <w:pPr>
        <w:pStyle w:val="BookText"/>
        <w:rPr/>
      </w:pPr>
      <w:r>
        <w:rPr>
          <w:rFonts w:ascii="IRNazanin" w:hAnsi="IRNazanin" w:eastAsia="IRNazanin"/>
          <w:color w:val="111111"/>
          <w:sz w:val="28"/>
          <w:sz w:val="28"/>
          <w:szCs w:val="28"/>
          <w:rtl w:val="true"/>
          <w:lang w:bidi="fa-IR"/>
        </w:rPr>
        <w:t xml:space="preserve">عبدالله بن عمر می گوید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حالی قیام می کند که فرشته ای</w:t>
      </w:r>
      <w:bookmarkStart w:id="393" w:name="pg302_7670"/>
    </w:p>
    <w:p>
      <w:pPr>
        <w:pStyle w:val="BookText"/>
        <w:rPr/>
      </w:pPr>
      <w:bookmarkEnd w:id="393"/>
      <w:r>
        <w:rPr>
          <w:rFonts w:ascii="IRNazanin" w:hAnsi="IRNazanin" w:eastAsia="IRNazanin"/>
          <w:color w:val="111111"/>
          <w:sz w:val="28"/>
          <w:sz w:val="28"/>
          <w:szCs w:val="28"/>
          <w:rtl w:val="true"/>
          <w:lang w:bidi="fa-IR"/>
        </w:rPr>
        <w:t xml:space="preserve">بالای سر او قرار دارد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است از او پیروی نمائید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ابر بر سر حضرت مهدی علیه السلام سایه می افکند</w:t>
      </w:r>
    </w:p>
    <w:p>
      <w:pPr>
        <w:pStyle w:val="BookText"/>
        <w:rPr/>
      </w:pPr>
      <w:r>
        <w:rPr>
          <w:rFonts w:ascii="IRNazanin" w:hAnsi="IRNazanin" w:eastAsia="IRNazanin"/>
          <w:color w:val="111111"/>
          <w:sz w:val="28"/>
          <w:sz w:val="28"/>
          <w:szCs w:val="28"/>
          <w:rtl w:val="true"/>
          <w:lang w:bidi="fa-IR"/>
        </w:rPr>
        <w:t xml:space="preserve">عبدالله بن عمر نقل کرده که پیغمبر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در حالی که قطعه ای ابر بر سر او سایه افکنده قیام می نماید ، در آن وقت گوینده ای اعلام خواهد داشت که این مهدی خلیفه است ، از او پیروی کنید </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394" w:name="__RefHeading___Toc2571615_211673320"/>
      <w:bookmarkStart w:id="395" w:name="_Toc139"/>
      <w:bookmarkEnd w:id="394"/>
      <w:r>
        <w:rPr>
          <w:rtl w:val="true"/>
        </w:rPr>
        <w:t>مهدی فرزند فاطمه علیهاالسلام است</w:t>
      </w:r>
      <w:bookmarkEnd w:id="395"/>
    </w:p>
    <w:p>
      <w:pPr>
        <w:pStyle w:val="BookText"/>
        <w:rPr/>
      </w:pPr>
      <w:r>
        <w:rPr>
          <w:rFonts w:ascii="IRNazanin" w:hAnsi="IRNazanin" w:eastAsia="IRNazanin"/>
          <w:color w:val="111111"/>
          <w:sz w:val="28"/>
          <w:sz w:val="28"/>
          <w:szCs w:val="28"/>
          <w:rtl w:val="true"/>
          <w:lang w:bidi="fa-IR"/>
        </w:rPr>
        <w:t xml:space="preserve">زهری از امام زین العابدین علیه السلام و آن حضرت از پدرش روایت نموده که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خلفاء و اوصیاء من و حجت های خدا بر خلق بعد از من ، دوازده نفرند ، اول آنها علی و آخر آنها فرزندم مهدی است ، پس فرود می آید عیسی بن مریم روح الله ، پس نماز گذارد پشت سر مهدی و روشن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نور خدا و می رساند سلطنت او را به مشرق و 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پیدا می کند در مشرق و مغرب</w:t>
      </w:r>
      <w:r>
        <w:rPr>
          <w:rFonts w:eastAsia="IRNazanin" w:cs="IRNazanin"/>
          <w:color w:val="111111"/>
          <w:sz w:val="28"/>
          <w:szCs w:val="28"/>
          <w:rtl w:val="true"/>
          <w:lang w:bidi="fa-IR"/>
        </w:rPr>
        <w:t>)</w:t>
      </w:r>
    </w:p>
    <w:p>
      <w:pPr>
        <w:pStyle w:val="Heading3"/>
        <w:numPr>
          <w:ilvl w:val="2"/>
          <w:numId w:val="1"/>
        </w:numPr>
        <w:rPr/>
      </w:pPr>
      <w:bookmarkStart w:id="396" w:name="__RefHeading___Toc2571617_211673320"/>
      <w:bookmarkStart w:id="397" w:name="_Toc140"/>
      <w:bookmarkEnd w:id="396"/>
      <w:r>
        <w:rPr>
          <w:rtl w:val="true"/>
        </w:rPr>
        <w:t>چند نمونه از وظایف شیعیان و عاشقان امام زمان علیه السلام</w:t>
      </w:r>
      <w:bookmarkEnd w:id="3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و معرفت کامل از طریق صفات و خصایصی که مخصوص آن حضرت است ، و مداومت داشتن بر خواندن این دعا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 ، اللهم عرفنی رسولک فانک ان لم تعرفنی رسولک لم اعرف حجتک ، اللهم عرفنی حجتک فانک ان لم تعرفنی حجتک ضلکت عن دینی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ظهور و فرج آن حضرت بودن ، بگونه ای که این انتظار در انسان تحرک ایجاد کرده و در عمل ظاهر شود ، تا آنجا که در انجام واجبات الهی و ترک محرمات کوتاهی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 و انقیاد برای امر امام علیه السلام داشته باشد و عجله نکند ، یعنی چون و چرا در امر ظهور آن جناب ننماید و آنچه از جانب آن حضرت می رسد صحیح و مطابق حکمت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مال خود به آن حضرت هدیه نماید ، مثلا مالی را که می خواهد به امام علیه السلام هدیه دهد ، به همین قصد در راهی که می داند رضای آن حضرت است مصرف نماید ، مانند این که به صالحین از دوستان و شیعیان آن حضرت کمک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دادن به قصد سلامتی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نمودن بر خواندن این دعا که در کتاب کمال الدین از حضرت صادق علیه السلام 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رحمن یا رحیم یا مقلب القلوب ثبت قلبی علی دینک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و زمانی آماده یاری نمودن آن حضرت باشد ، و در فراقش مغموم بوده و ندبه و زاری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داشتن بر خواندن دعای ندبه در صبح های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مشکلات و گرفتاریهای مهم به آن حضرت متوسل 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و کمالات و صفات آن حضرت را ذکر نمودن و مردم را به سوی معرفت و شناخت آن جناب و خدمت به آن بزرگوار دعوت کردن </w:t>
      </w:r>
      <w:r>
        <w:rPr>
          <w:rFonts w:eastAsia="IRNazanin" w:cs="IRNazanin"/>
          <w:color w:val="111111"/>
          <w:sz w:val="28"/>
          <w:szCs w:val="28"/>
          <w:rtl w:val="true"/>
          <w:lang w:bidi="fa-IR"/>
        </w:rPr>
        <w:t>.</w:t>
      </w:r>
      <w:bookmarkStart w:id="398" w:name="pg302_7672"/>
    </w:p>
    <w:p>
      <w:pPr>
        <w:pStyle w:val="BookText"/>
        <w:rPr/>
      </w:pPr>
      <w:bookmarkEnd w:id="39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کردن بر سختی ها و اذیت و سرزنش دشمنان دین در زمان غیبت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اعمال نیک و عبادات را به آن حضرت هدیه نمودن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کردن برای سلامتی آن بزرگوار و طلب پیروزی و یاری و ظهور آن جناب را ، از خدای متعال نمودن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زیارت آن حضرت و دعای عهد که در این کتاب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دین و اعتقادات خود ثابت باشد و با نااهلان و منحرفین که او را نسبت به دینش سست کنند معاشرت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ما را از پیروان و سربازان امام زمان علیه السلام قرار بده و قلب مبارک آن حضرت را از ما راضی و خشنود بفرما </w:t>
      </w:r>
      <w:r>
        <w:rPr>
          <w:rFonts w:eastAsia="IRNazanin" w:cs="IRNazanin"/>
          <w:color w:val="111111"/>
          <w:sz w:val="28"/>
          <w:szCs w:val="28"/>
          <w:rtl w:val="true"/>
          <w:lang w:bidi="fa-IR"/>
        </w:rPr>
        <w:t>.</w:t>
      </w:r>
    </w:p>
    <w:p>
      <w:pPr>
        <w:pStyle w:val="Heading3"/>
        <w:numPr>
          <w:ilvl w:val="2"/>
          <w:numId w:val="1"/>
        </w:numPr>
        <w:rPr/>
      </w:pPr>
      <w:bookmarkStart w:id="399" w:name="__RefHeading___Toc2571619_211673320"/>
      <w:bookmarkStart w:id="400" w:name="_Toc141"/>
      <w:bookmarkEnd w:id="399"/>
      <w:r>
        <w:rPr>
          <w:rtl w:val="true"/>
        </w:rPr>
        <w:t>چند نمونه از شباهت امام زمان علیه السلام به پیغمبران علیهم السلام</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امام زمان علیه السلام به حضرت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آدم را خلیفه خود در تمام زمین قرار داد و او را وارث آن ساخت و در قرآن مجید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 فی الارض خلیفه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خداوند امام زمان علیه السلام را نیز وارث زمین خواهد ساخت و خلیفه خود در زمین خواهد فرمود ، چنانکه در قرآن کریم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وعدالله الذین امنوا منکم </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قائم آل محمد و اصحابش می باشند و هنگام ظهورش در مکه دست بر صورت می کشد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w:t>
      </w:r>
    </w:p>
    <w:p>
      <w:pPr>
        <w:pStyle w:val="BookText"/>
        <w:rPr/>
      </w:pPr>
      <w:r>
        <w:rPr>
          <w:rFonts w:ascii="IRNazanin" w:hAnsi="IRNazanin" w:eastAsia="IRNazanin"/>
          <w:color w:val="111111"/>
          <w:sz w:val="28"/>
          <w:sz w:val="28"/>
          <w:szCs w:val="28"/>
          <w:rtl w:val="true"/>
          <w:lang w:bidi="fa-IR"/>
        </w:rPr>
        <w:t xml:space="preserve">صدقنا وعده و اورثنا الارض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شیخ الانبیاء از امام صادق و امام هادی علیه السلام روایت است که حضرت نوح علیه السلام دوهزار و پانصد سال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شیخ الاوصیاء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پس عمر آن حضرت تاکنون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قائم روشی از آدم و از نوح هست و آن طول عمر می باشد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ادریس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ادریس علیه السلام از قومش غائب شد ، هنگامی که می خواستند او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همینطور ، هنگامی که دشمنان می خواستند آن حضرت را بکشند غایب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ادریس به طول انجامید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نیز غیبتش طولانی است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هود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هود علیه السلام ، خداوند کافرین را به وسیله او هلاک کرد و باد عقیم را بر آنها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علیهم الریح العظیم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زمان علیه السلام نیز چنان است که خداوند به وجود او جمعی از کافرین را با باد سیاهی نابود می کند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حضرت ابراهیم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 دوران حمل و ولادتش مخفیانه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نیز حمل و ولادتش مخفی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دو غیبت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نیز دو غیبت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هنگامی که در آتش افکنده شد جبرئیل برایش جامه ای از بهشت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همان جامه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پوشید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اسماعیل علیه السلام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ولادت حضرت اسماعیل علیه السلام بشارت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خداوند به ولادت امام زمان علیه السلام و قیام آن حضرت نیز بشارت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لوط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لوط علیه السلام فرشتگان برای یاریش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یا لوط انا رسل ربک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ما فرستادگان خداوند هستیم ، هرگز دست آزار آنان به تو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فرشتگان برای یاریش فرود خواهند آمد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یعقوب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علیه السلام برای یوسف علیه السلام آنقدر گریست تا اینکه چشمانش از اندوه سفید شد ، در حالی که خشم خود را فرو می برد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امام زمان علیه السلام برای جدش امام حسین علیه السلام گریست و در زیارت ناحیه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لابکین علیک بدل الدموع 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اشک خون بر تو می گریم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یعقوب علیه السلام منتظر فرج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منتظر فرج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یوسف علیه السلام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علیه السلام زیباترین اهل زمان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زیباترین اهل زمان خود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علیه السلام را خداوند امرش را یک شبه اصلاح فرمود که پادشاه مصر آن خواب را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خداوند امرش را یک شبه اصلاح می فرماید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علیه السلام خداوند متعال عمرش را طولانی نموده و این موضوع نزد شیعه و سنی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خداوند عمرش را طولانی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اینکه عمر خضر علیه السلام طولانی شده دلیلی بر طول عمر امام زمان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علیه السلام هر سال در مراسم حج شرکت می کند ، امام زمان علیه السلام نیز هر سال در مراسم حج شرکت می کند و مناسک را بجای می آورد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شعیب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علیه السلام در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الله خیر لکم ان کنتم مومنین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امام زمان علیه السلام نیز هنگامی که خروج کند به کعبه تکیه می زند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نزدش حاضر می شوند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اولین سخنی که به زبان می آورد این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خیر لکم ان کنتم مومنین ، من بقیه الله در زمین و خلیفه خدا و حجت او بر شما</w:t>
      </w:r>
    </w:p>
    <w:p>
      <w:pPr>
        <w:pStyle w:val="BookText"/>
        <w:rPr/>
      </w:pPr>
      <w:r>
        <w:rPr>
          <w:rFonts w:ascii="IRNazanin" w:hAnsi="IRNazanin" w:eastAsia="IRNazanin"/>
          <w:color w:val="111111"/>
          <w:sz w:val="28"/>
          <w:sz w:val="28"/>
          <w:szCs w:val="28"/>
          <w:rtl w:val="true"/>
          <w:lang w:bidi="fa-IR"/>
        </w:rPr>
        <w:t xml:space="preserve">هستم ، پس هیج مسلمانی بر او سلام نمی کند ، مگر اینکه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بقیه الله فی ارضه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دوران حملش مخفی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نیز همینطور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ولادتش مخفیانه صورت گرفت ، امام زمان علیه السلام نیز ولادتش مخفیانه 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از سنگ برایش دوازده چشمه جوشید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هرگاه ظهور نماید با پرچم رسول خدا صلی الله علیه و آله و انگشتری سلیمان و سنگ و عصای موسی قیام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یوشع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یوشع علیه السلام پس از وفات حضرت موسی علیه السلام منافقان امت آن حضرت با او جنگ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منافقان این امت با او جنگ خواهند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داود علیه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داود علیه السلام را خداوند متعال در زمین خلیفه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انا جعلناک خلیفه فی الارض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زمان علیه السلام را نیز خداوند خلیفه در زمین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یجیب المضطر اذا دعاه و یکشف السوء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داود علیه السلام جالوت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دجال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جالوت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علیه السلام ، داود را جانشین و خلیفه خود قرار داد ، در حالی که هنوز به سن بلوغ نرسیده بود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زمان علیه السلام را نیز خداوند خلیفه قرار داد و حال آنکه کودکی تقریبا پنج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خداوند باد را تسخیر او قرار داده بود ، قرآن مجید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فسخرنا له الریح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امام زمان علیه السلام نیز خداوند باد را در خدمتش قرار می دهد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عزیر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عزیر علیه السلام وقتی به سوی قومش بازگشت و در میان آنها ظاهر شد تورات را آنطور که بر موسی بن عمران علیه السلام نازل شده بود خواند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نیز قرآن را برای اهل زمین آنچنان که بر حضرت رسول اکرم صلی الله علیه و آله نازل شده خواهد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حضرت ایوب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علیه السلام هفت سال بر با صبر کرد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زمان علیه السلام از هنگامی وفات پدرش تاکنون صبر کرده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زکریا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علیه السلام در مصیبت امام حسین علیه السلام سه روز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تمام عمر و در همه زمانش بر آن حضرت می 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یحیی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علیه السلام پیش از ولادت به او بشارت و مژده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بشارت و مژده اش پیش از ولادت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علیه السلام در شکم مادر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در شکم مادر سخن گفت ، سوره قدر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علیه السلام زاهدترین و عابدترین مردم زمانش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زاهدترین و عابدترین مردم زمانش می باشد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در کودکی در گهواره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در کودکی در گهواره سخن گفت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را خداوند به سوی خود بالا برد </w:t>
      </w:r>
      <w:r>
        <w:rPr>
          <w:rFonts w:eastAsia="IRNazanin" w:cs="IRNazanin"/>
          <w:color w:val="111111"/>
          <w:sz w:val="28"/>
          <w:szCs w:val="28"/>
          <w:rtl w:val="true"/>
          <w:lang w:bidi="fa-IR"/>
        </w:rPr>
        <w:t>.</w:t>
      </w:r>
      <w:bookmarkStart w:id="401" w:name="pg302_7680"/>
    </w:p>
    <w:p>
      <w:pPr>
        <w:pStyle w:val="BookText"/>
        <w:rPr/>
      </w:pPr>
      <w:bookmarkEnd w:id="401"/>
      <w:r>
        <w:rPr>
          <w:rFonts w:ascii="IRNazanin" w:hAnsi="IRNazanin" w:eastAsia="IRNazanin"/>
          <w:color w:val="111111"/>
          <w:sz w:val="28"/>
          <w:sz w:val="28"/>
          <w:szCs w:val="28"/>
          <w:rtl w:val="true"/>
          <w:lang w:bidi="fa-IR"/>
        </w:rPr>
        <w:t xml:space="preserve">امام زمان علیه السلام را نیز خداوند به سوی خود بالا برد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شباهت به حضرت خاتم الانبیاء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است ، اسم او اسم من ، و کنیه اش کنیه من ، از نظر خلق و خلق شبیه ترین مردم به من است </w:t>
      </w:r>
      <w:r>
        <w:rPr>
          <w:rFonts w:eastAsia="IRNazanin" w:cs="IRNazanin"/>
          <w:color w:val="111111"/>
          <w:sz w:val="28"/>
          <w:szCs w:val="28"/>
          <w:rtl w:val="true"/>
          <w:lang w:bidi="fa-IR"/>
        </w:rPr>
        <w:t>.</w:t>
      </w:r>
    </w:p>
    <w:p>
      <w:pPr>
        <w:pStyle w:val="Heading3"/>
        <w:numPr>
          <w:ilvl w:val="2"/>
          <w:numId w:val="1"/>
        </w:numPr>
        <w:rPr/>
      </w:pPr>
      <w:bookmarkStart w:id="402" w:name="__RefHeading___Toc2571621_211673320"/>
      <w:bookmarkStart w:id="403" w:name="_Toc142"/>
      <w:bookmarkEnd w:id="402"/>
      <w:r>
        <w:rPr>
          <w:rtl w:val="true"/>
        </w:rPr>
        <w:t>صاحب الزمان با شما سخن می گوید</w:t>
      </w:r>
      <w:bookmarkEnd w:id="403"/>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خاتم الاوصیاء و بی یدفع الله البلاء عن اهلی وشیعتی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زمان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اوصیاء هستم و به وسیله من خدا بلا را از اهل من و شیعیانم دور می گرداند </w:t>
      </w:r>
      <w:r>
        <w:rPr>
          <w:rFonts w:eastAsia="IRNazanin" w:cs="IRNazanin"/>
          <w:color w:val="111111"/>
          <w:sz w:val="28"/>
          <w:szCs w:val="28"/>
          <w:rtl w:val="true"/>
          <w:lang w:bidi="fa-IR"/>
        </w:rPr>
        <w:t>.</w:t>
      </w:r>
    </w:p>
    <w:p>
      <w:pPr>
        <w:pStyle w:val="Heading3"/>
        <w:numPr>
          <w:ilvl w:val="2"/>
          <w:numId w:val="1"/>
        </w:numPr>
        <w:rPr/>
      </w:pPr>
      <w:bookmarkStart w:id="404" w:name="__RefHeading___Toc2571623_211673320"/>
      <w:bookmarkStart w:id="405" w:name="_Toc143"/>
      <w:bookmarkEnd w:id="404"/>
      <w:r>
        <w:rPr>
          <w:rtl w:val="true"/>
        </w:rPr>
        <w:t>من بقیه الله هستم</w:t>
      </w:r>
      <w:bookmarkEnd w:id="405"/>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بقیه الله فی ارضه و المنتقم من اعدائه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زمان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خداوند در زمینش و انتقام گیرنده از دشمنانش من هستم </w:t>
      </w:r>
      <w:r>
        <w:rPr>
          <w:rFonts w:eastAsia="IRNazanin" w:cs="IRNazanin"/>
          <w:color w:val="111111"/>
          <w:sz w:val="28"/>
          <w:szCs w:val="28"/>
          <w:rtl w:val="true"/>
          <w:lang w:bidi="fa-IR"/>
        </w:rPr>
        <w:t>.</w:t>
      </w:r>
    </w:p>
    <w:p>
      <w:pPr>
        <w:pStyle w:val="Heading3"/>
        <w:numPr>
          <w:ilvl w:val="2"/>
          <w:numId w:val="1"/>
        </w:numPr>
        <w:rPr/>
      </w:pPr>
      <w:bookmarkStart w:id="406" w:name="__RefHeading___Toc2571625_211673320"/>
      <w:bookmarkStart w:id="407" w:name="_Toc144"/>
      <w:bookmarkEnd w:id="406"/>
      <w:r>
        <w:rPr>
          <w:rtl w:val="true"/>
        </w:rPr>
        <w:t>هیچ چیز از شما بر ما پوشیده نیست</w:t>
      </w:r>
      <w:bookmarkEnd w:id="4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یحیط علمنا بانبائکم و لایعزب عنا شی من اخبارکم </w:t>
      </w:r>
      <w:r>
        <w:rPr>
          <w:rFonts w:eastAsia="IRNazanin" w:cs="IRNazanin"/>
          <w:color w:val="111111"/>
          <w:sz w:val="28"/>
          <w:szCs w:val="28"/>
          <w:rtl w:val="true"/>
          <w:lang w:bidi="fa-IR"/>
        </w:rPr>
        <w:t xml:space="preserve">. </w:t>
      </w:r>
      <w:r>
        <w:rPr>
          <w:rStyle w:val="FootnoteAnchor"/>
          <w:rtl w:val="true"/>
        </w:rPr>
        <w:footnoteReference w:id="128"/>
      </w:r>
      <w:bookmarkStart w:id="408" w:name="pg302_7681"/>
    </w:p>
    <w:p>
      <w:pPr>
        <w:pStyle w:val="BookText"/>
        <w:rPr/>
      </w:pPr>
      <w:bookmarkEnd w:id="408"/>
      <w:r>
        <w:rPr>
          <w:rFonts w:ascii="IRNazanin" w:hAnsi="IRNazanin" w:eastAsia="IRNazanin"/>
          <w:color w:val="111111"/>
          <w:sz w:val="28"/>
          <w:sz w:val="28"/>
          <w:szCs w:val="28"/>
          <w:rtl w:val="true"/>
          <w:lang w:bidi="fa-IR"/>
        </w:rPr>
        <w:t xml:space="preserve">امام زمان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دانش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شما احاطه دارد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شما بر ما پوشیده و پنهان نیست </w:t>
      </w:r>
      <w:r>
        <w:rPr>
          <w:rFonts w:eastAsia="IRNazanin" w:cs="IRNazanin"/>
          <w:color w:val="111111"/>
          <w:sz w:val="28"/>
          <w:szCs w:val="28"/>
          <w:rtl w:val="true"/>
          <w:lang w:bidi="fa-IR"/>
        </w:rPr>
        <w:t>.</w:t>
      </w:r>
    </w:p>
    <w:p>
      <w:pPr>
        <w:pStyle w:val="Heading3"/>
        <w:numPr>
          <w:ilvl w:val="2"/>
          <w:numId w:val="1"/>
        </w:numPr>
        <w:rPr/>
      </w:pPr>
      <w:bookmarkStart w:id="409" w:name="__RefHeading___Toc2571627_211673320"/>
      <w:bookmarkStart w:id="410" w:name="_Toc145"/>
      <w:bookmarkEnd w:id="409"/>
      <w:r>
        <w:rPr>
          <w:rtl w:val="true"/>
        </w:rPr>
        <w:t>من قائم آل محمد هستم</w:t>
      </w:r>
      <w:bookmarkEnd w:id="410"/>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القائم من آل محمد صلی الله علیه و آله ، انا الذی اخرج فی اخر الزمان بهذا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فاملا الارض قسطا و عدلا کما ملئت جورا و ظلما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زمان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از دودمان محمد صلی الله علیه و آله هستم سپس به شمشیرشان اشاره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که در آخر الزمان با این شمشیر خروج می کنم ، آنگاه زمین را از عدالت و انصاف سرشار می سازم ، چنانکه مملو از ظلم و ستم شده باشد </w:t>
      </w:r>
      <w:r>
        <w:rPr>
          <w:rFonts w:eastAsia="IRNazanin" w:cs="IRNazanin"/>
          <w:color w:val="111111"/>
          <w:sz w:val="28"/>
          <w:szCs w:val="28"/>
          <w:rtl w:val="true"/>
          <w:lang w:bidi="fa-IR"/>
        </w:rPr>
        <w:t>.</w:t>
      </w:r>
    </w:p>
    <w:p>
      <w:pPr>
        <w:pStyle w:val="Heading3"/>
        <w:numPr>
          <w:ilvl w:val="2"/>
          <w:numId w:val="1"/>
        </w:numPr>
        <w:rPr/>
      </w:pPr>
      <w:bookmarkStart w:id="411" w:name="__RefHeading___Toc2571629_211673320"/>
      <w:bookmarkStart w:id="412" w:name="_Toc146"/>
      <w:bookmarkEnd w:id="411"/>
      <w:r>
        <w:rPr>
          <w:rtl w:val="true"/>
        </w:rPr>
        <w:t>من امام اهل زمینم</w:t>
      </w:r>
      <w:bookmarkEnd w:id="412"/>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امان لاهل الارض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امام زمان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برای اهل زمین امان از عذابم </w:t>
      </w:r>
      <w:r>
        <w:rPr>
          <w:rFonts w:eastAsia="IRNazanin" w:cs="IRNazanin"/>
          <w:color w:val="111111"/>
          <w:sz w:val="28"/>
          <w:szCs w:val="28"/>
          <w:rtl w:val="true"/>
          <w:lang w:bidi="fa-IR"/>
        </w:rPr>
        <w:t>.</w:t>
      </w:r>
    </w:p>
    <w:p>
      <w:pPr>
        <w:pStyle w:val="Heading3"/>
        <w:numPr>
          <w:ilvl w:val="2"/>
          <w:numId w:val="1"/>
        </w:numPr>
        <w:rPr/>
      </w:pPr>
      <w:bookmarkStart w:id="413" w:name="__RefHeading___Toc2571631_211673320"/>
      <w:bookmarkStart w:id="414" w:name="_Toc147"/>
      <w:bookmarkEnd w:id="413"/>
      <w:r>
        <w:rPr>
          <w:rtl w:val="true"/>
        </w:rPr>
        <w:t>حق با ما است</w:t>
      </w:r>
      <w:bookmarkEnd w:id="4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حق با ما و در دست ماست ، بجز ما که این داعیه را بر زبان آورد دروغگو و افترا زننده و گمراه و گمگشته است </w:t>
      </w:r>
      <w:r>
        <w:rPr>
          <w:rFonts w:eastAsia="IRNazanin" w:cs="IRNazanin"/>
          <w:color w:val="111111"/>
          <w:sz w:val="28"/>
          <w:szCs w:val="28"/>
          <w:rtl w:val="true"/>
          <w:lang w:bidi="fa-IR"/>
        </w:rPr>
        <w:t>.</w:t>
      </w:r>
      <w:bookmarkStart w:id="415" w:name="pg302_7683"/>
    </w:p>
    <w:p>
      <w:pPr>
        <w:pStyle w:val="Heading2"/>
        <w:numPr>
          <w:ilvl w:val="1"/>
          <w:numId w:val="1"/>
        </w:numPr>
        <w:rPr/>
      </w:pPr>
      <w:bookmarkStart w:id="416" w:name="__RefHeading___Toc2571633_211673320"/>
      <w:bookmarkStart w:id="417" w:name="_Toc148"/>
      <w:bookmarkEnd w:id="415"/>
      <w:bookmarkEnd w:id="416"/>
      <w:r>
        <w:rPr>
          <w:rtl w:val="true"/>
        </w:rPr>
        <w:t xml:space="preserve">بخش هفتم </w:t>
      </w:r>
      <w:r>
        <w:rPr>
          <w:rtl w:val="true"/>
        </w:rPr>
        <w:t xml:space="preserve">: </w:t>
      </w:r>
      <w:r>
        <w:rPr>
          <w:rtl w:val="true"/>
        </w:rPr>
        <w:t xml:space="preserve">عریضه و دعاهایی درباره امام زمان </w:t>
      </w:r>
      <w:r>
        <w:rPr>
          <w:rtl w:val="true"/>
        </w:rPr>
        <w:t>(</w:t>
      </w:r>
      <w:r>
        <w:rPr>
          <w:rtl w:val="true"/>
        </w:rPr>
        <w:t>ع</w:t>
      </w:r>
      <w:r>
        <w:rPr>
          <w:rtl w:val="true"/>
        </w:rPr>
        <w:t>)</w:t>
      </w:r>
      <w:bookmarkEnd w:id="4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2571635_211673320"/>
      <w:bookmarkStart w:id="419" w:name="_Toc149"/>
      <w:bookmarkEnd w:id="418"/>
      <w:r>
        <w:rPr>
          <w:rtl w:val="true"/>
        </w:rPr>
        <w:t>اشاره</w:t>
      </w:r>
      <w:bookmarkStart w:id="420" w:name="pg302_7685"/>
      <w:bookmarkEnd w:id="419"/>
    </w:p>
    <w:p>
      <w:pPr>
        <w:pStyle w:val="Heading3"/>
        <w:numPr>
          <w:ilvl w:val="2"/>
          <w:numId w:val="1"/>
        </w:numPr>
        <w:rPr/>
      </w:pPr>
      <w:bookmarkStart w:id="421" w:name="__RefHeading___Toc2571637_211673320"/>
      <w:bookmarkStart w:id="422" w:name="_Toc150"/>
      <w:bookmarkEnd w:id="420"/>
      <w:bookmarkEnd w:id="421"/>
      <w:r>
        <w:rPr>
          <w:rtl w:val="true"/>
        </w:rPr>
        <w:t>طریقه نامه نوشتن و عریضه دادن به امام زمان علیه السلام</w:t>
      </w:r>
      <w:bookmarkEnd w:id="422"/>
    </w:p>
    <w:p>
      <w:pPr>
        <w:pStyle w:val="BookText"/>
        <w:rPr/>
      </w:pPr>
      <w:r>
        <w:rPr>
          <w:rFonts w:ascii="IRNazanin" w:hAnsi="IRNazanin" w:eastAsia="IRNazanin"/>
          <w:color w:val="111111"/>
          <w:sz w:val="28"/>
          <w:sz w:val="28"/>
          <w:szCs w:val="28"/>
          <w:rtl w:val="true"/>
          <w:lang w:bidi="fa-IR"/>
        </w:rPr>
        <w:t xml:space="preserve">مرحوم محدث قمی در کتاب منتهی الامال به نقل از تحفه الزائر علامه مجلسی و مفاتیح النجاه سبزواری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حاجتی دارد آنچه که ذکر می شود در وقعه ای بنویسد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قبور ائمه علیه السلام بیندازد ، یا رقعه را ببندد مهر کند و خاک پاکی را گل سازد ، و آن را در میان گل گذارد و در نهری یا چاهی عمیق یا غدیر آبی اندازد ، که به حضرت صاحب الزمان صلوات الله و سلامه علیه می رسد و آن بزرگوار عهده دار برآوردن حاجت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این چنین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یا مولای صلوات الله علیک مستغیثا و شکوت ما نزل بی مستجیرا بالله عزوجل ثم بک من امر قد دهمنی و اشغل قبلی و اطال فکری و سلبنی بعض لبی و عیر خطیر نعمه الله عندی اسلمنی عند تخیل وروده الخلیل و تبرء منی عند ترائی اقباله الی الحمیم و عجزت عن دفاعه حیلتی و خاننی فی تحمله صبری و قوتی فلجات فیه الیک و توکلت فی المسئله لله جل ثناوه علیه و علیک فی دفاعه عنی علما بمکانک من الله رب العالمین</w:t>
      </w:r>
    </w:p>
    <w:p>
      <w:pPr>
        <w:pStyle w:val="BookText"/>
        <w:rPr/>
      </w:pPr>
      <w:r>
        <w:rPr>
          <w:rFonts w:ascii="IRNazanin" w:hAnsi="IRNazanin" w:eastAsia="IRNazanin"/>
          <w:color w:val="111111"/>
          <w:sz w:val="28"/>
          <w:sz w:val="28"/>
          <w:szCs w:val="28"/>
          <w:rtl w:val="true"/>
          <w:lang w:bidi="fa-IR"/>
        </w:rPr>
        <w:t xml:space="preserve">ولی التدبیر و مالک الامور و اثقا بک فی المسارعه فی الشفاعه الیه جل ثنائه فی امری متیقنا لاجابته تبارک و تعالی ایاک باعطائی سولی و انت یا مولای جدیر بتحقیق ظنی و تصدیق املی فیک فی امر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کذا و کذا حاجات خود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طاقه لی بحمله و لاصبر لی علیه و ان کنت مستحقا له و لاضعافه بقبیح افعالی و تفریطی فی الواجبات التی لله عزوجل فاغثنی یا مولای صلوات الله علیک عند اللهف و قدم المسئله لله عزوجل فی امری قبل از حلول التلف و شماته الاعداء فبک بسطت النعمه علی و اسئل الله جل جلاله لی نصرا عزیزا و فتحا قریبا فیه بلوغ الامال و خیر المبادی و خواتیم الاعمال و الامن من المخاوف کلها فی کل حال انه جل ثنائه لما یشاء فعال و هو حسبی و نعم الوکیل فی المبدء و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در کنار آن نهر یا چاه عمیق یا غدیر بایستد و اعتماد بر یکی از وکلای آن حضرت نموده و او را در نظر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سعید العمروی ، یا پسر او محمد عثمان ، یا حسین بن روح 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را بر زبان آورده و صدا نماید و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سلم علیک اشهد ان وفاتک فی سبیل الله و انک حی عندالله مرزوق و قد خاطبتک فی حیاتک التی لک عندالله عزوجل و هذه رقعتی و حاجتی الی مولانا علیه السلام فسلمها الیه و انت الثقه الامین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نوشته را در نهر یا در چاه یا در غدیر اندازد که ان شاء الله حاجت او برآورده خواهد شد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صاحب الزمان و یا خلیفه الرحمن و یا شریک القران المستغاث بک یا امام الانس و الجان و یا ابا القاسم یا حجه بن الحسن العسکری ایها القائم المنتظر المهدی یابن رسول الله یابن امیرالمومنین یا</w:t>
      </w:r>
      <w:bookmarkStart w:id="423" w:name="pg302_7687"/>
    </w:p>
    <w:p>
      <w:pPr>
        <w:pStyle w:val="BookText"/>
        <w:rPr/>
      </w:pPr>
      <w:bookmarkEnd w:id="423"/>
      <w:r>
        <w:rPr>
          <w:rFonts w:ascii="IRNazanin" w:hAnsi="IRNazanin" w:eastAsia="IRNazanin"/>
          <w:color w:val="111111"/>
          <w:sz w:val="28"/>
          <w:sz w:val="28"/>
          <w:szCs w:val="28"/>
          <w:rtl w:val="true"/>
          <w:lang w:bidi="fa-IR"/>
        </w:rPr>
        <w:t xml:space="preserve">امام المسلمین یا حجه الله علی الخلائق اجمعین یا سیدنا و مولینا انا توجهنا و استشفعنا و توسلنا بک الی الله و قدمناک بین یدی حاجاتنا فی الدنیا و الاخره یا وجیها عندالله اشفع لنا عندالله </w:t>
      </w:r>
      <w:r>
        <w:rPr>
          <w:rFonts w:eastAsia="IRNazanin" w:cs="IRNazanin"/>
          <w:color w:val="111111"/>
          <w:sz w:val="28"/>
          <w:szCs w:val="28"/>
          <w:rtl w:val="true"/>
          <w:lang w:bidi="fa-IR"/>
        </w:rPr>
        <w:t>.</w:t>
      </w:r>
    </w:p>
    <w:p>
      <w:pPr>
        <w:pStyle w:val="Heading3"/>
        <w:numPr>
          <w:ilvl w:val="2"/>
          <w:numId w:val="1"/>
        </w:numPr>
        <w:rPr/>
      </w:pPr>
      <w:bookmarkStart w:id="424" w:name="__RefHeading___Toc2571639_211673320"/>
      <w:bookmarkStart w:id="425" w:name="_Toc151"/>
      <w:bookmarkEnd w:id="424"/>
      <w:r>
        <w:rPr>
          <w:rtl w:val="true"/>
        </w:rPr>
        <w:t>دعای توسل</w:t>
      </w:r>
      <w:bookmarkEnd w:id="425"/>
    </w:p>
    <w:p>
      <w:pPr>
        <w:pStyle w:val="BookText"/>
        <w:rPr/>
      </w:pPr>
      <w:r>
        <w:rPr>
          <w:rFonts w:ascii="IRNazanin" w:hAnsi="IRNazanin" w:eastAsia="IRNazanin"/>
          <w:color w:val="111111"/>
          <w:sz w:val="28"/>
          <w:sz w:val="28"/>
          <w:szCs w:val="28"/>
          <w:rtl w:val="true"/>
          <w:lang w:bidi="fa-IR"/>
        </w:rPr>
        <w:t xml:space="preserve">علامه مجلسی فرموده که در بعضی از کتب معتبره نقل کرده اند از محمد بن بابویه که این دعا ، توسل را از ائمه علیهم السلام روایت کرده است و گفته است در هیچ امری نخواندم مگر آنکه اثر اجابت را به زودی یافتم </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وَاَتَوَجَّهُ اِلَیْکَ بِنَبِیِّکَ نَبِیِّ الرَّحْمَةِ مُحَمَّدٍ صَلَّی اللّهُ عَلَیْهِ وَآلِهِ یا اَبَاالْقاسِمِ یا رَسُولَ اللّهِ یا اِمامَ الرَّحْمَةِ یا سَیِّدَنا وَمَوْلینا اِنّا تَوَجَّهْنا وَاسْتَشْفَعْنا وَتَوَسَّلْنا بِکَ اِلَی اللّهِ وَقَدَّمْناکَ بَیْنَ یَدَیْ حاجاتِنا یا وَجیهاً عِنْدَ اللّهِ اِشْفَعْ لَنا عِنْدَ اللّهِ یا اَبَا الْحَسَنِ یا اَمیرَ الْمُؤْمِنینَ یا عَلِیَّ بْنَ اَبیطالِبٍ یا حُجَّةَ اللّهِ عَلی خَلْقِهِ یا سَیِّدَنا وَمَوْلینا اِنّا تَوَجَّهْنا وَاسْتَشْفَعْنا وَتَوَسَّلْنا بِکَ اِلَی اللّهِ وَقَدَّمْناکَ بَیْنَ یَدَیْ حاجاتِنا یا وَجیهاً عِنْدَ اللّهِ اِشْفَعْ لَنا عِنْدَ اللّهِ یا فاطِمَةَ الزَّهْراَّءُ یا بِنْتَ مُحَمَّدٍ یا قُرَّةَ عَیْنِ الرَّسُولِ یا سَیِّدَتَنا وَمَوْلاتَنا اِنّا تَوَجَّهْنا وَاسْتَشْفَعْنا وَتَوَسَّلْنا بِکِ اِلَی اللّهِ وَقَدَّمْناکِ بَیْنَ یَدَیْ حاجاتِنا یا وَجیهَةً عِنْدَ اللّهِ اِشْفَعی لَنا عِنْدَ اللّهِ یا اَبا مُحَمَّدٍ یا حَسَنَ بْنَ عَلِی اَیُّهَا الْمُجْتَبی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عَبْدِاللّهِ یا حُسَیْنَ بْنَ عَلِی اَیُّهَا الشَّهیدُ یَا بْنَ رَسُولِ اللّهِ یا حُجَّةَ اللّهِ عَلی خَلْقِهِ یا سَیِّدَنا وَمَوْلینا اِنّا تَوَجَّهْنا وَاسْتَشْفَعْنا وَتَوَسَّلْنا بِکَ اِلَی اللّهِ وَقَدَّمْناکَ بَیْنَ یَدَیْ حاجاتِنا یا وَجیهاً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اِشْفَعْ لَنا عِنْدَ اللّهِ یا اَبَا الْحَسَنِ یا عَلِیَّ بْنَ الْحُسَیْنِ یا زَیْنَ الْعابِدینَ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جَعْفَرٍ یا مُحَمَّدَ بْنَ عَلِی اَیُّهَا الْباقِرُ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عَبْدِ اللّهِ یا جَعْفَرَ بْنَ مُحَمَّدٍ اَیُّهَا الصّادِقُ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الْحَسَنِ یا مُوسَی بْنَ جَعْفَرٍ اَیُّهَا الْکاظِمُ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الْحَسَنِ یا عَلِیَّ بْنَ مُوسی اَیُّهَا الرِّضا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جَعْفَرٍ یا مُحَمَّدَ بْنَ عَلِی اَیُّهَا التَّقِیُّ الْجَوادُ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الْحَسَنِ یا عَلِیَّ بْنَ مُحَمَّدٍ اَیُّهَا الْهادِی النَّقِیُّ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مُحَمَّدٍ یا حَسَنَ بْنَ عَلِی اَیُّهَا الزَّکِیُّ الْعَسْکَرِیُّ یَا بْنَ رَسُولِ اللّهِ یا حُجَّةَ اللّهِ عَلی خَلْقِهِ یا سَیِّدَنا وَمَوْلینا اِنّا تَوَجَّهْنا وَاسْتَشْفَعْنا وَتَوَسَّلْنا بِکَ اِلَی اللّهِ وَقَدَّمْناکَ بَیْنَ یَدَیْ حاجاتِنا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وَجیهاً عِنْدَ اللّهِ اِشْفَعْ لَنا عِنْدَ اللّهِ یا وَصِیَّ الْحَسَنِ وَالْخَلَفَ الْحُجَّةَ اَیُّهَا الْقاَّئِمُ الْمُنْتَظَرُ الْمَهْدِیُّ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 یا سادَتی وَمَوالِیَّ اِنّی تَوَجَّهْتُ بِکُمْ اَئِمَّتی وَعُدَّتی لِیَوْمِ فَقْری وَحاجَتی اِلَی اللّهِ وَتَوَسَّلْتُ بِکُمْ اِلَی اللّهِ وَاسْتَشْفَعْتُ بِکُمْ اِلَی اللّهِ فَاشْفَعُوا لی عِنْدَ اللّهِ وَاسْتَنْقِذُونی مِنْ ذُنُوبی عِنْدَ اللّهِ فَاِنَّکُمْ وَسیلَتی اِلَی اللّهِ وَبِحُبِّکُمْ وَبِقُرْبِکُمْ اَرْجُو نَجاةً مِنَ اللّهِ فَکُونُوا عِنْدَ اللّهِ رَجاَّئی یا سادَتی یا اَوْلِیاَّءَ اللّهِ صَلَّی اللّهُ عَلَیْهِمْ اَجْمَعینَ وَلَعَنَ اللّهُ اَعْداَّءَ اللّهِ ظالِمیهِمْ مِنَ الاَْوَّلینَ وَالاْ خِرینَ امینَ رَبَّ الْعالَمینَ ترجمه دعای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و توجه می کنم به سوی تو به وسیله پیامبرت ، پیامبر رحمت محمد صلی الله علیه و آله ، ای ابا القاسم ، ای رسول خدا ، ای پیشوای رحمت ، ای آقا و مولای ما ، همانا رو آوردیم و شفیع گرفتیم و توسل جستیم به وسیله تو به درگاه خدا و مقدم داریم در برابر حاجتهای خود ، ای آبرومند در نزد خدا ، شفاعت کن از برای ما نزد خدا ، ای اباالحسن ، ای امیرالمومنین ای علی بن ابیطالب ای حجت خدا بر خلق او ، ای سید ما و سرور ما ، براستی ما رو آوردیم و شفیع گرفتیم و توسل نمودیم به تو بسوی خدا و پیش داریم تو را در جلو حاجتهای خودمان ای آبرومند نزد خدا شفاعت کن ما را در نزد خدا ای فاطمه زهرا ای دختر محمد ای روشنی چشم رسول ای بانوی ما و خانم ما براستی ما رو آوردیم و شفیع قرار دادیم و توسل نمودیم به تو بسوی خدا و پیش داشتیم ترا در پیش حاجتهای خودمان آی آبرومند نزد خدا شفاعت کن ما را در نزد خدای ای ابو محمد ای حسن بن علی ای پسند شده ، ای فرزند رسول خدا ای حجت خدا بر خلق او ای آقای ما و مولای ما بدرستی ما رو کردیم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 قرار دادیم و توسل نمودیم به تو بسوی خدا و پیش داشتیم ترا در پیش حاجتهای خودمان ای آبرومند در نزد خدا شفاعت کن ما را نزد خدا ای اباعبدالله ای حسین بن علی ای شهید ای پسر رسول خدا ای حجت خدا بر خلق او ای آقای ما و مولای ما به درستی ما رو کردیم و شفیع قرار دادیم و توسل نمودیم به تو سوی خدا و پیش داشتیم ترا در پیش حاجتهای خودمان آی آبرومند در نزد خدا شفاعت کن ما را در نزد خدا ای ابوالحسن ای علی بن الحسین ای زینت عبادت کنندگان ای پسر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ابا جعفر ای محمد بن علی ای باقر ای پسر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اباعبدالله ای جعفر بن علی ای صادق ای پسر رسول خدا ای حجت خدا بر خلق او ای آقای ما و مولای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اباالحسن ای موسی بن جعفر ای کاظم ای پسر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ابوالحسن ای علی بن موسی ای رضا ای پسر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ابا جعفر ای محمد بن علی ای تقی جواد ای فرزند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ابوالحسن ای علی بن محمد ای هادی نقی ای پسر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ابو محمد ای حسن بن علی ای زکی العسکری ای پسر رسول خدا ای حجت خدا بر خلق او ای آقای ما و مولای ما بدرستی ما رو کردیم و شفیع قرار دادیم و توسل نمودیم به تو بسوی خدا و پیش داشتیم ترا در پیش حاجتهای خودمان ای آبرومند در نزد خدا شفاعت کن ما را در نزد خدا ای نائب حسن و خلفت حجت ای قائم منتظر مهدی ای پسر رسول خدا ای حجت خدا بر خلق او ای آقای ما و مولای ما بدرستی ما رو کردیم و شفیع قرار دادیم و توسل نمودیم به تو بسوی خدا و پیش داریم ترا در پیش حاجتهای خودمان ای با آبرو در نزد خدا شفاعت کن ما را در نزد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حاجات خود را بطلبد که برآورده می شود انشاء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روایت دیگر وارد شده که بعد از این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آقاهای من و موالیان من بدرستی من رو کردم به شما که امامان و ذخیره من هستید برای روز نیازم و حاجتم بسوی خدا و توسل نمودم به شماها بسوی خدا و شفیع قرار دادم شما را بسوی خدا پس شفاعت کنید به من در نزد خدا و خلاصی دهید مرا از</w:t>
      </w:r>
      <w:bookmarkStart w:id="426" w:name="pg302_7692"/>
    </w:p>
    <w:p>
      <w:pPr>
        <w:pStyle w:val="BookText"/>
        <w:rPr/>
      </w:pPr>
      <w:bookmarkEnd w:id="426"/>
      <w:r>
        <w:rPr>
          <w:rFonts w:ascii="IRNazanin" w:hAnsi="IRNazanin" w:eastAsia="IRNazanin"/>
          <w:color w:val="111111"/>
          <w:sz w:val="28"/>
          <w:sz w:val="28"/>
          <w:szCs w:val="28"/>
          <w:rtl w:val="true"/>
          <w:lang w:bidi="fa-IR"/>
        </w:rPr>
        <w:t xml:space="preserve">گناهانم نزد خدا پس بدرستی شماها وسیله من هستید بسوی خدا و به دوستی شماها و به نزدیکی شماها امید رستگاری دارم از خدا پس باشید در نزد خدا امیدم ای آقاهای من ای دوستداران خدا رحمت کند خدا برایشان همه و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دشمنان خدا را که ستمکاران ایشان اند از اولین و آخرین آمین پروردگار جهانیان </w:t>
      </w:r>
      <w:r>
        <w:rPr>
          <w:rFonts w:eastAsia="IRNazanin" w:cs="IRNazanin"/>
          <w:color w:val="111111"/>
          <w:sz w:val="28"/>
          <w:szCs w:val="28"/>
          <w:rtl w:val="true"/>
          <w:lang w:bidi="fa-IR"/>
        </w:rPr>
        <w:t>.</w:t>
      </w:r>
    </w:p>
    <w:p>
      <w:pPr>
        <w:pStyle w:val="Heading3"/>
        <w:numPr>
          <w:ilvl w:val="2"/>
          <w:numId w:val="1"/>
        </w:numPr>
        <w:rPr/>
      </w:pPr>
      <w:bookmarkStart w:id="427" w:name="__RefHeading___Toc2571641_211673320"/>
      <w:bookmarkStart w:id="428" w:name="_Toc152"/>
      <w:bookmarkEnd w:id="427"/>
      <w:r>
        <w:rPr>
          <w:rtl w:val="true"/>
        </w:rPr>
        <w:t>فضیلت دعای حضرت حجت علیه السلام</w:t>
      </w:r>
      <w:bookmarkEnd w:id="428"/>
    </w:p>
    <w:p>
      <w:pPr>
        <w:pStyle w:val="BookText"/>
        <w:rPr/>
      </w:pPr>
      <w:r>
        <w:rPr>
          <w:rFonts w:ascii="IRNazanin" w:hAnsi="IRNazanin" w:eastAsia="IRNazanin"/>
          <w:color w:val="111111"/>
          <w:sz w:val="28"/>
          <w:sz w:val="28"/>
          <w:szCs w:val="28"/>
          <w:rtl w:val="true"/>
          <w:lang w:bidi="fa-IR"/>
        </w:rPr>
        <w:t xml:space="preserve">کفعمی در بلد الامین فرموده این دعا ، حضرت صاحب الامر علیه السلام است که تعلیم فرمود آن را به شخصی که محبوس بود ، پس خلاص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عَظُمَ الْبَلاَّءُ وَبَرِحَ الْخَف اَّءُ وَانْکَشَفَ الْغِط اَّءُ وَانْقَطَعَ الرَّج اَّءُ وَضاقَ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الاَْرْضُ وَمُنِعَتِ السَّماَّءُ واَنْتَ الْمُسْتَعانُ 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الْمُشْتَکی وَعَلَیْکَ الْمُعَوَّلُ فِی الشِّدَّةِ وَالرَّخاَّءِ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صَلِّ عَلی مُحَمَّدٍ وَ الِ مُحَمَّدٍ اُولِی الاَْمْرِ الَّذینَ فَرَضْتَ عَلَیْنا طاعَتَهُمْ وَعَرَّفْتَنا بِذلِکَ مَنْزِلَتَهُمْ فَفَرِّجْ عَنا بِحَقِّهِمْ فَرَجاً عاجِلا قَریباً کَلَمْحِ الْبَصَرِ اَوْ هُوَ اَقْرَبُ یا مُحَمَّدُ یا عَلِیُّ یا عَلِیُّ یا مُحَمَّدُ اِکْفِیانی فَاِنَّکُما کافِیانِ وَانْصُرانی فَاِنَّکُما ناصِرانِ یا مَوْلانا یا صاحِبَ الزَّمانِ الْغَوْثَ الْغَوْثَ الْغَوْثَ اَدْرِکْنی اَدْرِکْنی اَدْرِکْنی السّاعَةَ السّاعَةَ السّاعَةَ الْعَجَلَ الْعَجَلَ الْعَجَلَ یا اَرْحَمَ الرّاحِمینَ بِحَقِّ مُحَمَّدٍ وَآلِهِ الطّاهِرینَ </w:t>
      </w:r>
      <w:r>
        <w:rPr>
          <w:rStyle w:val="FootnoteAnchor"/>
          <w:rtl w:val="true"/>
        </w:rPr>
        <w:footnoteReference w:id="132"/>
      </w:r>
      <w:r>
        <w:rPr>
          <w:rFonts w:ascii="IRNazanin" w:hAnsi="IRNazanin" w:eastAsia="IRNazanin"/>
          <w:color w:val="111111"/>
          <w:sz w:val="28"/>
          <w:sz w:val="28"/>
          <w:szCs w:val="28"/>
          <w:rtl w:val="true"/>
          <w:lang w:bidi="fa-IR"/>
        </w:rPr>
        <w:t>ترجمه دعای فرج حضرت حجت علیه السلام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بزرگ شد گرفتاری و ریش شد درون برداشته شد پرده و بریده شد امید و تنگ شد پنهای زمین و دریغ کرد آسمان و تو کمک بخشی و شکایت پذیر و مورد اعتماد در سختی و همواری خدایا رحمت فرست بر</w:t>
      </w:r>
      <w:bookmarkStart w:id="429" w:name="pg302_7693"/>
    </w:p>
    <w:p>
      <w:pPr>
        <w:pStyle w:val="BookText"/>
        <w:rPr/>
      </w:pPr>
      <w:bookmarkEnd w:id="429"/>
      <w:r>
        <w:rPr>
          <w:rFonts w:ascii="IRNazanin" w:hAnsi="IRNazanin" w:eastAsia="IRNazanin"/>
          <w:color w:val="111111"/>
          <w:sz w:val="28"/>
          <w:sz w:val="28"/>
          <w:szCs w:val="28"/>
          <w:rtl w:val="true"/>
          <w:lang w:bidi="fa-IR"/>
        </w:rPr>
        <w:t xml:space="preserve">محمد و آل محمد توده هایی که فرض کردی بر ما اطاعت آنها را و شناساندی بدین مقام آنها را پس گشایش بده بر ما بحق آنها گشایش نزدیکی چون به هم زدن یا نزدیکتر ای محمد ای علی ای علی ای محمد کفایت کنید مرا شما کافی منید و یاریم کنید زیرا شما یاوران منید ای مولای ما ای صاحب الزمان به فریاد رس به فریاد رس به فریاد رس مرا دریاب مرا دریاب مرا دریاب هم اکنون هم اکنون هم اکنون بشتاب بشتاب بشتاب ای ارحم الراحمین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p>
    <w:p>
      <w:pPr>
        <w:pStyle w:val="Heading3"/>
        <w:numPr>
          <w:ilvl w:val="2"/>
          <w:numId w:val="1"/>
        </w:numPr>
        <w:rPr/>
      </w:pPr>
      <w:bookmarkStart w:id="430" w:name="__RefHeading___Toc2571643_211673320"/>
      <w:bookmarkStart w:id="431" w:name="_Toc153"/>
      <w:bookmarkEnd w:id="430"/>
      <w:r>
        <w:rPr>
          <w:rtl w:val="true"/>
        </w:rPr>
        <w:t>دعای عهد</w:t>
      </w:r>
      <w:bookmarkEnd w:id="431"/>
    </w:p>
    <w:p>
      <w:pPr>
        <w:pStyle w:val="BookText"/>
        <w:rPr/>
      </w:pPr>
      <w:r>
        <w:rPr>
          <w:rFonts w:ascii="IRNazanin" w:hAnsi="IRNazanin" w:eastAsia="IRNazanin"/>
          <w:color w:val="111111"/>
          <w:sz w:val="28"/>
          <w:sz w:val="28"/>
          <w:szCs w:val="28"/>
          <w:rtl w:val="true"/>
          <w:lang w:bidi="fa-IR"/>
        </w:rPr>
        <w:t xml:space="preserve">امام صادق علیه السلام فرموده ، هر کس چهل صباح دعای عهد را بخواند از یاوران قائم ما باشد ، و اگر پیش از ظهور آن حضرت بمیرد خداوند متعال او را برای یاری آن حضرت زنده کند و به هر کلمه هزار حسنه او را کرامت فرماید و هزار گناه از او محو کند و آن دعا این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الْعَظیمِ وَرَبَّ الْکُرْسِیِّ الرَّفیعِ وَرَبَّ الْبَحْرِ الْمَسْجُورِ وَمُنْزِلَ التَّوْراةِ وَالاِْنْجیلِ وَالزَّبُورِ وَرَبَّ الظِّلِّ وَالْحَرُورِ وَمُنْزِلَ الْقُرْآنِ الْعَظیمِ وَرَبَّ الْمَلاَّئِکَةِ الْمُقَرَّبینَ وَالاَْنْبِی اَّءِ وَالْمُرْسَلینَ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اِنّی اَسْئَلُکَ بِوَجْهِکَ الْکَریمِ وَبِنُورِ وَجْهِکَ الْمُنیرِ وَمُلْکِکَ الْقَدیمِ یا حَیُّ یا قَیُّومُ اَسْئَلُکَ بِاسْمِکَ الَّذی اَشْرَقَتْ بِهِ السَّمواتُ وَالاَْرَضُونَ وَبِاسْمِکَ الَّذی یَصْلَحُ بِهِ الاَْوَّلُونَ وَالاْ خِرُونَ یا حَیّاً قَبْلَ کُلِّ حَی وَیا حَیّاً بَعْدَ کُلِّ حَی وَیا حَیّاً حینَ لا حَیَّ یا مُحْیِیَ الْمَوْتی وَمُمیتَ الاَْحْیآءِ یا حَیُّ لا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اِلاّ اَنْتَ اَللّ هُمَّ بَلِّغْ مَوْلانَا الاِْمامَ الْهادِیَ الْمَهْدِیَّ الْقآئِمَ بِاَمْرِکَ صَلَواتُ اللَّهِ عَلَیْهِ و عَلی ابآئِهِ الطّاهِرینَ عَنْ جَمیعِ الْمُؤْمِنینَ وَالْمُؤْمِناتِ فی مَشارِقِ الاَْرْضِ وَمَغارِبِها سَهْلِها وَجَبَلِها وَبَرِّها وَبَحْرِها وَعَنّی وَعَنْ والِدَیَّ مِنَ الصَّلَواتِ زِنَةَ عَرْشِ اللَّهِ وَمِدادَ کَلِماتِهِ وَما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اَحْصاهُ عِلْمُهُ وَاَحاطَ بِهِ کِتابُهُ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اِنّی اُجَدِّدُ لَهُ فی صَبیحَةِ یَوْمی هذا وَما عِشْتُ مِنْ اَیّامی عَهْداً وَعَقْداً وَبَیْعَةً لَهُ فی عُنُقی لا اَحُولُ عَنْها وَلا اَزُولُ اَبَداً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اجْعَلْنی مِنْ اَنْصارِهِ وَاَعْوانِهِ وَالذّابّینَ عَنْهُ وَالْمُسارِعینَ اِلَیْهِ فی قَضآءِ حَوآئِجِهِ وَالْمُمْتَثِلینَ لاَِوامِرِهِ وَالْمُحامینَ عَنْهُ وَالسّابِقینَ اِلی اِرادَتِهِ وَالْمُسْتَشْهَدینَ بَیْنَ یَدَیْهِ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 حالَ بَیْنی وَبَیْنَهُ الْمَوْتُ الَّذی جَعَلْتَهُ عَلی عِبادِکَ حَتْماً مَقْضِیّاً فَاَخْرِجْنی مِنْ قَبْری مُؤْتَزِراً کَفَنی شاهِراً سَیْفی مُجَرِّداً قَناتی مُلَبِّیاً دَعْوَةَ الدّاعی فِی الْحاضِرِ وَالْبادی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اَرِنیِ الطَّلْعَةَ الرَّشیدَةَ وَالْغُرَّةَ الْحَمیدَةَ وَاکْحَلْ ناظِری بِنَظْرَةٍ منِّی اِلَیْهِ وَعَجِّلْ فَرَجَهُ وَسَهِّلْ مَخْرَجَهُ وَاَوْسِعْ مَنْهَجَهُ وَاسْلُکْ بی مَحَجَّتَهُ وَاَنْفِذْ اَمْرَهُ وَاشْدُدْ اَزْرَهُ وَاعْمُرِ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بِلادَکَ وَاَحْیِ بِهِ عِبادَکَ فَاِنَّکَ قُلْتَ وَقَوْلُکَ الْحَقُّ ظَهَرَ الْفَسادُ فِی الْبَرِّ وَالْبَحْرِ بِما کَسَبَتْ اَیْدِی النّاسِ فَاَظْهِرِ الّلهُمَّ لَنا وَلِیَّکَ وَابْنَ بِنْتِ نَبِیِّکَ الْمُسَمّی بِاسْمِ رَسُولِکَ حَتّی لا یَظْفَرَ بِشَیْءٍ مِنَ الْباطِلِ اِلاّ مَزَّقَهُ وَیُحِقَّ الْحَقَّ وَیُحَقِّقَهُ وَاجْعَلْهُ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مَفْزَعاً لِمَظْلُومِ عِبادِکَ وَناصِراً لِمَنْ لا یَجِدُ لَهُ ناصِراً غَیْرَکَ وَمُجَدِّداً لِما عُطِّلَ مِنْ اَحْکامِ کِتابِکَ وَمُشَیِّداً لِما وَرَدَ مِنْ اَعْلامِ دینِکَ وَسُنَنِ نَبِیِّکَ صَلَّی اللَّهُ عَلَیْهِ وَآلِهِ وَاجْعَلْهُ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مِمَّنْ حَصَّنْتَهُ مِن بَاْسِ الْمُعْتَدینَ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وَسُرَّ نَبِیَّکَ مُحَمَّداً صَلَّی اللَّهُ عَلَیْهِ وَآلِهِ بِرُؤْیَتِهِ وَمَنْ تَبِعَهُ عَلی دَعْوَتِهِ وَارْحَمِ اسْتِکانَتَنا بَعْدَهُ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اکْشِفْ هذِهِ الْغُمَّةَ عَنْ هذِهِ الاُْمَّةِ بِحُضُورِهِ وَعَجِّلْ لَنا ظُهُورَهُ اِنَّهُمْ یَرَوْنَهُ بَعیداً وَنَریهُ قَریباً بِرَحْمَتِ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ای پروردگار پرتو جهان افروز و ای پروردگار کرسی بلند پایه ، و ای پروردگار دریای بی پایان و فرود آورنده تورات و انجیل و زبور و ای پروردگار سایه و گرمای سخت و فرود آورنده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بزرگ ، ای پروردگار فرشتگان مقرب و پیامبران و فرستادگان ، خداوندا من از تو می خواهم به ذات بزرگوار و به نور وجود تابنده و فرمانروائی دیرینه ات ، ای زنده پاینده ، از تو می خواهم به نامی که آسمانها و زمین ها را بدان وجود بخشیدی و به نامی که اولین و آخرین عالم را بدان اصلاح کردی ، ای زنده بیش از هر زنده و زنده پس از هر زنده ، و ای زنده هنگامی که احدی زنده نبود ، ای زندگی بخش مردگان و میراننده زندگان ، ای زنده ای که جز تو خدایی نیست ، خداوندا بر سرور ما امام و راهبر هدایت شده و قیام کننده به فرمان تو که درود خدا بر او و بر پدران پاکش باد و بر همگی مردان و زنان مومن در شرق و غرب عالم و در کوه و دشت و خشکی و دریا و از سوی من و پدر و مادرم ، از درودهایی که معادل عرش خدا و در شمار کلمات اوست و آنچه علمش و کتاب آفرینش او بر آن احاطه دارد ، خداوندا من در این روز و در همگی روزها پیمانم را با او تجدید می کنم و هرگز از عهد و بیعت او که بر گردن منست باز نخواهم گشت و پیوسته بر آن پا بر جا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یاران و هواخواهان او و از کسانی که مدافع او خواهند بود قرار ده ، آنانکه او امر او را به سرعت انجام می دهند و از او حمایت می کنند و مشتاقا بر دلبستگی به او پیشی می گیرند و در کنار او شهید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میان من و او مرگ که برای همه بندگانت قرار داده ای جدایی افکنده پس مرا از گورم در حالی که کفنم را برگردن افکنده و شمشیرم را از نیام برکشیده و نیزه ام را در دست گرفته و دعوت او را در همه جا اجابت کرده ام ، برانگیز ، خداوندا مرا آن چهره زیبای رشید راهنمای و از پرده غیب آشکارا کن و دیده ام را روشن ساز و فرج آن حضرت را نزدیک و خروجش را آسان فرما ، مرا در سالک رهروان او قرار ده و فرمانش را نافذ گردان و سپاهش را پشتیبان باش ،</w:t>
      </w:r>
      <w:bookmarkStart w:id="432" w:name="pg302_7696"/>
    </w:p>
    <w:p>
      <w:pPr>
        <w:pStyle w:val="BookText"/>
        <w:rPr/>
      </w:pPr>
      <w:bookmarkEnd w:id="432"/>
      <w:r>
        <w:rPr>
          <w:rFonts w:ascii="IRNazanin" w:hAnsi="IRNazanin" w:eastAsia="IRNazanin"/>
          <w:color w:val="111111"/>
          <w:sz w:val="28"/>
          <w:sz w:val="28"/>
          <w:szCs w:val="28"/>
          <w:rtl w:val="true"/>
          <w:lang w:bidi="fa-IR"/>
        </w:rPr>
        <w:t xml:space="preserve">خداوندا سرزمینهای خود را به وسیله او آباد گردان و بندگانت را بخاطر او زنده ساز زیرا تو گفته ای و سخنت حق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خشکی و دریا را فساد قرار گرفته به سبب کارهایی که مردمان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ولی خود و پسر دختر پیامبرت را که همنام رسول توست بر ما آشکار ساز ، تا آنکه بر فساد پیروزی یابد و آن را نابود سازد و حق را ثابت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او را پناه بندگان ستمدیده ات و یاری دهنده کسی که جز تو یاوری ندارد قرار بده و به وسیله او احکام قرآن را که تعطیل گردیده است برقرار ساز و او را بر پا دارنده آنچه از نشانه های دینت و سنت های پیامبرت که درود خدا بر او و خاندانش باد قرار ده ، خداوندا او را از هجوم و فتنه تجاوزکاران محفوظ بدار ، خداوندا پیامبرت محمد را که درود خدا بر او و خاندانش باد و آنها را که دعوتش را پذیرفته اند به دیدار او خشنود فرما و بر پریشانی ما رحمت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غم جانکاه را با ظهور آن حضرت از دل این امت برطرف ساز و به ظهورش تعجیل فرما ، زیرا گروهی ظهور او را بعید دانند در حالی که ما آن را قریب و حتمی می دانیم ای خدای مهربان و مهربانترین مهربانان به رحمت خود دعای ما را مستجاب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مرتبه دست بر ران راست خود می زنی و در هر مرتبه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فرما ، شتاب فرما ای مولای من ای صاحب الزمان </w:t>
      </w:r>
      <w:r>
        <w:rPr>
          <w:rFonts w:eastAsia="IRNazanin" w:cs="IRNazanin"/>
          <w:color w:val="111111"/>
          <w:sz w:val="28"/>
          <w:szCs w:val="28"/>
          <w:rtl w:val="true"/>
          <w:lang w:bidi="fa-IR"/>
        </w:rPr>
        <w:t>.</w:t>
      </w:r>
    </w:p>
    <w:p>
      <w:pPr>
        <w:pStyle w:val="Heading3"/>
        <w:numPr>
          <w:ilvl w:val="2"/>
          <w:numId w:val="1"/>
        </w:numPr>
        <w:rPr/>
      </w:pPr>
      <w:bookmarkStart w:id="433" w:name="__RefHeading___Toc2571645_211673320"/>
      <w:bookmarkStart w:id="434" w:name="_Toc154"/>
      <w:bookmarkEnd w:id="433"/>
      <w:r>
        <w:rPr>
          <w:rtl w:val="true"/>
        </w:rPr>
        <w:t>زیارت مبارکه آل یاسین</w:t>
      </w:r>
      <w:bookmarkEnd w:id="4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زیاراتی که از ناحیه مقدس امام عصر ارواحنا فداه به افتخار محمد حمیری در پاسخ مسائلی که از آن حضرت سوال کرده بودند ،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علاقمندان به حضرت بقیه الله فی الارضین ، طبق دستور حضرتش در شداید و گرفتاریها آن را می خوانند</w:t>
      </w:r>
    </w:p>
    <w:p>
      <w:pPr>
        <w:pStyle w:val="BookText"/>
        <w:rPr/>
      </w:pPr>
      <w:r>
        <w:rPr>
          <w:rFonts w:ascii="IRNazanin" w:hAnsi="IRNazanin" w:eastAsia="IRNazanin"/>
          <w:color w:val="111111"/>
          <w:sz w:val="28"/>
          <w:sz w:val="28"/>
          <w:szCs w:val="28"/>
          <w:rtl w:val="true"/>
          <w:lang w:bidi="fa-IR"/>
        </w:rPr>
        <w:t xml:space="preserve">و به آن حضرت توسل می جویند ، و نتیجه آن قطعی است و آنچه نگارنده در ارتباط با این زیارت می توانم عرض کنم این است که این زیارت کلید سعادت دو جهان و گشاینده هر مشکل و رساننده هر مشتاقی به آرزوی دیرینه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سر بسته گفتم با حریفان</w:t>
      </w:r>
    </w:p>
    <w:p>
      <w:pPr>
        <w:pStyle w:val="BookText"/>
        <w:rPr/>
      </w:pPr>
      <w:r>
        <w:rPr>
          <w:rFonts w:ascii="IRNazanin" w:hAnsi="IRNazanin" w:eastAsia="IRNazanin"/>
          <w:color w:val="111111"/>
          <w:sz w:val="28"/>
          <w:sz w:val="28"/>
          <w:szCs w:val="28"/>
          <w:rtl w:val="true"/>
          <w:lang w:bidi="fa-IR"/>
        </w:rPr>
        <w:t>خدایا زین معما پرده بردار</w:t>
      </w:r>
    </w:p>
    <w:p>
      <w:pPr>
        <w:pStyle w:val="BookText"/>
        <w:rPr/>
      </w:pPr>
      <w:r>
        <w:rPr>
          <w:rFonts w:ascii="IRNazanin" w:hAnsi="IRNazanin" w:eastAsia="IRNazanin"/>
          <w:color w:val="111111"/>
          <w:sz w:val="28"/>
          <w:sz w:val="28"/>
          <w:szCs w:val="28"/>
          <w:rtl w:val="true"/>
          <w:lang w:bidi="fa-IR"/>
        </w:rPr>
        <w:t xml:space="preserve">اکنون با هم به سخنان حضرت ولی الله الاعظم حجه بن الحسن العسکری روحی لتراب مقدمه الفداء ، گوش فرا می دهیم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لا لاَِمْرِهِ تَعْقِلُونَ وَلا مِنْ اَوْلِیاَّئِهِ تَقْبَلُونَ حِکْمَةٌ بالِغَةٌ فَما تُغْنِی النُّذُرُ اَلسَّلامُ عَلَیْنا وَعَلی عِبادِاللَّهِ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 مُ عَلَیْکَ یا د اعِیَ اللَّهِ وَرَبّانِیَّ آیاتِهِ اَلسَّلامُ عَلَیْکَ یا بابَ اللَّهِ وَدَیّانَ دینِهِ اَلسَّلامُ عَلَیْکَ یا خَلیفَةَ اللَّهِ وَناصِرَ حَقِّهِ اَلسَّلامُ عَلَیْکَ یا حُجَّةَ اللَّهِ وَدَلیلَ اِرادَتِهِ اَلسَّلامُ عَلَیْکَ یا تالِیَ کِتابِ اللَّهِ وَتَرْجُمانَهُ اَلسَّلامُ عَلَیْکَ فی آناءِ لَیْلِکَ وَاَطْرافِ نَهارِکَ اَلسَّلامُ عَلَیْکَ یا بَقِیَّةَ اللَّهِ فی اَرْضِهِ اَلسَّلامُ عَلَیْکَ یا میثاقَ اللَّهِ الَّذی اَخَذَهُ وَوَکَّدَهُ اَلسَّلامُ عَلَیْکَ یا وَعْدَ اللَّهِ الَّذی ضَمِنَهُ اَلسَّلامُ عَلَیْکَ اَیُّهَا الْعَلَمُ الْمَنْصوُبُ وَالْعِلْمُ الْمَصْبُوبُ وَالْغَوْثُ وَالرَّحْمَةُ الْواسِعَةُ وَعْداً غَیْرَ مَکْذوُبٍ اَلسَّلامُ عَلَیْکَ حینَ تَقوُمُ اَلسَّلامُ عَلَیْکَ حینَ تَقْعُدُ اَلسَّلامُ عَلَیْکَ حینَ تَقْرَءُ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اِذا یَغْشی وَالنَّهارِ اِذا تَجَلّی اَلسَّلامُ عَلَیْکَ اَیُّهَا الاِْمامُ الْمَاْموُنُ اَلسَّلامُ عَلَیْکَ اَیُّهَا الْمُقَدَّمُ الْمَاْموُلُ اَلسَّلامُ عَلَیْکَ بِجَوامِعِ السَّلامِ اُشْهِدُکَ یا مَوْلایَ اَ نّی اَشْهَدُ اَنْ لا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اِلا اللَّهُ وَحْدَهُ لا شَریکَ لَهُ وَاَنَّ مُحَمَّداً عَبْدُهُ وَرَسوُلُهُ لا حَبیبَ اِلاّ هُوَ وَاَهْلُهُ وَاُشْهِدُکَ یا مَوْلایَ اَنَّ</w:t>
      </w:r>
    </w:p>
    <w:p>
      <w:pPr>
        <w:pStyle w:val="BookText"/>
        <w:rPr/>
      </w:pPr>
      <w:r>
        <w:rPr>
          <w:rFonts w:ascii="Amiri" w:hAnsi="Amiri" w:eastAsia="Amiri" w:cs="Amiri"/>
          <w:color w:val="111111"/>
          <w:sz w:val="28"/>
          <w:sz w:val="28"/>
          <w:szCs w:val="28"/>
          <w:rtl w:val="true"/>
          <w:lang w:bidi="ar-SA"/>
        </w:rPr>
        <w:t>عَلِیّاً اَمیرَ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وَاَشْهَدُ اَ نَّکَ حُجَّةُ اللَّهِ اَنْتُمُ الاَْوَّلُ وَالاْ خِرُ وَاَنَّ رَجْعَتَکُمْ حَقُّ لا رَیْبَ فیها یَوْمَ لا یَنْفَعُ نَفْساً ایمانُها لَمْ تَکُنْ آمَنَتْ مِنْ قَبْلُ اَوْ کَسَبَتْ فی ایمانِها خَیْراً وَاَنَّ الْمَوْتَ حَقُّ وَاَنَّ ناکِراً وَنَکیراً حَقُّ وَاَشْهَدُ اَنَّ النَّشْرَ حَقُّ وَالْبَعْثَ حَقُّ وَاَنَّ الصِّراطَ حَقُّ وَالْمِرْصادَ حَقُّ وَالْمیزانَ حَقُّ وَالْحَشْرَ حَقُّ وَالْحِسابَ حَقُّ وَالْجَنَّةَ وَالنّارَ حَقُّ وَالْوَعْدَ وَالْوَعیدَ بِهِما حَقُّ یا مَوْلایَ شَقِیَ مَنْ خالَفَکُمْ وَسَعِدَ مَنْ اَطاعَکُمْ فَاشْهَدْ عَل</w:t>
      </w:r>
      <w:r>
        <w:rPr>
          <w:rFonts w:eastAsia="Amiri" w:cs="Amiri" w:ascii="Amiri" w:hAnsi="Amiri"/>
          <w:color w:val="111111"/>
          <w:sz w:val="28"/>
          <w:szCs w:val="28"/>
          <w:lang w:bidi="ar-SA"/>
        </w:rPr>
        <w:t>ɠ</w:t>
      </w:r>
      <w:r>
        <w:rPr>
          <w:rFonts w:ascii="Amiri" w:hAnsi="Amiri" w:eastAsia="Amiri" w:cs="Amiri"/>
          <w:color w:val="111111"/>
          <w:sz w:val="28"/>
          <w:sz w:val="28"/>
          <w:szCs w:val="28"/>
          <w:rtl w:val="true"/>
          <w:lang w:bidi="ar-SA"/>
        </w:rPr>
        <w:t xml:space="preserve">ما اَشْهَدْتُکَ عَلَیْهِ وَاَ نَا وَلِیُّ لَکَ بَریٌ مِنْ عَدُوِّکَ فَالْحَقُّ ما رَضیتُموُهُ وَالْباطِلُ ما اَسْخَطْتُموُهُ وَالْمَعْروُفُ ما اَمَرْتُمْ بِهِ وَالْمُنْکَرُ ما نَهَیْتُمْ عَنْهُ فَنَفْسی مُؤْمِنَةٌ بِاللَّهِ وَحْدَهُ لا شَریکَ لَهُ وَبِرَسوُلِهِ وَبِاَمیرِ الْمُؤْمِنینَ وَبِکُمْ یا مَوْلایَ اَوَّلِکُمْ وَآخِرِکُمْ وَنُصْرَتی مُعَدَّةٌ لَکُمْ وَمَوَدَّتی خالِصَةٌ لَکُمْ آمینَ آمینَ ترجمه زیارت مبارکه آل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خداوند بخشاینده مهربان ، اینان در امر خداوند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کنند و از اولیای او هم نمی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و بر بندگان صالح خداوند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خواستید به سوی خداوند تبارک و تعالی به وسیله ما توجه کنید و به سوی خود ما روی آورید ، پس بگوئید چنانچه خداوند بزرگ فرموده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و درود بر خاندان جلیل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سلام بر او ای دعوت کننده به سوی خداوند و پرورش دهنده عالم وجود و تکامل بخش همه موجودات ، ای حجه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باب رحمت الهی و ای کسی که تنها راه ارتباط با خداوند و بندگی او هستی و وصول به این هدف فقط در سایه لطف و راهنمائی تو عملی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حافظ و نگهبان دین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جانشین خداوند در روی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بزرگمردی که یاری کننده حق خداوند ، یعنی نصرت بخش دین خدایی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حجت خداوند و ای راهنمای همه مردم به آنچه او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اطاعت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ما بر تو ای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تلاوت کننده قرآن و ای بیان کننده حقایق و معارف حیاتبخش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ولی عصر و امام زمان در تمام لحظات شب و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تو ، ای آخرین حجت و فرستاده خداوند که دیگر پس از وجود عزیزت از طرف خداوند کسی به نام پیامبر و امام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فرمانروای جهان هستی که خداوند از همه بندگان در مورد حکومت و امامت تو پیمان موکد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مصلح جهانی که خداوند به تو وعده و تضمین فرموده است که سلطنت و حکومتت عالمگیر شده ، جهان پس از گسترده شدن ظلم و جور و ستم بر سراسر گیتی ، در سایه حکومت عدالت پرورت ، مشحون و پر از عدل گردد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پرچم افراشته عدل الهی و حکمت موهوب حق و پناه</w:t>
      </w:r>
    </w:p>
    <w:p>
      <w:pPr>
        <w:pStyle w:val="BookText"/>
        <w:rPr/>
      </w:pPr>
      <w:r>
        <w:rPr>
          <w:rFonts w:ascii="IRNazanin" w:hAnsi="IRNazanin" w:eastAsia="IRNazanin"/>
          <w:color w:val="111111"/>
          <w:sz w:val="28"/>
          <w:sz w:val="28"/>
          <w:szCs w:val="28"/>
          <w:rtl w:val="true"/>
          <w:lang w:bidi="fa-IR"/>
        </w:rPr>
        <w:t xml:space="preserve">خلق و رحمت بی نهایت خداوند تبارک و تعالی بر همه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وعده ای است که قطعا عملی خواهد شد و هرگز در آن خلافی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سلام بر تو ای برپادارنده حق ، آنگاه که بدین منظور قیام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در همه حالاتی که به پا خواسته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هنگامی که می نشینی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زمانی که به تلاوت و قرائت کتاب خدا و تفسیر و بیان حقایق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غیبت و چه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در آن هنگام که در نماز و قنوت و نیایشی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در آن هنگام که رکوع و سجده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خداوند را به یگانگی یاد می کنی و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مبارکت جاری می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منجی بشریت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به حمد و ثنا و ستایش الهی و استغفار مشغولی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آنگاه که صبح و شام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در تمام ساعات و لحظات شب و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درود ما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آسمانی و عزیز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پناه قدرت بی نهایت خداوند محفوظ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کسی که مقدم بر تمام عالم و برتر از همه آرزوهایی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همه جانبه ما بر تو ای حجت منتظر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که من گواهی می دهم به خدای یکتا و اینکه خداوندی جز او نیست و برای او شریکی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وجود مقدس رسول اکرم صلی الله علیه و آله بنده و رسول و فرستاده اوست و اینکه تنها او و خاندانش دوست و محبوب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وجود مقدس حضرت امیرالمومنین ، حجت و نماینده خداوند است بر روی زمین و پس از آن حضرت ، فرزندش حضرت امام حسن علیه السلام و نیز امام حسین علیه السلام و پس از آن حضرت ، فرزندش حضرت علی بن الحسین علیه السلام و پس از آن حضرت فرزندش حضرت محمد بن علی علیه السلام و پس از آن حضرت فرزندش حضرت صادق علیه السلام و پس از آن حضرت فرزند عزیزش حضرت موسی بن جعفر علیه السلام و پس از آن بزرگوار فرزند گرامی وی حضرت علی بن موسی الرضا علیه السلام و بعد از آن حضرت فرزند عزیزش حضرت جواد علیه السلام و بعد از آن امام عزیز فرزندش حضرت هادی علیه السلام و پس از آن سرور وجود عزیزت تنها حجت و سفیر خداوند متعال در روی زمین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رجعت و بازگشت شما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امر فرج و ظهور شما حق است و جای هیچ گونه تردید و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روزی که اگر کسی قبلا ایمان نیاورده باشد ، دیگر در آن روز ایمان وی نفعی برایش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روز قیامت و برانگیخته شدن مردگان و حضور در صحرای قیامت برای رسیدگی به اعمال همگان و آنچه که مردم در دنیا انجام داده اند ،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صراط و عبور از آن و نیز میزان در قیامت برای سنجش اعمال مردم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بهشت و نعمتهای آن و جهنم و عذابهای آن ، همگی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نیکوکاران به بهشت و بدکاران به دوزخ خواهند رفت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مولای من ، ای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شقاوتمند و بدبخت کسی است که</w:t>
      </w:r>
      <w:bookmarkStart w:id="435" w:name="pg302_7702"/>
    </w:p>
    <w:p>
      <w:pPr>
        <w:pStyle w:val="BookText"/>
        <w:rPr/>
      </w:pPr>
      <w:bookmarkEnd w:id="435"/>
      <w:r>
        <w:rPr>
          <w:rFonts w:ascii="IRNazanin" w:hAnsi="IRNazanin" w:eastAsia="IRNazanin"/>
          <w:color w:val="111111"/>
          <w:sz w:val="28"/>
          <w:sz w:val="28"/>
          <w:szCs w:val="28"/>
          <w:rtl w:val="true"/>
          <w:lang w:bidi="fa-IR"/>
        </w:rPr>
        <w:t xml:space="preserve">با شما مخالفت کند و سعادتمند آن فردی است که از شما فرمان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آن شاهد و گواه گرفتم ، در نزد خداوند برای من گواهی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دوست شما هستم و از دشمنان شما بیزاری می جویم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بدان راضی باشید ، حق است و آنچه شما نپسندید ، باطل و معروف آن چیزی است که شما به آن امر کرده و منکر و ناپسند آن کاری است که شما آن را رد فرموده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خداوند یکتا و بی شریک و به جد شما رسول خدا صلی الله علیه و آله و به جد دیگرتان حضرت امیرالمومنان علیه السلام و به ائمه پس از آن حضرت تا وجود مقدس و عزیز شما ایمان و اعتقاد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و ای مهدی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برای اینکه در خدمت شما با دشمنانتان نبرد کنم آماده می بینم و علاقه و محبت من مخصوص به شما خاندان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سعادت را به من ارزانی فرما </w:t>
      </w:r>
      <w:r>
        <w:rPr>
          <w:rFonts w:eastAsia="IRNazanin" w:cs="IRNazanin"/>
          <w:color w:val="111111"/>
          <w:sz w:val="28"/>
          <w:szCs w:val="28"/>
          <w:rtl w:val="true"/>
          <w:lang w:bidi="fa-IR"/>
        </w:rPr>
        <w:t>.</w:t>
      </w:r>
    </w:p>
    <w:p>
      <w:pPr>
        <w:pStyle w:val="Heading3"/>
        <w:numPr>
          <w:ilvl w:val="2"/>
          <w:numId w:val="1"/>
        </w:numPr>
        <w:rPr/>
      </w:pPr>
      <w:bookmarkStart w:id="436" w:name="__RefHeading___Toc2571647_211673320"/>
      <w:bookmarkStart w:id="437" w:name="_Toc155"/>
      <w:bookmarkEnd w:id="436"/>
      <w:r>
        <w:rPr>
          <w:rtl w:val="true"/>
        </w:rPr>
        <w:t>دعای بعد از زیارت آل یس</w:t>
      </w:r>
      <w:bookmarkEnd w:id="43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اَنْ تُصَلِّیَ عَلی مُحَمَّدٍ نَبِیِّ رَحْمَتِکَ وَکَلِمَةِ نوُرِکَ وَاَنْ تَمْلاََ قَلْبی نوُرَ الْیَقینِ وَصَدْری نوُرَ الا یمانِ وَفِکْری نوُرَ النِّیّاتِ وَعَزْمی نوُرَ الْعِلْمِ وَقُوَّتی نوُرَ الْعَمَلِ وَلِسانی نوُرَ الصِّدْقِ وَدینی نوُرَ الْبَصآئِرِ مِنْ عِنْدِکَ وَبَصَری نوُرَ الضِّیآءِ وَسَمْعی نوُرَ الْحِکْمَةِ وَمَوَدَّتی نوُرَ الْمُوالاةِ لِمُحَمَّدٍ وَآلِهِ عَلَیْهِمُ السَّلامُ حَتّی اَ لْقاکَ وَقَدْ وَفَیْتُ بِعَهْدِکَ وَمیثاقِکَ فَتُغَشّیَنی رَحْمَتُکَ یا وَلِیُّ یا حَمیدُ اَللّهُمَّ صَلِّ عَلی مُحَمَّدٍ حُجَّتِکَ فی اَرْضِکَ وَخَلیفَتِکَ فی بِلادِکَ وَالدّاعی اِلی سَبیلِکَ وَالْقآئِمِ بِقِسْطِکَ وَالثّآئِرِ بِاَمْرِکَ وَلِیِّ الْمُؤْمِنینَ وَبَوارِ الْکافِرینَ وَمُجَلِّی الظُّلْمَةِ وَمُنیرِ الْحَقِّ وَالنّاطِقِ بِالْحِکْمَةِ وَالصِّدْقِ وَکَلِمَتِکَ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التّآمَّةِ فی اَرْضِکَ الْمُرْتَقِبِ الْخآئِفِ وَالْوَلِیِّ النّاصِحِ سَفینَةِ النَّجاةِ وَعَلَمِ الْهُدی وَنوُرِ اَبْصارِ الْوَری وَخَیْرِ مَنْ تَقَمَّصَ وَارْتَدی وَمُجَلِّی الْعَمی الَّذی یَمْلاَُ الاَْرْضَ عَدْلاً وَقِسْطاً کَما مُلِئَتْ ظُلْماً وَجَوْراً اِنَّکَ عَلی کُلِّشَیْءٍ قَدیرٌ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صَلِّ عَلی وَلِیِّکَ وَابْنِ اَوْلِیآئِکَ الَّذینَ فَرَضْتَ طاعَتَهُمْ وَاَوْجَبْتَ حَقَّهُمْ وَاَذْهَبْتَ عَنْهُمُ الرِّجْسَ وَطَهَّرْتَهُمْ تَطْهیراً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انْصُرْهُ وَانْتَصِرْ بِهِ لِدینِکَ وَانْصُرْ بِهِ اَوْلِیآئَکَ وَاَوْلِیآئَهُ وَشیعَتَهُ وَاَنْصارَهُ وَاجْعَلْنا مِنْهُمْ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اَعِذْهُ مِنْ شَرِّ کُلِّ باغٍ وَطاغٍ وَمِنْ شَرِّ جَمیعِ خَلْقِکَ وَاحْفَظْهُ مِنْ بَیْنَ یَدَیْهِ وَمِنْ خَلْفِهِ وَعَنْ یَمینِهِ وَعَنْ شِمالِهِ وَاحْرُسْهُ وَامْنَعْهُ مِنْ اَنْ یوُصَلَ اِلَیْهِ بِسُوَّءٍ وَاحْفَظْ فیهِ رَسوُلَکَ وَآلَ رَسوُلِکَ وَاَظْهِرْ بِهِ الْعَدْلَ وَاَیِّدْهُ بِالنَّصْرِ وَانْصُرْ ناصِریهِ وَاخْذُلْ خاذِلیهِ وَاقْصِمْ قاصِمیهِ وَاقْصِمْ بِهِ جَبابِرَةَ الْکُفْرِ وَاقْتُلْ بِهِ الْکُفّارَ وَالْمُنافِقینَ وَجَمیعَ الْمُلْحِدینَ حَیْثُ کانوُا مِنْ مَشارِقِ الاَْرْضِ وَمَغارِبِها بَرِّها وَبَحْرِها وَامْلاَْ بِهِ الاَْرْضَ عَدْلاً وَاَظْهِرْ بِهِ دینَ نَبِیِّکَ صَلَّی اللَّهُ عَلَیْهِ وَآلِهِ وَاجْعَلْنِی اللّهُمَّ مِنْ اَنْصارِهِ وَاَعْوانِهِ وَاَتْباعِهِ وَشیعَتِهِ وَاَرِنی فی آلِ مُحَمَّدٍ عَلَیْهِمُ السَّلامُ ما یَاْمُلوُنَ وَفی عَدُوِّهِمْ ما یَحْذَروُنَ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الْحَقِّ آمینَ یا ذَاالْجَلالِ وَالاِْکْرامِ یا اَرْحَمَ الرّاحِمینَ ترجمه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از پیشگاه مقدست استدعا می کنم که بر پیامبر رحمت و کلمه نور خود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مرا از نور یقین و سینه ام را از نور ایمان انباشته فرما ، فکر و اندیشه ام را به نور نیتهای خیر و عزم و اراده ام را به نور علم روشن و منور گردان ، قوت جسم و جانم را به نور عمل تقویت فرما ، زبان مرا به نور راستی و دینم را به وسیله بصیرت و شناخت واقعی آن مساعدت کن ، دیدگانم را با نور بصیرت ،</w:t>
      </w:r>
    </w:p>
    <w:p>
      <w:pPr>
        <w:pStyle w:val="BookText"/>
        <w:rPr/>
      </w:pPr>
      <w:r>
        <w:rPr>
          <w:rFonts w:ascii="IRNazanin" w:hAnsi="IRNazanin" w:eastAsia="IRNazanin"/>
          <w:color w:val="111111"/>
          <w:sz w:val="28"/>
          <w:sz w:val="28"/>
          <w:szCs w:val="28"/>
          <w:rtl w:val="true"/>
          <w:lang w:bidi="fa-IR"/>
        </w:rPr>
        <w:t xml:space="preserve">گوشم را به نور حکمت و قلبم را که خانه و مرکز محبت تو است محل تمرکز و جایگاه نور دوستی و محبت محمد و آل محمد علیهم السلام قرار ده تا در حالی که به عهد و میثاق خویش وفا کرده باشم تو را ملاقات کنم و تو مرا غریق رحمت خود گردانی ، ای مولائی که تمام صفات کمالیه در تو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 الحسن العسکری که حجت و خلیفه و جانشین تو در زمین و همه بلاد است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که مردم را به سوی تو و به شناخت تو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به عدل و داد تو قیام کننده و مجری آن در سراسر عالم وجود است ، کسی که بندگان را به سوی تو بر می انگیزد و دوست و سرپرست اهل ایمان و نابود کننده کفار و دشمنان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فرست بر او که جهان هستی را روشنی بخش و برطرف کننده جهل و کفر است ، بر آن آقایی که آشکار کننده حق و بیان کننده حکمت و صداقت و کلمه تامه تو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اعظم الهی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همان بنده خاصی که مراقب فرمان تو و خائف و ترسناک است در مقابل عظمت کبریایی تو و نصیحت کننده بندگان تو و کشتی نجات و نماینده راه تو در جهان است ، بر آن مولا و آقایی که بندگانت را از کوری و تاریکی و جهل و کفر نجات می دهد و همگان را با نور ایمان و ولایتش هدایت می فرماید ، بر آن که بهترین کسی است که لباس انسانیت و هدایت و ارشاد به تن نموده است و کوردلان را بینا می کند ، بر او که جهان را پس از فراگیر شدن ظلم و ستم ، پر از عدل و داد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خدائی که بر همه چیز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مرا درباره ولی عزیزت مستجاب فرما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 بر نماینده توانای خود و آن کسی که به حق قیام می کند و فرزند اولیای خویش که اطاعتشان را بر بندگانت واجب و لازم و حق آنان را</w:t>
      </w:r>
    </w:p>
    <w:p>
      <w:pPr>
        <w:pStyle w:val="BookText"/>
        <w:rPr/>
      </w:pPr>
      <w:r>
        <w:rPr>
          <w:rFonts w:ascii="IRNazanin" w:hAnsi="IRNazanin" w:eastAsia="IRNazanin"/>
          <w:color w:val="111111"/>
          <w:sz w:val="28"/>
          <w:sz w:val="28"/>
          <w:szCs w:val="28"/>
          <w:rtl w:val="true"/>
          <w:lang w:bidi="fa-IR"/>
        </w:rPr>
        <w:t xml:space="preserve">بر همه فرض و ضروری ساختی ، درود و رحمت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مهدی عزیزت را یاری فرما و دین مقدس اسلام را با قیامش نصرت عنایت کن و در سایه وجود مقدس امام عصر ، دوستان و پیروان و شیعیانش را یاری 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نیز از اولیای خود شیعیان ولی گرامی و عزیزت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حجه بن الحسن علیه السلام را از شر ستمگران و طاغیان زمان و از شر تمام مخلوقاتی که آفریده ای ، در پناه خودت محفوظ بدار و وجود عزیزش را از تمام حوادث عالم و از طرف راست و چپ و جلو و پشت سر محافظت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وجود مصلح حقیقی عالم را از تمام گزندها و بدیها و ناگواریها در پناه عنایت خاص و قدرت بی نهایت خود محفوظ و پاینده 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قیام آن حضرت و حکومت کریمه اش ، شخصیت حبیب خود محمد و خاندان عزیزش و تعلیمات عالیه آن را نگاهداری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با بر پا ساختن حکومت حضرت مهدی در کره زمین ، عدل و داد را در سراسر گیتی ظاهر فرما ، او را نصرت خود موید دار ، یاوارنش را یاری و مخالفانش را خوار و ذلیل کن ، دشمنانش و نیز ستمگران و جباران را خرد و نابود و منافقان را به وسیله شمشیر انتقام حضرتش و همچنین تمام ملحدان و دشمنان دین تو در هر کجا از شرق و غرب عالم و یا در دریا و صحرا هستند هلاک فرما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زمین را از برکات سلطنت عدالت پرورش پر از عدل و داد کن و دین و آئین حبیبت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قوانین حیاتبخش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بر تمام جهان وجود حاکم فرما </w:t>
      </w:r>
      <w:r>
        <w:rPr>
          <w:rFonts w:eastAsia="IRNazanin" w:cs="IRNazanin"/>
          <w:color w:val="111111"/>
          <w:sz w:val="28"/>
          <w:szCs w:val="28"/>
          <w:rtl w:val="true"/>
          <w:lang w:bidi="fa-IR"/>
        </w:rPr>
        <w:t>.</w:t>
      </w:r>
      <w:bookmarkStart w:id="438" w:name="pg302_7706"/>
    </w:p>
    <w:p>
      <w:pPr>
        <w:pStyle w:val="BookText"/>
        <w:rPr/>
      </w:pPr>
      <w:bookmarkEnd w:id="438"/>
      <w:r>
        <w:rPr>
          <w:rFonts w:ascii="IRNazanin" w:hAnsi="IRNazanin" w:eastAsia="IRNazanin"/>
          <w:color w:val="111111"/>
          <w:sz w:val="28"/>
          <w:sz w:val="28"/>
          <w:szCs w:val="28"/>
          <w:rtl w:val="true"/>
          <w:lang w:bidi="fa-IR"/>
        </w:rPr>
        <w:t xml:space="preserve">خدایا به لطف و کرمت مرا از یاران و انصار و از شیعیان و متابعت کنندگان آن حضرت قرار ده و آنچه را که رسول اکرم صلی الله علیه و آله و خاندان عزیزش آرزوی دیدن آن را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بنما تا با چشم خود آن را ببینم و دلم شفا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مهربان ، دعایم را مستجاب کن و مرا به آرزوی دیرین خود برسان ای خدا حق ، ای صاحب قدرت و جلال و بزرگواری و ای از همه مهربانتر </w:t>
      </w:r>
      <w:r>
        <w:rPr>
          <w:rFonts w:eastAsia="IRNazanin" w:cs="IRNazanin"/>
          <w:color w:val="111111"/>
          <w:sz w:val="28"/>
          <w:szCs w:val="28"/>
          <w:rtl w:val="true"/>
          <w:lang w:bidi="fa-IR"/>
        </w:rPr>
        <w:t>.</w:t>
      </w:r>
    </w:p>
    <w:p>
      <w:pPr>
        <w:pStyle w:val="Heading3"/>
        <w:numPr>
          <w:ilvl w:val="2"/>
          <w:numId w:val="1"/>
        </w:numPr>
        <w:rPr/>
      </w:pPr>
      <w:bookmarkStart w:id="439" w:name="__RefHeading___Toc2571649_211673320"/>
      <w:bookmarkStart w:id="440" w:name="_Toc156"/>
      <w:bookmarkEnd w:id="439"/>
      <w:r>
        <w:rPr>
          <w:rtl w:val="true"/>
        </w:rPr>
        <w:t>دعای حضرت مهدی علیه السلام</w:t>
      </w:r>
      <w:bookmarkEnd w:id="4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تَوْفیقَ الطّاعَةِ وَبُعْدَ الْمَعْصِیَةِ وَصِدْقَ النِّیَّةِ وَعِرْفانَ الْحُرْمَةِ وَاَکْرِمْنا بِالْهُدی وَالاِْسْتِقامَةِ وَسَدِّدْ اَلْسِنَتَنا بِالصَّوابِ وَالْحِکْمَةِ وَامْلاَْ قُلُوبَنا بِالْعِلْمِ وَالْمَعْرِفَةِ وَطَهِّرْ بُطُونَنا مِنَ الْحَرامِ وَالشُّبْهَةِ وَاکْفُفْ اَیْدِیَنا عَنِ الظُّلْمِ وَالسَّرِقَةِ وَاغْضُضْ اَبْصارَنا عَنِ الْفُجُورِ وَالْخِیانَةِ وَاسْدُدْ اَسْماعَنا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بِالرَّاْفَةِ وَالرَّحْمَةِ وَعَلی مَشایِخِنا بِالْوَقارِ وَالسَّکینَةِ وَعَلَی الشَّبابِ بِالاِْنابَةِ وَالتَّوْبَةِ وَعَلَی النِّساَّءِ بِالْحَیاَّءِ وَالْعِفَّةِ وَعَلَی الاَْغْنِیاَّءِ بِالتَّواضُعِ وَالسَّعَةِ وَعَلَی الْفُقَراَّءِ بِالصَّبْرِ وَالْقَناعَةِ وَعَلَی الْغُزاةِ بِالنَّصْرِ وَالْغَلَبَةِ وَعَلَی الاُْسَراَّءِ بِالْخَلاصِ وَالرّاحَةِ وَعَلَی الاُْمَراَّءِ بِالْعَدْلِ وَالشَّفَقَةِ وَعَلَی الرَّعِیَّةِ بِالاِْنْصافِ وَحُسْنِ السّیرَةِ وَبارِکْ لِلْحُجّاجِ وَالزُّوّارِ فِی الزّادِ وَالنَّفَقَةِ وَاقْضِ ما اَوْجَبْتَ عَلَیْهِمْ مِنَ الْحَجِّ وَالْعُمْرَةِ بِفَضْلِکَ وَرَحْمَتِکَ یا اَرْحَمَالرّاحِمینَ ترجمه دعای حضرت 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خدایا روزی کن ما را توفیق و اطاعت و دوری از نافرمانی و نیت</w:t>
      </w:r>
      <w:bookmarkStart w:id="441" w:name="pg302_7707"/>
    </w:p>
    <w:p>
      <w:pPr>
        <w:pStyle w:val="BookText"/>
        <w:rPr/>
      </w:pPr>
      <w:bookmarkEnd w:id="441"/>
      <w:r>
        <w:rPr>
          <w:rFonts w:ascii="IRNazanin" w:hAnsi="IRNazanin" w:eastAsia="IRNazanin"/>
          <w:color w:val="111111"/>
          <w:sz w:val="28"/>
          <w:sz w:val="28"/>
          <w:szCs w:val="28"/>
          <w:rtl w:val="true"/>
          <w:lang w:bidi="fa-IR"/>
        </w:rPr>
        <w:t xml:space="preserve">پاک و حرمت گزاری و گرامی دار ما را به رهجویی و استقامت و بگردان زبان ما را به درستگویی و حکمت و پرکن دلهای ما را به دانش و معرفت و پاک دار شکمهای ما را از حرام و شبهه ناک و باز دار دست ما را از ستم و دزدی و بر هم نه چشمهای ما را از هرزگی و خیانت و ببند گوشهای ما را از سخن بیهوده و بدگویی و تفضل کن بر دانشمندان ما به پارسایی و خیرخواهی و بر دانش آموزان به کوشش و شوق و بر شنودگان به پیروی و پندگیری و بر بیماران مسلمانان به درمان و آسایش و بر مردگانشان به مهربانی و دلجویی و بر پیرمردان ما به وقار و سنگینی و بر جوانان به بازگشت و توبه و بر زنان به حیاء و پاکدامنی و بر توانگران به تواضع و بخشش کردن و بر فقیران به شکیبایی و قناعت و بر جنگجویان به یاری و پیروزی و بر اسیران به رهایی و آسودگی و بر امیران به عدالت و مهرورزی و بر رعیت به انصاف و خوش رفتاری و برکت ده به حاجیان و زواران در توشه و هزینه و به انجام رسان آنچه واجب کردی بر ایشان از حج و عمره به فضل و رحمتت ای ارحم الراحمین </w:t>
      </w:r>
      <w:r>
        <w:rPr>
          <w:rFonts w:eastAsia="IRNazanin" w:cs="IRNazanin"/>
          <w:color w:val="111111"/>
          <w:sz w:val="28"/>
          <w:szCs w:val="28"/>
          <w:rtl w:val="true"/>
          <w:lang w:bidi="fa-IR"/>
        </w:rPr>
        <w:t>.</w:t>
      </w:r>
    </w:p>
    <w:p>
      <w:pPr>
        <w:pStyle w:val="Heading3"/>
        <w:numPr>
          <w:ilvl w:val="2"/>
          <w:numId w:val="1"/>
        </w:numPr>
        <w:rPr/>
      </w:pPr>
      <w:bookmarkStart w:id="442" w:name="__RefHeading___Toc2571651_211673320"/>
      <w:bookmarkStart w:id="443" w:name="_Toc157"/>
      <w:bookmarkEnd w:id="442"/>
      <w:r>
        <w:rPr>
          <w:rtl w:val="true"/>
        </w:rPr>
        <w:t xml:space="preserve">تسبیح امام زمان </w:t>
      </w:r>
      <w:r>
        <w:rPr>
          <w:rtl w:val="true"/>
        </w:rPr>
        <w:t>(</w:t>
      </w:r>
      <w:r>
        <w:rPr>
          <w:rtl w:val="true"/>
        </w:rPr>
        <w:t>عج</w:t>
      </w:r>
      <w:r>
        <w:rPr>
          <w:rtl w:val="true"/>
        </w:rPr>
        <w:t xml:space="preserve">) </w:t>
      </w:r>
      <w:r>
        <w:rPr>
          <w:rtl w:val="true"/>
        </w:rPr>
        <w:t>از روز هیجدهم تا آخر ماه</w:t>
      </w:r>
      <w:bookmarkEnd w:id="4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عدد خلقه سبحان الله ارضی نفسه سبحان الله مداد کلماته سبحان الله زنه عرشه و الحمدلله مثل ذلک </w:t>
      </w:r>
      <w:r>
        <w:rPr>
          <w:rFonts w:eastAsia="IRNazanin" w:cs="IRNazanin"/>
          <w:color w:val="111111"/>
          <w:sz w:val="28"/>
          <w:szCs w:val="28"/>
          <w:rtl w:val="true"/>
          <w:lang w:bidi="fa-IR"/>
        </w:rPr>
        <w:t xml:space="preserve">. </w:t>
      </w:r>
      <w:r>
        <w:rPr>
          <w:rStyle w:val="FootnoteAnchor"/>
          <w:rtl w:val="true"/>
        </w:rPr>
        <w:footnoteReference w:id="133"/>
      </w:r>
      <w:bookmarkStart w:id="444" w:name="pg302_7708"/>
    </w:p>
    <w:p>
      <w:pPr>
        <w:pStyle w:val="Heading3"/>
        <w:numPr>
          <w:ilvl w:val="2"/>
          <w:numId w:val="1"/>
        </w:numPr>
        <w:rPr/>
      </w:pPr>
      <w:bookmarkStart w:id="445" w:name="__RefHeading___Toc2571653_211673320"/>
      <w:bookmarkStart w:id="446" w:name="_Toc158"/>
      <w:bookmarkEnd w:id="444"/>
      <w:bookmarkEnd w:id="445"/>
      <w:r>
        <w:rPr>
          <w:rtl w:val="true"/>
        </w:rPr>
        <w:t xml:space="preserve">حرز امام زمان </w:t>
      </w:r>
      <w:r>
        <w:rPr>
          <w:rtl w:val="true"/>
        </w:rPr>
        <w:t>(</w:t>
      </w:r>
      <w:r>
        <w:rPr>
          <w:rtl w:val="true"/>
        </w:rPr>
        <w:t>عج</w:t>
      </w:r>
      <w:r>
        <w:rPr>
          <w:rtl w:val="true"/>
        </w:rPr>
        <w:t>)</w:t>
      </w:r>
      <w:bookmarkEnd w:id="446"/>
    </w:p>
    <w:p>
      <w:pPr>
        <w:pStyle w:val="BookText"/>
        <w:rPr/>
      </w:pPr>
      <w:r>
        <w:rPr>
          <w:rFonts w:ascii="IRNazanin" w:hAnsi="IRNazanin" w:eastAsia="IRNazanin"/>
          <w:color w:val="111111"/>
          <w:sz w:val="28"/>
          <w:sz w:val="28"/>
          <w:szCs w:val="28"/>
          <w:rtl w:val="true"/>
          <w:lang w:bidi="fa-IR"/>
        </w:rPr>
        <w:t xml:space="preserve">یا مالک الرقاب و یا هازم الاحزاب یا مفتح الابواب یا مسبب الاسباب سبب لنا سببا لا نستطیع له طلبا بحق لا اله الا الله محمد رسول الله صلی الله علیه و علی اله اجمعین </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447" w:name="__RefHeading___Toc2571655_211673320"/>
      <w:bookmarkStart w:id="448" w:name="_Toc159"/>
      <w:bookmarkEnd w:id="447"/>
      <w:r>
        <w:rPr>
          <w:rtl w:val="true"/>
        </w:rPr>
        <w:t>دعا جهت سلامتی امام زمان علیه السلام</w:t>
      </w:r>
      <w:bookmarkEnd w:id="448"/>
    </w:p>
    <w:p>
      <w:pPr>
        <w:pStyle w:val="BookText"/>
        <w:rPr/>
      </w:pPr>
      <w:r>
        <w:rPr>
          <w:rFonts w:ascii="IRNazanin" w:hAnsi="IRNazanin" w:eastAsia="IRNazanin"/>
          <w:color w:val="111111"/>
          <w:sz w:val="28"/>
          <w:sz w:val="28"/>
          <w:szCs w:val="28"/>
          <w:rtl w:val="true"/>
          <w:lang w:bidi="fa-IR"/>
        </w:rPr>
        <w:t xml:space="preserve">اللهم کن لولیک الحجه بن الحسن صلواتک علیه و علی ابائه فی هذه الساعه و فی کل ساعه ولیا و حافظا و قائدا و ناصرا و دلیلا و عینا حتی تسکنه ارضک طوعا و تمتعه فیها طویلا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خاتمه باید تشکر کنم از حضرات آیات عظام ، حجج اسلام ،</w:t>
      </w:r>
    </w:p>
    <w:p>
      <w:pPr>
        <w:pStyle w:val="BookText"/>
        <w:rPr/>
      </w:pPr>
      <w:r>
        <w:rPr>
          <w:rFonts w:ascii="IRNazanin" w:hAnsi="IRNazanin" w:eastAsia="IRNazanin"/>
          <w:color w:val="111111"/>
          <w:sz w:val="28"/>
          <w:sz w:val="28"/>
          <w:szCs w:val="28"/>
          <w:rtl w:val="true"/>
          <w:lang w:bidi="fa-IR"/>
        </w:rPr>
        <w:t xml:space="preserve">وعاظ کرام و شعرای محترم و دوستان و شیعیان اهل بیت عصمت و طهارت علیهم السلام که در چاپ و نشر آثار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نمودند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سفارش حقیر به شیفتگان حضرت بقیه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 از این مسجد مقدس جمکران بر ندارند که خیر دنیا و آخرت در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 عالیقدر و علماء اعلام و بزرگان دین بود که به این مسجد جمکران رغبت بیشتر کنند ، من دست و پای آن عزیزانی که از راه دور و نزدیک به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می بوسم ، جانم به فدای خاک پای آن مراجع بزرگوار شیعه که با پای پیاده به این مسجد شریف جمکران می آمدند و هفته ها در این مسجد بیتوته می کردند و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می نمودند</w:t>
      </w:r>
    </w:p>
    <w:p>
      <w:pPr>
        <w:pStyle w:val="BookText"/>
        <w:rPr/>
      </w:pPr>
      <w:r>
        <w:rPr>
          <w:rFonts w:ascii="IRNazanin" w:hAnsi="IRNazanin" w:eastAsia="IRNazanin"/>
          <w:color w:val="111111"/>
          <w:sz w:val="28"/>
          <w:sz w:val="28"/>
          <w:szCs w:val="28"/>
          <w:rtl w:val="true"/>
          <w:lang w:bidi="fa-IR"/>
        </w:rPr>
        <w:t xml:space="preserve">که زبان حال همه ما در این مسجد مقدس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 ای صاحب محراب و منبر العجل</w:t>
      </w:r>
    </w:p>
    <w:p>
      <w:pPr>
        <w:pStyle w:val="BookText"/>
        <w:rPr/>
      </w:pPr>
      <w:r>
        <w:rPr>
          <w:rFonts w:ascii="IRNazanin" w:hAnsi="IRNazanin" w:eastAsia="IRNazanin"/>
          <w:color w:val="111111"/>
          <w:sz w:val="28"/>
          <w:sz w:val="28"/>
          <w:szCs w:val="28"/>
          <w:rtl w:val="true"/>
          <w:lang w:bidi="fa-IR"/>
        </w:rPr>
        <w:t>العجل ای حامی دین پیمبر العجل</w:t>
      </w:r>
    </w:p>
    <w:p>
      <w:pPr>
        <w:pStyle w:val="BookText"/>
        <w:rPr/>
      </w:pPr>
      <w:r>
        <w:rPr>
          <w:rFonts w:ascii="IRNazanin" w:hAnsi="IRNazanin" w:eastAsia="IRNazanin"/>
          <w:color w:val="111111"/>
          <w:sz w:val="28"/>
          <w:sz w:val="28"/>
          <w:szCs w:val="28"/>
          <w:rtl w:val="true"/>
          <w:lang w:bidi="fa-IR"/>
        </w:rPr>
        <w:t>العجل ای باعث ایجاد عالم العجل</w:t>
      </w:r>
    </w:p>
    <w:p>
      <w:pPr>
        <w:pStyle w:val="BookText"/>
        <w:rPr/>
      </w:pPr>
      <w:r>
        <w:rPr>
          <w:rFonts w:ascii="IRNazanin" w:hAnsi="IRNazanin" w:eastAsia="IRNazanin"/>
          <w:color w:val="111111"/>
          <w:sz w:val="28"/>
          <w:sz w:val="28"/>
          <w:szCs w:val="28"/>
          <w:rtl w:val="true"/>
          <w:lang w:bidi="fa-IR"/>
        </w:rPr>
        <w:t>العجل ای وارث شمشیر حیدر العجل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 این خدمت ناچیز را از ما قبول فرما ، پروردگارا به حق یوسف زهرا این کشور صاحب الزمان ایران و مقام معظم رهبری و حوزه های علمیه مخصوصا حوزه علمیه قم و مسئولین محترم کشوری و لشکری و همه ملت بزرگ ایران را در پناه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خطرها محافظت بفرما ،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و سلم وزد و بارک علی صاحب الدعوه النبویه و الصوله الحیدریه و العصمه الفاطمیه و الحلم الحسنیه و الشجاعه الحسینیه و العباده السجادیه و الماثر الباقریه و الاثار الجعفریه و العلوم الکاظمیه و الحجج الرضویه و الجوادالتوقیه و النقاوه النقویه و الهیبه العسکریه و الغیبه الالهیه القائم بالحق و الداعی الی صدق المطلق الکلمه الله و امام الله و حجه الله القائم بامرالله و القسط لدین الله الغائب بامرالله و الذاب عن حرم الله امام السر و و العلن دافع الکرب و المحن صاحب الجود و المنن الامام بالحق ابی القاسم محمد بن الحسن صاحب العصر و الزمان و خلیفه الرحمن و مظهر الایمان و قاطع البرهان و شریک القرآن و امام الانس و الجان صلوات الله و سلامه علیه و علیهم اجمعین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الصلوه و السلام علیک یا وصی الحسن و الخلف الصالح یا امام زماننا ایها القائم المنتظر المهدی یابن رسول الله یابن امیرالمومنین یا امام المسلمین یا حجه الله علی الخلائق اجمعین یا سیدنا و مولینا انا توجهنا و استشفعنا و توسلنا بک الی الله و قدمناک بین یدی حاجاتنا فی الدنیا و الاخره یا وجیها عندالله اشفع لنا عندالله عز و جل بحقک و بحق آبائک الطاهرین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المشعشین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 ترجمه فارسی ،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w:t>
      </w:r>
      <w:r>
        <w:rPr>
          <w:rFonts w:eastAsia="IRNazanin" w:cs="IRNazanin"/>
          <w:b w:val="false"/>
          <w:bCs w:val="false"/>
          <w:i w:val="false"/>
          <w:iCs w:val="false"/>
          <w:color w:val="333333"/>
          <w:sz w:val="20"/>
          <w:szCs w:val="20"/>
        </w:rPr>
        <w:t>7/216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الاسلام غضنفری خوانساری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نجات یافتگان ،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آیه الله شیخ ابوالحسن مصلحی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سید مهدی مرعشی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آیة الله بنی فضل</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 الاسلام و المسلمین حاج اکبر آقا کیائی نژاد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معظم له در واحد فرهنگی کتابخانه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گنجینه دانشمندان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انفاق از دیدگاه اسلام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حوزه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لطف الله صافی ، دستخط معظم له در کتابخانه عمومی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حضرت ابولفضل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السفینه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انوار المشعشعین فی تاریخ القم و القمیین ،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حضرت ابولفضل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عمومی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متاهلین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ریال و مجردین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ریال و مجموع طلاب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بودند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عمومی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روح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معظم له در منزلشان برای حقیر نقل کردند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معظم له در مدرسه باقریه به حقیر نقل کردند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آیت الله سید محمد مهدی المرتضوی اللنگرودی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واحد فرهنگی کتابخانه عمومی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دستخط معظم له در کتابخانه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شیفتگان حضرت مهدی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شیفتگان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ده پرسش ، پاورقی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نجات یافتگان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آقای حاج حبیب رجبیان اخوی حاج یدالله رجبیان در دفترشان به حقیر نقل کردند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 اثر آیة الله شهید دستغیب ، حکایت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بوستان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غلامرضا مسبح مرد با تقوی و خیر هستند ، علاوه در امور خیریه و کمک به فقرا و مستمندان مسجدی به نام الزهراء سلام الله علیها در محله محروم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یزدانشهر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روز ولادت با سعادت صدیقه طاهره ، شیفته روز جزاء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بانوان دو جهان ، عطای خداوند سبحان ، کوثر پربهای قرآن ، کفو و همتای امیرمومنان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یکی از علل آفرینش عالم امکان در آل کسا محور ، عزیز قلب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ولیه الله اطهر ، و از یازده فرزند معصومش برتر ، خانه اش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پدرش محمد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همسرش علی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پسرانش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دخترانش ام کلثوم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دستش بوسه گاه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مهرش ، صفا بخش قلوب اولیاء مودتش اجر رسالت ، خاتم الانبیاء و والاترین مدحش ام ابیها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 مسجد با عظمت با حضور ائمه محترم جماعات قم و آیات عظام و حجج اسلام و شخصیت های محترم کشوری و علمی افتتاح شد و بعد از صرف نهار ، خطیب بزرگوار ، سخنگوی ائمه جماعات قم حجه الاسلام و المسلمین حاج آقا سعید اشراقی درباره عظمت فاطمه زهرا و ثواب بناء مسجد صحبت کردند و حدیثی از رسول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که من بناء مسجدا بناء الله له بیتا فی الجنه ، امیدوارم خداوند متعال توفیق خدمت بیشتر به ایشان و همه ما عنایت بفرماید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انوار المشعشعین ،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انوار المشعشعین ،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 غ ، خادم مسجد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امیری ، از تهران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معماریان ، از قم ، </w:t>
      </w:r>
      <w:r>
        <w:rPr>
          <w:rFonts w:eastAsia="IRNazanin" w:cs="IRNazanin"/>
          <w:b w:val="false"/>
          <w:bCs w:val="false"/>
          <w:i w:val="false"/>
          <w:iCs w:val="false"/>
          <w:color w:val="333333"/>
          <w:sz w:val="20"/>
          <w:szCs w:val="20"/>
        </w:rPr>
        <w:t>7/1/1371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براتی 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 جاده سنتو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بن عباس سعودی ، حجاز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عبدالنبی انصاری از قم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بزرگراه رسالت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زینی ، از تهران ، خیابان خاوران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سیاوشی ، از رشت ، سوادکوه ، زیر آب ،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حیدری ، از قم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علی نیکنام ، از تهران ،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بهادری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حاج حسن لمسه چی عموی مرحوم حاج میرزا علی لمسه چی بود و فرزندان برومندش در تهران اقامت دارند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کتاب ها در این قسمت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محمد رضا حکیمی می باشد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 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مکبال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الهادیه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52660</Words>
  <Characters>180172</Characters>
  <CharactersWithSpaces>230864</CharactersWithSpaces>
  <Paragraphs>1968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2026-08-16T02:43:16Z</dcterms:created>
  <dc:creator>ghaemiyeh.com</dc:creator>
  <dc:description/>
  <dc:language>en-US</dc:language>
  <cp:lastModifiedBy/>
  <dcterms:modified xsi:type="dcterms:W3CDTF">2026-08-16T06:13:22Z</dcterms:modified>
  <cp:revision>1</cp:revision>
  <dc:subject/>
  <dc:title>مسجد مقدس جمکران تجلیگاه 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