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کرامات حضرت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8118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48120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48122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048124_21167332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048126_211673320">
            <w:r>
              <w:rPr>
                <w:webHidden/>
                <w:rStyle w:val="IndexLink"/>
                <w:rtl w:val="true"/>
              </w:rPr>
              <w:t>شفای پسر بچه فلج</w:t>
            </w:r>
            <w:r>
              <w:rPr>
                <w:rStyle w:val="IndexLink"/>
                <w:rtl w:val="true"/>
              </w:rPr>
              <w:tab/>
            </w:r>
            <w:r>
              <w:rPr>
                <w:rStyle w:val="IndexLink"/>
              </w:rPr>
              <w:t>13</w:t>
            </w:r>
          </w:hyperlink>
        </w:p>
        <w:p>
          <w:pPr>
            <w:pStyle w:val="Contents2"/>
            <w:tabs>
              <w:tab w:val="clear" w:pos="8743"/>
              <w:tab w:val="right" w:pos="9026" w:leader="dot"/>
            </w:tabs>
            <w:rPr/>
          </w:pPr>
          <w:hyperlink w:anchor="__RefHeading___Toc2048128_211673320">
            <w:r>
              <w:rPr>
                <w:webHidden/>
                <w:rStyle w:val="IndexLink"/>
                <w:rtl w:val="true"/>
              </w:rPr>
              <w:t>شفای سرطانی</w:t>
            </w:r>
            <w:r>
              <w:rPr>
                <w:rStyle w:val="IndexLink"/>
                <w:rtl w:val="true"/>
              </w:rPr>
              <w:tab/>
            </w:r>
            <w:r>
              <w:rPr>
                <w:rStyle w:val="IndexLink"/>
              </w:rPr>
              <w:t>15</w:t>
            </w:r>
          </w:hyperlink>
        </w:p>
        <w:p>
          <w:pPr>
            <w:pStyle w:val="Contents2"/>
            <w:tabs>
              <w:tab w:val="clear" w:pos="8743"/>
              <w:tab w:val="right" w:pos="9026" w:leader="dot"/>
            </w:tabs>
            <w:rPr/>
          </w:pPr>
          <w:hyperlink w:anchor="__RefHeading___Toc2048130_211673320">
            <w:r>
              <w:rPr>
                <w:webHidden/>
                <w:rStyle w:val="IndexLink"/>
                <w:rtl w:val="true"/>
              </w:rPr>
              <w:t>شفای مفلوج و سفارش به دعای فرج</w:t>
            </w:r>
            <w:r>
              <w:rPr>
                <w:rStyle w:val="IndexLink"/>
                <w:rtl w:val="true"/>
              </w:rPr>
              <w:tab/>
            </w:r>
            <w:r>
              <w:rPr>
                <w:rStyle w:val="IndexLink"/>
              </w:rPr>
              <w:t>17</w:t>
            </w:r>
          </w:hyperlink>
        </w:p>
        <w:p>
          <w:pPr>
            <w:pStyle w:val="Contents2"/>
            <w:tabs>
              <w:tab w:val="clear" w:pos="8743"/>
              <w:tab w:val="right" w:pos="9026" w:leader="dot"/>
            </w:tabs>
            <w:rPr/>
          </w:pPr>
          <w:hyperlink w:anchor="__RefHeading___Toc2048132_211673320">
            <w:r>
              <w:rPr>
                <w:webHidden/>
                <w:rStyle w:val="IndexLink"/>
                <w:rtl w:val="true"/>
              </w:rPr>
              <w:t>شفای مسموم در حال مرگ</w:t>
            </w:r>
            <w:r>
              <w:rPr>
                <w:rStyle w:val="IndexLink"/>
                <w:rtl w:val="true"/>
              </w:rPr>
              <w:tab/>
            </w:r>
            <w:r>
              <w:rPr>
                <w:rStyle w:val="IndexLink"/>
              </w:rPr>
              <w:t>19</w:t>
            </w:r>
          </w:hyperlink>
        </w:p>
        <w:p>
          <w:pPr>
            <w:pStyle w:val="Contents2"/>
            <w:tabs>
              <w:tab w:val="clear" w:pos="8743"/>
              <w:tab w:val="right" w:pos="9026" w:leader="dot"/>
            </w:tabs>
            <w:rPr/>
          </w:pPr>
          <w:hyperlink w:anchor="__RefHeading___Toc2048134_211673320">
            <w:r>
              <w:rPr>
                <w:webHidden/>
                <w:rStyle w:val="IndexLink"/>
                <w:rtl w:val="true"/>
              </w:rPr>
              <w:t>دعا برای فرزندار شدن</w:t>
            </w:r>
            <w:r>
              <w:rPr>
                <w:rStyle w:val="IndexLink"/>
                <w:rtl w:val="true"/>
              </w:rPr>
              <w:tab/>
            </w:r>
            <w:r>
              <w:rPr>
                <w:rStyle w:val="IndexLink"/>
              </w:rPr>
              <w:t>21</w:t>
            </w:r>
          </w:hyperlink>
        </w:p>
        <w:p>
          <w:pPr>
            <w:pStyle w:val="Contents2"/>
            <w:tabs>
              <w:tab w:val="clear" w:pos="8743"/>
              <w:tab w:val="right" w:pos="9026" w:leader="dot"/>
            </w:tabs>
            <w:rPr/>
          </w:pPr>
          <w:hyperlink w:anchor="__RefHeading___Toc2048136_211673320">
            <w:r>
              <w:rPr>
                <w:webHidden/>
                <w:rStyle w:val="IndexLink"/>
                <w:rtl w:val="true"/>
              </w:rPr>
              <w:t>شفای مجروح و معلول مغزی</w:t>
            </w:r>
            <w:r>
              <w:rPr>
                <w:rStyle w:val="IndexLink"/>
                <w:rtl w:val="true"/>
              </w:rPr>
              <w:tab/>
            </w:r>
            <w:r>
              <w:rPr>
                <w:rStyle w:val="IndexLink"/>
              </w:rPr>
              <w:t>22</w:t>
            </w:r>
          </w:hyperlink>
        </w:p>
        <w:p>
          <w:pPr>
            <w:pStyle w:val="Contents2"/>
            <w:tabs>
              <w:tab w:val="clear" w:pos="8743"/>
              <w:tab w:val="right" w:pos="9026" w:leader="dot"/>
            </w:tabs>
            <w:rPr/>
          </w:pPr>
          <w:hyperlink w:anchor="__RefHeading___Toc2048138_211673320">
            <w:r>
              <w:rPr>
                <w:webHidden/>
                <w:rStyle w:val="IndexLink"/>
                <w:rtl w:val="true"/>
              </w:rPr>
              <w:t>شفای مجروح و معلول جنگی</w:t>
            </w:r>
            <w:r>
              <w:rPr>
                <w:rStyle w:val="IndexLink"/>
                <w:rtl w:val="true"/>
              </w:rPr>
              <w:tab/>
            </w:r>
            <w:r>
              <w:rPr>
                <w:rStyle w:val="IndexLink"/>
              </w:rPr>
              <w:t>24</w:t>
            </w:r>
          </w:hyperlink>
        </w:p>
        <w:p>
          <w:pPr>
            <w:pStyle w:val="Contents2"/>
            <w:tabs>
              <w:tab w:val="clear" w:pos="8743"/>
              <w:tab w:val="right" w:pos="9026" w:leader="dot"/>
            </w:tabs>
            <w:rPr/>
          </w:pPr>
          <w:hyperlink w:anchor="__RefHeading___Toc2048140_211673320">
            <w:r>
              <w:rPr>
                <w:webHidden/>
                <w:rStyle w:val="IndexLink"/>
                <w:rtl w:val="true"/>
              </w:rPr>
              <w:t>زنده شدن دختر سه ساله</w:t>
            </w:r>
            <w:r>
              <w:rPr>
                <w:rStyle w:val="IndexLink"/>
                <w:rtl w:val="true"/>
              </w:rPr>
              <w:tab/>
            </w:r>
            <w:r>
              <w:rPr>
                <w:rStyle w:val="IndexLink"/>
              </w:rPr>
              <w:t>26</w:t>
            </w:r>
          </w:hyperlink>
        </w:p>
        <w:p>
          <w:pPr>
            <w:pStyle w:val="Contents2"/>
            <w:tabs>
              <w:tab w:val="clear" w:pos="8743"/>
              <w:tab w:val="right" w:pos="9026" w:leader="dot"/>
            </w:tabs>
            <w:rPr/>
          </w:pPr>
          <w:hyperlink w:anchor="__RefHeading___Toc2048142_211673320">
            <w:r>
              <w:rPr>
                <w:webHidden/>
                <w:rStyle w:val="IndexLink"/>
                <w:rtl w:val="true"/>
              </w:rPr>
              <w:t>شفای سرطانی</w:t>
            </w:r>
            <w:r>
              <w:rPr>
                <w:rStyle w:val="IndexLink"/>
                <w:rtl w:val="true"/>
              </w:rPr>
              <w:tab/>
            </w:r>
            <w:r>
              <w:rPr>
                <w:rStyle w:val="IndexLink"/>
              </w:rPr>
              <w:t>28</w:t>
            </w:r>
          </w:hyperlink>
        </w:p>
        <w:p>
          <w:pPr>
            <w:pStyle w:val="Contents2"/>
            <w:tabs>
              <w:tab w:val="clear" w:pos="8743"/>
              <w:tab w:val="right" w:pos="9026" w:leader="dot"/>
            </w:tabs>
            <w:rPr/>
          </w:pPr>
          <w:hyperlink w:anchor="__RefHeading___Toc2048144_211673320">
            <w:r>
              <w:rPr>
                <w:webHidden/>
                <w:rStyle w:val="IndexLink"/>
                <w:rtl w:val="true"/>
              </w:rPr>
              <w:t>شفای ضایعه نخاع کمر</w:t>
            </w:r>
            <w:r>
              <w:rPr>
                <w:rStyle w:val="IndexLink"/>
                <w:rtl w:val="true"/>
              </w:rPr>
              <w:tab/>
            </w:r>
            <w:r>
              <w:rPr>
                <w:rStyle w:val="IndexLink"/>
              </w:rPr>
              <w:t>30</w:t>
            </w:r>
          </w:hyperlink>
        </w:p>
        <w:p>
          <w:pPr>
            <w:pStyle w:val="Contents2"/>
            <w:tabs>
              <w:tab w:val="clear" w:pos="8743"/>
              <w:tab w:val="right" w:pos="9026" w:leader="dot"/>
            </w:tabs>
            <w:rPr/>
          </w:pPr>
          <w:hyperlink w:anchor="__RefHeading___Toc2048146_211673320">
            <w:r>
              <w:rPr>
                <w:webHidden/>
                <w:rStyle w:val="IndexLink"/>
                <w:rtl w:val="true"/>
              </w:rPr>
              <w:t>شفای بیماری کلیه</w:t>
            </w:r>
            <w:r>
              <w:rPr>
                <w:rStyle w:val="IndexLink"/>
                <w:rtl w:val="true"/>
              </w:rPr>
              <w:tab/>
            </w:r>
            <w:r>
              <w:rPr>
                <w:rStyle w:val="IndexLink"/>
              </w:rPr>
              <w:t>32</w:t>
            </w:r>
          </w:hyperlink>
        </w:p>
        <w:p>
          <w:pPr>
            <w:pStyle w:val="Contents2"/>
            <w:tabs>
              <w:tab w:val="clear" w:pos="8743"/>
              <w:tab w:val="right" w:pos="9026" w:leader="dot"/>
            </w:tabs>
            <w:rPr/>
          </w:pPr>
          <w:hyperlink w:anchor="__RefHeading___Toc2048148_211673320">
            <w:r>
              <w:rPr>
                <w:webHidden/>
                <w:rStyle w:val="IndexLink"/>
                <w:rtl w:val="true"/>
              </w:rPr>
              <w:t>شفای ناراحتی اعصاب و روان</w:t>
            </w:r>
            <w:r>
              <w:rPr>
                <w:rStyle w:val="IndexLink"/>
                <w:rtl w:val="true"/>
              </w:rPr>
              <w:tab/>
            </w:r>
            <w:r>
              <w:rPr>
                <w:rStyle w:val="IndexLink"/>
              </w:rPr>
              <w:t>34</w:t>
            </w:r>
          </w:hyperlink>
        </w:p>
        <w:p>
          <w:pPr>
            <w:pStyle w:val="Contents2"/>
            <w:tabs>
              <w:tab w:val="clear" w:pos="8743"/>
              <w:tab w:val="right" w:pos="9026" w:leader="dot"/>
            </w:tabs>
            <w:rPr/>
          </w:pPr>
          <w:hyperlink w:anchor="__RefHeading___Toc2048150_211673320">
            <w:r>
              <w:rPr>
                <w:webHidden/>
                <w:rStyle w:val="IndexLink"/>
                <w:rtl w:val="true"/>
              </w:rPr>
              <w:t>شفای لال</w:t>
            </w:r>
            <w:r>
              <w:rPr>
                <w:rStyle w:val="IndexLink"/>
                <w:rtl w:val="true"/>
              </w:rPr>
              <w:tab/>
            </w:r>
            <w:r>
              <w:rPr>
                <w:rStyle w:val="IndexLink"/>
              </w:rPr>
              <w:t>36</w:t>
            </w:r>
          </w:hyperlink>
        </w:p>
        <w:p>
          <w:pPr>
            <w:pStyle w:val="Contents2"/>
            <w:tabs>
              <w:tab w:val="clear" w:pos="8743"/>
              <w:tab w:val="right" w:pos="9026" w:leader="dot"/>
            </w:tabs>
            <w:rPr/>
          </w:pPr>
          <w:hyperlink w:anchor="__RefHeading___Toc2048152_211673320">
            <w:r>
              <w:rPr>
                <w:webHidden/>
                <w:rStyle w:val="IndexLink"/>
                <w:rtl w:val="true"/>
              </w:rPr>
              <w:t>شفای پسر بچه مبتلا به بیماری قلبی</w:t>
            </w:r>
            <w:r>
              <w:rPr>
                <w:rStyle w:val="IndexLink"/>
                <w:rtl w:val="true"/>
              </w:rPr>
              <w:tab/>
            </w:r>
            <w:r>
              <w:rPr>
                <w:rStyle w:val="IndexLink"/>
              </w:rPr>
              <w:t>38</w:t>
            </w:r>
          </w:hyperlink>
        </w:p>
        <w:p>
          <w:pPr>
            <w:pStyle w:val="Contents2"/>
            <w:tabs>
              <w:tab w:val="clear" w:pos="8743"/>
              <w:tab w:val="right" w:pos="9026" w:leader="dot"/>
            </w:tabs>
            <w:rPr/>
          </w:pPr>
          <w:hyperlink w:anchor="__RefHeading___Toc2048154_211673320">
            <w:r>
              <w:rPr>
                <w:webHidden/>
                <w:rStyle w:val="IndexLink"/>
                <w:rtl w:val="true"/>
              </w:rPr>
              <w:t>مشکل خرید خانه</w:t>
            </w:r>
            <w:r>
              <w:rPr>
                <w:rStyle w:val="IndexLink"/>
                <w:rtl w:val="true"/>
              </w:rPr>
              <w:tab/>
            </w:r>
            <w:r>
              <w:rPr>
                <w:rStyle w:val="IndexLink"/>
              </w:rPr>
              <w:t>40</w:t>
            </w:r>
          </w:hyperlink>
        </w:p>
        <w:p>
          <w:pPr>
            <w:pStyle w:val="Contents2"/>
            <w:tabs>
              <w:tab w:val="clear" w:pos="8743"/>
              <w:tab w:val="right" w:pos="9026" w:leader="dot"/>
            </w:tabs>
            <w:rPr/>
          </w:pPr>
          <w:hyperlink w:anchor="__RefHeading___Toc2048156_211673320">
            <w:r>
              <w:rPr>
                <w:webHidden/>
                <w:rStyle w:val="IndexLink"/>
                <w:rtl w:val="true"/>
              </w:rPr>
              <w:t>شفای پیوند انگشتان</w:t>
            </w:r>
            <w:r>
              <w:rPr>
                <w:rStyle w:val="IndexLink"/>
                <w:rtl w:val="true"/>
              </w:rPr>
              <w:tab/>
            </w:r>
            <w:r>
              <w:rPr>
                <w:rStyle w:val="IndexLink"/>
              </w:rPr>
              <w:t>42</w:t>
            </w:r>
          </w:hyperlink>
        </w:p>
        <w:p>
          <w:pPr>
            <w:pStyle w:val="Contents2"/>
            <w:tabs>
              <w:tab w:val="clear" w:pos="8743"/>
              <w:tab w:val="right" w:pos="9026" w:leader="dot"/>
            </w:tabs>
            <w:rPr/>
          </w:pPr>
          <w:hyperlink w:anchor="__RefHeading___Toc2048158_211673320">
            <w:r>
              <w:rPr>
                <w:webHidden/>
                <w:rStyle w:val="IndexLink"/>
                <w:rtl w:val="true"/>
              </w:rPr>
              <w:t>شفای بیمار</w:t>
            </w:r>
            <w:r>
              <w:rPr>
                <w:rStyle w:val="IndexLink"/>
                <w:rtl w:val="true"/>
              </w:rPr>
              <w:tab/>
            </w:r>
            <w:r>
              <w:rPr>
                <w:rStyle w:val="IndexLink"/>
              </w:rPr>
              <w:t>43</w:t>
            </w:r>
          </w:hyperlink>
        </w:p>
        <w:p>
          <w:pPr>
            <w:pStyle w:val="Contents2"/>
            <w:tabs>
              <w:tab w:val="clear" w:pos="8743"/>
              <w:tab w:val="right" w:pos="9026" w:leader="dot"/>
            </w:tabs>
            <w:rPr/>
          </w:pPr>
          <w:hyperlink w:anchor="__RefHeading___Toc2048160_211673320">
            <w:r>
              <w:rPr>
                <w:webHidden/>
                <w:rStyle w:val="IndexLink"/>
                <w:rtl w:val="true"/>
              </w:rPr>
              <w:t>شفای سوختگی</w:t>
            </w:r>
            <w:r>
              <w:rPr>
                <w:rStyle w:val="IndexLink"/>
                <w:rtl w:val="true"/>
              </w:rPr>
              <w:tab/>
            </w:r>
            <w:r>
              <w:rPr>
                <w:rStyle w:val="IndexLink"/>
              </w:rPr>
              <w:t>44</w:t>
            </w:r>
          </w:hyperlink>
        </w:p>
        <w:p>
          <w:pPr>
            <w:pStyle w:val="Contents2"/>
            <w:tabs>
              <w:tab w:val="clear" w:pos="8743"/>
              <w:tab w:val="right" w:pos="9026" w:leader="dot"/>
            </w:tabs>
            <w:rPr/>
          </w:pPr>
          <w:hyperlink w:anchor="__RefHeading___Toc2048162_211673320">
            <w:r>
              <w:rPr>
                <w:webHidden/>
                <w:rStyle w:val="IndexLink"/>
                <w:rtl w:val="true"/>
              </w:rPr>
              <w:t>عنایت حضرت به زوّار خود</w:t>
            </w:r>
            <w:r>
              <w:rPr>
                <w:rStyle w:val="IndexLink"/>
                <w:rtl w:val="true"/>
              </w:rPr>
              <w:tab/>
            </w:r>
            <w:r>
              <w:rPr>
                <w:rStyle w:val="IndexLink"/>
              </w:rPr>
              <w:t>46</w:t>
            </w:r>
          </w:hyperlink>
        </w:p>
        <w:p>
          <w:pPr>
            <w:pStyle w:val="Contents2"/>
            <w:tabs>
              <w:tab w:val="clear" w:pos="8743"/>
              <w:tab w:val="right" w:pos="9026" w:leader="dot"/>
            </w:tabs>
            <w:rPr/>
          </w:pPr>
          <w:hyperlink w:anchor="__RefHeading___Toc2048164_211673320">
            <w:r>
              <w:rPr>
                <w:webHidden/>
                <w:rStyle w:val="IndexLink"/>
                <w:rtl w:val="true"/>
              </w:rPr>
              <w:t>رفع مشکلات</w:t>
            </w:r>
            <w:r>
              <w:rPr>
                <w:rStyle w:val="IndexLink"/>
                <w:rtl w:val="true"/>
              </w:rPr>
              <w:tab/>
            </w:r>
            <w:r>
              <w:rPr>
                <w:rStyle w:val="IndexLink"/>
              </w:rPr>
              <w:t>49</w:t>
            </w:r>
          </w:hyperlink>
        </w:p>
        <w:p>
          <w:pPr>
            <w:pStyle w:val="Contents2"/>
            <w:tabs>
              <w:tab w:val="clear" w:pos="8743"/>
              <w:tab w:val="right" w:pos="9026" w:leader="dot"/>
            </w:tabs>
            <w:rPr/>
          </w:pPr>
          <w:hyperlink w:anchor="__RefHeading___Toc2048166_211673320">
            <w:r>
              <w:rPr>
                <w:webHidden/>
                <w:rStyle w:val="IndexLink"/>
                <w:rtl w:val="true"/>
              </w:rPr>
              <w:t>نجات از چنگ مأموران رضاخان پهلوی</w:t>
            </w:r>
            <w:r>
              <w:rPr>
                <w:rStyle w:val="IndexLink"/>
                <w:rtl w:val="true"/>
              </w:rPr>
              <w:tab/>
            </w:r>
            <w:r>
              <w:rPr>
                <w:rStyle w:val="IndexLink"/>
              </w:rPr>
              <w:t>53</w:t>
            </w:r>
          </w:hyperlink>
        </w:p>
        <w:p>
          <w:pPr>
            <w:pStyle w:val="Contents2"/>
            <w:tabs>
              <w:tab w:val="clear" w:pos="8743"/>
              <w:tab w:val="right" w:pos="9026" w:leader="dot"/>
            </w:tabs>
            <w:rPr/>
          </w:pPr>
          <w:hyperlink w:anchor="__RefHeading___Toc2048168_211673320">
            <w:r>
              <w:rPr>
                <w:webHidden/>
                <w:rStyle w:val="IndexLink"/>
                <w:rtl w:val="true"/>
              </w:rPr>
              <w:t>شفای کسی که لال شده بود</w:t>
            </w:r>
            <w:r>
              <w:rPr>
                <w:rStyle w:val="IndexLink"/>
                <w:rtl w:val="true"/>
              </w:rPr>
              <w:tab/>
            </w:r>
            <w:r>
              <w:rPr>
                <w:rStyle w:val="IndexLink"/>
              </w:rPr>
              <w:t>56</w:t>
            </w:r>
          </w:hyperlink>
        </w:p>
        <w:p>
          <w:pPr>
            <w:pStyle w:val="Contents2"/>
            <w:tabs>
              <w:tab w:val="clear" w:pos="8743"/>
              <w:tab w:val="right" w:pos="9026" w:leader="dot"/>
            </w:tabs>
            <w:rPr/>
          </w:pPr>
          <w:hyperlink w:anchor="__RefHeading___Toc2048170_211673320">
            <w:r>
              <w:rPr>
                <w:webHidden/>
                <w:rStyle w:val="IndexLink"/>
                <w:rtl w:val="true"/>
              </w:rPr>
              <w:t>شفای دست‌های فلج شده</w:t>
            </w:r>
            <w:r>
              <w:rPr>
                <w:rStyle w:val="IndexLink"/>
                <w:rtl w:val="true"/>
              </w:rPr>
              <w:tab/>
            </w:r>
            <w:r>
              <w:rPr>
                <w:rStyle w:val="IndexLink"/>
              </w:rPr>
              <w:t>57</w:t>
            </w:r>
          </w:hyperlink>
        </w:p>
        <w:p>
          <w:pPr>
            <w:pStyle w:val="Contents2"/>
            <w:tabs>
              <w:tab w:val="clear" w:pos="8743"/>
              <w:tab w:val="right" w:pos="9026" w:leader="dot"/>
            </w:tabs>
            <w:rPr/>
          </w:pPr>
          <w:hyperlink w:anchor="__RefHeading___Toc2048172_211673320">
            <w:r>
              <w:rPr>
                <w:webHidden/>
                <w:rStyle w:val="IndexLink"/>
                <w:rtl w:val="true"/>
              </w:rPr>
              <w:t>شفای زن سرطانی</w:t>
            </w:r>
            <w:r>
              <w:rPr>
                <w:rStyle w:val="IndexLink"/>
                <w:rtl w:val="true"/>
              </w:rPr>
              <w:tab/>
            </w:r>
            <w:r>
              <w:rPr>
                <w:rStyle w:val="IndexLink"/>
              </w:rPr>
              <w:t>60</w:t>
            </w:r>
          </w:hyperlink>
        </w:p>
        <w:p>
          <w:pPr>
            <w:pStyle w:val="Contents2"/>
            <w:tabs>
              <w:tab w:val="clear" w:pos="8743"/>
              <w:tab w:val="right" w:pos="9026" w:leader="dot"/>
            </w:tabs>
            <w:rPr/>
          </w:pPr>
          <w:hyperlink w:anchor="__RefHeading___Toc2048174_211673320">
            <w:r>
              <w:rPr>
                <w:webHidden/>
                <w:rStyle w:val="IndexLink"/>
                <w:rtl w:val="true"/>
              </w:rPr>
              <w:t>شفای پسر بچه سنّیِ حنفی</w:t>
            </w:r>
            <w:r>
              <w:rPr>
                <w:rStyle w:val="IndexLink"/>
                <w:rtl w:val="true"/>
              </w:rPr>
              <w:tab/>
            </w:r>
            <w:r>
              <w:rPr>
                <w:rStyle w:val="IndexLink"/>
              </w:rPr>
              <w:t>62</w:t>
            </w:r>
          </w:hyperlink>
        </w:p>
        <w:p>
          <w:pPr>
            <w:pStyle w:val="Contents2"/>
            <w:tabs>
              <w:tab w:val="clear" w:pos="8743"/>
              <w:tab w:val="right" w:pos="9026" w:leader="dot"/>
            </w:tabs>
            <w:rPr/>
          </w:pPr>
          <w:hyperlink w:anchor="__RefHeading___Toc2048176_211673320">
            <w:r>
              <w:rPr>
                <w:webHidden/>
                <w:rStyle w:val="IndexLink"/>
                <w:rtl w:val="true"/>
              </w:rPr>
              <w:t>نذر چهل شب چهار شنبه</w:t>
            </w:r>
            <w:r>
              <w:rPr>
                <w:rStyle w:val="IndexLink"/>
                <w:rtl w:val="true"/>
              </w:rPr>
              <w:tab/>
            </w:r>
            <w:r>
              <w:rPr>
                <w:rStyle w:val="IndexLink"/>
              </w:rPr>
              <w:t>68</w:t>
            </w:r>
          </w:hyperlink>
        </w:p>
        <w:p>
          <w:pPr>
            <w:pStyle w:val="Contents2"/>
            <w:tabs>
              <w:tab w:val="clear" w:pos="8743"/>
              <w:tab w:val="right" w:pos="9026" w:leader="dot"/>
            </w:tabs>
            <w:rPr/>
          </w:pPr>
          <w:hyperlink w:anchor="__RefHeading___Toc2048178_211673320">
            <w:r>
              <w:rPr>
                <w:webHidden/>
                <w:rStyle w:val="IndexLink"/>
                <w:rtl w:val="true"/>
              </w:rPr>
              <w:t>نیمه شعبان و مسجد مقدّس جمکران</w:t>
            </w:r>
            <w:r>
              <w:rPr>
                <w:rStyle w:val="IndexLink"/>
                <w:rtl w:val="true"/>
              </w:rPr>
              <w:tab/>
            </w:r>
            <w:r>
              <w:rPr>
                <w:rStyle w:val="IndexLink"/>
              </w:rPr>
              <w:t>73</w:t>
            </w:r>
          </w:hyperlink>
        </w:p>
        <w:p>
          <w:pPr>
            <w:pStyle w:val="Contents2"/>
            <w:tabs>
              <w:tab w:val="clear" w:pos="8743"/>
              <w:tab w:val="right" w:pos="9026" w:leader="dot"/>
            </w:tabs>
            <w:rPr/>
          </w:pPr>
          <w:hyperlink w:anchor="__RefHeading___Toc2048180_211673320">
            <w:r>
              <w:rPr>
                <w:webHidden/>
                <w:rStyle w:val="IndexLink"/>
                <w:rtl w:val="true"/>
              </w:rPr>
              <w:t>شفا در جمکران</w:t>
            </w:r>
            <w:r>
              <w:rPr>
                <w:rStyle w:val="IndexLink"/>
                <w:rtl w:val="true"/>
              </w:rPr>
              <w:tab/>
            </w:r>
            <w:r>
              <w:rPr>
                <w:rStyle w:val="IndexLink"/>
              </w:rPr>
              <w:t>77</w:t>
            </w:r>
          </w:hyperlink>
        </w:p>
        <w:p>
          <w:pPr>
            <w:pStyle w:val="Contents2"/>
            <w:tabs>
              <w:tab w:val="clear" w:pos="8743"/>
              <w:tab w:val="right" w:pos="9026" w:leader="dot"/>
            </w:tabs>
            <w:rPr/>
          </w:pPr>
          <w:hyperlink w:anchor="__RefHeading___Toc2048182_211673320">
            <w:r>
              <w:rPr>
                <w:webHidden/>
                <w:rStyle w:val="IndexLink"/>
                <w:rtl w:val="true"/>
              </w:rPr>
              <w:t>انفجار مهیب</w:t>
            </w:r>
            <w:r>
              <w:rPr>
                <w:rStyle w:val="IndexLink"/>
                <w:rtl w:val="true"/>
              </w:rPr>
              <w:tab/>
            </w:r>
            <w:r>
              <w:rPr>
                <w:rStyle w:val="IndexLink"/>
              </w:rPr>
              <w:t>80</w:t>
            </w:r>
          </w:hyperlink>
        </w:p>
        <w:p>
          <w:pPr>
            <w:pStyle w:val="Contents2"/>
            <w:tabs>
              <w:tab w:val="clear" w:pos="8743"/>
              <w:tab w:val="right" w:pos="9026" w:leader="dot"/>
            </w:tabs>
            <w:rPr/>
          </w:pPr>
          <w:hyperlink w:anchor="__RefHeading___Toc2048184_211673320">
            <w:r>
              <w:rPr>
                <w:webHidden/>
                <w:rStyle w:val="IndexLink"/>
                <w:rtl w:val="true"/>
              </w:rPr>
              <w:t>حج به یاد ماندنی</w:t>
            </w:r>
            <w:r>
              <w:rPr>
                <w:rStyle w:val="IndexLink"/>
                <w:rtl w:val="true"/>
              </w:rPr>
              <w:tab/>
            </w:r>
            <w:r>
              <w:rPr>
                <w:rStyle w:val="IndexLink"/>
              </w:rPr>
              <w:t>82</w:t>
            </w:r>
          </w:hyperlink>
        </w:p>
        <w:p>
          <w:pPr>
            <w:pStyle w:val="Contents2"/>
            <w:tabs>
              <w:tab w:val="clear" w:pos="8743"/>
              <w:tab w:val="right" w:pos="9026" w:leader="dot"/>
            </w:tabs>
            <w:rPr/>
          </w:pPr>
          <w:hyperlink w:anchor="__RefHeading___Toc2048186_211673320">
            <w:r>
              <w:rPr>
                <w:webHidden/>
                <w:rStyle w:val="IndexLink"/>
                <w:rtl w:val="true"/>
              </w:rPr>
              <w:t>هدیه‌ای سبز</w:t>
            </w:r>
            <w:r>
              <w:rPr>
                <w:rStyle w:val="IndexLink"/>
                <w:rtl w:val="true"/>
              </w:rPr>
              <w:tab/>
            </w:r>
            <w:r>
              <w:rPr>
                <w:rStyle w:val="IndexLink"/>
              </w:rPr>
              <w:t>90</w:t>
            </w:r>
          </w:hyperlink>
        </w:p>
        <w:p>
          <w:pPr>
            <w:pStyle w:val="Contents2"/>
            <w:tabs>
              <w:tab w:val="clear" w:pos="8743"/>
              <w:tab w:val="right" w:pos="9026" w:leader="dot"/>
            </w:tabs>
            <w:rPr/>
          </w:pPr>
          <w:hyperlink w:anchor="__RefHeading___Toc2048188_211673320">
            <w:r>
              <w:rPr>
                <w:webHidden/>
                <w:rStyle w:val="IndexLink"/>
                <w:rtl w:val="true"/>
              </w:rPr>
              <w:t>شفای بیمار سرطانی در شب پانزدهم شعبان</w:t>
            </w:r>
            <w:r>
              <w:rPr>
                <w:rStyle w:val="IndexLink"/>
                <w:rtl w:val="true"/>
              </w:rPr>
              <w:tab/>
            </w:r>
            <w:r>
              <w:rPr>
                <w:rStyle w:val="IndexLink"/>
              </w:rPr>
              <w:t>93</w:t>
            </w:r>
          </w:hyperlink>
        </w:p>
        <w:p>
          <w:pPr>
            <w:pStyle w:val="Contents2"/>
            <w:tabs>
              <w:tab w:val="clear" w:pos="8743"/>
              <w:tab w:val="right" w:pos="9026" w:leader="dot"/>
            </w:tabs>
            <w:rPr/>
          </w:pPr>
          <w:hyperlink w:anchor="__RefHeading___Toc2048190_211673320">
            <w:r>
              <w:rPr>
                <w:webHidden/>
                <w:rStyle w:val="IndexLink"/>
                <w:rtl w:val="true"/>
              </w:rPr>
              <w:t>توجّه امام زمان علیه‌السلام به زائران امام رضا علیه‌السلام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2048192_211673320">
            <w:r>
              <w:rPr>
                <w:webHidden/>
                <w:rStyle w:val="IndexLink"/>
                <w:rtl w:val="true"/>
              </w:rPr>
              <w:t>گریه‌های امام زمان علیه‌السلام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2048194_211673320">
            <w:r>
              <w:rPr>
                <w:webHidden/>
                <w:rStyle w:val="IndexLink"/>
                <w:rtl w:val="true"/>
              </w:rPr>
              <w:t>علیکم بالشّیخ عبدالکریم</w:t>
            </w:r>
            <w:r>
              <w:rPr>
                <w:rStyle w:val="IndexLink"/>
                <w:rtl w:val="true"/>
              </w:rPr>
              <w:t>!</w:t>
              <w:tab/>
            </w:r>
            <w:r>
              <w:rPr>
                <w:rStyle w:val="IndexLink"/>
              </w:rPr>
              <w:t>104</w:t>
            </w:r>
          </w:hyperlink>
        </w:p>
        <w:p>
          <w:pPr>
            <w:pStyle w:val="Contents2"/>
            <w:tabs>
              <w:tab w:val="clear" w:pos="8743"/>
              <w:tab w:val="right" w:pos="9026" w:leader="dot"/>
            </w:tabs>
            <w:rPr/>
          </w:pPr>
          <w:hyperlink w:anchor="__RefHeading___Toc2048196_211673320">
            <w:r>
              <w:rPr>
                <w:webHidden/>
                <w:rStyle w:val="IndexLink"/>
                <w:rtl w:val="true"/>
              </w:rPr>
              <w:t>توسّل در مسجد مقدّس جمکران</w:t>
            </w:r>
            <w:r>
              <w:rPr>
                <w:rStyle w:val="IndexLink"/>
                <w:rtl w:val="true"/>
              </w:rPr>
              <w:tab/>
            </w:r>
            <w:r>
              <w:rPr>
                <w:rStyle w:val="IndexLink"/>
              </w:rPr>
              <w:t>106</w:t>
            </w:r>
          </w:hyperlink>
        </w:p>
        <w:p>
          <w:pPr>
            <w:pStyle w:val="Contents2"/>
            <w:tabs>
              <w:tab w:val="clear" w:pos="8743"/>
              <w:tab w:val="right" w:pos="9026" w:leader="dot"/>
            </w:tabs>
            <w:rPr/>
          </w:pPr>
          <w:hyperlink w:anchor="__RefHeading___Toc2048198_211673320">
            <w:r>
              <w:rPr>
                <w:webHidden/>
                <w:rStyle w:val="IndexLink"/>
                <w:rtl w:val="true"/>
              </w:rPr>
              <w:t>یک معجزه در عالم پزشکی</w:t>
            </w:r>
            <w:r>
              <w:rPr>
                <w:rStyle w:val="IndexLink"/>
                <w:rtl w:val="true"/>
              </w:rPr>
              <w:tab/>
            </w:r>
            <w:r>
              <w:rPr>
                <w:rStyle w:val="IndexLink"/>
              </w:rPr>
              <w:t>108</w:t>
            </w:r>
          </w:hyperlink>
        </w:p>
        <w:p>
          <w:pPr>
            <w:pStyle w:val="Contents2"/>
            <w:tabs>
              <w:tab w:val="clear" w:pos="8743"/>
              <w:tab w:val="right" w:pos="9026" w:leader="dot"/>
            </w:tabs>
            <w:rPr/>
          </w:pPr>
          <w:hyperlink w:anchor="__RefHeading___Toc2048200_211673320">
            <w:r>
              <w:rPr>
                <w:webHidden/>
                <w:rStyle w:val="IndexLink"/>
                <w:rtl w:val="true"/>
              </w:rPr>
              <w:t>در تنگنای اسارت</w:t>
            </w:r>
            <w:r>
              <w:rPr>
                <w:rStyle w:val="IndexLink"/>
                <w:rtl w:val="true"/>
              </w:rPr>
              <w:tab/>
            </w:r>
            <w:r>
              <w:rPr>
                <w:rStyle w:val="IndexLink"/>
              </w:rPr>
              <w:t>111</w:t>
            </w:r>
          </w:hyperlink>
        </w:p>
        <w:p>
          <w:pPr>
            <w:pStyle w:val="Contents2"/>
            <w:tabs>
              <w:tab w:val="clear" w:pos="8743"/>
              <w:tab w:val="right" w:pos="9026" w:leader="dot"/>
            </w:tabs>
            <w:rPr/>
          </w:pPr>
          <w:hyperlink w:anchor="__RefHeading___Toc2048202_211673320">
            <w:r>
              <w:rPr>
                <w:webHidden/>
                <w:rStyle w:val="IndexLink"/>
                <w:rtl w:val="true"/>
              </w:rPr>
              <w:t>شفای سکته مغزی در نیمه شعبان</w:t>
            </w:r>
            <w:r>
              <w:rPr>
                <w:rStyle w:val="IndexLink"/>
                <w:rtl w:val="true"/>
              </w:rPr>
              <w:tab/>
            </w:r>
            <w:r>
              <w:rPr>
                <w:rStyle w:val="IndexLink"/>
              </w:rPr>
              <w:t>119</w:t>
            </w:r>
          </w:hyperlink>
        </w:p>
        <w:p>
          <w:pPr>
            <w:pStyle w:val="Contents2"/>
            <w:tabs>
              <w:tab w:val="clear" w:pos="8743"/>
              <w:tab w:val="right" w:pos="9026" w:leader="dot"/>
            </w:tabs>
            <w:rPr/>
          </w:pPr>
          <w:hyperlink w:anchor="__RefHeading___Toc2048204_211673320">
            <w:r>
              <w:rPr>
                <w:webHidden/>
                <w:rStyle w:val="IndexLink"/>
                <w:rtl w:val="true"/>
              </w:rPr>
              <w:t>حتما تو را به مسجد آقا می‌برم</w:t>
            </w:r>
            <w:r>
              <w:rPr>
                <w:rStyle w:val="IndexLink"/>
                <w:rtl w:val="true"/>
              </w:rPr>
              <w:t>!</w:t>
              <w:tab/>
            </w:r>
            <w:r>
              <w:rPr>
                <w:rStyle w:val="IndexLink"/>
              </w:rPr>
              <w:t>122</w:t>
            </w:r>
          </w:hyperlink>
        </w:p>
        <w:p>
          <w:pPr>
            <w:pStyle w:val="Contents2"/>
            <w:tabs>
              <w:tab w:val="clear" w:pos="8743"/>
              <w:tab w:val="right" w:pos="9026" w:leader="dot"/>
            </w:tabs>
            <w:rPr/>
          </w:pPr>
          <w:hyperlink w:anchor="__RefHeading___Toc2048206_211673320">
            <w:r>
              <w:rPr>
                <w:webHidden/>
                <w:rStyle w:val="IndexLink"/>
                <w:rtl w:val="true"/>
              </w:rPr>
              <w:t>فرازهایی از توقیعات مقدّس</w:t>
            </w:r>
            <w:r>
              <w:rPr>
                <w:rStyle w:val="IndexLink"/>
                <w:rtl w:val="true"/>
              </w:rPr>
              <w:tab/>
            </w:r>
            <w:r>
              <w:rPr>
                <w:rStyle w:val="IndexLink"/>
              </w:rPr>
              <w:t>133</w:t>
            </w:r>
          </w:hyperlink>
        </w:p>
        <w:p>
          <w:pPr>
            <w:pStyle w:val="Contents2"/>
            <w:tabs>
              <w:tab w:val="clear" w:pos="8743"/>
              <w:tab w:val="right" w:pos="9026" w:leader="dot"/>
            </w:tabs>
            <w:rPr/>
          </w:pPr>
          <w:hyperlink w:anchor="__RefHeading___Toc2048208_211673320">
            <w:r>
              <w:rPr>
                <w:webHidden/>
                <w:rStyle w:val="IndexLink"/>
                <w:rtl w:val="true"/>
              </w:rPr>
              <w:t>آگاهی بر امور شیعیان</w:t>
            </w:r>
            <w:r>
              <w:rPr>
                <w:rStyle w:val="IndexLink"/>
                <w:rtl w:val="true"/>
              </w:rPr>
              <w:tab/>
            </w:r>
            <w:r>
              <w:rPr>
                <w:rStyle w:val="IndexLink"/>
              </w:rPr>
              <w:t>134</w:t>
            </w:r>
          </w:hyperlink>
        </w:p>
        <w:p>
          <w:pPr>
            <w:pStyle w:val="Contents2"/>
            <w:tabs>
              <w:tab w:val="clear" w:pos="8743"/>
              <w:tab w:val="right" w:pos="9026" w:leader="dot"/>
            </w:tabs>
            <w:rPr/>
          </w:pPr>
          <w:hyperlink w:anchor="__RefHeading___Toc2048210_211673320">
            <w:r>
              <w:rPr>
                <w:webHidden/>
                <w:rStyle w:val="IndexLink"/>
                <w:rtl w:val="true"/>
              </w:rPr>
              <w:t>یادآوری و رسیدگی</w:t>
            </w:r>
            <w:r>
              <w:rPr>
                <w:rStyle w:val="IndexLink"/>
                <w:rtl w:val="true"/>
              </w:rPr>
              <w:tab/>
            </w:r>
            <w:r>
              <w:rPr>
                <w:rStyle w:val="IndexLink"/>
              </w:rPr>
              <w:t>135</w:t>
            </w:r>
          </w:hyperlink>
        </w:p>
        <w:p>
          <w:pPr>
            <w:pStyle w:val="Contents2"/>
            <w:tabs>
              <w:tab w:val="clear" w:pos="8743"/>
              <w:tab w:val="right" w:pos="9026" w:leader="dot"/>
            </w:tabs>
            <w:rPr/>
          </w:pPr>
          <w:hyperlink w:anchor="__RefHeading___Toc2048212_211673320">
            <w:r>
              <w:rPr>
                <w:webHidden/>
                <w:rStyle w:val="IndexLink"/>
                <w:rtl w:val="true"/>
              </w:rPr>
              <w:t>لزوم محبّت</w:t>
            </w:r>
            <w:r>
              <w:rPr>
                <w:rStyle w:val="IndexLink"/>
                <w:rtl w:val="true"/>
              </w:rPr>
              <w:tab/>
            </w:r>
            <w:r>
              <w:rPr>
                <w:rStyle w:val="IndexLink"/>
              </w:rPr>
              <w:t>136</w:t>
            </w:r>
          </w:hyperlink>
        </w:p>
        <w:p>
          <w:pPr>
            <w:pStyle w:val="Contents2"/>
            <w:tabs>
              <w:tab w:val="clear" w:pos="8743"/>
              <w:tab w:val="right" w:pos="9026" w:leader="dot"/>
            </w:tabs>
            <w:rPr/>
          </w:pPr>
          <w:hyperlink w:anchor="__RefHeading___Toc2048214_211673320">
            <w:r>
              <w:rPr>
                <w:webHidden/>
                <w:rStyle w:val="IndexLink"/>
                <w:rtl w:val="true"/>
              </w:rPr>
              <w:t>اداء حقوق الهی</w:t>
            </w:r>
            <w:r>
              <w:rPr>
                <w:rStyle w:val="IndexLink"/>
                <w:rtl w:val="true"/>
              </w:rPr>
              <w:tab/>
            </w:r>
            <w:r>
              <w:rPr>
                <w:rStyle w:val="IndexLink"/>
              </w:rPr>
              <w:t>136</w:t>
            </w:r>
          </w:hyperlink>
        </w:p>
        <w:p>
          <w:pPr>
            <w:pStyle w:val="Contents2"/>
            <w:tabs>
              <w:tab w:val="clear" w:pos="8743"/>
              <w:tab w:val="right" w:pos="9026" w:leader="dot"/>
            </w:tabs>
            <w:rPr/>
          </w:pPr>
          <w:hyperlink w:anchor="__RefHeading___Toc2048216_211673320">
            <w:r>
              <w:rPr>
                <w:webHidden/>
                <w:rStyle w:val="IndexLink"/>
                <w:rtl w:val="true"/>
              </w:rPr>
              <w:t>سعادت دیدار</w:t>
            </w:r>
            <w:r>
              <w:rPr>
                <w:rStyle w:val="IndexLink"/>
                <w:rtl w:val="true"/>
              </w:rPr>
              <w:tab/>
            </w:r>
            <w:r>
              <w:rPr>
                <w:rStyle w:val="IndexLink"/>
              </w:rPr>
              <w:t>137</w:t>
            </w:r>
          </w:hyperlink>
        </w:p>
        <w:p>
          <w:pPr>
            <w:pStyle w:val="Contents2"/>
            <w:tabs>
              <w:tab w:val="clear" w:pos="8743"/>
              <w:tab w:val="right" w:pos="9026" w:leader="dot"/>
            </w:tabs>
            <w:rPr/>
          </w:pPr>
          <w:hyperlink w:anchor="__RefHeading___Toc2048218_211673320">
            <w:r>
              <w:rPr>
                <w:webHidden/>
                <w:rStyle w:val="IndexLink"/>
                <w:rtl w:val="true"/>
              </w:rPr>
              <w:t>علّت غیبت</w:t>
            </w:r>
            <w:r>
              <w:rPr>
                <w:rStyle w:val="IndexLink"/>
                <w:rtl w:val="true"/>
              </w:rPr>
              <w:tab/>
            </w:r>
            <w:r>
              <w:rPr>
                <w:rStyle w:val="IndexLink"/>
              </w:rPr>
              <w:t>138</w:t>
            </w:r>
          </w:hyperlink>
        </w:p>
        <w:p>
          <w:pPr>
            <w:pStyle w:val="Contents2"/>
            <w:tabs>
              <w:tab w:val="clear" w:pos="8743"/>
              <w:tab w:val="right" w:pos="9026" w:leader="dot"/>
            </w:tabs>
            <w:rPr/>
          </w:pPr>
          <w:hyperlink w:anchor="__RefHeading___Toc2048220_211673320">
            <w:r>
              <w:rPr>
                <w:webHidden/>
                <w:rStyle w:val="IndexLink"/>
                <w:rtl w:val="true"/>
              </w:rPr>
              <w:t>کیفیت بهره‌وری</w:t>
            </w:r>
            <w:r>
              <w:rPr>
                <w:rStyle w:val="IndexLink"/>
                <w:rtl w:val="true"/>
              </w:rPr>
              <w:tab/>
            </w:r>
            <w:r>
              <w:rPr>
                <w:rStyle w:val="IndexLink"/>
              </w:rPr>
              <w:t>138</w:t>
            </w:r>
          </w:hyperlink>
        </w:p>
        <w:p>
          <w:pPr>
            <w:pStyle w:val="Contents2"/>
            <w:tabs>
              <w:tab w:val="clear" w:pos="8743"/>
              <w:tab w:val="right" w:pos="9026" w:leader="dot"/>
            </w:tabs>
            <w:rPr/>
          </w:pPr>
          <w:hyperlink w:anchor="__RefHeading___Toc2048222_211673320">
            <w:r>
              <w:rPr>
                <w:webHidden/>
                <w:rStyle w:val="IndexLink"/>
                <w:rtl w:val="true"/>
              </w:rPr>
              <w:t>داعیه داران دروغین</w:t>
            </w:r>
            <w:r>
              <w:rPr>
                <w:rStyle w:val="IndexLink"/>
                <w:rtl w:val="true"/>
              </w:rPr>
              <w:tab/>
            </w:r>
            <w:r>
              <w:rPr>
                <w:rStyle w:val="IndexLink"/>
              </w:rPr>
              <w:t>139</w:t>
            </w:r>
          </w:hyperlink>
        </w:p>
        <w:p>
          <w:pPr>
            <w:pStyle w:val="Contents2"/>
            <w:tabs>
              <w:tab w:val="clear" w:pos="8743"/>
              <w:tab w:val="right" w:pos="9026" w:leader="dot"/>
            </w:tabs>
            <w:rPr/>
          </w:pPr>
          <w:hyperlink w:anchor="__RefHeading___Toc2048224_211673320">
            <w:r>
              <w:rPr>
                <w:webHidden/>
                <w:rStyle w:val="IndexLink"/>
                <w:rtl w:val="true"/>
              </w:rPr>
              <w:t>نگهداری حق</w:t>
            </w:r>
            <w:r>
              <w:rPr>
                <w:rStyle w:val="IndexLink"/>
                <w:rtl w:val="true"/>
              </w:rPr>
              <w:tab/>
            </w:r>
            <w:r>
              <w:rPr>
                <w:rStyle w:val="IndexLink"/>
              </w:rPr>
              <w:t>140</w:t>
            </w:r>
          </w:hyperlink>
        </w:p>
        <w:p>
          <w:pPr>
            <w:pStyle w:val="Contents2"/>
            <w:tabs>
              <w:tab w:val="clear" w:pos="8743"/>
              <w:tab w:val="right" w:pos="9026" w:leader="dot"/>
            </w:tabs>
            <w:rPr/>
          </w:pPr>
          <w:hyperlink w:anchor="__RefHeading___Toc2048226_211673320">
            <w:r>
              <w:rPr>
                <w:webHidden/>
                <w:rStyle w:val="IndexLink"/>
                <w:rtl w:val="true"/>
              </w:rPr>
              <w:t>حقّ امام زمان علیه‌السلام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2048228_211673320">
            <w:r>
              <w:rPr>
                <w:webHidden/>
                <w:rStyle w:val="IndexLink"/>
                <w:rtl w:val="true"/>
              </w:rPr>
              <w:t>نشانه قیام</w:t>
            </w:r>
            <w:r>
              <w:rPr>
                <w:rStyle w:val="IndexLink"/>
                <w:rtl w:val="true"/>
              </w:rPr>
              <w:tab/>
            </w:r>
            <w:r>
              <w:rPr>
                <w:rStyle w:val="IndexLink"/>
              </w:rPr>
              <w:t>141</w:t>
            </w:r>
          </w:hyperlink>
        </w:p>
        <w:p>
          <w:pPr>
            <w:pStyle w:val="Contents2"/>
            <w:tabs>
              <w:tab w:val="clear" w:pos="8743"/>
              <w:tab w:val="right" w:pos="9026" w:leader="dot"/>
            </w:tabs>
            <w:rPr/>
          </w:pPr>
          <w:hyperlink w:anchor="__RefHeading___Toc2048230_211673320">
            <w:r>
              <w:rPr>
                <w:webHidden/>
                <w:rStyle w:val="IndexLink"/>
                <w:rtl w:val="true"/>
              </w:rPr>
              <w:t>رابطه آفرینش و روزی بخشی خداوند با امام زمان علیه‌السلام</w:t>
            </w:r>
            <w:r>
              <w:rPr>
                <w:rStyle w:val="IndexLink"/>
                <w:rtl w:val="true"/>
              </w:rPr>
              <w:tab/>
            </w:r>
            <w:r>
              <w:rPr>
                <w:rStyle w:val="IndexLink"/>
              </w:rPr>
              <w:t>142</w:t>
            </w:r>
          </w:hyperlink>
        </w:p>
        <w:p>
          <w:pPr>
            <w:pStyle w:val="Contents2"/>
            <w:tabs>
              <w:tab w:val="clear" w:pos="8743"/>
              <w:tab w:val="right" w:pos="9026" w:leader="dot"/>
            </w:tabs>
            <w:rPr/>
          </w:pPr>
          <w:hyperlink w:anchor="__RefHeading___Toc2048232_211673320">
            <w:r>
              <w:rPr>
                <w:webHidden/>
                <w:rStyle w:val="IndexLink"/>
                <w:rtl w:val="true"/>
              </w:rPr>
              <w:t>زنان در بهشت</w:t>
            </w:r>
            <w:r>
              <w:rPr>
                <w:rStyle w:val="IndexLink"/>
                <w:rtl w:val="true"/>
              </w:rPr>
              <w:tab/>
            </w:r>
            <w:r>
              <w:rPr>
                <w:rStyle w:val="IndexLink"/>
              </w:rPr>
              <w:t>142</w:t>
            </w:r>
          </w:hyperlink>
        </w:p>
        <w:p>
          <w:pPr>
            <w:pStyle w:val="Contents2"/>
            <w:tabs>
              <w:tab w:val="clear" w:pos="8743"/>
              <w:tab w:val="right" w:pos="9026" w:leader="dot"/>
            </w:tabs>
            <w:rPr/>
          </w:pPr>
          <w:hyperlink w:anchor="__RefHeading___Toc2048234_211673320">
            <w:r>
              <w:rPr>
                <w:webHidden/>
                <w:rStyle w:val="IndexLink"/>
                <w:rtl w:val="true"/>
              </w:rPr>
              <w:t>اُلگو، فاطمه زهراء علیهاالسلام</w:t>
            </w:r>
            <w:r>
              <w:rPr>
                <w:rStyle w:val="IndexLink"/>
                <w:rtl w:val="true"/>
              </w:rPr>
              <w:tab/>
            </w:r>
            <w:r>
              <w:rPr>
                <w:rStyle w:val="IndexLink"/>
              </w:rPr>
              <w:t>143</w:t>
            </w:r>
          </w:hyperlink>
        </w:p>
        <w:p>
          <w:pPr>
            <w:pStyle w:val="Contents2"/>
            <w:tabs>
              <w:tab w:val="clear" w:pos="8743"/>
              <w:tab w:val="right" w:pos="9026" w:leader="dot"/>
            </w:tabs>
            <w:rPr/>
          </w:pPr>
          <w:hyperlink w:anchor="__RefHeading___Toc2048236_211673320">
            <w:r>
              <w:rPr>
                <w:webHidden/>
                <w:rStyle w:val="IndexLink"/>
                <w:rtl w:val="true"/>
              </w:rPr>
              <w:t>زمین و حجّت خدا</w:t>
            </w:r>
            <w:r>
              <w:rPr>
                <w:rStyle w:val="IndexLink"/>
                <w:rtl w:val="true"/>
              </w:rPr>
              <w:tab/>
            </w:r>
            <w:r>
              <w:rPr>
                <w:rStyle w:val="IndexLink"/>
              </w:rPr>
              <w:t>143</w:t>
            </w:r>
          </w:hyperlink>
        </w:p>
        <w:p>
          <w:pPr>
            <w:pStyle w:val="Contents2"/>
            <w:tabs>
              <w:tab w:val="clear" w:pos="8743"/>
              <w:tab w:val="right" w:pos="9026" w:leader="dot"/>
            </w:tabs>
            <w:rPr/>
          </w:pPr>
          <w:hyperlink w:anchor="__RefHeading___Toc2048238_211673320">
            <w:r>
              <w:rPr>
                <w:webHidden/>
                <w:rStyle w:val="IndexLink"/>
                <w:rtl w:val="true"/>
              </w:rPr>
              <w:t>راویان حدیث</w:t>
            </w:r>
            <w:r>
              <w:rPr>
                <w:rStyle w:val="IndexLink"/>
                <w:rtl w:val="true"/>
              </w:rPr>
              <w:tab/>
            </w:r>
            <w:r>
              <w:rPr>
                <w:rStyle w:val="IndexLink"/>
              </w:rPr>
              <w:t>143</w:t>
            </w:r>
          </w:hyperlink>
        </w:p>
        <w:p>
          <w:pPr>
            <w:pStyle w:val="Contents2"/>
            <w:tabs>
              <w:tab w:val="clear" w:pos="8743"/>
              <w:tab w:val="right" w:pos="9026" w:leader="dot"/>
            </w:tabs>
            <w:rPr/>
          </w:pPr>
          <w:hyperlink w:anchor="__RefHeading___Toc2048240_211673320">
            <w:r>
              <w:rPr>
                <w:webHidden/>
                <w:rStyle w:val="IndexLink"/>
                <w:rtl w:val="true"/>
              </w:rPr>
              <w:t>وقت ظهور</w:t>
            </w:r>
            <w:r>
              <w:rPr>
                <w:rStyle w:val="IndexLink"/>
                <w:rtl w:val="true"/>
              </w:rPr>
              <w:tab/>
            </w:r>
            <w:r>
              <w:rPr>
                <w:rStyle w:val="IndexLink"/>
              </w:rPr>
              <w:t>144</w:t>
            </w:r>
          </w:hyperlink>
        </w:p>
        <w:p>
          <w:pPr>
            <w:pStyle w:val="Contents2"/>
            <w:tabs>
              <w:tab w:val="clear" w:pos="8743"/>
              <w:tab w:val="right" w:pos="9026" w:leader="dot"/>
            </w:tabs>
            <w:rPr/>
          </w:pPr>
          <w:hyperlink w:anchor="__RefHeading___Toc2048242_211673320">
            <w:r>
              <w:rPr>
                <w:webHidden/>
                <w:rStyle w:val="IndexLink"/>
                <w:rtl w:val="true"/>
              </w:rPr>
              <w:t>فرجام کار</w:t>
            </w:r>
            <w:r>
              <w:rPr>
                <w:rStyle w:val="IndexLink"/>
                <w:rtl w:val="true"/>
              </w:rPr>
              <w:tab/>
            </w:r>
            <w:r>
              <w:rPr>
                <w:rStyle w:val="IndexLink"/>
              </w:rPr>
              <w:t>144</w:t>
            </w:r>
          </w:hyperlink>
        </w:p>
        <w:p>
          <w:pPr>
            <w:pStyle w:val="Contents2"/>
            <w:tabs>
              <w:tab w:val="clear" w:pos="8743"/>
              <w:tab w:val="right" w:pos="9026" w:leader="dot"/>
            </w:tabs>
            <w:rPr/>
          </w:pPr>
          <w:hyperlink w:anchor="__RefHeading___Toc2048244_211673320">
            <w:r>
              <w:rPr>
                <w:webHidden/>
                <w:rStyle w:val="IndexLink"/>
                <w:rtl w:val="true"/>
              </w:rPr>
              <w:t>بردباری</w:t>
            </w:r>
            <w:r>
              <w:rPr>
                <w:rStyle w:val="IndexLink"/>
                <w:rtl w:val="true"/>
              </w:rPr>
              <w:tab/>
            </w:r>
            <w:r>
              <w:rPr>
                <w:rStyle w:val="IndexLink"/>
              </w:rPr>
              <w:t>144</w:t>
            </w:r>
          </w:hyperlink>
        </w:p>
        <w:p>
          <w:pPr>
            <w:pStyle w:val="Contents2"/>
            <w:tabs>
              <w:tab w:val="clear" w:pos="8743"/>
              <w:tab w:val="right" w:pos="9026" w:leader="dot"/>
            </w:tabs>
            <w:rPr/>
          </w:pPr>
          <w:hyperlink w:anchor="__RefHeading___Toc2048246_211673320">
            <w:r>
              <w:rPr>
                <w:webHidden/>
                <w:rStyle w:val="IndexLink"/>
                <w:rtl w:val="true"/>
              </w:rPr>
              <w:t>یاور مردم</w:t>
            </w:r>
            <w:r>
              <w:rPr>
                <w:rStyle w:val="IndexLink"/>
                <w:rtl w:val="true"/>
              </w:rPr>
              <w:tab/>
            </w:r>
            <w:r>
              <w:rPr>
                <w:rStyle w:val="IndexLink"/>
              </w:rPr>
              <w:t>145</w:t>
            </w:r>
          </w:hyperlink>
        </w:p>
        <w:p>
          <w:pPr>
            <w:pStyle w:val="Contents2"/>
            <w:tabs>
              <w:tab w:val="clear" w:pos="8743"/>
              <w:tab w:val="right" w:pos="9026" w:leader="dot"/>
            </w:tabs>
            <w:rPr/>
          </w:pPr>
          <w:hyperlink w:anchor="__RefHeading___Toc2048248_211673320">
            <w:r>
              <w:rPr>
                <w:webHidden/>
                <w:rStyle w:val="IndexLink"/>
                <w:rtl w:val="true"/>
              </w:rPr>
              <w:t>أنا بقیة اللّه</w:t>
            </w:r>
            <w:r>
              <w:rPr>
                <w:rStyle w:val="IndexLink"/>
                <w:rtl w:val="true"/>
              </w:rPr>
              <w:tab/>
            </w:r>
            <w:r>
              <w:rPr>
                <w:rStyle w:val="IndexLink"/>
              </w:rPr>
              <w:t>145</w:t>
            </w:r>
          </w:hyperlink>
        </w:p>
        <w:p>
          <w:pPr>
            <w:pStyle w:val="Contents2"/>
            <w:tabs>
              <w:tab w:val="clear" w:pos="8743"/>
              <w:tab w:val="right" w:pos="9026" w:leader="dot"/>
            </w:tabs>
            <w:rPr/>
          </w:pPr>
          <w:hyperlink w:anchor="__RefHeading___Toc2048250_211673320">
            <w:r>
              <w:rPr>
                <w:webHidden/>
                <w:rStyle w:val="IndexLink"/>
                <w:rtl w:val="true"/>
              </w:rPr>
              <w:t>ما و یاری دوستانمان</w:t>
            </w:r>
            <w:r>
              <w:rPr>
                <w:rStyle w:val="IndexLink"/>
                <w:rtl w:val="true"/>
              </w:rPr>
              <w:tab/>
            </w:r>
            <w:r>
              <w:rPr>
                <w:rStyle w:val="IndexLink"/>
              </w:rPr>
              <w:t>145</w:t>
            </w:r>
          </w:hyperlink>
        </w:p>
        <w:p>
          <w:pPr>
            <w:pStyle w:val="Contents2"/>
            <w:tabs>
              <w:tab w:val="clear" w:pos="8743"/>
              <w:tab w:val="right" w:pos="9026" w:leader="dot"/>
            </w:tabs>
            <w:rPr/>
          </w:pPr>
          <w:hyperlink w:anchor="__RefHeading___Toc2048252_211673320">
            <w:r>
              <w:rPr>
                <w:webHidden/>
                <w:rStyle w:val="IndexLink"/>
                <w:rtl w:val="true"/>
              </w:rPr>
              <w:t>پیامبران و امّتها</w:t>
            </w:r>
            <w:r>
              <w:rPr>
                <w:rStyle w:val="IndexLink"/>
                <w:rtl w:val="true"/>
              </w:rPr>
              <w:tab/>
            </w:r>
            <w:r>
              <w:rPr>
                <w:rStyle w:val="IndexLink"/>
              </w:rPr>
              <w:t>146</w:t>
            </w:r>
          </w:hyperlink>
        </w:p>
        <w:p>
          <w:pPr>
            <w:pStyle w:val="Contents2"/>
            <w:tabs>
              <w:tab w:val="clear" w:pos="8743"/>
              <w:tab w:val="right" w:pos="9026" w:leader="dot"/>
            </w:tabs>
            <w:rPr/>
          </w:pPr>
          <w:hyperlink w:anchor="__RefHeading___Toc2048254_211673320">
            <w:r>
              <w:rPr>
                <w:webHidden/>
                <w:rStyle w:val="IndexLink"/>
                <w:rtl w:val="true"/>
              </w:rPr>
              <w:t>دعای حضرت برای یارانش</w:t>
            </w:r>
            <w:r>
              <w:rPr>
                <w:rStyle w:val="IndexLink"/>
                <w:rtl w:val="true"/>
              </w:rPr>
              <w:tab/>
            </w:r>
            <w:r>
              <w:rPr>
                <w:rStyle w:val="IndexLink"/>
              </w:rPr>
              <w:t>147</w:t>
            </w:r>
          </w:hyperlink>
        </w:p>
        <w:p>
          <w:pPr>
            <w:pStyle w:val="Contents2"/>
            <w:tabs>
              <w:tab w:val="clear" w:pos="8743"/>
              <w:tab w:val="right" w:pos="9026" w:leader="dot"/>
            </w:tabs>
            <w:rPr/>
          </w:pPr>
          <w:hyperlink w:anchor="__RefHeading___Toc2048256_211673320">
            <w:r>
              <w:rPr>
                <w:webHidden/>
                <w:rStyle w:val="IndexLink"/>
                <w:rtl w:val="true"/>
              </w:rPr>
              <w:t>دعا</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0_2995"/>
      <w:bookmarkStart w:id="1" w:name="pg230_2995"/>
      <w:bookmarkEnd w:id="1"/>
    </w:p>
    <w:p>
      <w:pPr>
        <w:pStyle w:val="Heading2"/>
        <w:numPr>
          <w:ilvl w:val="1"/>
          <w:numId w:val="1"/>
        </w:numPr>
        <w:rPr/>
      </w:pPr>
      <w:bookmarkStart w:id="2" w:name="pg230_2995"/>
      <w:bookmarkStart w:id="3" w:name="__RefHeading___Toc204811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حضرت مهدی 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قبلی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فرازهایی از توقیعات مقدس بقیه‌الله‌الاعظم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حضرت 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حضرت مهدی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کرامات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عجل‌الله‌تعالی‌فرجه‌الشریف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فرازهایی از توقیعات مقدس بقیه‌الله‌الاعظم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توقیعات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812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کرامات حضرت مهدی علیه‌السلام</w:t>
      </w:r>
    </w:p>
    <w:p>
      <w:pPr>
        <w:pStyle w:val="BookText"/>
        <w:rPr/>
      </w:pPr>
      <w:r>
        <w:rPr>
          <w:rFonts w:ascii="IRNazanin" w:hAnsi="IRNazanin" w:eastAsia="IRNazanin"/>
          <w:color w:val="111111"/>
          <w:sz w:val="28"/>
          <w:sz w:val="28"/>
          <w:szCs w:val="28"/>
          <w:rtl w:val="true"/>
          <w:lang w:bidi="fa-IR"/>
        </w:rPr>
        <w:t>واحد تحقیقات مسجد مقدس جمکران</w:t>
      </w:r>
    </w:p>
    <w:p>
      <w:pPr>
        <w:pStyle w:val="BookText"/>
        <w:rPr/>
      </w:pP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p>
    <w:p>
      <w:pPr>
        <w:pStyle w:val="BookText"/>
        <w:rPr/>
      </w:pPr>
      <w:r>
        <w:rPr>
          <w:rFonts w:ascii="IRNazanin" w:hAnsi="IRNazanin" w:eastAsia="IRNazanin"/>
          <w:color w:val="111111"/>
          <w:sz w:val="28"/>
          <w:sz w:val="28"/>
          <w:szCs w:val="28"/>
          <w:rtl w:val="true"/>
          <w:lang w:bidi="fa-IR"/>
        </w:rPr>
        <w:t>حروفچینی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کامپیوتر مسجد مقدّس جمکران</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- 74 - 6705 - 964</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فروشگاه بزرگ کتاب واقع در صحن مسجد مقدّس جمکران</w:t>
      </w:r>
    </w:p>
    <w:p>
      <w:pPr>
        <w:pStyle w:val="BookText"/>
        <w:rPr/>
      </w:pP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7253340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مخصوص ناشر است</w:t>
      </w:r>
      <w:r>
        <w:rPr>
          <w:rFonts w:eastAsia="IRNazanin" w:cs="IRNazanin"/>
          <w:color w:val="111111"/>
          <w:sz w:val="28"/>
          <w:szCs w:val="28"/>
          <w:rtl w:val="true"/>
          <w:lang w:bidi="fa-IR"/>
        </w:rPr>
        <w:t xml:space="preserve">» </w:t>
      </w:r>
      <w:bookmarkStart w:id="7" w:name="pg230_2999"/>
    </w:p>
    <w:p>
      <w:pPr>
        <w:pStyle w:val="Heading2"/>
        <w:numPr>
          <w:ilvl w:val="1"/>
          <w:numId w:val="1"/>
        </w:numPr>
        <w:rPr/>
      </w:pPr>
      <w:bookmarkStart w:id="8" w:name="__RefHeading___Toc2048122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شفای پسر بچه فلج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شفای سرطانی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شفای مفلوج و سفارش به دعای فرج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شفای مسموم در حال مرگ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دعا برای فرزندار شدن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شفای مجروح و معلول مغزی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شفای مجروح و معلول جنگی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زنده شدن دختر سه ساله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شفای سرطانی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شفای ضایعه نخاع کمر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شفای بیماری کلیه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شفای ناراحتی اعصاب و روان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شفای لال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شفای پسر بچه مبتلا به بیماری قلبی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مشکل خرید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شفای پیوند انگشتان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شفای بیمار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شفای سوختگی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عنایت حضرت به زوّار خود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رفع مشکلات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نجات از چنگ مأموران رضاخان پهلوی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شفای کسی که لال شده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شفای دست‌های فلج شده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شفای زن سرطانی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شفای پسر بچه سنّیِ حنفی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نذر چهل شب چهار شنبه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نیمه شعبان و مسجد مقدّس جمکران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شفا در جمکران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انفجار مهیب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یک حج به یاد ماندنی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هدیه‌ای سبز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شفای بیمار سرطانی در شب پانزدهم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توجّه امام زمان علیه‌السلام به زائران امام 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گریه‌های امام زمان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علیکم بالشّیخ عبدالکریم</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توسّل در مسجد مقدّس جمکران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یک معجزه در عالم پزشکی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در تنگنای اسارت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شفای سکته مغزی در نیمه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حتما تو را به مسجد آقا می‌برم</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فرازهایی از توقیقات حضرت بقیة اللّه الاعظم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10" w:name="pg230_3001"/>
    </w:p>
    <w:p>
      <w:pPr>
        <w:pStyle w:val="Heading2"/>
        <w:numPr>
          <w:ilvl w:val="1"/>
          <w:numId w:val="1"/>
        </w:numPr>
        <w:rPr/>
      </w:pPr>
      <w:bookmarkStart w:id="11" w:name="__RefHeading___Toc2048124_2116733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دیدار امام زمان علیه‌السلام پیش از آن‌که به عاملی، زمانی یا مکانی بستگی داشته باشد، به عوامل روحی و معنوی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حجاب از چهره جان و دیده دل برداشته شود، تا قابلیّت دیدار 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دل به مهر جمال دل آرایش باخته، و هوای وصال او را در جان می‌پرورد بیش از هر چیز باید به ترک گناه بیندیشد، و به انجام واجبات و مستحبّات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یَحْبِسُنا عَنْهُمْ إِلاّ ما یَتَّصِلُ بِنا مِمّا نُکْرِهُهُ وَلانُؤْثِرُهُ مِنْهُمْ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اگر نامه‌های عمل شیعیان که هر هفته به ساحت مقدّس عرضه می‌شود، سنگین از بار گناهانی نبود که ناخوشایند آن بزرگوار، و خلاف توقّع و انتظار ایشان از یاوران‌شان است، این دوری و جدایی به درازا نمی‌کشید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روی خوبت، از من چرا نهان است؟</w:t>
      </w:r>
    </w:p>
    <w:p>
      <w:pPr>
        <w:pStyle w:val="BookText"/>
        <w:rPr/>
      </w:pPr>
      <w:r>
        <w:rPr>
          <w:rFonts w:ascii="IRNazanin" w:hAnsi="IRNazanin" w:eastAsia="IRNazanin"/>
          <w:color w:val="111111"/>
          <w:sz w:val="28"/>
          <w:sz w:val="28"/>
          <w:szCs w:val="28"/>
          <w:rtl w:val="true"/>
          <w:lang w:bidi="fa-IR"/>
        </w:rPr>
        <w:t>گفتا تو خود حجابی، ورنه رخم عیان است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گذرا به شرح حال کسانی که در طیّ دوران غیبت کبرای مولا امام زمان علیه‌السلام، سعادت شرفیابی به حضور مقدّسش را داشته، یا از کرامات و معجزات و عنایات خاصّه آن حضرت بهره‌مند گشته‌اند، می‌توان دریافت که بیشترین و مهمترین عامل در حصول این توفیق الهی برای آنان، همان توجه قلبی و مواظبت‌های عملی و رعات تقوی و استمرار برگونه‌ای خاص، از عبادت خداوند و اطاعت اولیائش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نقش زمان‌هایی خاص، چون شب‌های جمعه، نیمه شعبان، نیمه رجب، و مکان‌هایی خاص، چون مکه مکرمه، مسجد سهله و مسجد جمکران، برای حصول دیدار قائم آل محمد علیه‌السلام و بهره مندی از عنایات و الطاف آن حضرت، نباید نادیده گرفته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یقین، شیفتگانی که در راه محبت مولای خویش، دست از هوای نفس شسته، و جان خویش را از کژی‌ها پیراسته، و دل را به معنویت‌ها آراسته‌اند، و یا حداقل به حالت اضطرار رسیده‌اند، اگر از برکات زمانی مناسب چون شب جمعه، و مکانی مناسب چون مسجد جمکران، بهره گیرند، آسان‌تر به وصال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پرده‌تر از فیوضات آن امام رحمت تأثیر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بناست مسجد جمکران، خانه حجة بن الحسن علیه‌السلام و مهمانخانه او باشد، طبیعی است که شرافت حضور آن حضرت را بیش‌تر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زائر این مسجد، خصوصا آن‌گاه که با معرفت و حضور قلب و با شوق دیدار و توسّل خالصانه آمده باشد، سعادت بهره‌وری از عنایات خاصّه آن حضرت را بیش‌تر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تاریخ مسجد جمکران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مخصوص امام زمان علیه‌السلامکه هزار و اندی سال پیش، به دستور حضرتش ساخته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از هزاران خاطره شیرین، از معجزات و کرامت‌ها و الطاف خاصّه آن بزرگوار رئوف، نسبت به شیعیانی که از دور و نزدیک، با کوله باری از امید برای شفا طلبیدن یا حاجت خواستن یا رخصت دیدار یافتن، به آستان مقدسش، مشرّف می‌شده‌اند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 دارید تنها نمونه‌ای از این هزاران خاطره است، هزاران خاطره‌ای که اکثر آنها چه بسا در هیچ دفتری ثبت نشده، و بر هیچ زبانی تکرار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همین چند نمونه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شده از دفتر ثبت کرامات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که نشانه‌ای‌از استمرار این عنایت‌ها در گذشته و حال و آینده، به شمار می‌رود، مایه امیدواری بسیار است برای آنها که به جستجوی نشانی و به طلب عنایتی، روی به این مسجد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تحقیقات مسجد مقدّس جمکران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bookmarkStart w:id="13" w:name="pg230_3003"/>
    </w:p>
    <w:p>
      <w:pPr>
        <w:pStyle w:val="BookText"/>
        <w:rPr/>
      </w:pPr>
      <w:bookmarkEnd w:id="13"/>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4" w:name="__RefHeading___Toc2048126_211673320"/>
      <w:bookmarkStart w:id="15" w:name="_Toc5"/>
      <w:bookmarkEnd w:id="14"/>
      <w:r>
        <w:rPr>
          <w:rtl w:val="true"/>
        </w:rPr>
        <w:t>شفای پسر بچه فلج</w:t>
      </w:r>
      <w:bookmarkEnd w:id="15"/>
    </w:p>
    <w:p>
      <w:pPr>
        <w:pStyle w:val="BookText"/>
        <w:rPr/>
      </w:pPr>
      <w:r>
        <w:rPr>
          <w:rFonts w:ascii="IRNazanin" w:hAnsi="IRNazanin" w:eastAsia="IRNazanin"/>
          <w:color w:val="111111"/>
          <w:sz w:val="28"/>
          <w:sz w:val="28"/>
          <w:szCs w:val="28"/>
          <w:rtl w:val="true"/>
          <w:lang w:bidi="fa-IR"/>
        </w:rPr>
        <w:t>یکی از اعضای هیئت امنای مسجد مقدّس جمکران، که بیش از بیست سال است که توفیق خدمت به این مسجد را دارد،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دقیقا خاطرم نیست که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جمعه‌ای بود و من طبق معمول به مسجد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ایوان مسجد قدیمی، کنار مرحوم حاج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مسجد که داخل دکه مخصوص جمع آوری هدایا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تمام شده بود و جمعیت کم و بیش مشرف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خانمی جلو آمد در حالی که دست دختر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ساله‌اش را گرفته بود و پسر بچه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را هم در بغل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داشتید؟</w:t>
      </w:r>
    </w:p>
    <w:p>
      <w:pPr>
        <w:pStyle w:val="BookText"/>
        <w:rPr/>
      </w:pPr>
      <w:r>
        <w:rPr>
          <w:rFonts w:ascii="IRNazanin" w:hAnsi="IRNazanin" w:eastAsia="IRNazanin"/>
          <w:color w:val="111111"/>
          <w:sz w:val="28"/>
          <w:sz w:val="28"/>
          <w:szCs w:val="28"/>
          <w:rtl w:val="true"/>
          <w:lang w:bidi="fa-IR"/>
        </w:rPr>
        <w:t>زن سلام کرد و بدون هیچ مقدمه‌ای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کرده‌ام که اگر امام زمان علیه‌السلام امشب بچه‌ام را شفا دهد، پنج هزار تومان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اول می‌خواهم هزار تومان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که امتحان کنی؟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کنم؟ </w:t>
      </w:r>
    </w:p>
    <w:p>
      <w:pPr>
        <w:pStyle w:val="BookText"/>
        <w:rPr/>
      </w:pPr>
      <w:r>
        <w:rPr>
          <w:rFonts w:ascii="IRNazanin" w:hAnsi="IRNazanin" w:eastAsia="IRNazanin"/>
          <w:color w:val="111111"/>
          <w:sz w:val="28"/>
          <w:sz w:val="28"/>
          <w:szCs w:val="28"/>
          <w:rtl w:val="true"/>
          <w:lang w:bidi="fa-IR"/>
        </w:rPr>
        <w:t>بلافاصله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معامله کن؛ با قاطعیت بگو این پنج هزار تومان را می‌دهم و شفای بچه‌ام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پنج هزار تومان را داد؛ قبض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شب بود و من قضیه را به کلّی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را دیدم که دست پسر بچه و دخترش را گرفته بود و به طرف دکّه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رسید که قبلاً دختر بچه را دیده‌ام، ولی چیزی یادم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شروع به دعا کردن نمود و تکرار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طول عمر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ان‌شاءاللّه به شما توفیق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خانم؟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همان بچه‌ای است که وقتی اول شب خدمتتان آمدم بغلم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پاهای کودک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خوب شده بود و آثاری از ضعف یا فلج در پسرک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سفارش کرد که شما را به خدا کسی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برای ما غیر منتظره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همیشه از این جور معجزه‌ها را می‌بینیم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دیگر ان‌شاءاللّه با پدرش می‌آییم و گوسفندی هم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بعد که آمدند، گوسفندی را ذبح کردند و خیلی اظهار تشکر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که دیدم، او را بغل کردم و بوسیدم</w:t>
      </w:r>
      <w:r>
        <w:rPr>
          <w:rFonts w:eastAsia="IRNazanin" w:cs="IRNazanin"/>
          <w:color w:val="111111"/>
          <w:sz w:val="28"/>
          <w:szCs w:val="28"/>
          <w:rtl w:val="true"/>
          <w:lang w:bidi="fa-IR"/>
        </w:rPr>
        <w:t xml:space="preserve">. </w:t>
      </w:r>
      <w:bookmarkStart w:id="16" w:name="pg230_3005"/>
    </w:p>
    <w:p>
      <w:pPr>
        <w:pStyle w:val="BookText"/>
        <w:rPr/>
      </w:pPr>
      <w:bookmarkEnd w:id="16"/>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17" w:name="__RefHeading___Toc2048128_211673320"/>
      <w:bookmarkStart w:id="18" w:name="_Toc6"/>
      <w:bookmarkEnd w:id="17"/>
      <w:r>
        <w:rPr>
          <w:rtl w:val="true"/>
        </w:rPr>
        <w:t>شفای سرطانی</w:t>
      </w:r>
      <w:bookmarkEnd w:id="18"/>
    </w:p>
    <w:p>
      <w:pPr>
        <w:pStyle w:val="BookText"/>
        <w:rPr/>
      </w:pPr>
      <w:r>
        <w:rPr>
          <w:rFonts w:ascii="IRNazanin" w:hAnsi="IRNazanin" w:eastAsia="IRNazanin"/>
          <w:color w:val="111111"/>
          <w:sz w:val="28"/>
          <w:sz w:val="28"/>
          <w:szCs w:val="28"/>
          <w:rtl w:val="true"/>
          <w:lang w:bidi="fa-IR"/>
        </w:rPr>
        <w:t>پیر مرد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من از یک سرماخوردگی ساده شروع شد؛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قدری حالم بد شد که در بیمارستان شهید مصطفی خمینی بستری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غذا بخورم و پزشکان مرا به وسیله سِرم و دارو زنده نگه‌داشته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فامیل‌ها به عیادتم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رفت، دیدم که سیدی بزرگوار وارد اتاق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سه تخته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روبروی تخت من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خوابیده‌اید؟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مریض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که این‌طور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وقتی دکتر برای معاینه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معاینه‌ام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عهده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بمیرم، خودم مسئول خواهم بود، ولی من خوب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علیه‌السلام مرا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خندید و 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که در چاه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پرستار خواست سِرم مرا وصل کند که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خانواده‌ام به دیدنم آمدند،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حمام ببرید تا آماده رفتن به مسجد جمکران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قربانی‌ای تهیه کردم و به مسجد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مرتب توی سَرم می‌زدم و آقا امام زمان علیه‌السلام را صدا می‌کردم و از عنایت آن حضرت سپاسگزاری می‌نمودم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مدتی بود که گویی یک تکه سنگ در شکم داشتم و میل به غذا نداشتم، امّا اشتهایم خوب شده و انگار سنگ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کمی در غذا خوردن مشکل دارم که امیدوارم امام زمان علیه‌السلام شفایم دهد</w:t>
      </w:r>
      <w:r>
        <w:rPr>
          <w:rFonts w:eastAsia="IRNazanin" w:cs="IRNazanin"/>
          <w:color w:val="111111"/>
          <w:sz w:val="28"/>
          <w:szCs w:val="28"/>
          <w:rtl w:val="true"/>
          <w:lang w:bidi="fa-IR"/>
        </w:rPr>
        <w:t xml:space="preserve">». </w:t>
      </w:r>
      <w:bookmarkStart w:id="19" w:name="pg230_3007"/>
    </w:p>
    <w:p>
      <w:pPr>
        <w:pStyle w:val="BookText"/>
        <w:rPr/>
      </w:pPr>
      <w:bookmarkEnd w:id="19"/>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20" w:name="__RefHeading___Toc2048130_211673320"/>
      <w:bookmarkStart w:id="21" w:name="_Toc7"/>
      <w:bookmarkEnd w:id="20"/>
      <w:r>
        <w:rPr>
          <w:rtl w:val="true"/>
        </w:rPr>
        <w:t>شفای مفلوج و سفارش به دعای فرج</w:t>
      </w:r>
      <w:bookmarkEnd w:id="21"/>
    </w:p>
    <w:p>
      <w:pPr>
        <w:pStyle w:val="BookText"/>
        <w:rPr/>
      </w:pPr>
      <w:r>
        <w:rPr>
          <w:rFonts w:ascii="IRNazanin" w:hAnsi="IRNazanin" w:eastAsia="IRNazanin"/>
          <w:color w:val="111111"/>
          <w:sz w:val="28"/>
          <w:sz w:val="28"/>
          <w:szCs w:val="28"/>
          <w:rtl w:val="true"/>
          <w:lang w:bidi="fa-IR"/>
        </w:rPr>
        <w:t>یکی از خدمه جمکران می‌گوید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قبل از عاشورای حسینی در مسجد جمکران مشغول قدم زدن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بسیار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مردی شدم که بسیار هیجان زده بود و به هر یک از خدّام که می‌رسید، آنها را بغل می‌کرد و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تا جریان را جویا شوم، امّا همین که به او رسیدم مرا نیز در آغوش کشید؛ می‌بوسید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را از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قبل با اتومبیل تصادف کردم و فلج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به خدا و ائمه معصومین علیهم‌السلام متوسل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همراه خانواده‌ام به مسجد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به بعد حال خوشی داشتم؛ به آقا امام زمان علیه‌السلام متوسل بودم و از ایشان تقاضای شفا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پیش، ناگهان متوجه شدم که مسجد، نوری عجیب و بوی خوشی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نگاه کردم و دیدم که مولا امیرالمؤمنین، امام حسین، قمر بنی هاشم و امام زمان علیهم‌السلام در مسجد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آنها دست و پای خود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نمی‌دانستم چه کنم که امام زمان علیه‌السلام به من نگاه کرد </w:t>
      </w:r>
    </w:p>
    <w:p>
      <w:pPr>
        <w:pStyle w:val="BookText"/>
        <w:rPr/>
      </w:pPr>
      <w:r>
        <w:rPr>
          <w:rFonts w:ascii="IRNazanin" w:hAnsi="IRNazanin" w:eastAsia="IRNazanin"/>
          <w:color w:val="111111"/>
          <w:sz w:val="28"/>
          <w:sz w:val="28"/>
          <w:szCs w:val="28"/>
          <w:rtl w:val="true"/>
          <w:lang w:bidi="fa-IR"/>
        </w:rPr>
        <w:t>و همان لحظه لطف ایشان شامل حالم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به دیگران بگویید که برای فرج من دعا کنند که ظهور ان‌شاءاللّه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عزاداری خوب و مفصلی در این‌جا برقرار می‌شود که ما هم حضور داریم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شفا گرفته یک انگشتری طلا به دفتر داد و با خوشحالی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هیأتی از تبریز به جمکران آمد و به عزاداری و نوحه خوانی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بسیار با حال و سوزناک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لحظه به یاد حرف آن مرد افتادم</w:t>
      </w:r>
      <w:r>
        <w:rPr>
          <w:rFonts w:eastAsia="IRNazanin" w:cs="IRNazanin"/>
          <w:color w:val="111111"/>
          <w:sz w:val="28"/>
          <w:szCs w:val="28"/>
          <w:rtl w:val="true"/>
          <w:lang w:bidi="fa-IR"/>
        </w:rPr>
        <w:t xml:space="preserve">». </w:t>
      </w:r>
      <w:bookmarkStart w:id="22" w:name="pg230_3009"/>
    </w:p>
    <w:p>
      <w:pPr>
        <w:pStyle w:val="BookText"/>
        <w:rPr/>
      </w:pPr>
      <w:bookmarkEnd w:id="22"/>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23" w:name="__RefHeading___Toc2048132_211673320"/>
      <w:bookmarkStart w:id="24" w:name="_Toc8"/>
      <w:bookmarkEnd w:id="23"/>
      <w:r>
        <w:rPr>
          <w:rtl w:val="true"/>
        </w:rPr>
        <w:t>شفای مسموم در حال مرگ</w:t>
      </w:r>
      <w:bookmarkEnd w:id="24"/>
    </w:p>
    <w:p>
      <w:pPr>
        <w:pStyle w:val="BookText"/>
        <w:rPr/>
      </w:pPr>
      <w:r>
        <w:rPr>
          <w:rFonts w:ascii="IRNazanin" w:hAnsi="IRNazanin" w:eastAsia="IRNazanin"/>
          <w:color w:val="111111"/>
          <w:sz w:val="28"/>
          <w:sz w:val="28"/>
          <w:szCs w:val="28"/>
          <w:rtl w:val="true"/>
          <w:lang w:bidi="fa-IR"/>
        </w:rPr>
        <w:t>جوان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مسمومیّت، چند روزی در بیمارستان نمازی شیراز بی‌هوش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از مداوای من قطع امید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که در آن لحظات کنار تخت من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خط صافی روی صفحه‌ای که نوار قلب را نشان می‌داد،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گریه می‌کند و خود را روی من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او را از اتاق بیرون می‌برند و دستگاه‌ها را از بدن من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جنازه‌ام را تحویل دهند که ناگهان آثار حیات در من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شروع به کار می‌کند و فشار خون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سریعا مرا برای دیالیز و تصفیه خون به بیمارستان سعدی و صحرایی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پزشکان بر این بود که اگر دیالیز هم می‌شدم، باز هم معلوم نبود که زنده بمانم، اما من زنده شدم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عمه‌ام که زن مؤمن و با تقوایی است و همیشه ائمه معصومین علیهم‌السلامرا در خواب می‌بیند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سن دارد، موقعی که حال من خیلی بد </w:t>
      </w:r>
    </w:p>
    <w:p>
      <w:pPr>
        <w:pStyle w:val="BookText"/>
        <w:rPr/>
      </w:pPr>
      <w:r>
        <w:rPr>
          <w:rFonts w:ascii="IRNazanin" w:hAnsi="IRNazanin" w:eastAsia="IRNazanin"/>
          <w:color w:val="111111"/>
          <w:sz w:val="28"/>
          <w:sz w:val="28"/>
          <w:szCs w:val="28"/>
          <w:rtl w:val="true"/>
          <w:lang w:bidi="fa-IR"/>
        </w:rPr>
        <w:t>بود و خبر مردن مرا برایش برده بودند، همان شب در خواب امام زمان علیه‌السلام را می‌بیند که حضرت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ناراحت نباشید که ما شفای جوان شما را از خدا خواسته‌ایم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جوان شما را شفا خواهد داد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عمه‌ام از خواب بیدار می‌شود و بوی عطر آقا را استشمام می‌کند و به افراد فامیل خبر شفایِ مرا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همه او را مسخره می‌کنند، ولی بالاخره معجزه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بعد از این معجزه برای قدردانی به مسجد جمکران مشرف شدم</w:t>
      </w:r>
      <w:r>
        <w:rPr>
          <w:rFonts w:eastAsia="IRNazanin" w:cs="IRNazanin"/>
          <w:color w:val="111111"/>
          <w:sz w:val="28"/>
          <w:szCs w:val="28"/>
          <w:rtl w:val="true"/>
          <w:lang w:bidi="fa-IR"/>
        </w:rPr>
        <w:t xml:space="preserve">». </w:t>
      </w:r>
      <w:bookmarkStart w:id="25" w:name="pg230_3011"/>
    </w:p>
    <w:p>
      <w:pPr>
        <w:pStyle w:val="BookText"/>
        <w:rPr/>
      </w:pPr>
      <w:bookmarkEnd w:id="25"/>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26" w:name="__RefHeading___Toc2048134_211673320"/>
      <w:bookmarkStart w:id="27" w:name="_Toc9"/>
      <w:bookmarkEnd w:id="26"/>
      <w:r>
        <w:rPr>
          <w:rtl w:val="true"/>
        </w:rPr>
        <w:t>دعا برای فرزندار شدن</w:t>
      </w:r>
      <w:bookmarkEnd w:id="27"/>
    </w:p>
    <w:p>
      <w:pPr>
        <w:pStyle w:val="BookText"/>
        <w:rPr/>
      </w:pP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سال بود که ازدواج کرده بودم، ولی صاحب فرزند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دکترهای متخصص و مصرف داروهای متنوع، نتیجه‌ای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بر این عقیده بودند که من و همسرم سالم هستیم، اما علت بچه دار نشدن ما را تشخیص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همه جا ناامید شده و زندگی ما در سرازیری سقوط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دوستان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به دکتر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خدمت آقا امام زمان علیه‌السلام و از حضرت خواسته‌ات را طلب کن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شکسته و امیدوار به مسجد جمکران مشرف شدم و بعد از خواندن نماز،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 که حضرت واسطه فیض شده و خداوند هم یک فرزند پسر به من عنایت نمود که الحمدللّه سالم است و حالش هم خوب است</w:t>
      </w:r>
      <w:r>
        <w:rPr>
          <w:rFonts w:eastAsia="IRNazanin" w:cs="IRNazanin"/>
          <w:color w:val="111111"/>
          <w:sz w:val="28"/>
          <w:szCs w:val="28"/>
          <w:rtl w:val="true"/>
          <w:lang w:bidi="fa-IR"/>
        </w:rPr>
        <w:t xml:space="preserve">». </w:t>
      </w:r>
      <w:bookmarkStart w:id="28" w:name="pg230_3012"/>
    </w:p>
    <w:p>
      <w:pPr>
        <w:pStyle w:val="Heading2"/>
        <w:numPr>
          <w:ilvl w:val="1"/>
          <w:numId w:val="1"/>
        </w:numPr>
        <w:rPr/>
      </w:pPr>
      <w:bookmarkStart w:id="29" w:name="__RefHeading___Toc2048136_211673320"/>
      <w:bookmarkStart w:id="30" w:name="_Toc10"/>
      <w:bookmarkEnd w:id="28"/>
      <w:bookmarkEnd w:id="29"/>
      <w:r>
        <w:rPr>
          <w:rtl w:val="true"/>
        </w:rPr>
        <w:t>شفای مجروح و معلول مغزی</w:t>
      </w:r>
      <w:bookmarkEnd w:id="30"/>
    </w:p>
    <w:p>
      <w:pPr>
        <w:pStyle w:val="BookText"/>
        <w:rPr/>
      </w:pPr>
      <w:r>
        <w:rPr>
          <w:rFonts w:ascii="IRNazanin" w:hAnsi="IRNazanin" w:eastAsia="IRNazanin"/>
          <w:color w:val="111111"/>
          <w:sz w:val="28"/>
          <w:sz w:val="28"/>
          <w:szCs w:val="28"/>
          <w:rtl w:val="true"/>
          <w:lang w:bidi="fa-IR"/>
        </w:rPr>
        <w:t xml:space="preserve">پدرِ کودک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تصادف با اتومبیل، پسرم از دست، پا و جمجمعه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در بیمارستان فیروزگر و بیمارستان حضرت فاطمه علیهاالسلام در تهران تحت درمان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بهبودی سر پسرم، پزشکان نظر دادند که او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عضو دارد؛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جمجمه در برابر عفونت و ضربات عفونی احتمالی ایجاد شده از دست رفته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راه رفتن مشکل خواهد داشت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عقلی او از بین رفته است که در این موارد از دست هیچ‌کس کاری ساخته نیست و شما هم به دکترها مراجعه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سودی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خدا و ائمه اطهار علیهم‌السلام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فرزندم سالم بود، هر شب چهارشنبه و جمعه با هم به زیارت می‌آمدیم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 پنج‌شنبه که خلوت بود به مسجد جمکران آوردم تا شاید لطف خدا و آقا امام زمان علیه‌السلام شامل حال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پسرم به مسجد، کنار منبر رفتیم و من مشغول نماز خواندن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یک نفر که گویی از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 آمده بود، غذا آورد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ساعت </w:t>
      </w:r>
      <w:r>
        <w:rPr>
          <w:rFonts w:eastAsia="IRNazanin" w:cs="IRNazanin"/>
          <w:color w:val="111111"/>
          <w:sz w:val="28"/>
          <w:szCs w:val="28"/>
          <w:lang w:bidi="fa-IR"/>
        </w:rPr>
        <w:t>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مسجد مشرف شدند و بالای سر پسرم دعا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بعد از پانزده دقیقه که گذشت، دیدم که پسرم مهدی از جا پرید و خود را در بغل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من خوب شدم</w:t>
      </w:r>
      <w:r>
        <w:rPr>
          <w:rFonts w:eastAsia="IRNazanin" w:cs="IRNazanin"/>
          <w:color w:val="111111"/>
          <w:sz w:val="28"/>
          <w:szCs w:val="28"/>
          <w:rtl w:val="true"/>
          <w:lang w:bidi="fa-IR"/>
        </w:rPr>
        <w:t xml:space="preserve">». </w:t>
      </w:r>
      <w:bookmarkStart w:id="31" w:name="pg230_3014"/>
    </w:p>
    <w:p>
      <w:pPr>
        <w:pStyle w:val="BookText"/>
        <w:rPr/>
      </w:pPr>
      <w:bookmarkEnd w:id="31"/>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32" w:name="__RefHeading___Toc2048138_211673320"/>
      <w:bookmarkStart w:id="33" w:name="_Toc11"/>
      <w:bookmarkEnd w:id="32"/>
      <w:r>
        <w:rPr>
          <w:rtl w:val="true"/>
        </w:rPr>
        <w:t>شفای مجروح و معلول جنگی</w:t>
      </w:r>
      <w:bookmarkEnd w:id="33"/>
    </w:p>
    <w:p>
      <w:pPr>
        <w:pStyle w:val="BookText"/>
        <w:rPr/>
      </w:pPr>
      <w:r>
        <w:rPr>
          <w:rFonts w:ascii="IRNazanin" w:hAnsi="IRNazanin" w:eastAsia="IRNazanin"/>
          <w:color w:val="111111"/>
          <w:sz w:val="28"/>
          <w:sz w:val="28"/>
          <w:szCs w:val="28"/>
          <w:rtl w:val="true"/>
          <w:lang w:bidi="fa-IR"/>
        </w:rPr>
        <w:t>جوان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جبهه حاج عمران در حمله هوایی عراق مجروح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تمام بدن فلج شده بودم و توانایی حرکت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مادرم به منزل ما آمد و زخم زبانی به من زد که دلم را شکست و متوسل به آقا امام زمان علیه‌السلام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مرگ مرا برسان و یا شفایم را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در خواب، امام زمان علیه‌السلام را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مسجدی به دست خود بنا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آن‌جا متوسل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مسجد جمکران مورد نظرم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که از خواب برخاستم، نظرم عوض شد و با خود گفتم که سال آینده به مسجد جمکران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عیادت بیماری در بیمارستان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منزل برگشتم، دیدم که منزل و کلیه اثاثیه‌ام در آتش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یکی از دوستان مبلغی قرض گرفتم و همان روز حرکت کردم و به مسجد جمکران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مسجد جمکران ماندم و به آقا خدمت می‌کردم تا این‌که شب چهلم که شب چهارشنبه و مصادف با شب نوزدهم ماه مبارک رمضان بود،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خسته بودم و خواب مرا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یکی از کفشداری‌ها رفته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حدود ساعت یک نیمه شب است و من در حیاط مسجد مشغول جمع کردن آشغال و زباله‌ها هستم که آقایی جلو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نظافت می‌کنی؟ بیا برویم داخل مسجد کمی حرف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کردم و با او داخل مسجد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چهار نفر دیگر هم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آنها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کسالتی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مجروح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 دست مبارک خود بر سر من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خوب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دستی به کمر و پایم کشید که در عالم خواب، بسیار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چهار نفر هم حضرت علی علیه‌السلام بود با فرق خونین و</w:t>
      </w:r>
    </w:p>
    <w:p>
      <w:pPr>
        <w:pStyle w:val="BookText"/>
        <w:rPr/>
      </w:pPr>
      <w:r>
        <w:rPr>
          <w:rFonts w:ascii="IRNazanin" w:hAnsi="IRNazanin" w:eastAsia="IRNazanin"/>
          <w:color w:val="111111"/>
          <w:sz w:val="28"/>
          <w:sz w:val="28"/>
          <w:szCs w:val="28"/>
          <w:rtl w:val="true"/>
          <w:lang w:bidi="fa-IR"/>
        </w:rPr>
        <w:t>دیگری حضرت رسول صلی‌الله‌علیه‌و‌آله‌وسلم بود، حضرت زهرا علیهاالسلام هم با پهلوی شکسته نفر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 چهارم حضرت معصومه علیهاالسلام بود که داشت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معصومه علیهاالسلام گریه می‌کند؟</w:t>
      </w:r>
    </w:p>
    <w:p>
      <w:pPr>
        <w:pStyle w:val="BookText"/>
        <w:rPr/>
      </w:pPr>
      <w:r>
        <w:rPr>
          <w:rFonts w:ascii="IRNazanin" w:hAnsi="IRNazanin" w:eastAsia="IRNazanin"/>
          <w:color w:val="111111"/>
          <w:sz w:val="28"/>
          <w:sz w:val="28"/>
          <w:szCs w:val="28"/>
          <w:rtl w:val="true"/>
          <w:lang w:bidi="fa-IR"/>
        </w:rPr>
        <w:t>امام زمان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شکایت دارد که به حرم ایشان بی احترام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یک دانه خرما و قدری آب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که فردا می‌خواهی روزه بگیری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خواب بیدار شدم دیگر از ترکش‌ها خبری نبود و حالم خیلی خوب شده بود و راحت شده بودم</w:t>
      </w:r>
      <w:r>
        <w:rPr>
          <w:rFonts w:eastAsia="IRNazanin" w:cs="IRNazanin"/>
          <w:color w:val="111111"/>
          <w:sz w:val="28"/>
          <w:szCs w:val="28"/>
          <w:rtl w:val="true"/>
          <w:lang w:bidi="fa-IR"/>
        </w:rPr>
        <w:t xml:space="preserve">». </w:t>
      </w:r>
      <w:bookmarkStart w:id="34" w:name="pg230_3016"/>
    </w:p>
    <w:p>
      <w:pPr>
        <w:pStyle w:val="BookText"/>
        <w:rPr/>
      </w:pPr>
      <w:bookmarkEnd w:id="34"/>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35" w:name="__RefHeading___Toc2048140_211673320"/>
      <w:bookmarkStart w:id="36" w:name="_Toc12"/>
      <w:bookmarkEnd w:id="35"/>
      <w:r>
        <w:rPr>
          <w:rtl w:val="true"/>
        </w:rPr>
        <w:t>زنده شدن دختر سه ساله</w:t>
      </w:r>
      <w:bookmarkEnd w:id="36"/>
    </w:p>
    <w:p>
      <w:pPr>
        <w:pStyle w:val="BookText"/>
        <w:rPr/>
      </w:pPr>
      <w:r>
        <w:rPr>
          <w:rFonts w:ascii="IRNazanin" w:hAnsi="IRNazanin" w:eastAsia="IRNazanin"/>
          <w:color w:val="111111"/>
          <w:sz w:val="28"/>
          <w:sz w:val="28"/>
          <w:szCs w:val="28"/>
          <w:rtl w:val="true"/>
          <w:lang w:bidi="fa-IR"/>
        </w:rPr>
        <w:t>اهل عربستان سعودی است و به مسجد جمکران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اسم حضرت فاطمه و زینب علیهماالسلام را برای بچه‌ها خوب نمی‌دانند و عقیده دارند که هر بچه‌ای به این نام باشد به زودی می‌میرد، امّا من همسری داشتم که فاطمه نام داشت و در اولین زایمان هم دختری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انتخاب کردند، ولی من زیر بار نرفتم و اسم فرزندم را هم فاطمه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سال فاطمه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خدمت قبر رسول اکرم صلی‌الله‌علیه‌و‌آله‌وسلم بردم و از ایشان شفا خواستم که الحمدللّه شفا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از نزد قبر حضرت رسول، دخترم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صدایش کردیم، بیدار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دکتر بردیم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دکتر دیگری مراجعه کردیم، او هم همان جمله را گفت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 را به غسالخانه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دقیقه دیدم که او حرکت کرد و از من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آب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بغل کردم،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خواب دیدم که مردی پیش من ایستاده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دست مبارک خود را بر سر من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شما زنده می‌مانید و فعلاً نمی‌میرید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که به بابایت بگو تا شیعه شوید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شیعه شدن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تشکر و قدردانی از آقا امام زمان علیه‌السلام عازم ایران شدم و به مسجد جمکران آمدم</w:t>
      </w:r>
      <w:r>
        <w:rPr>
          <w:rFonts w:eastAsia="IRNazanin" w:cs="IRNazanin"/>
          <w:color w:val="111111"/>
          <w:sz w:val="28"/>
          <w:szCs w:val="28"/>
          <w:rtl w:val="true"/>
          <w:lang w:bidi="fa-IR"/>
        </w:rPr>
        <w:t xml:space="preserve">». </w:t>
      </w:r>
      <w:bookmarkStart w:id="37" w:name="pg230_3018"/>
    </w:p>
    <w:p>
      <w:pPr>
        <w:pStyle w:val="BookText"/>
        <w:rPr/>
      </w:pPr>
      <w:bookmarkEnd w:id="37"/>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38" w:name="__RefHeading___Toc2048142_211673320"/>
      <w:bookmarkStart w:id="39" w:name="_Toc13"/>
      <w:bookmarkEnd w:id="38"/>
      <w:r>
        <w:rPr>
          <w:rtl w:val="true"/>
        </w:rPr>
        <w:t>شفای سرطانی</w:t>
      </w:r>
      <w:bookmarkEnd w:id="39"/>
    </w:p>
    <w:p>
      <w:pPr>
        <w:pStyle w:val="BookText"/>
        <w:rPr/>
      </w:pPr>
      <w:r>
        <w:rPr>
          <w:rFonts w:ascii="IRNazanin" w:hAnsi="IRNazanin" w:eastAsia="IRNazanin"/>
          <w:color w:val="111111"/>
          <w:sz w:val="28"/>
          <w:sz w:val="28"/>
          <w:szCs w:val="28"/>
          <w:rtl w:val="true"/>
          <w:lang w:bidi="fa-IR"/>
        </w:rPr>
        <w:t>مادر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پیش غده سرطانی در زیر شکم پسرم، سعید که در مکانیکی کار می‌کرد،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مراجعه به کمیته امداد امام و معرفی به پزشکان تهران با پیشنهاد دکتر، غدّه را برداشتند و شیمی درمانی کردند، اما بعد از عمل، نتیجه‌ای عاید نشد و پسرم همیشه در ناراحتی و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منزل خود که در بلوچستان است به آقا امام زمان علیه‌السلام متوسل شدم و شفای پسرم را از آقا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دیدم که آقایی با عمّامه و ریش سفیدی که نور از صورت آن بزرگوار آشکار بود وارد منزل ما شد و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بر زمین گذاشت و دو دانه ریگ برداشت و آنها را قدری مالش داد که به صورت دو عدد جواهر و دُرّ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نگاهی به سعید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سعید خوب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عصایی در دست داشت که از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به عنوان تشکر پولی به ایشان بدهیم که قبول نکرد و بلافاصله تشریف برد و اثری از </w:t>
      </w:r>
    </w:p>
    <w:p>
      <w:pPr>
        <w:pStyle w:val="BookText"/>
        <w:rPr/>
      </w:pPr>
      <w:r>
        <w:rPr>
          <w:rFonts w:ascii="IRNazanin" w:hAnsi="IRNazanin" w:eastAsia="IRNazanin"/>
          <w:color w:val="111111"/>
          <w:sz w:val="28"/>
          <w:sz w:val="28"/>
          <w:szCs w:val="28"/>
          <w:rtl w:val="true"/>
          <w:lang w:bidi="fa-IR"/>
        </w:rPr>
        <w:t>ایشان ندیدم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را برداشتیم و به مسجد جمکران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چهارشنبه، ساعت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مشغول نماز، دعا و توسل به آقا امام زمان علیه‌السلامبودیم، ناگهان سعید متوجه شد که نوری به طرف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وحشت کرد، ولی بعد کم‌کم ترس او برطرف شد پس از لحظه‌ای آن نور او را احاطه کرد در همین هنگام سلامتی خود را در به دست آورد و حالا اثری از غدّه و جای بخیه در بدن او وجود ندارد</w:t>
      </w:r>
      <w:r>
        <w:rPr>
          <w:rFonts w:eastAsia="IRNazanin" w:cs="IRNazanin"/>
          <w:color w:val="111111"/>
          <w:sz w:val="28"/>
          <w:szCs w:val="28"/>
          <w:rtl w:val="true"/>
          <w:lang w:bidi="fa-IR"/>
        </w:rPr>
        <w:t xml:space="preserve">». </w:t>
      </w:r>
      <w:bookmarkStart w:id="40" w:name="pg230_3020"/>
    </w:p>
    <w:p>
      <w:pPr>
        <w:pStyle w:val="BookText"/>
        <w:rPr/>
      </w:pPr>
      <w:bookmarkEnd w:id="40"/>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41" w:name="__RefHeading___Toc2048144_211673320"/>
      <w:bookmarkStart w:id="42" w:name="_Toc14"/>
      <w:bookmarkEnd w:id="41"/>
      <w:r>
        <w:rPr>
          <w:rtl w:val="true"/>
        </w:rPr>
        <w:t>شفای ضایعه نخاع کمر</w:t>
      </w:r>
      <w:bookmarkEnd w:id="42"/>
    </w:p>
    <w:p>
      <w:pPr>
        <w:pStyle w:val="BookText"/>
        <w:rPr/>
      </w:pPr>
      <w:r>
        <w:rPr>
          <w:rFonts w:ascii="IRNazanin" w:hAnsi="IRNazanin" w:eastAsia="IRNazanin"/>
          <w:color w:val="111111"/>
          <w:sz w:val="28"/>
          <w:sz w:val="28"/>
          <w:szCs w:val="28"/>
          <w:rtl w:val="true"/>
          <w:lang w:bidi="fa-IR"/>
        </w:rPr>
        <w:t>یکی از برادران روستای جمکران می‌گوید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پیش که به مسجد جمکران مشرف می‌شدم از حاجی خلیل قهوه‌چی که در آن زمان خادم مسجد جمکران بود، شنیده بودم که فردی به نام حسین آقا، مهندس برنامه و بودجه با هدایت آقای حاج خلج قزوینی به مسجد جمکران مشرّف شده و شفا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منتظر فرصت بودم که از نزدیک حاج خلج قزوینی را ببینم و جریان شفای آن مهندس که ضایعه نخاع کمر داشت و شفا گرفته بود را بپرسم تا این‌که به عنوان معلم به قریه جمکران آمدم و ظهرها برای خواندن نماز به مسجد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شنیدم که حاج خلج به مسجد تشریف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رسیدم و از ایشان خواستم که جریان را تعریف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جلو قهوه‌خانه حاجی خلیل در روستای جمکران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شنیده بودم که شخصی به نام حسین آقا از قسمت نخاع دچار ضایعه شده و برای معالجه حتی به خارج هم رفته بود، ولی همه او را جواب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او را دیدم و از او خواستم که چند روزی با هم </w:t>
      </w:r>
    </w:p>
    <w:p>
      <w:pPr>
        <w:pStyle w:val="BookText"/>
        <w:rPr/>
      </w:pPr>
      <w:r>
        <w:rPr>
          <w:rFonts w:ascii="IRNazanin" w:hAnsi="IRNazanin" w:eastAsia="IRNazanin"/>
          <w:color w:val="111111"/>
          <w:sz w:val="28"/>
          <w:sz w:val="28"/>
          <w:szCs w:val="28"/>
          <w:rtl w:val="true"/>
          <w:lang w:bidi="fa-IR"/>
        </w:rPr>
        <w:t>باشیم و به مسجد جمکران مشرف شویم، امّا حسین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بهترین دکترها مراجعه کرده و جواب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اصرار زیادی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چهل روز با هم بودیم و به مسجد جمکران مشرف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چهلم به حسین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امروز، روز چهلم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صحرا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قدم زدیم و دوباره به مسجد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که شدیم به حسین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خسته‌ام می‌روم اطاق بغل مسجد تا کمی بخوابم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می‌روم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 اتاق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 و صدای زیادی در مسجد پیچید و من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دیدم حسین آقا که قبلاً کمرش ناراحت بود، سنگ بزرگی از لب چاه برداشت و پرتاب کرد و هیچ دردی در کمر احساس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نماز امام زمان علیه‌السلام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نمازم تمام شد، نشستم و آقا سیدی را پهلوی خود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 خود را به پشت من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در پشت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امام زمان علیه‌السلام را خواندی، صلوات هم فرستادی؟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پیشانی به مهر گذاشتم و صلوات می‌فرستادم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فکرم رسید که او مرا از کجا می‌شناخت و ناراحتیم را از کجا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از مهر برداشتم، امّا کسی را ندیدم و احساس کردم که هیچ ناراحتی ندارم</w:t>
      </w:r>
      <w:r>
        <w:rPr>
          <w:rFonts w:eastAsia="IRNazanin" w:cs="IRNazanin"/>
          <w:color w:val="111111"/>
          <w:sz w:val="28"/>
          <w:szCs w:val="28"/>
          <w:rtl w:val="true"/>
          <w:lang w:bidi="fa-IR"/>
        </w:rPr>
        <w:t xml:space="preserve">». </w:t>
      </w:r>
      <w:bookmarkStart w:id="43" w:name="pg230_3022"/>
    </w:p>
    <w:p>
      <w:pPr>
        <w:pStyle w:val="BookText"/>
        <w:rPr/>
      </w:pPr>
      <w:bookmarkEnd w:id="43"/>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44" w:name="__RefHeading___Toc2048146_211673320"/>
      <w:bookmarkStart w:id="45" w:name="_Toc15"/>
      <w:bookmarkEnd w:id="44"/>
      <w:r>
        <w:rPr>
          <w:rtl w:val="true"/>
        </w:rPr>
        <w:t>شفای بیماری کلیه</w:t>
      </w:r>
      <w:bookmarkEnd w:id="45"/>
    </w:p>
    <w:p>
      <w:pPr>
        <w:pStyle w:val="BookText"/>
        <w:rPr/>
      </w:pPr>
      <w:r>
        <w:rPr>
          <w:rFonts w:ascii="IRNazanin" w:hAnsi="IRNazanin" w:eastAsia="IRNazanin"/>
          <w:color w:val="111111"/>
          <w:sz w:val="28"/>
          <w:sz w:val="28"/>
          <w:szCs w:val="28"/>
          <w:rtl w:val="true"/>
          <w:lang w:bidi="fa-IR"/>
        </w:rPr>
        <w:t>مادری همراه فرزندش به واحد فرهنگی مسجد جمکران مراجعه نمود و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مدت‌های زیادی ناراحتی کلیه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دکتر نشان دادیم، گفت که کلیه فرزندم به طور مادرزادی کار نمی‌کند و عفونی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سونوگرافی کردند و گفتند که کلیه باید از بدن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رنگی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لبافی نژاد کمیسیون پزشکی تشکیل شد و همه نظر دادند که باید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دیدم که قرار است فرزند مریضم را به اتاق عمل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آقای دکتر می‌گفتم که 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من خوب می‌شود؟ دکتر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دست آقا امام زمان علیه‌السلام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دوباره به دکتر مراجعه کردم، قرار شد که یکبار دیگر سونوگرافی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آزمایشات لازم انجام شد و تصمیم گرفتند تا بچه را به اتاق عمل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مطلع شدم که هیأتی از نازی آباد تهران به مسجد </w:t>
      </w:r>
    </w:p>
    <w:p>
      <w:pPr>
        <w:pStyle w:val="BookText"/>
        <w:rPr/>
      </w:pPr>
      <w:r>
        <w:rPr>
          <w:rFonts w:ascii="IRNazanin" w:hAnsi="IRNazanin" w:eastAsia="IRNazanin"/>
          <w:color w:val="111111"/>
          <w:sz w:val="28"/>
          <w:sz w:val="28"/>
          <w:szCs w:val="28"/>
          <w:rtl w:val="true"/>
          <w:lang w:bidi="fa-IR"/>
        </w:rPr>
        <w:t>جمکران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قبل از سونوگرافی و آزمایش، بر اساس خوابی که دیده‌ام او را به مسجد جمکران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هیأت به مسجد جمکران آمدم و فردا صبح مستقیما به مرکز سونوگرافی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امام زمان علیه‌السلام عرض کردم که من از مسجد جمکران می‌آیم، مرا ناامید نکنید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سونوگرافی انجام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هیچ ناراحتی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دکتر مراجعه کردم، عکس‌های رنگی و سونوگرافی‌های قبل را با سونوگرافی جدید مقایسه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عیب و ناراحتی در کلیه بچه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از دعای امام زمان علیه‌السلام شفا گرفته است</w:t>
      </w:r>
      <w:r>
        <w:rPr>
          <w:rFonts w:eastAsia="IRNazanin" w:cs="IRNazanin"/>
          <w:color w:val="111111"/>
          <w:sz w:val="28"/>
          <w:szCs w:val="28"/>
          <w:rtl w:val="true"/>
          <w:lang w:bidi="fa-IR"/>
        </w:rPr>
        <w:t xml:space="preserve">». </w:t>
      </w:r>
      <w:bookmarkStart w:id="46" w:name="pg230_3024"/>
    </w:p>
    <w:p>
      <w:pPr>
        <w:pStyle w:val="BookText"/>
        <w:rPr/>
      </w:pPr>
      <w:bookmarkEnd w:id="46"/>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47" w:name="__RefHeading___Toc2048148_211673320"/>
      <w:bookmarkStart w:id="48" w:name="_Toc16"/>
      <w:bookmarkEnd w:id="47"/>
      <w:r>
        <w:rPr>
          <w:rtl w:val="true"/>
        </w:rPr>
        <w:t>شفای ناراحتی اعصاب و روان</w:t>
      </w:r>
      <w:bookmarkEnd w:id="48"/>
    </w:p>
    <w:p>
      <w:pPr>
        <w:pStyle w:val="BookText"/>
        <w:rPr/>
      </w:pPr>
      <w:r>
        <w:rPr>
          <w:rFonts w:ascii="IRNazanin" w:hAnsi="IRNazanin" w:eastAsia="IRNazanin"/>
          <w:color w:val="111111"/>
          <w:sz w:val="28"/>
          <w:sz w:val="28"/>
          <w:szCs w:val="28"/>
          <w:rtl w:val="true"/>
          <w:lang w:bidi="fa-IR"/>
        </w:rPr>
        <w:t>برادری دانشجو می‌گوید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سال بود که سردرد عجیبی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درد از ناحیه گیجگاه شروع شده و سپس تمام سر، پیشانی، چشم‌ها و حتی دلم را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آسایش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شروع سردردها حالت شوک به من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حافظه‌ام را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خیلی کم شده و از همه چیز وحشت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به دکتر مراجعه کردم که تشخیص دادند روانی شده‌ام و جواب رد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دانشجو بودم، سه ترم مرخصی گرفتم و در این سه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قصد زیارت امام رضا علیه‌السلام به مشهد شرفیاب شدم تا این‌که روزی با مطالعه برخی کتب با مسجد جمکران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نیز در این باره با من صحبت‌هایی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به مسجد جمکران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ابتدا به زیارت حضرت معصومه علیهاالسلام رفتم و بعد به مسجد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توسل به رشت برگشتم و حس کردم که حالم کمی طبیعی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هفته مجددا به مسجد جمکران آمدم و مشغول دعا و نماز شدم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قدری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بیدار شدم و بعد از تجدید وضو داخل مسجد رفتم و بین خواب و بیداری، سید بلند قدی را دیدم که چند نفر با او همراه بودند و عزاداری می‌کردند و درباره حضرت مهدی شعر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سید به من رسید،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نگاهی به من کرد و سرش را تکان داد و من بعد از مدتی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حمدللّه تمامی آن حالات از بین رفته و فقط کمی درد خفیف در گیجگاه من باقی مانده است</w:t>
      </w:r>
      <w:r>
        <w:rPr>
          <w:rFonts w:eastAsia="IRNazanin" w:cs="IRNazanin"/>
          <w:color w:val="111111"/>
          <w:sz w:val="28"/>
          <w:szCs w:val="28"/>
          <w:rtl w:val="true"/>
          <w:lang w:bidi="fa-IR"/>
        </w:rPr>
        <w:t xml:space="preserve">». </w:t>
      </w:r>
      <w:bookmarkStart w:id="49" w:name="pg230_3026"/>
    </w:p>
    <w:p>
      <w:pPr>
        <w:pStyle w:val="BookText"/>
        <w:rPr/>
      </w:pPr>
      <w:bookmarkEnd w:id="49"/>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50" w:name="__RefHeading___Toc2048150_211673320"/>
      <w:bookmarkStart w:id="51" w:name="_Toc17"/>
      <w:bookmarkEnd w:id="50"/>
      <w:r>
        <w:rPr>
          <w:rtl w:val="true"/>
        </w:rPr>
        <w:t>شفای لال</w:t>
      </w:r>
      <w:bookmarkEnd w:id="51"/>
    </w:p>
    <w:p>
      <w:pPr>
        <w:pStyle w:val="BookText"/>
        <w:rPr/>
      </w:pPr>
      <w:r>
        <w:rPr>
          <w:rFonts w:ascii="IRNazanin" w:hAnsi="IRNazanin" w:eastAsia="IRNazanin"/>
          <w:color w:val="111111"/>
          <w:sz w:val="28"/>
          <w:sz w:val="28"/>
          <w:szCs w:val="28"/>
          <w:rtl w:val="true"/>
          <w:lang w:bidi="fa-IR"/>
        </w:rPr>
        <w:t>یکی از خدام حضرت رضا علیه‌السلام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کشیدن دندان، پیش دکتر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غده‌ای کنار زبان شما است که 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موافقت کردم، امّا پس از عمل، لال شدم و قادر به حرف زدن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روی کاغذ می‌نوشتم و با دیگران به این وسیله ارتباط برقرار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دکتر مراجعه کردم، فایده‌ای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گویایی شما صدمه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ناراحتی و بیماری به من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معالجه به تهران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تهران به حضور آقای علوی رسیدم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من به تو این است که چهل شب چهارشنبه به مسجد جمکران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شفایی باشد در آن‌جا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جدی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از مشهد بلیط هواپیما تهیه می‌کردم و شبهای سه شنبه به تهران می‌رفتم و شب چهارشنبه به مسجد جمکران مشرّف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سی و هشتم، بعد از خواندن نماز سر بر مهر گذاشتم و صلوات می‌فرستادم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حالتی به من دست داد که دیدم </w:t>
      </w:r>
    </w:p>
    <w:p>
      <w:pPr>
        <w:pStyle w:val="BookText"/>
        <w:rPr/>
      </w:pPr>
      <w:r>
        <w:rPr>
          <w:rFonts w:ascii="IRNazanin" w:hAnsi="IRNazanin" w:eastAsia="IRNazanin"/>
          <w:color w:val="111111"/>
          <w:sz w:val="28"/>
          <w:sz w:val="28"/>
          <w:szCs w:val="28"/>
          <w:rtl w:val="true"/>
          <w:lang w:bidi="fa-IR"/>
        </w:rPr>
        <w:t>همه جا روشن و نورانی شد و آقایی وارد شد که عده زیادی دنبال ایشان بودند و می‌گفتند که این آقا، حضرت حجة بن الحسن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در گوشه‌ای ایستاده و با خود می‌اندیشیدم که نمی‌توانم به آقا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نزدیک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زبانم اشاره کردم که لال هستم، وگرنه بی‌ادب نیستم که سلام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زبانم باز شد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پرده‌ها کنار رفت و خود را در حال سجده و در حال صلوات فرستادن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افرادی که قبلاً سلامتی مرا دیده و بعد لال شدن مرا نیز مشاهده کرده بودند و حالا نیز سلامتی مرا می‌بینند، نزد حضرت آیه‌اللّه العظمی گلپایگانی رحمه‌اللهشهادت داده‌اند</w:t>
      </w:r>
      <w:r>
        <w:rPr>
          <w:rFonts w:eastAsia="IRNazanin" w:cs="IRNazanin"/>
          <w:color w:val="111111"/>
          <w:sz w:val="28"/>
          <w:szCs w:val="28"/>
          <w:rtl w:val="true"/>
          <w:lang w:bidi="fa-IR"/>
        </w:rPr>
        <w:t xml:space="preserve">». </w:t>
      </w:r>
      <w:bookmarkStart w:id="52" w:name="pg230_3028"/>
    </w:p>
    <w:p>
      <w:pPr>
        <w:pStyle w:val="BookText"/>
        <w:rPr/>
      </w:pPr>
      <w:bookmarkEnd w:id="52"/>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53" w:name="__RefHeading___Toc2048152_211673320"/>
      <w:bookmarkStart w:id="54" w:name="_Toc18"/>
      <w:bookmarkEnd w:id="53"/>
      <w:r>
        <w:rPr>
          <w:rtl w:val="true"/>
        </w:rPr>
        <w:t>شفای پسر بچه مبتلا به بیماری قلبی</w:t>
      </w:r>
      <w:bookmarkEnd w:id="54"/>
    </w:p>
    <w:p>
      <w:pPr>
        <w:pStyle w:val="BookText"/>
        <w:rPr/>
      </w:pPr>
      <w:r>
        <w:rPr>
          <w:rFonts w:ascii="IRNazanin" w:hAnsi="IRNazanin" w:eastAsia="IRNazanin"/>
          <w:color w:val="111111"/>
          <w:sz w:val="28"/>
          <w:sz w:val="28"/>
          <w:szCs w:val="28"/>
          <w:rtl w:val="true"/>
          <w:lang w:bidi="fa-IR"/>
        </w:rPr>
        <w:t xml:space="preserve">پسر بچه‌ای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ناراحتی قلبی مادرزادی داشتم و بستگان من برای مداوا در تهران به پزشکان زیادی از جمله دکتر طباطبائی مراجعه کرده بودند؛ ایشان اظهار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او باید عمل شود و تا به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نرسد نمی‌توانیم او را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عمل شدن هم تنها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خوب شدن وجود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اقوام ما هر چهارشنبه مردم را با هیأت و کاروان از تهران به مسجد جمکران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پدر من هم در مأموریت بود و به بیرجند مسافرت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مرا هم با هیأت به مسجد جمکران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به راه رفتن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 بغل کرد و داخل مسجد برد و نشانی محل خود را به من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توی مسجد دراز کشیده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دعا کردم و به درگاه الهی تضرّع و توسل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خستگی،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آقا امام زمان علیه‌السلام را دیدم که با لباس و عمامه سبز و چهره‌ای نورانی نزدیک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شفا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سر و سینه‌ام </w:t>
      </w:r>
    </w:p>
    <w:p>
      <w:pPr>
        <w:pStyle w:val="BookText"/>
        <w:rPr/>
      </w:pPr>
      <w:r>
        <w:rPr>
          <w:rFonts w:ascii="IRNazanin" w:hAnsi="IRNazanin" w:eastAsia="IRNazanin"/>
          <w:color w:val="111111"/>
          <w:sz w:val="28"/>
          <w:sz w:val="28"/>
          <w:szCs w:val="28"/>
          <w:rtl w:val="true"/>
          <w:lang w:bidi="fa-IR"/>
        </w:rPr>
        <w:t>دستی کشید و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شدم و احساس کردم که حالم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اصلاً قادر به راه رفتن نبودم، دویدم که محل راننده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او را دیدم خود را در بغلش انداختم</w:t>
      </w:r>
      <w:r>
        <w:rPr>
          <w:rFonts w:eastAsia="IRNazanin" w:cs="IRNazanin"/>
          <w:color w:val="111111"/>
          <w:sz w:val="28"/>
          <w:szCs w:val="28"/>
          <w:rtl w:val="true"/>
          <w:lang w:bidi="fa-IR"/>
        </w:rPr>
        <w:t xml:space="preserve">». </w:t>
      </w:r>
      <w:bookmarkStart w:id="55" w:name="pg230_3030"/>
    </w:p>
    <w:p>
      <w:pPr>
        <w:pStyle w:val="BookText"/>
        <w:rPr/>
      </w:pPr>
      <w:bookmarkEnd w:id="55"/>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56" w:name="__RefHeading___Toc2048154_211673320"/>
      <w:bookmarkStart w:id="57" w:name="_Toc19"/>
      <w:bookmarkEnd w:id="56"/>
      <w:r>
        <w:rPr>
          <w:rtl w:val="true"/>
        </w:rPr>
        <w:t>مشکل خرید خانه</w:t>
      </w:r>
      <w:bookmarkEnd w:id="57"/>
    </w:p>
    <w:p>
      <w:pPr>
        <w:pStyle w:val="BookText"/>
        <w:rPr/>
      </w:pPr>
      <w:r>
        <w:rPr>
          <w:rFonts w:ascii="IRNazanin" w:hAnsi="IRNazanin" w:eastAsia="IRNazanin"/>
          <w:color w:val="111111"/>
          <w:sz w:val="28"/>
          <w:sz w:val="28"/>
          <w:szCs w:val="28"/>
          <w:rtl w:val="true"/>
          <w:lang w:bidi="fa-IR"/>
        </w:rPr>
        <w:t>جوانی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 خریدم، امّا می‌دانستم که برای ادای تمام پول خانه توانایی ندارم و خداوند باید به من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که به مسجد جمکران مشرف شدم، بعد از نماز تحیّت دعا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را ببخشید که برای خواسته‌های کوچک پیش شما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باید خواسته ما فقط سلامتی و ظهور و تعجیل در فرج شما باشد و باید از خدا بخواهیم که به ما توان پیروی از شما را عنایت کند، ولی از آن‌جا که شما سرچشمه فیض هستید و من جای دیگری را نمی‌شناستم، می‌خواهم که در ادای قرضِ خانه مرا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دعا برای تجدید وضو به وضوخانه قدیمی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از سادات شریف قم را که قبلاً می‌شناختم،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احوالپرسی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می‌خواهی خانه بخری؟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صد هزار تومان در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چکی به من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موعود به بانک رفتم، ولی چیزی در حساب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بانک خارج شوم که جوانی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شما از چه کسی است؟</w:t>
      </w:r>
    </w:p>
    <w:p>
      <w:pPr>
        <w:pStyle w:val="BookText"/>
        <w:rPr/>
      </w:pPr>
      <w:r>
        <w:rPr>
          <w:rFonts w:ascii="IRNazanin" w:hAnsi="IRNazanin" w:eastAsia="IRNazanin"/>
          <w:color w:val="111111"/>
          <w:sz w:val="28"/>
          <w:sz w:val="28"/>
          <w:szCs w:val="28"/>
          <w:rtl w:val="true"/>
          <w:lang w:bidi="fa-IR"/>
        </w:rPr>
        <w:t>نام سید را گفتم و او صد هزار تومان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مال همین حساب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مشکل خرید خانه من به لطف آقا امام زمان علیه‌السلام برطرف شد</w:t>
      </w:r>
      <w:r>
        <w:rPr>
          <w:rFonts w:eastAsia="IRNazanin" w:cs="IRNazanin"/>
          <w:color w:val="111111"/>
          <w:sz w:val="28"/>
          <w:szCs w:val="28"/>
          <w:rtl w:val="true"/>
          <w:lang w:bidi="fa-IR"/>
        </w:rPr>
        <w:t xml:space="preserve">». </w:t>
      </w:r>
      <w:bookmarkStart w:id="58" w:name="pg230_3032"/>
    </w:p>
    <w:p>
      <w:pPr>
        <w:pStyle w:val="BookText"/>
        <w:rPr/>
      </w:pPr>
      <w:bookmarkEnd w:id="58"/>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59" w:name="__RefHeading___Toc2048156_211673320"/>
      <w:bookmarkStart w:id="60" w:name="_Toc20"/>
      <w:bookmarkEnd w:id="59"/>
      <w:r>
        <w:rPr>
          <w:rtl w:val="true"/>
        </w:rPr>
        <w:t>شفای پیوند انگشتان</w:t>
      </w:r>
      <w:bookmarkEnd w:id="60"/>
    </w:p>
    <w:p>
      <w:pPr>
        <w:pStyle w:val="BookText"/>
        <w:rPr/>
      </w:pPr>
      <w:r>
        <w:rPr>
          <w:rFonts w:ascii="IRNazanin" w:hAnsi="IRNazanin" w:eastAsia="IRNazanin"/>
          <w:color w:val="111111"/>
          <w:sz w:val="28"/>
          <w:sz w:val="28"/>
          <w:szCs w:val="28"/>
          <w:rtl w:val="true"/>
          <w:lang w:bidi="fa-IR"/>
        </w:rPr>
        <w:t xml:space="preserve">یکی از خدمه جمکران به نام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 شخصی زیر دستگاه، ضربه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نیّت می‌کند که اگر انگشتان او خوب شود و در عمل، پیوند کامل بگیرد، اولین چیزی که می‌سازد به نیّت حضرت مهدی علیه‌السلام به مسجد جمکران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انگشتان او پیوند خورده و خوب شده است و با همان انگشتان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خود گلدانی برنجی ساخت و به عنوان هدیه به مسجد مقدّس جمکران آورده و آن را تحویل دفتر هدایا و نذورات داده است</w:t>
      </w:r>
      <w:r>
        <w:rPr>
          <w:rFonts w:eastAsia="IRNazanin" w:cs="IRNazanin"/>
          <w:color w:val="111111"/>
          <w:sz w:val="28"/>
          <w:szCs w:val="28"/>
          <w:rtl w:val="true"/>
          <w:lang w:bidi="fa-IR"/>
        </w:rPr>
        <w:t xml:space="preserve">». </w:t>
      </w:r>
      <w:bookmarkStart w:id="61" w:name="pg230_3033"/>
    </w:p>
    <w:p>
      <w:pPr>
        <w:pStyle w:val="BookText"/>
        <w:rPr/>
      </w:pPr>
      <w:bookmarkEnd w:id="61"/>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62" w:name="__RefHeading___Toc2048158_211673320"/>
      <w:bookmarkStart w:id="63" w:name="_Toc21"/>
      <w:bookmarkEnd w:id="62"/>
      <w:r>
        <w:rPr>
          <w:rtl w:val="true"/>
        </w:rPr>
        <w:t>شفای بیمار</w:t>
      </w:r>
      <w:bookmarkEnd w:id="63"/>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سه سال بود که از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می‌بردم تا این‌که با گرفتن عکس رنگی و تشخیص دکتر تصمیم قطعی به بستری شدن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نکویی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جراحی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عمل و رفتن به بیمارستان، شب چهارشنبه، پنجم شعبان به مسجد جمکران مشرف شده و با انجام مستحبّات مسجد و توسل به حضرت مهدی علیه‌السلام روانه بیمارستان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عمل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سینه‌ام عکس گرفتند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عمل در بیمارستان بستری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دکتر مرا در راهرو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آمدی؟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چاقوی ما تیز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پنجشنبه مرا روی تخت عمل جراحی خواباندند و سِرم 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حال به امام زمان علیه‌السلام متوسل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خواستند مرا بی‌هوش کنند، ناگهان آقای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احتیاج به عمل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شما برطرف شده است</w:t>
      </w:r>
      <w:r>
        <w:rPr>
          <w:rFonts w:eastAsia="IRNazanin" w:cs="IRNazanin"/>
          <w:color w:val="111111"/>
          <w:sz w:val="28"/>
          <w:szCs w:val="28"/>
          <w:rtl w:val="true"/>
          <w:lang w:bidi="fa-IR"/>
        </w:rPr>
        <w:t xml:space="preserve">». </w:t>
      </w:r>
      <w:bookmarkStart w:id="64" w:name="pg230_3034"/>
    </w:p>
    <w:p>
      <w:pPr>
        <w:pStyle w:val="BookText"/>
        <w:rPr/>
      </w:pPr>
      <w:bookmarkEnd w:id="64"/>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65" w:name="__RefHeading___Toc2048160_211673320"/>
      <w:bookmarkStart w:id="66" w:name="_Toc22"/>
      <w:bookmarkEnd w:id="65"/>
      <w:r>
        <w:rPr>
          <w:rtl w:val="true"/>
        </w:rPr>
        <w:t>شفای سوختگی</w:t>
      </w:r>
      <w:bookmarkEnd w:id="66"/>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غروب ماه مبارک رمضان، موقع افطار بود که بر اثر انفجار ترقه، آتش سوزی مهیبی رخ داد و دو برادرم سوختند؛ محمّد رضا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مجتبی </w:t>
      </w:r>
      <w:r>
        <w:rPr>
          <w:rFonts w:eastAsia="IRNazanin" w:cs="IRNazanin"/>
          <w:color w:val="111111"/>
          <w:sz w:val="28"/>
          <w:szCs w:val="28"/>
          <w:lang w:bidi="fa-IR"/>
        </w:rPr>
        <w:t>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آنها را در بیمارستان سوانح و سوختگی شهید مطهری بستری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به بیمارستان مراجعه کردم، نتوانستم آن دو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اثر سوختگی شدید سر و صورت، قابل شناسایی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روز، دکتر کلانتری، رئیس بیمارستان اظهار داشت که بیماران بالای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سوختگی امکان زنده ماندن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وضع خیلی وخیمی داشتند و دکتر از معالجه آنها قطع امید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توکل به خدا آنها را به منزل آوردیم و با کمک دکتر خصوصی و استفاده از سِرم و تقویت، یکی دو هفته آنها را زنده نگه داشتیم و برای بهبودی و شفای آنها گوسفندی نذر کردیم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خواهرم که همسر شهید است، خواب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علیه‌السلام به او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بود که من شفای مریض‌های شما را از خداوند خواسته‌ام،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حال برادرانم رو به بهبود رفت و الحمدللّه به برکت دعای امام زمان علیه‌السلام شفا گرفتند</w:t>
      </w:r>
      <w:r>
        <w:rPr>
          <w:rFonts w:eastAsia="IRNazanin" w:cs="IRNazanin"/>
          <w:color w:val="111111"/>
          <w:sz w:val="28"/>
          <w:szCs w:val="28"/>
          <w:rtl w:val="true"/>
          <w:lang w:bidi="fa-IR"/>
        </w:rPr>
        <w:t xml:space="preserve">». </w:t>
      </w:r>
      <w:bookmarkStart w:id="67" w:name="pg230_3036"/>
    </w:p>
    <w:p>
      <w:pPr>
        <w:pStyle w:val="BookText"/>
        <w:rPr/>
      </w:pPr>
      <w:bookmarkEnd w:id="67"/>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68" w:name="__RefHeading___Toc2048162_211673320"/>
      <w:bookmarkStart w:id="69" w:name="_Toc23"/>
      <w:bookmarkEnd w:id="68"/>
      <w:r>
        <w:rPr>
          <w:rtl w:val="true"/>
        </w:rPr>
        <w:t>عنایت حضرت به زوّار خود</w:t>
      </w:r>
      <w:bookmarkEnd w:id="69"/>
    </w:p>
    <w:p>
      <w:pPr>
        <w:pStyle w:val="BookText"/>
        <w:rPr/>
      </w:pPr>
      <w:r>
        <w:rPr>
          <w:rFonts w:ascii="IRNazanin" w:hAnsi="IRNazanin" w:eastAsia="IRNazanin"/>
          <w:color w:val="111111"/>
          <w:sz w:val="28"/>
          <w:sz w:val="28"/>
          <w:szCs w:val="28"/>
          <w:rtl w:val="true"/>
          <w:lang w:bidi="fa-IR"/>
        </w:rPr>
        <w:t>آقای سید مرتضی حسینی، معروف به ساعت ساز قمی که از اشخاص با حقیقت و متدیّن قم و در نیکی و پارسایی مشهور و معروف است،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پنج شنبه در فصل زمستان که هوا بسیار سرد بود و برف زیادی در حدود نیم متر روی زمین را پوشانده بود، توی اتاق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یادم آمد که امشب شیخ محمّد تقی بافقی رحمه‌الله به مسجد جمکران مشرف می‌شود، امّا با خود گفتم که شاید ایشان به واسطه این هوای سرد و برف زیاد، برنامه امشب جمکران را تعطیل کرده باشند، ولی دلم طاقت نیاورد و به طرف منزل شیخ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منزل نبود؛ در مدرسه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که می‌رسیدم، سراغ ایشان را می‌گرفتم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راه جمکران است،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نانوایی رفتم که نانوا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مضطربی؟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حاج شیخ محمّد تقی بافقی رحمه‌الله هستم که مبادا در این هوای سرد و برف زیاد که بیابان پر از جانور است؛ به مسجد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او را ببینم و مانع رفتن او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 شیخ با چند نفر از روحانی‌ها به طرف جمکران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آنها برسم و بتوانم آنها را برگردانم یا شاید چند نفری را با وسیله دنبال آنها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قطعا به آنها نمی‌رسی و اگر به خطری برخورد نکرده باشند، الان نزدیک مسجد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پریشان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می‌ترسیدم که با آن همه برف و کولاک، مبادا برایشان پیش آمدی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ناراحت بودم که اهل خانه هم از پریشانی من مضطرب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به چشمانم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دعا شدم تا این‌که نزدیک سحر چشمم گرم شد و در خواب، حضرت مهدی علیه‌السلام را دیدم که وارد منزل ما شد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مرتضی چرا مضطربی؟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حاج شیخ محمّد تقی بافقی است که امشب به مسجد رفته و نمی‌دانم بر سر او چه آمده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که من از حاج شیخ دور هستم؟ وسایل استراحت او و یارانش را فراهم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برخاستم و به اهل منزل که از من پریشان‌تر بودند، مژده دادم و صبح زود رفتم تا بدانم آیا خوابم درست بود یا نه؟ به یکی از یاران حاج شیخ 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جریان دیشب خود را در جمکران برایم تعریف کنی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ما و حاج شیخ به سمت مسجد جمکران حرکت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هوای سردو برفی وقتی از شهر خارج شدیم، یک حرارت و شوق دیگری داشتیم که در روی برف از زمین خشک و روز آفتابی سریع‌تر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به مسجد رسیدیم و متحیر بودیم که شب را در آن سرما چگونه به صبح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دیدیم که جوان سیدی که به نظر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می‌نمود، وارد شد و به حاج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برایتان کرسی، لحاف و آتش حاضر کنم؟</w:t>
      </w:r>
    </w:p>
    <w:p>
      <w:pPr>
        <w:pStyle w:val="BookText"/>
        <w:rPr/>
      </w:pPr>
      <w:r>
        <w:rPr>
          <w:rFonts w:ascii="IRNazanin" w:hAnsi="IRNazanin" w:eastAsia="IRNazanin"/>
          <w:color w:val="111111"/>
          <w:sz w:val="28"/>
          <w:sz w:val="28"/>
          <w:szCs w:val="28"/>
          <w:rtl w:val="true"/>
          <w:lang w:bidi="fa-IR"/>
        </w:rPr>
        <w:t>حاج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جوان از مسجد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بیش‌تر طول نکشید که برگشت و با خود کرسی، لحاف و منقلی پر از زغال و آتش آورد و در یکی از اطاق‌ها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وقتی خواست برود از حاج شیخ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 دیگری هم احتیاج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صبح زود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وسائل را به چه کسی تحویل دهیم؟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آورد، خودش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اتاق ما خارج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تعجب کرده بودیم که این سید چه کسی بود و اثاثیه را از کجا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از این فکر بیرون نرفته‌ایم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آن سید جوان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سرگذشت اضطراب و خواب خود و فرمایش حضرت را به او گفتم و یادآور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منزل بیرون نیامدم، مگر این‌که راست بودن خواب خود را ببینم و الحمدللّه که فهمیدم و دیدم که مولایم امام زمان علیه‌السلام از حاج آقا شیخ محمّد تقی بافقی و سایر نماز گزاران مسجد خود غافل نیست</w:t>
      </w:r>
      <w:r>
        <w:rPr>
          <w:rFonts w:eastAsia="IRNazanin" w:cs="IRNazanin"/>
          <w:color w:val="111111"/>
          <w:sz w:val="28"/>
          <w:szCs w:val="28"/>
          <w:rtl w:val="true"/>
          <w:lang w:bidi="fa-IR"/>
        </w:rPr>
        <w:t xml:space="preserve">». </w:t>
      </w:r>
      <w:bookmarkStart w:id="70" w:name="pg230_3039"/>
    </w:p>
    <w:p>
      <w:pPr>
        <w:pStyle w:val="BookText"/>
        <w:rPr/>
      </w:pPr>
      <w:bookmarkEnd w:id="70"/>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71" w:name="__RefHeading___Toc2048164_211673320"/>
      <w:bookmarkStart w:id="72" w:name="_Toc24"/>
      <w:bookmarkEnd w:id="71"/>
      <w:r>
        <w:rPr>
          <w:rtl w:val="true"/>
        </w:rPr>
        <w:t>رفع مشکلات</w:t>
      </w:r>
      <w:bookmarkEnd w:id="72"/>
    </w:p>
    <w:p>
      <w:pPr>
        <w:pStyle w:val="BookText"/>
        <w:rPr/>
      </w:pPr>
      <w:r>
        <w:rPr>
          <w:rFonts w:ascii="IRNazanin" w:hAnsi="IRNazanin" w:eastAsia="IRNazanin"/>
          <w:color w:val="111111"/>
          <w:sz w:val="28"/>
          <w:sz w:val="28"/>
          <w:szCs w:val="28"/>
          <w:rtl w:val="true"/>
          <w:lang w:bidi="fa-IR"/>
        </w:rPr>
        <w:t xml:space="preserve">مرحوم شیخ علی اکبر نهاوندی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المشعشعین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قم است، نقل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عبدالرحیم، خادم مسجد جمکران حکایت کرد که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وبا شیوع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وَبا، روزی به مسجد جمکران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غریبی را دیدم که در آن‌جا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او و این‌که چرا به این مکان آمده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ساکن تهران هستم و اسمم مشهدی علی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مغازه‌ای داشتم و از قبیل دخانیات خرید و فروش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به مردم نسیه داده بودم وعده زیادی از آنها هم به مرض وبا از دنیا رفتند، سرمایه‌ام از بین رفت و دستم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قم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اوصاف این مسجد را شنیدم به این‌جا آمدم تا آن‌که شاید حضرت حجة علیه‌السلام نظری بفرماید و حاجاتم را برآورد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مشهدی علی اکبر سه ماه در مسجد ماند و مشغول عبادت بود و ریاضت‌های بسیاری کشید؛ گرسنگی، عبادت و گریه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کارم اصلاح شده، ولکن هنوز به انجام نرسیده است و </w:t>
      </w:r>
    </w:p>
    <w:p>
      <w:pPr>
        <w:pStyle w:val="BookText"/>
        <w:rPr/>
      </w:pPr>
      <w:r>
        <w:rPr>
          <w:rFonts w:ascii="IRNazanin" w:hAnsi="IRNazanin" w:eastAsia="IRNazanin"/>
          <w:color w:val="111111"/>
          <w:sz w:val="28"/>
          <w:sz w:val="28"/>
          <w:szCs w:val="28"/>
          <w:rtl w:val="true"/>
          <w:lang w:bidi="fa-IR"/>
        </w:rPr>
        <w:t>تصمیم دارم به کربلا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از شهر به طرف مسجد جمکران می‌رفتم در بین راه او را دیدم که پیاده به کربلا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 مدّت شش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مدّت روزی از مسجد جمکران به طرف شهر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مکانی که هنگام رفتن، او را دیده بودم، باز هم ملاقاتش نمودم که از کربلا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 پرسی و تعارفات،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چنین معلوم شد که انجام مطلبم و برآورده شدن حاجتم در همین مسجد جمکران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مسجد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نیز دو سه ماه در مسجد ماند و در یکی از حجرات منزل گرفت و مشغول ریاضت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یا ششم ماه مبارک رمضان بود که از مسجد به شهر آمد تا به تهران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منزل خود بردم و شب را میهمان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چه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که خواستم برآورده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از چه راهی؟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خادم مسجد هستی برای تو نقل می‌کنم و برای احدی نقل نکرده‌ام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مدتی که در مسجد حجره گرفته بودم با شخصی از اهالی روستای جمکران قرارداد بستم که هر روز یک قرص نانِ جو به من بدهد تا بعدا که جمع شد، پولش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که پیش او رفتم از دادن نان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به کسی ابراز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برای خوردن چیزی نداشتم از علف‌های کنار جوی می‌خوردم تا آن‌که به اسهال مبتلا </w:t>
      </w:r>
    </w:p>
    <w:p>
      <w:pPr>
        <w:pStyle w:val="BookText"/>
        <w:rPr/>
      </w:pPr>
      <w:r>
        <w:rPr>
          <w:rFonts w:ascii="IRNazanin" w:hAnsi="IRNazanin" w:eastAsia="IRNazanin"/>
          <w:color w:val="111111"/>
          <w:sz w:val="28"/>
          <w:sz w:val="28"/>
          <w:szCs w:val="28"/>
          <w:rtl w:val="true"/>
          <w:lang w:bidi="fa-IR"/>
        </w:rPr>
        <w:t>شده و بی‌حال افتادم و دیگر قوّت برخاستن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عباداتِ واجبم قدری به حال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هم تمام شد و نصف 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طرفِ کوه دوبرادران روشن شد و نوری می‌درخشد؛ به گونه‌ای که تمام بیابان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کردم که شخصی پشت در حجره است و می‌خواهد در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ضعف و ناتوانی برخاستم و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را با شوکت و جلالت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که در این هنگام هیبت او مرا گرفت و نتوانستم سخن بگویم تا آن‌که جلو آمد و کنار من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جدّه‌ام فاطمه علیهاالسلام در نزد پیامبر صلی‌الله‌علیه‌و‌آله‌وسلم شفیع شد که پیامبر حاجت تو را برآورد و جدّم نیز آن را به من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وطن خود مراجعت کن که کارَت خوب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که برخیز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و خانواده‌ات منتظرند و بر آنها سخت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دلم افتاد که این بزرگوار حضرت حجة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عبدالرحیم، خادم مسجد، چشمش نابینا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او شفا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او همان است که به همین حالت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تا به مسجد برویم و نماز بخوانیم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برخاستم و با حضرت از حجره بیرون آمدیم تا نزدیک چاهی رسیدیم که در نزدیک درب مسجد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شخصی از چاه بیرون آمد و حضرت با او سخنانی فرمود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صحن مسجد </w:t>
      </w:r>
    </w:p>
    <w:p>
      <w:pPr>
        <w:pStyle w:val="BookText"/>
        <w:rPr/>
      </w:pPr>
      <w:r>
        <w:rPr>
          <w:rFonts w:ascii="IRNazanin" w:hAnsi="IRNazanin" w:eastAsia="IRNazanin"/>
          <w:color w:val="111111"/>
          <w:sz w:val="28"/>
          <w:sz w:val="28"/>
          <w:szCs w:val="28"/>
          <w:rtl w:val="true"/>
          <w:lang w:bidi="fa-IR"/>
        </w:rPr>
        <w:t>مقداری قدم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مشاهده نمودم که شخصی از مسجد خارج شد و ظرفی آب در دست داشت و به طرف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را به حضرت داد تا آن بزرگوار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وضو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وضو گرفتم و داخل مسجد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و مولایم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ظهور می‌کنید؟</w:t>
      </w:r>
    </w:p>
    <w:p>
      <w:pPr>
        <w:pStyle w:val="BookText"/>
        <w:rPr/>
      </w:pPr>
      <w:r>
        <w:rPr>
          <w:rFonts w:ascii="IRNazanin" w:hAnsi="IRNazanin" w:eastAsia="IRNazanin"/>
          <w:color w:val="111111"/>
          <w:sz w:val="28"/>
          <w:sz w:val="28"/>
          <w:szCs w:val="28"/>
          <w:rtl w:val="true"/>
          <w:lang w:bidi="fa-IR"/>
        </w:rPr>
        <w:t>حضرت از این سئوال خوشش نیامد و با تندی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سؤال‌ها به تو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یاوران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ولی تو نباید از این مطالب سؤال کنی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از نظر غایب شد، ولی صدای آن بزرگوار را از میان ایوان مسجد می‌شنیدم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به وطن خود مراجعت کن که اهل و عیالت منتظر می‌باشند و عیالت هم عَلویّه است</w:t>
      </w:r>
      <w:r>
        <w:rPr>
          <w:rFonts w:eastAsia="IRNazanin" w:cs="IRNazanin"/>
          <w:color w:val="111111"/>
          <w:sz w:val="28"/>
          <w:szCs w:val="28"/>
          <w:rtl w:val="true"/>
          <w:lang w:bidi="fa-IR"/>
        </w:rPr>
        <w:t xml:space="preserve">. </w:t>
      </w:r>
      <w:bookmarkStart w:id="73" w:name="pg230_3043"/>
    </w:p>
    <w:p>
      <w:pPr>
        <w:pStyle w:val="BookText"/>
        <w:rPr/>
      </w:pPr>
      <w:bookmarkEnd w:id="73"/>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74" w:name="__RefHeading___Toc2048166_211673320"/>
      <w:bookmarkStart w:id="75" w:name="_Toc25"/>
      <w:bookmarkEnd w:id="74"/>
      <w:r>
        <w:rPr>
          <w:rtl w:val="true"/>
        </w:rPr>
        <w:t>نجات از چنگ مأموران رضاخان پهلوی</w:t>
      </w:r>
      <w:bookmarkEnd w:id="75"/>
    </w:p>
    <w:p>
      <w:pPr>
        <w:pStyle w:val="BookText"/>
        <w:rPr/>
      </w:pPr>
      <w:r>
        <w:rPr>
          <w:rFonts w:ascii="IRNazanin" w:hAnsi="IRNazanin" w:eastAsia="IRNazanin"/>
          <w:color w:val="111111"/>
          <w:sz w:val="28"/>
          <w:sz w:val="28"/>
          <w:szCs w:val="28"/>
          <w:rtl w:val="true"/>
          <w:lang w:bidi="fa-IR"/>
        </w:rPr>
        <w:t>مرحوم آیه‌اللّه حاج شیخ مرتضی حائری می‌نویسد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شیخ عبداللّه مهرجردی از وعاظ مشهور خراسان است و من متجاوز از چهل سال است که ایشان را خوب می‌شناسم؛ انسان فاضل و با محبتی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رضا شاه پهلوی در اواخر سلطنت او که خیلی بر اهل علم سخت گرفته بود، خصوصا نسبت به مشهد مقدّس و تقریبا معافیت طلبگی نیز منسوخ شده بود، حتی خود نگارنده پس از فوت مرحوم والد، مشمول بودم و بیم احضار به نظام وظیفه بود، روی این جهت آقای حاج شیخ سابق الذکر به مرحوم آقای شیخ حسن علی اصفهانی مراجعه می‌کند که ایشان حاج شیخ معظم را راهنمایی معنوی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حاج شیخ حسن علی اصفهانی مشهور به دستگیری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به آقای اصفهانی معظم له مراجعه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حسن علی اصفهانی پس از اِعمال قدرت خاص،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کار شما از لحاظ این‌که به نظام وظیفه نروی و معاف شوی، منوط به این است که به قم و به مسجد جمکران بروی و به حضرت صاحب الامر علیه‌السلام </w:t>
      </w:r>
    </w:p>
    <w:p>
      <w:pPr>
        <w:pStyle w:val="BookText"/>
        <w:rPr/>
      </w:pPr>
      <w:r>
        <w:rPr>
          <w:rFonts w:ascii="IRNazanin" w:hAnsi="IRNazanin" w:eastAsia="IRNazanin"/>
          <w:color w:val="111111"/>
          <w:sz w:val="28"/>
          <w:sz w:val="28"/>
          <w:szCs w:val="28"/>
          <w:rtl w:val="true"/>
          <w:lang w:bidi="fa-IR"/>
        </w:rPr>
        <w:t>متوسل شوی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شیخ عبداللّه مهرجردی به قم می‌آیند و به مسجد جمکران می‌روند و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خواب می‌بینند که در مسجد یا حیاط آن هستند و علی الظاهر خادمه‌ای به ایشان می‌گوید که حضرت حجت علیه‌السلام در همین مجاور مسجد تشریف دارند و حاج شیخ مزبور را خدمت امام علیه‌السلام راهنمایی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سیگار هم نکشیدم که خدمتشان رسیدم و عرض ادب و سلام کردم و در ضمن، اطراف مسئله شرب تتن که اصولیین و اخباریین در حرمت و حلیّت آن اختلاف دارند، خدمتش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من اظهار فضل بود که مثلاً آقا بداند که من اهل فضل و تحصیل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آقا خیلی این اصلِ مثبت را تحویل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 خود آقا، یا من، صحبت معافیت از نظام را پیش کشیدیم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تقریبا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سابق یک معافیت یک ساله به عنوان مرض یا عذر دیگر که یادم نیست،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که نیاز به نشان دادن می‌افتاد، همان برگ موقت که مدت‌ها وقتِ آن تمام شده بود را نشان می‌دادم و رفع گرفتاری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این‌طور بود تا آن‌که مشمول بخشودگی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رسم این بود که مثلاً بعد از ده سال، متولدین ده سال قبل را که به عللی موقّت از قبیل مرض یا کفالت به نظام نیامده بودند، معاف می‌کردند و این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اولاً برگ دولتی که بی تاریخ نیست و با یک نظر معلوم می‌شود که وقت آن گذشته است و اگر بر فرض محال هم بی‌تاریخ باشد، مأمور می‌گوید که این برگ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پرونده در اداره مربوطه بود و باید هر سال اسم ایشان بیرون بیاید و ایشان را احضار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را ایشان چند سال قبل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زمان علیه‌السلام نزد من مانند روز روشن است</w:t>
      </w:r>
      <w:r>
        <w:rPr>
          <w:rFonts w:eastAsia="IRNazanin" w:cs="IRNazanin"/>
          <w:color w:val="111111"/>
          <w:sz w:val="28"/>
          <w:szCs w:val="28"/>
          <w:rtl w:val="true"/>
          <w:lang w:bidi="fa-IR"/>
        </w:rPr>
        <w:t xml:space="preserve">». </w:t>
      </w:r>
      <w:bookmarkStart w:id="76" w:name="pg230_3046"/>
    </w:p>
    <w:p>
      <w:pPr>
        <w:pStyle w:val="BookText"/>
        <w:rPr/>
      </w:pPr>
      <w:bookmarkEnd w:id="76"/>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77" w:name="__RefHeading___Toc2048168_211673320"/>
      <w:bookmarkStart w:id="78" w:name="_Toc26"/>
      <w:bookmarkEnd w:id="77"/>
      <w:r>
        <w:rPr>
          <w:rtl w:val="true"/>
        </w:rPr>
        <w:t>شفای کسی که لال شده بود</w:t>
      </w:r>
      <w:bookmarkEnd w:id="78"/>
    </w:p>
    <w:p>
      <w:pPr>
        <w:pStyle w:val="BookText"/>
        <w:rPr/>
      </w:pPr>
      <w:r>
        <w:rPr>
          <w:rFonts w:ascii="IRNazanin" w:hAnsi="IRNazanin" w:eastAsia="IRNazanin"/>
          <w:color w:val="111111"/>
          <w:sz w:val="28"/>
          <w:sz w:val="28"/>
          <w:szCs w:val="28"/>
          <w:rtl w:val="true"/>
          <w:lang w:bidi="fa-IR"/>
        </w:rPr>
        <w:t xml:space="preserve">این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حسین، ساکن شاهرود، در اثر اصابت ضربه‌ای به جمجمه‌ام بی‌هوش شدم و به بیمارستان منتقل و بعد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منزل انتقال یافتم؛ در حالی که در اثر آن ضربه، قوه گویایی خود را از دست داده و لال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دکتر در تهران و شهرستان‌ها مراجعه نمودم، ولی نتیجه‌ای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برای زیارت به قم بیایم و در شب چهارشنبه</w:t>
      </w:r>
      <w:r>
        <w:rPr>
          <w:rStyle w:val="FootnoteAnchor"/>
          <w:rtl w:val="true"/>
        </w:rPr>
        <w:footnoteReference w:id="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شفا به مسجد مقدّس جمکران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حمدللّه موفق شدم و صبح چهارشنبه برای ادای نماز صبح از خواب بیدار شدم و در حالت لالی، مثل قبل، رو به قبله ایستادم که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وسط نماز متوجه شدم که می‌توانم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عنایت امام زمان علیه‌السلامزبانم باز شد و بقیّه نماز را با حالت عادی خواندم</w:t>
      </w:r>
      <w:r>
        <w:rPr>
          <w:rFonts w:eastAsia="IRNazanin" w:cs="IRNazanin"/>
          <w:color w:val="111111"/>
          <w:sz w:val="28"/>
          <w:szCs w:val="28"/>
          <w:rtl w:val="true"/>
          <w:lang w:bidi="fa-IR"/>
        </w:rPr>
        <w:t xml:space="preserve">. </w:t>
      </w:r>
      <w:bookmarkStart w:id="79" w:name="pg230_3047"/>
    </w:p>
    <w:p>
      <w:pPr>
        <w:pStyle w:val="BookText"/>
        <w:rPr/>
      </w:pPr>
      <w:bookmarkEnd w:id="79"/>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80" w:name="__RefHeading___Toc2048170_211673320"/>
      <w:bookmarkStart w:id="81" w:name="_Toc27"/>
      <w:bookmarkEnd w:id="80"/>
      <w:r>
        <w:rPr>
          <w:rtl w:val="true"/>
        </w:rPr>
        <w:t>شفای دست‌های فلج شده</w:t>
      </w:r>
      <w:bookmarkEnd w:id="81"/>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خدمتگزاران مسجد مقدّس جمکران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شب‌ها به اقتضای کار روابط عمومی تا صبح بیدار می‌ماندم، ولی آن شب به خاطر خستگی زیاد برای استراحت رفتم که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به روابط عمومی مسجد برگشتم تا به اوضاع سرکشی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مردانه که بنّایی می‌کردند،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مسجد زنانه زیر زمین کسی شفا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روابط عمومی با مسئول مسجد زنانه تماس گرفتم که تأیید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که به هر وضعیّتی که هست ایشان را برای مصاحبه به روابط عمومی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خانم شفا یافته در معیّت چندین زن که او را محافظت می‌کردند تا از هجوم جمعیت در امان باشد به مرکز روابط عمومی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شفا یافته به شدّت خسته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جمعیت زیادی از خانم‌ها برای تبرّک به او هجوم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درهای روابط عمومی بسته بود، زائرین از دریچه کوچک، مرتب اشیای </w:t>
      </w:r>
    </w:p>
    <w:p>
      <w:pPr>
        <w:pStyle w:val="BookText"/>
        <w:rPr/>
      </w:pPr>
      <w:r>
        <w:rPr>
          <w:rFonts w:ascii="IRNazanin" w:hAnsi="IRNazanin" w:eastAsia="IRNazanin"/>
          <w:color w:val="111111"/>
          <w:sz w:val="28"/>
          <w:sz w:val="28"/>
          <w:szCs w:val="28"/>
          <w:rtl w:val="true"/>
          <w:lang w:bidi="fa-IR"/>
        </w:rPr>
        <w:t>مختلفی را برای تبرک شدن به داخل پرتاب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گفتم که خودش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عبدالحسین، شماره شناسنامه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ساکن مشهد مقدّس هستم و در خیابان خواجه ربیع خانه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هر دو دستم فلج بود؛ سه انگشت دست راست و انگشتان دست چپم به هم چسبیده بود که قادر به انجام هیچ کاری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بیماری ام این بود که وقتی پانزده سال قبل، خبر مرگ برادرم را به من دادند به حالت غش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آمدم، متوجه شدم که دست‌هایم فلج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که فرد ملاّکی بود، پس از این واقعه با زن دیگری ازدواج کرد و بچه‌هایم را هم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به وضع جسمی و روحی من لطمه شدیدی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پانزده سال به دکترهای زیادی مراجعه کردم؛ از جمله دکتر مصباحی که مطب او در خیابان عشرت آباداست و دکتر حیرتی که مطب او نیز در خیابان عشرت آباد است و دکتر رحیمی که در بیمارستان بنت الهدی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تهران هم برای فیزیوتراپی در بیمارستان شفا یحیائیان نوبت گرفته بودم که به علت کمبود بودجه نتوانستم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به قم، پیش دکتر برزین نرواز رفتم و چند بار دستم را زیر برق گذاشتم، ولی سودی نداشت و دردی نیز همراه بی‌حسی توی دستم بود که همیشه قرص مسکن می‌خوردم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قبل به اتفاق سه نفر از خانم‌ها از مشهد عازم زیارت حضرت عبدالعظیم علیه‌السلام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زیارت به طرف قم و مسجد جمکران </w:t>
      </w:r>
    </w:p>
    <w:p>
      <w:pPr>
        <w:pStyle w:val="BookText"/>
        <w:rPr/>
      </w:pPr>
      <w:r>
        <w:rPr>
          <w:rFonts w:ascii="IRNazanin" w:hAnsi="IRNazanin" w:eastAsia="IRNazanin"/>
          <w:color w:val="111111"/>
          <w:sz w:val="28"/>
          <w:sz w:val="28"/>
          <w:szCs w:val="28"/>
          <w:rtl w:val="true"/>
          <w:lang w:bidi="fa-IR"/>
        </w:rPr>
        <w:t xml:space="preserve">راه افتادیم و به منزل دامادم که اهل شیروان و ساکن قم است، رفتیم تا به مسجد جمکران آمدیم و پس از به جا آوردن آداب مسجد در مجلس جشنی که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 شادی و سرور توأم بود و معنویت خاصی داشت و پس از اجرای برنامه و خواندن دعای توسل منقلب شدم و بی‌اختیار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عجیبی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احساس کردم نورهایی عجیب را از دور و نزدیک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انگار دارند انگشتان و دست‌هایم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صدا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شفا گرفته‌ام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خانم‌هایی که همراه آن زن آمده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بغل دست این خانم بودم که متوجه شدم ایشان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دست‌هایش را در هوا تکان داد و صورتش کاملاً برافروخته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را از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رضا که از همراهان ایشان و در خیابان خواجه ربیع سکونت دارد، جویا شدیم که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ایشان را کاملاً می‌شناسم و پانزده سال است که دست‌هایش فلج است</w:t>
      </w:r>
      <w:r>
        <w:rPr>
          <w:rFonts w:eastAsia="IRNazanin" w:cs="IRNazanin"/>
          <w:color w:val="111111"/>
          <w:sz w:val="28"/>
          <w:szCs w:val="28"/>
          <w:rtl w:val="true"/>
          <w:lang w:bidi="fa-IR"/>
        </w:rPr>
        <w:t xml:space="preserve">». </w:t>
      </w:r>
      <w:bookmarkStart w:id="82" w:name="pg230_3050"/>
    </w:p>
    <w:p>
      <w:pPr>
        <w:pStyle w:val="BookText"/>
        <w:rPr/>
      </w:pPr>
      <w:bookmarkEnd w:id="82"/>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83" w:name="__RefHeading___Toc2048172_211673320"/>
      <w:bookmarkStart w:id="84" w:name="_Toc28"/>
      <w:bookmarkEnd w:id="83"/>
      <w:r>
        <w:rPr>
          <w:rtl w:val="true"/>
        </w:rPr>
        <w:t>شفای زن سرطانی</w:t>
      </w:r>
      <w:bookmarkEnd w:id="84"/>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متأهل و ساکن تهران، سرآسیاب و همسر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مکانیک ماشین‌های سنگین شرکت هپکو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کبد و طحال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معالج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کیهانی متخصص سرطان در بیمارستان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پدر نامبرده،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بود که دخترم هر روز لاغر و نحیف می‌شد تا این‌که موجب ناراحتی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او را نزد دکتر سید محمّد سه دهی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انجام معاینات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پیش دکتر کیهانی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آقای دکتر کیهانی مراجعه کردیم، ایشان بلافاصله او را در بیمارستان آزاد، بستری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عسکبرداری‌های متعدد صورت گرفت و از جمله، توسط دکتر کلباسی تکّه برداری به عمل آمد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کلباسی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کار تمام شده است و زخم سرطان، طحال و کبد را پر کرده است و درمان هم نتیجه‌ای ندارد و در صورت انجام شدن یا نشدن عمل، مریض شش ماه بیش‌تر زنده نخواهد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هم بی‌جهت خرج نکنید، ولی برای دلخوشی شما، پنجاه جلسه، شیمی درمانی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همان شب خدمت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اعضای هیأت امنای مسجد مقدّس جمکران است، زنگ زدم و تقاضای دعا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بعد هم به مسجد جمکران رفتیم و در آن‌جا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مهدی علیه‌السلام شفای دخترم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محبّان پنج تن آل عبای تهران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توسل، نذر گوسفند و ولیمه‌ای را در مسجد جمکران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بیماری فرزندم را به آمریکا نزد فرزندم که در آن‌جا است،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پرونده را به چند نفر از متخصصین سرطان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نظریه دکتر کیهانی را تأیید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چه توانستنم در این راه جدّ و جهد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بیمارستانی که در مکزیک با داروهای گیاهی بیماران را درمان می‌کند نیز داروهای گیاهی دادند، امّا مثمر ثمر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این که توسلات خود را به ائمه هدی علیهم‌السلام مخصوصا حضرت حجّت علیه‌السلام قطع نکردم و به نذر و نیازها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هشتم شیمی درمانی بود که آقای دکتر کیهانی با تعجب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که دیگر اثری از زخم‌ها وجود ندارد؟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پناه بردم که همه درماندگان به آن پناه می‌برند؛ توسل به مولایم صاحب الزمان علیه‌السلام پیدا کردم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برای اطمینان، مجددا عکسبرداری کرد و آزمایشات لازم را انجام داد و شفای فرزندم را تأیید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مرض وجود ندارد و به لطف امام زمان علیه‌السلام حالشان خوب است و یقینا شفا گرفته است</w:t>
      </w:r>
      <w:r>
        <w:rPr>
          <w:rFonts w:eastAsia="IRNazanin" w:cs="IRNazanin"/>
          <w:color w:val="111111"/>
          <w:sz w:val="28"/>
          <w:szCs w:val="28"/>
          <w:rtl w:val="true"/>
          <w:lang w:bidi="fa-IR"/>
        </w:rPr>
        <w:t xml:space="preserve">. </w:t>
      </w:r>
      <w:bookmarkStart w:id="85" w:name="pg230_3052"/>
    </w:p>
    <w:p>
      <w:pPr>
        <w:pStyle w:val="BookText"/>
        <w:rPr/>
      </w:pPr>
      <w:bookmarkEnd w:id="85"/>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86" w:name="__RefHeading___Toc2048174_211673320"/>
      <w:bookmarkStart w:id="87" w:name="_Toc29"/>
      <w:bookmarkEnd w:id="86"/>
      <w:r>
        <w:rPr>
          <w:rtl w:val="true"/>
        </w:rPr>
        <w:t>شفای پسر بچه سنّیِ حنفی</w:t>
      </w:r>
      <w:bookmarkEnd w:id="87"/>
    </w:p>
    <w:p>
      <w:pPr>
        <w:pStyle w:val="BookText"/>
        <w:rPr/>
      </w:pPr>
      <w:r>
        <w:rPr>
          <w:rFonts w:ascii="IRNazanin" w:hAnsi="IRNazanin" w:eastAsia="IRNazanin"/>
          <w:color w:val="111111"/>
          <w:sz w:val="28"/>
          <w:sz w:val="28"/>
          <w:szCs w:val="28"/>
          <w:rtl w:val="true"/>
          <w:lang w:bidi="fa-IR"/>
        </w:rPr>
        <w:t>اسم من سعید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 و حدود یک سال و هشت ماه به سرطان مبتلا بودم و دکترها جوابم کرده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شب چهارشنبه که به مسجد جمکران آمدم در خواب دیدم که نوری از پشت دیوار به طرف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ترسیدم، امّا بعد خودم را کنترل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آمد و با بدن من تماس پیدا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قدر زیاد بود که نتوانستم آن را کامل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و دوباره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از خواب بیدار شدم، دیدم که می‌توانم بدون عصا راه بروم و متوجه شدم که حالم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جمعه در مسجد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مادرم بالای سرم نشسته بود و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کسی بالای سر من آمد و جملاتی را فرمود که فهمیدم باید یک کاری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هم جملات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چیزی گفتی؟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با من حرف زد؟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سعی کردم تا آن جملات را به یاد بیاورم، متأسفانه نشد و تا الآن هم یادم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زاهدان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 سنّی نشین ایران به مسجد مقدّس جمکران آمده‌ام تا مولایم مرا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کلاس پنجم ابتدایی هستم و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فایق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غده سرطانی در قسمت شانه، لگن و شکمم بود که روز به روز مرا ضعیف‌تر می‌کرد؛ نمی‌توانستم قدم از قدم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از درمان من مأیوس شده بودند؛ بعضی از دکترها هم به مادرم گفتند که باید پای مرا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ماه قبل که برای نمونه برداری مرا عمل کردند، نتوانستم از خانه بیرون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رختخواب افتاده بودم و توانایی راه رفتن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همه جا و همه کس مأیوس شدیم، مادرم مرا به جمکران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مطمئن بود که آقا امام زمان علیه‌السلام به ما جواب رد نمی‌دهد چون او پسر فاطمه علیهاالسلام است و او گداهای در خانه خود را دست خالی ردّ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مطمئن بود که مریضی من در قم خوب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هم که همه بیماری‌ام بر طرف شده است و امام زمان علیه‌السلام شفایم داده است، احساس واقعا خوبی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دکترها مراجعه کردم، باور نکردند که بیماری من بهبود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دکترها به مادرم گفت که مرا پیش کدام دکتر برده است؟ </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دکتر دیگری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در قم به مسجد جمکران بردم و امام زمان علیه‌السلام او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پزشک‌ها گفتند که حتما به قم و به جمکران خواهند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نوجوان سرطانی شفا یافته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 جهت ناراحت و از یک جهت خوشحال هستم و لذا نمی‌توانم درست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من این است که مجبورم از این‌جا بروم و خوشحالیم از آن جهت است که فرزندم شفا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یک سال و هشت ماه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با درد ساخت و سوخت امّا چیزی به من نگفت تا ناراحتی‌اش خیلی شدید شد و دردش را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دکترهای زاهدان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باید این بچه را به تهران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تهران آوردم و نمونه برداری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سرطانی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اختیار شده و به سر و صورتم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که مرض او را فهمیدم، خواب راحت نداشتم و نمی‌دانم شب‌های طولانی را چطور می‌گذراندم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به چشمان من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بلد بودم این بود که اول به نام خدا درود می‌فرستادم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دوره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محمد صلی‌الله‌علیه‌و‌آله‌وسلم و بعد به نام حضرت مهدی علیه‌السلامو بقیه انبیای الهی صلوات فرستادم؛ وقتی خواب به چشمم نمی‌آمد، نمی‌خواستم بیکار باشم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چه گفتند؟</w:t>
      </w:r>
    </w:p>
    <w:p>
      <w:pPr>
        <w:pStyle w:val="BookText"/>
        <w:rPr/>
      </w:pP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بچه را از بین بردی برای ما آوردی؟ بیماری پسرت سرطان است و علاجی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چیزی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پسرم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نمی‌گفتی؟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که سرطان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دکترها عصبانی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دکتر ما را جواب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دکترها التماس کردم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 درمانی می‌کنیم تا چه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جلسه شیمی درمانی کردند و هنوز او را زیر برق نگذاشته بودند که سعید را به مسجد جمکران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این‌جا آمدیم، روز سه 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شب چهارشنبه، ساعت سه بعد از نصف شب که تنها بود و من توی مسجد بودم،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آمدم، دیدم که او بدون عصا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چوب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بدون عصا راه می‌روی؟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می‌توانم با پای خودم راه بروم و احتیاجی به عصا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نیامدم این‌جا تا بدون چوب راه بروم؟</w:t>
      </w:r>
    </w:p>
    <w:p>
      <w:pPr>
        <w:pStyle w:val="BookText"/>
        <w:rPr/>
      </w:pPr>
      <w:r>
        <w:rPr>
          <w:rFonts w:ascii="IRNazanin" w:hAnsi="IRNazanin" w:eastAsia="IRNazanin"/>
          <w:color w:val="111111"/>
          <w:sz w:val="28"/>
          <w:sz w:val="28"/>
          <w:szCs w:val="28"/>
          <w:rtl w:val="true"/>
          <w:lang w:bidi="fa-IR"/>
        </w:rPr>
        <w:t>من و برادرش گفتیم که لابد شوخی می‌کند،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 گرفتم و بعد خوابش را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نشست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برخاست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خیز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کاملاً خوب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خاطر این‌که بچه را چشم نظر نکنند و اسباب ناراحتی او را فراهم نکنند، خواستم به کسی نگویم تا بعدا برای متصدّی مسجد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آوردم این‌جا، سالم شد و امید است که حضرت اجازه بدهد تا از خدمتش مرخص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نوار ویدئویی از این مادر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مسجد جمکران آمدید؟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در بیمارستان تهران بودم، خواب دیدم که مرا به این‌جا راهنمایی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فرزند تو این‌جا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چند ماه مریض احوال و بستری بود؟</w:t>
      </w:r>
    </w:p>
    <w:p>
      <w:pPr>
        <w:pStyle w:val="BookText"/>
        <w:rPr/>
      </w:pPr>
      <w:r>
        <w:rPr>
          <w:rFonts w:ascii="IRNazanin" w:hAnsi="IRNazanin" w:eastAsia="IRNazanin"/>
          <w:color w:val="111111"/>
          <w:sz w:val="28"/>
          <w:sz w:val="28"/>
          <w:szCs w:val="28"/>
          <w:rtl w:val="true"/>
          <w:lang w:bidi="fa-IR"/>
        </w:rPr>
        <w:t>از شهریور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شهریور تا آبان دیگر نتوانست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زاهدان پدرش او را بغل می‌کرد و به این طرف و آن طرف و پیش دکترها می‌برد و در مسافرت هم برادرش که همراه ما است او را بغل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بعد از نمونه برداری به کلی از پا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 و مدارک همه چیز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شفا هم ا و را پیش دکترها بردید؟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که این بچه خوب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دکتر داریم که پیش او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چند تا از سکه‌های امام زمان علیه‌السلام را به آنها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دکتر تعجب کرد، دکتر آدرس جمکران را هم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دکتر بود؟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بیمارستان هزار تختخوابی امام خمینی، آقای دکتر رفعت و یک </w:t>
      </w:r>
    </w:p>
    <w:p>
      <w:pPr>
        <w:pStyle w:val="BookText"/>
        <w:rPr/>
      </w:pPr>
      <w:r>
        <w:rPr>
          <w:rFonts w:ascii="IRNazanin" w:hAnsi="IRNazanin" w:eastAsia="IRNazanin"/>
          <w:color w:val="111111"/>
          <w:sz w:val="28"/>
          <w:sz w:val="28"/>
          <w:szCs w:val="28"/>
          <w:rtl w:val="true"/>
          <w:lang w:bidi="fa-IR"/>
        </w:rPr>
        <w:t>دکتر پاکستانی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چه مدت است که این‌جا هستی؟</w:t>
      </w:r>
    </w:p>
    <w:p>
      <w:pPr>
        <w:pStyle w:val="BookText"/>
        <w:rPr/>
      </w:pPr>
      <w:r>
        <w:rPr>
          <w:rFonts w:ascii="IRNazanin" w:hAnsi="IRNazanin" w:eastAsia="IRNazanin"/>
          <w:color w:val="111111"/>
          <w:sz w:val="28"/>
          <w:sz w:val="28"/>
          <w:szCs w:val="28"/>
          <w:rtl w:val="true"/>
          <w:lang w:bidi="fa-IR"/>
        </w:rPr>
        <w:t>نزدیک یک برج است که این‌جا هستم و باید حضرت امضا کند و اجازه بدهد تا از این‌جا بروم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شما اکثرا اهل تسنن هستند؟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چطور؟</w:t>
      </w:r>
    </w:p>
    <w:p>
      <w:pPr>
        <w:pStyle w:val="BookText"/>
        <w:rPr/>
      </w:pPr>
      <w:r>
        <w:rPr>
          <w:rFonts w:ascii="IRNazanin" w:hAnsi="IRNazanin" w:eastAsia="IRNazanin"/>
          <w:color w:val="111111"/>
          <w:sz w:val="28"/>
          <w:sz w:val="28"/>
          <w:szCs w:val="28"/>
          <w:rtl w:val="true"/>
          <w:lang w:bidi="fa-IR"/>
        </w:rPr>
        <w:t>ما خودمان هم سنی و حنفی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دین، قرآن و اسلام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امام زمان علیه‌السلام بچه شما را شفا داد، شما شیعه نمی‌شوید؟</w:t>
      </w:r>
    </w:p>
    <w:p>
      <w:pPr>
        <w:pStyle w:val="BookText"/>
        <w:rPr/>
      </w:pPr>
      <w:r>
        <w:rPr>
          <w:rFonts w:ascii="IRNazanin" w:hAnsi="IRNazanin" w:eastAsia="IRNazanin"/>
          <w:color w:val="111111"/>
          <w:sz w:val="28"/>
          <w:sz w:val="28"/>
          <w:szCs w:val="28"/>
          <w:rtl w:val="true"/>
          <w:lang w:bidi="fa-IR"/>
        </w:rPr>
        <w:t>امام زمان علیه‌السلام مال ما هم هست و تنها برای شما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اخیرا به همراه آقای حاج سید جواد گلپایگانی جهت افتتاح مسجد سراوان به زاهدان داشتم و جویای حال این خانواده شدم به دو نکته آگاهی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دیدار این نوجوان با مرحوم آیه‌اللّه العظمی گلپایگانی و سفارش ایشان به او که باید جزو شاگردان مکتب امام صادق علیه‌السلام و از سربازان امام عصر علیه‌السلام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مژده دادند که افراد خانواده این نوجوان، همه شیعه اثنی عشری شده‌اند و این قصه در نزد مردم آن‌جا مشهور است</w:t>
      </w:r>
      <w:r>
        <w:rPr>
          <w:rFonts w:eastAsia="IRNazanin" w:cs="IRNazanin"/>
          <w:color w:val="111111"/>
          <w:sz w:val="28"/>
          <w:szCs w:val="28"/>
          <w:rtl w:val="true"/>
          <w:lang w:bidi="fa-IR"/>
        </w:rPr>
        <w:t xml:space="preserve">. </w:t>
      </w:r>
      <w:bookmarkStart w:id="88" w:name="pg230_3058"/>
    </w:p>
    <w:p>
      <w:pPr>
        <w:pStyle w:val="BookText"/>
        <w:rPr/>
      </w:pPr>
      <w:bookmarkEnd w:id="88"/>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89" w:name="__RefHeading___Toc2048176_211673320"/>
      <w:bookmarkStart w:id="90" w:name="_Toc30"/>
      <w:bookmarkEnd w:id="89"/>
      <w:r>
        <w:rPr>
          <w:rtl w:val="true"/>
        </w:rPr>
        <w:t>نذر چهل شب چهار شنبه</w:t>
      </w:r>
      <w:bookmarkEnd w:id="90"/>
    </w:p>
    <w:p>
      <w:pPr>
        <w:pStyle w:val="BookText"/>
        <w:rPr/>
      </w:pPr>
      <w:r>
        <w:rPr>
          <w:rFonts w:ascii="IRNazanin" w:hAnsi="IRNazanin" w:eastAsia="IRNazanin"/>
          <w:color w:val="111111"/>
          <w:sz w:val="28"/>
          <w:sz w:val="28"/>
          <w:szCs w:val="28"/>
          <w:rtl w:val="true"/>
          <w:lang w:bidi="fa-IR"/>
        </w:rPr>
        <w:t>بیا بیمار خسته گشته از درد</w:t>
      </w:r>
    </w:p>
    <w:p>
      <w:pPr>
        <w:pStyle w:val="BookText"/>
        <w:rPr/>
      </w:pPr>
      <w:r>
        <w:rPr>
          <w:rFonts w:ascii="IRNazanin" w:hAnsi="IRNazanin" w:eastAsia="IRNazanin"/>
          <w:color w:val="111111"/>
          <w:sz w:val="28"/>
          <w:sz w:val="28"/>
          <w:szCs w:val="28"/>
          <w:rtl w:val="true"/>
          <w:lang w:bidi="fa-IR"/>
        </w:rPr>
        <w:t>که درمانگاه برتر جمکران است</w:t>
      </w:r>
    </w:p>
    <w:p>
      <w:pPr>
        <w:pStyle w:val="BookText"/>
        <w:rPr/>
      </w:pPr>
      <w:r>
        <w:rPr>
          <w:rFonts w:ascii="IRNazanin" w:hAnsi="IRNazanin" w:eastAsia="IRNazanin"/>
          <w:color w:val="111111"/>
          <w:sz w:val="28"/>
          <w:sz w:val="28"/>
          <w:szCs w:val="28"/>
          <w:rtl w:val="true"/>
          <w:lang w:bidi="fa-IR"/>
        </w:rPr>
        <w:t>به دارو خانه مهدی گذر کن</w:t>
      </w:r>
    </w:p>
    <w:p>
      <w:pPr>
        <w:pStyle w:val="BookText"/>
        <w:rPr/>
      </w:pPr>
      <w:r>
        <w:rPr>
          <w:rFonts w:ascii="IRNazanin" w:hAnsi="IRNazanin" w:eastAsia="IRNazanin"/>
          <w:color w:val="111111"/>
          <w:sz w:val="28"/>
          <w:sz w:val="28"/>
          <w:szCs w:val="28"/>
          <w:rtl w:val="true"/>
          <w:lang w:bidi="fa-IR"/>
        </w:rPr>
        <w:t>دوایش لطف داور</w:t>
      </w:r>
    </w:p>
    <w:p>
      <w:pPr>
        <w:pStyle w:val="BookText"/>
        <w:rPr/>
      </w:pPr>
      <w:r>
        <w:rPr>
          <w:rFonts w:ascii="IRNazanin" w:hAnsi="IRNazanin" w:eastAsia="IRNazanin"/>
          <w:color w:val="111111"/>
          <w:sz w:val="28"/>
          <w:sz w:val="28"/>
          <w:szCs w:val="28"/>
          <w:rtl w:val="true"/>
          <w:lang w:bidi="fa-IR"/>
        </w:rPr>
        <w:t>جمکران است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اهل نوشهر مازندران هستم که در حال حاضر ساکن تهران و کارمند اداره آموزش و پرورش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ساله‌ام از ناحیه پا احساس درد شدیدی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می‌گفتند که چیز خطرناکی نیست، بلکه نوعی احساس عضلانی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خرداد همان سال، دردِ پا به همه اعضایش سرایت کرد و با سردرد شدیدی همراه شد که در نهایت منجر به فلج شدن تمام بدنش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بعد از آزمایش‌ها و معاینه‌های متعدد و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اسکن که در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گفتند که داخل بدن فرزندم ضایعاتی مشاهده شده است که باید بستری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در آن‌جا بستری بود، ولی باتوجه به شدّت و سرعت بیماری با مشورت پزشکان معالج، او را به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تجریش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p>
    <w:p>
      <w:pPr>
        <w:pStyle w:val="BookText"/>
        <w:rPr/>
      </w:pPr>
      <w:r>
        <w:rPr>
          <w:rFonts w:ascii="IRNazanin" w:hAnsi="IRNazanin" w:eastAsia="IRNazanin"/>
          <w:color w:val="111111"/>
          <w:sz w:val="28"/>
          <w:sz w:val="28"/>
          <w:szCs w:val="28"/>
          <w:rtl w:val="true"/>
          <w:lang w:bidi="fa-IR"/>
        </w:rPr>
        <w:t xml:space="preserve">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آزمایش‌های تخصصی اعلام کردند که او سرطان مغز و استخوان دارد و بیش‌تر از شش ماه زنده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و چطور، امّا به دلم افتاد که جگر گوشه‌ام را به مسجد جمکران بیاورم و آوردم و برای شفای او به آقا امام زمان علیه‌السلاممتوسّل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 روز در مسجد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مدّت خواب دیدم که باید فرزندم را به بیمارستان برگردانم؛ حتی خودش هم خواب دیده بود که امام زمان علیه‌السلام یک قرآن به او داده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بخوان و ختم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بیمارستان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موسوی، فوق تخصص جراحی عمومی با آزمایش‌های مجدد تشخیص داد که غدّه‌ای در قسمت لگن وجود دارد که 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نذر کردم که چهل هفته، شب‌های چهارشنبه به مسجد مقدّس جمکران بروم؛ به این امید که فرزند جوانم بهبود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جراحی انجام شد، ولی با وجودی که پزشکان می‌گفتند عارضه با عمل جراحی برطرف شده است، امّا فرزندم همچنان فلج باقی مانده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 پزشک جراح اعلام کرد که وضعیت غدّه به گونه‌ای است که برایشان مثل یک معمّا شده است؛ غدّه به صورت توده‌ای فشرده درآمده بود که این مسأله از نظر آنها غیر قابل 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قصد توسّل به امام هشتم، علی‌بن موسی‌الرضا علیه‌السلام به مشهد مقدّس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یک ماه که در جوار پاک آن حضرت بودیم، آمدن به مسجد مقدّس </w:t>
      </w:r>
    </w:p>
    <w:p>
      <w:pPr>
        <w:pStyle w:val="BookText"/>
        <w:rPr/>
      </w:pPr>
      <w:r>
        <w:rPr>
          <w:rFonts w:ascii="IRNazanin" w:hAnsi="IRNazanin" w:eastAsia="IRNazanin"/>
          <w:color w:val="111111"/>
          <w:sz w:val="28"/>
          <w:sz w:val="28"/>
          <w:szCs w:val="28"/>
          <w:rtl w:val="true"/>
          <w:lang w:bidi="fa-IR"/>
        </w:rPr>
        <w:t>جمکران را در شب‌های چهارشنبه ترک نکردم و هر هفته از مشهد به قم 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به تهران برگشتیم و طبق توصیه پزشک‌ها شیمی درمانی را شروع کردیم که این کار هم نتیجه‌ای نداد، امّا با عنایتی که در خواب به فرزندم شده بود، همچنان به معجزه‌ای از طرف حضرت ولی‌عصر علیه‌السلام امیدوار بودیم و شب‌های چهارشنبه به مسجد مقدّس جمکران می‌آمدم که با تمام شدن چهل‌هفته، نتیجه گرفتم و فرزندم شفا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پزشکان از ادامه حیات فرزندم مأیوس شده بودند، ولی به لطف خدا و عنایت حضرت ولی عصر علیه‌السلام فرزندم بعد از گذشت چند سال در صحت و سلامت زندگی می‌کند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محسن توانانیا، پزشک دارالشفای حضرت مهدی علیه‌السلام، درباره شفای 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اظهار می‌دارد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 مورد نظر در تاریخ </w:t>
      </w:r>
      <w:r>
        <w:rPr>
          <w:rFonts w:eastAsia="IRNazanin" w:cs="IRNazanin"/>
          <w:color w:val="111111"/>
          <w:sz w:val="28"/>
          <w:szCs w:val="28"/>
          <w:lang w:bidi="fa-IR"/>
        </w:rPr>
        <w:t>14/7/1375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علّت درد شدید در ناحیه لگن و پا به بیمارستانی در تهران مراجعه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سر درد پیشرونده‌ای هم داشت؛ طوری که به سختی راه می‌رفت و مجبور به استفاده از عصا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بررسی‌های انجام شده از طریق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 توده‌هایی در داخل لگن مشخص شده بود که با بررسی بیش‌تر ثابت شد که دردهای شدید بیمار ناشی از انتشار بدخیمی از استخوان‌ها در سایر قسمت‌های بدن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انجام جراحی نتیجه به تومور بدخیم و درگیری استخوان‌ها منتهی گردید که معمولاً در این موارد پیشرفت بیماری چنان سریع است که حتی با بهترین اقداماتِ درمانی، طول عمر بیمار کوتاه خواهد بود؛ در حالی که در بررسی‌های به عمل آمده از بیمار مورد نظر که دو سال بعد، به وسیله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 انجام شد، هیچ اثری از بیماری در هیچ نقطه‌ای از بدن او مشاهده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کارشناسی خانم دکتر ادیبی در مصاحبه‌ای با امور فرهنگی 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تخصص حضرتعالی و بررسی‌هایی که روی پرونده بیمار مذکور انجام داده‌اید، لطفا بفرمایید که مداوای این گونه بیماری به صورت طبیعی چند درصد امکان دارد؟</w:t>
      </w:r>
    </w:p>
    <w:p>
      <w:pPr>
        <w:pStyle w:val="BookText"/>
        <w:rPr/>
      </w:pPr>
      <w:r>
        <w:rPr>
          <w:rFonts w:ascii="IRNazanin" w:hAnsi="IRNazanin" w:eastAsia="IRNazanin"/>
          <w:color w:val="111111"/>
          <w:sz w:val="28"/>
          <w:sz w:val="28"/>
          <w:szCs w:val="28"/>
          <w:rtl w:val="true"/>
          <w:lang w:bidi="fa-IR"/>
        </w:rPr>
        <w:t>دکتر ادیبی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وقتی به صورت گسترده و به اصطلاح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و درگیری‌های گوناگون در نواحی مختلف ایجاد کرده باشد، انتظار می‌رود که حتّی با بهترین درمان‌ها طول عمر بیمار خیلی کوتاه باشد، ولی در مورد ایشان شفا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که درمان طبیعی این بیمار امری غیر عادی بود، آیا مورد خاصی در پرونده ایشان ملاحظه ننمودید؟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ادیبی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خدمتتان عرض کردم، وقتی این پرونده را مطالعه می‌کردم با توجه به این‌که در تشخیص بیماری هیچ تردیدی نبود و توسط پاتولوژیست بررسی شده بود، بنابراین فکر نمی‌کنم هیچ تردیدی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تشخیص این بیماری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این‌که آزمایش‌ها نشان می‌دهد مراکزی از قسمت های مختلف بدن بیمار باهم درگیر بوده‌اند، یقینا مسأله درمانش یک پدیده طبیعی نبوده است</w:t>
      </w:r>
      <w:r>
        <w:rPr>
          <w:rFonts w:eastAsia="IRNazanin" w:cs="IRNazanin"/>
          <w:color w:val="111111"/>
          <w:sz w:val="28"/>
          <w:szCs w:val="28"/>
          <w:rtl w:val="true"/>
          <w:lang w:bidi="fa-IR"/>
        </w:rPr>
        <w:t>.</w:t>
      </w:r>
      <w:r>
        <w:rPr>
          <w:rStyle w:val="FootnoteAnchor"/>
          <w:rtl w:val="true"/>
        </w:rPr>
        <w:footnoteReference w:id="6"/>
      </w:r>
      <w:bookmarkStart w:id="91" w:name="pg230_3063"/>
    </w:p>
    <w:p>
      <w:pPr>
        <w:pStyle w:val="BookText"/>
        <w:rPr/>
      </w:pPr>
      <w:bookmarkEnd w:id="91"/>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92" w:name="__RefHeading___Toc2048178_211673320"/>
      <w:bookmarkStart w:id="93" w:name="_Toc31"/>
      <w:bookmarkEnd w:id="92"/>
      <w:r>
        <w:rPr>
          <w:rtl w:val="true"/>
        </w:rPr>
        <w:t>نیمه شعبان و مسجد مقدّس جمکران</w:t>
      </w:r>
      <w:bookmarkEnd w:id="93"/>
    </w:p>
    <w:p>
      <w:pPr>
        <w:pStyle w:val="BookText"/>
        <w:rPr/>
      </w:pPr>
      <w:r>
        <w:rPr>
          <w:rFonts w:ascii="IRNazanin" w:hAnsi="IRNazanin" w:eastAsia="IRNazanin"/>
          <w:color w:val="111111"/>
          <w:sz w:val="28"/>
          <w:sz w:val="28"/>
          <w:szCs w:val="28"/>
          <w:rtl w:val="true"/>
          <w:lang w:bidi="fa-IR"/>
        </w:rPr>
        <w:t>شغل من رانندگی است و سی سال است که در این 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مدّت با ماشین سنگین در بیابان‌ها رفت و آمد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هرچه کردم، نتوانستم از رختخواب بلند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کردم که پاهایم خواب رفته است، امّا بعد متوجه شدم که زانوهایم مثل چوب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اوّلین کسی را که صدا زدم، امام زمان علیه‌السلامبود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اختیار و کنترلی توی رختخواب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اطرافم جمع شدند و مضطربانه علت را از من می‌پرسیدند، امّا من فقط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منزل بستری بودم و درد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هر دکتری که به فکرمان می‌رسید،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وقتی از همه جا مأیوس شدیم به امام زمان و چهارده معصوم علیهم‌السلام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مراجعه به یکی از دکترها قرار شد که پایم را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که غروب شب نیمه شعبان بود، بی‌اختیار اشکم جاری شد و به همسرم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عید است، چراغ‌ها را روشن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کلیدهای ایوان را هم خودم روشن کردم و چهار دست و پا به رختخواب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عجیبی بود؛ حال خاصّی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حصار چشمانم رها می‌شد و روی سینه‌ام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امیدم امام زمان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خیالم کبوتر دل شکسته‌ام را به طرف جمکران پرواز دادم و پشت در سبز رنگ مسجد ایستادم و از بین شبکه‌های در به گنبد و گلدسته مسجد خیره شدم و با خودم زمزمه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دخترم آمد و با حالتی بغض آلود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که تولّد امام زمان علیه‌السلامبود، خواب دیدم دکتری آمد و خواست پاهای تو را مالش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آقا سیّدی جلو آمد و گفت که بگذارید من پایش را بمالم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گریه می‌کرد،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یقین شده است که باید به جمکران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کرده‌ام برای حضرت آش بپزیم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برای امام زاده سیّد علی نذر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اصرار دختر و دیگر بچه‌هایم راضی شدیم تا به مسجد مقدّس جمکران برویم و در آن‌جا نذرمان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لازم را تهیه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خوابیده بودم، کمی از سبزی‌ها را پاک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مرا به حمام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می‌خواستم با بدن پاک وارد مسجد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می‌خواستم بلند شوم تا به طرف جمکران حرکت کنیم، درد پاهایم بیش‌تر شد؛ طوری که اصلاً نمی‌توانستم از جا بلند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از درد کشیدم و گفتم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می‌آیم، امّا اگر خوبم نکنی، بر نمی‌گردم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از ماشین پیاده شدیم، همسرم تا وسط حیاط مسجد دستم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رها کنید و بروید نذری را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خالی‌نبود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مسجد مملوّ از نمازگزار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با هر سختی که بود کنار ستونی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روی زمین افتادم و از درد پا ناله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شفایم را از تو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خستگی و درد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کسی تکانم می‌دهد و می‌گوید یک قرآن بردار و به سر و صورت و سینه‌ات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را زیر بغل گذاشتم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اطرافم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که در خواب بودی، پاهایت را به زمین می‌کوبیدی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ناگهان سراسیمه از خواب پریدم و شروع به دویدن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را گم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به دیوار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خروجی را نشانم دادند، چنان با عجله حرکت می‌کردم که چند مرتبه زمین خوردم و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احساس درد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خدا و با عنایت امام زمان علیه‌السلام شفا گرفتم و الآن هیچ گونه مشکلی ندارم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توانانیا، پزشک دارالشفای حضرت مهدی علیه‌السلام درباره شفای برادر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با دکتر سعید اعتمادی تماس گرفت و نتیجه را چنین اعلام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دکتر سعید اعتمادی تماس حاصل شد و وقوع معجزه و ابعاد پزشکی آن با ایشان در میان گذاشته شد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ایشان خواستیم تا از نزدیک شخص مورد نظر را معاینه کند و نظریه کارشناسی خود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این گونه ابراز داشت که بعد از معاینه بیمار و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رفتن همه نشانه‌های واضح دیسکوپاتی، نتیجه گرفته می‌شود که این مورد، یک معجزه کاملاً واقعی و غیر قابل انکار است</w:t>
      </w:r>
      <w:r>
        <w:rPr>
          <w:rFonts w:eastAsia="IRNazanin" w:cs="IRNazanin"/>
          <w:color w:val="111111"/>
          <w:sz w:val="28"/>
          <w:szCs w:val="28"/>
          <w:rtl w:val="true"/>
          <w:lang w:bidi="fa-IR"/>
        </w:rPr>
        <w:t xml:space="preserve">. </w:t>
      </w:r>
      <w:bookmarkStart w:id="94" w:name="pg230_3067"/>
    </w:p>
    <w:p>
      <w:pPr>
        <w:pStyle w:val="BookText"/>
        <w:rPr/>
      </w:pPr>
      <w:bookmarkEnd w:id="94"/>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95" w:name="__RefHeading___Toc2048180_211673320"/>
      <w:bookmarkStart w:id="96" w:name="_Toc32"/>
      <w:bookmarkEnd w:id="95"/>
      <w:r>
        <w:rPr>
          <w:rtl w:val="true"/>
        </w:rPr>
        <w:t>شفا در جمکران</w:t>
      </w:r>
      <w:bookmarkEnd w:id="96"/>
    </w:p>
    <w:p>
      <w:pPr>
        <w:pStyle w:val="BookText"/>
        <w:rPr/>
      </w:pPr>
      <w:r>
        <w:rPr>
          <w:rFonts w:ascii="IRNazanin" w:hAnsi="IRNazanin" w:eastAsia="IRNazanin"/>
          <w:color w:val="111111"/>
          <w:sz w:val="28"/>
          <w:sz w:val="28"/>
          <w:szCs w:val="28"/>
          <w:rtl w:val="true"/>
          <w:lang w:bidi="fa-IR"/>
        </w:rPr>
        <w:t>در آینه‌ها زلالِ نورش جاری است</w:t>
      </w:r>
    </w:p>
    <w:p>
      <w:pPr>
        <w:pStyle w:val="BookText"/>
        <w:rPr/>
      </w:pPr>
      <w:r>
        <w:rPr>
          <w:rFonts w:ascii="IRNazanin" w:hAnsi="IRNazanin" w:eastAsia="IRNazanin"/>
          <w:color w:val="111111"/>
          <w:sz w:val="28"/>
          <w:sz w:val="28"/>
          <w:szCs w:val="28"/>
          <w:rtl w:val="true"/>
          <w:lang w:bidi="fa-IR"/>
        </w:rPr>
        <w:t>در مسجد جمکران حضورش جاری است</w:t>
      </w:r>
    </w:p>
    <w:p>
      <w:pPr>
        <w:pStyle w:val="BookText"/>
        <w:rPr/>
      </w:pPr>
      <w:r>
        <w:rPr>
          <w:rFonts w:ascii="IRNazanin" w:hAnsi="IRNazanin" w:eastAsia="IRNazanin"/>
          <w:color w:val="111111"/>
          <w:sz w:val="28"/>
          <w:sz w:val="28"/>
          <w:szCs w:val="28"/>
          <w:rtl w:val="true"/>
          <w:lang w:bidi="fa-IR"/>
        </w:rPr>
        <w:t>از خلوت عشّاق دل افروخته نیز</w:t>
      </w:r>
    </w:p>
    <w:p>
      <w:pPr>
        <w:pStyle w:val="BookText"/>
        <w:rPr/>
      </w:pPr>
      <w:r>
        <w:rPr>
          <w:rFonts w:ascii="IRNazanin" w:hAnsi="IRNazanin" w:eastAsia="IRNazanin"/>
          <w:color w:val="111111"/>
          <w:sz w:val="28"/>
          <w:sz w:val="28"/>
          <w:szCs w:val="28"/>
          <w:rtl w:val="true"/>
          <w:lang w:bidi="fa-IR"/>
        </w:rPr>
        <w:t>انوار دل آرای ظهورش جاری است</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سیزده سال پیش که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به مرضی دچار شدم که‌آن موقع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سال که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رفسنجان آوردند، متوجه شدیم بیماری 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یعنی همان ناراحتی مغز واعصاب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پاهایم فلج شده بود و چند سالی در رنج و زحمت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معالجم، دکتر عبّاس قربانی از تمام جزئیات بیماری من با خبر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 روز پیش، سه شنبه و چهارشنبه به مشهد مقدّس رفتیم که مقارن با شهادت امام موسی کاظم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بعد از آن که به اصفهان برگشتیم، مصادف با سوم شعبان، میلاد با سعادت حضرت امام حسین علیه‌السلامبود از آن‌جا به قم آمدیم و به جمکران رفتیم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اوّلین بار بود که همراه دوستان به آن مکان مقدّس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شکسته و پر امید 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قادر به حرکت نبودم و دوستان کمکم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حرم حضرت معصومه علیهاالسلامشده بودیم، جوراب از پای چپم که فلج بود،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از حرم خارج می‌شدیم نیز همان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جمکران هم آن اتفاق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خیلی برایم تعجّب‌آور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نمازم را خواندم، پاهایم درد شدیدی گرفت که تا آن موقع چنان دردی را احساس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می‌گفتند که رنگم مثل گچ سفید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کمک دوستان از مسجد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دستم را رها کنند، ولی آنها مرا محکم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دستم را کشیدم و شروع به دویدن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هم دنبالم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رسیدند، خودم را مقابل مسجد انداختم و زمین را می‌بوسیدم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همراهانم تازه متوجه شده بودند که حضرت مرا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مثل من، خود را روی زمین انداختند و به محضر مبارک امام زمان علیه‌السلام اظهار ارادت می‌کردند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حمد خدا و باعنایت امام زمان علیه‌السلام مرضی که به هیچ عنوان قابل مداوا نبود، بهبود یافت؛ با این‌که شوهرم هر کار لازمی را انجام داده بود و حتّی پرونده پزشکی‌ام رابه کشورهای آمریکا، انگلیس، چین و ژاپن فرستاده بود و تصمیم داشت چنانچه درمان ممکن باشد همه زندگی‌مان را دراین راه خرج کند، امّا در نهایت جواب منفی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با </w:t>
      </w:r>
    </w:p>
    <w:p>
      <w:pPr>
        <w:pStyle w:val="BookText"/>
        <w:rPr/>
      </w:pPr>
      <w:r>
        <w:rPr>
          <w:rFonts w:ascii="IRNazanin" w:hAnsi="IRNazanin" w:eastAsia="IRNazanin"/>
          <w:color w:val="111111"/>
          <w:sz w:val="28"/>
          <w:sz w:val="28"/>
          <w:szCs w:val="28"/>
          <w:rtl w:val="true"/>
          <w:lang w:bidi="fa-IR"/>
        </w:rPr>
        <w:t>لطف امام‌زمان علیه‌السلام در کمال صحّت و سلامت مشغول زندگی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این قضیّه را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دفتر ثبت کرامات مسجد مقدس جمکران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وقتی که از وضعیّت جسمانی ایشان جویا شدیم،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حمدللّه اکنون از نظر جسمی در کمال صحّت و سلامت هستم و از نظر روحی نیز حالم بسیار عالی است و مشغول زندگی روزمرّه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عنایت باعث تحوّل در زندگی من و خانواده و اطرافیانم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این عنایت هر هفته برای عرض ارادت به آقا امام زمان علیه‌السلام، به جمکران می‌آیم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عسکری، متخصص اعصاب و روان در رابطه با شفای خانم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می‌گوید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بیماری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تأیید کرده است، بهبودی کامل بیماری حقیقتا غیر طبیعی است و نامبرده مورد لطف خداوند قرار گرفته است</w:t>
      </w:r>
      <w:r>
        <w:rPr>
          <w:rFonts w:eastAsia="IRNazanin" w:cs="IRNazanin"/>
          <w:color w:val="111111"/>
          <w:sz w:val="28"/>
          <w:szCs w:val="28"/>
          <w:rtl w:val="true"/>
          <w:lang w:bidi="fa-IR"/>
        </w:rPr>
        <w:t>.</w:t>
      </w:r>
      <w:r>
        <w:rPr>
          <w:rStyle w:val="FootnoteAnchor"/>
          <w:rtl w:val="true"/>
        </w:rPr>
        <w:footnoteReference w:id="9"/>
      </w:r>
      <w:bookmarkStart w:id="97" w:name="pg230_3070"/>
    </w:p>
    <w:p>
      <w:pPr>
        <w:pStyle w:val="BookText"/>
        <w:rPr/>
      </w:pPr>
      <w:bookmarkEnd w:id="97"/>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98" w:name="__RefHeading___Toc2048182_211673320"/>
      <w:bookmarkStart w:id="99" w:name="_Toc33"/>
      <w:bookmarkEnd w:id="98"/>
      <w:r>
        <w:rPr>
          <w:rtl w:val="true"/>
        </w:rPr>
        <w:t>انفجار مهیب</w:t>
      </w:r>
      <w:bookmarkEnd w:id="99"/>
    </w:p>
    <w:p>
      <w:pPr>
        <w:pStyle w:val="BookText"/>
        <w:rPr/>
      </w:pPr>
      <w:r>
        <w:rPr>
          <w:rFonts w:ascii="IRNazanin" w:hAnsi="IRNazanin" w:eastAsia="IRNazanin"/>
          <w:color w:val="111111"/>
          <w:sz w:val="28"/>
          <w:sz w:val="28"/>
          <w:szCs w:val="28"/>
          <w:rtl w:val="true"/>
          <w:lang w:bidi="fa-IR"/>
        </w:rPr>
        <w:t>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افطار صدای مهیبی همه ما را از جا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خود را به پایین پلّه‌ها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 اثر انفجار ترقه به سختی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سوختگی‌اش آن قدر شدید بود که صورتش قابل شناسایی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و ناراحت او را به بیمارستان شهید مطهری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مجبور شدم به خانه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به بیمارستان رفتیم، او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صورتش را پانسمان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رئیس بیمارستان، دکتر کلانتری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 شما وضع وخیمی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سوختگی او خیلی بالا است که متأسفانه امکان زنده ماندن فرزندتان بسیار کم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خانه بردیم در حالی که دل از همه جا و همه کس کنده و تنها دست نیاز به حلقه اتصال الهی گره زده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بود که او را با سرُم تقویت می‌کردیم و از او پرستاری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هر روز ضعیف‌تر می‌شد و همه وجودش رفته رفته آب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فرزندم گوسفندی را نذر امام زمان علیه‌السلامکردم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که همسر شهید است در خواب، آقا امام زمان علیه‌السلام را دید که حضرت به ایشان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مریض شما را به اذن خدا شفا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سپرده بودیم به دم عیسایی و ید بیضایی آخرین ستاره فروزان آسمان تشیّع،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امید را به جان ما و حیات را به جسم مجروح بیمار ما دوانده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حال فرزندم رو به بهبود گذاشت؛ در حالی که دکترها جوابمان کرده بودند، آقا امام زمان علیه‌السلامبچه‌ام را شفا داد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پزشکی برادر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پس از بهبودی کامل از بیمارستان شهید مطهری قم به هیأت پزشکی دار الشفای حضرت مهدی علیه‌السلام ارائه شد که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با مصدومیّت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که دارای سوختگی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باید گفت که در مراکز درمانی بیماران سوختگی کشورهای جهان سوم، از جمله کشور ما حتّی در بهترین شرایط و اصطلاحا با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CMJS.C.U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مصدومِ بالاتر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سوختگی، تقریبا شانسی برای زنده ماندن ندارد و نهایتا بیمار از دنیا خواهد 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با استناد به نامه بیمارستان شهید مطهری، مرکز سوانح مورخ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سوختگی بیمار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قطعی بوده و ایشان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درجه سوختگی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او شانس کمی برای زنده ماندن داشت</w:t>
      </w:r>
      <w:r>
        <w:rPr>
          <w:rFonts w:eastAsia="IRNazanin" w:cs="IRNazanin"/>
          <w:color w:val="111111"/>
          <w:sz w:val="28"/>
          <w:szCs w:val="28"/>
          <w:rtl w:val="true"/>
          <w:lang w:bidi="fa-IR"/>
        </w:rPr>
        <w:t xml:space="preserve">. </w:t>
      </w:r>
      <w:bookmarkStart w:id="100" w:name="pg230_3072"/>
    </w:p>
    <w:p>
      <w:pPr>
        <w:pStyle w:val="BookText"/>
        <w:rPr/>
      </w:pPr>
      <w:bookmarkEnd w:id="100"/>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101" w:name="__RefHeading___Toc2048184_211673320"/>
      <w:bookmarkStart w:id="102" w:name="_Toc34"/>
      <w:bookmarkEnd w:id="101"/>
      <w:r>
        <w:rPr>
          <w:rtl w:val="true"/>
        </w:rPr>
        <w:t>حج به یاد ماندنی</w:t>
      </w:r>
      <w:bookmarkEnd w:id="102"/>
    </w:p>
    <w:p>
      <w:pPr>
        <w:pStyle w:val="BookText"/>
        <w:rPr/>
      </w:pPr>
      <w:r>
        <w:rPr>
          <w:rFonts w:ascii="IRNazanin" w:hAnsi="IRNazanin" w:eastAsia="IRNazanin"/>
          <w:color w:val="111111"/>
          <w:sz w:val="28"/>
          <w:sz w:val="28"/>
          <w:szCs w:val="28"/>
          <w:rtl w:val="true"/>
          <w:lang w:bidi="fa-IR"/>
        </w:rPr>
        <w:t>غمگین نشود دلی که دارد غم تو</w:t>
      </w:r>
    </w:p>
    <w:p>
      <w:pPr>
        <w:pStyle w:val="BookText"/>
        <w:rPr/>
      </w:pPr>
      <w:r>
        <w:rPr>
          <w:rFonts w:ascii="IRNazanin" w:hAnsi="IRNazanin" w:eastAsia="IRNazanin"/>
          <w:color w:val="111111"/>
          <w:sz w:val="28"/>
          <w:sz w:val="28"/>
          <w:szCs w:val="28"/>
          <w:rtl w:val="true"/>
          <w:lang w:bidi="fa-IR"/>
        </w:rPr>
        <w:t>محروم مباد آن‌که شود محرم تو</w:t>
      </w:r>
    </w:p>
    <w:p>
      <w:pPr>
        <w:pStyle w:val="BookText"/>
        <w:rPr/>
      </w:pPr>
      <w:r>
        <w:rPr>
          <w:rFonts w:ascii="IRNazanin" w:hAnsi="IRNazanin" w:eastAsia="IRNazanin"/>
          <w:color w:val="111111"/>
          <w:sz w:val="28"/>
          <w:sz w:val="28"/>
          <w:szCs w:val="28"/>
          <w:rtl w:val="true"/>
          <w:lang w:bidi="fa-IR"/>
        </w:rPr>
        <w:t>نومید نشد آن‌که ز درگاه تو شد</w:t>
      </w:r>
    </w:p>
    <w:p>
      <w:pPr>
        <w:pStyle w:val="BookText"/>
        <w:rPr/>
      </w:pPr>
      <w:r>
        <w:rPr>
          <w:rFonts w:ascii="IRNazanin" w:hAnsi="IRNazanin" w:eastAsia="IRNazanin"/>
          <w:color w:val="111111"/>
          <w:sz w:val="28"/>
          <w:sz w:val="28"/>
          <w:szCs w:val="28"/>
          <w:rtl w:val="true"/>
          <w:lang w:bidi="fa-IR"/>
        </w:rPr>
        <w:t>مشمول عطا و نظر یک دَم تو</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عنایتی را که حضرت ولی عصر علیه‌السلامدر سفر پر برکت حج به آیة اللّه سیّد محمّد مهدی لنگرودی و همسفرانشان نموده است خود ایشان در مصاحبه‌ای با واحد ارشاد امور فرهنگی مسجد مقدّس جمکران چنین نقل 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سفری که حدود سی سال پیش به خانه خدا مشرّف شدم، توأم با اتّفاقات و گرفتاری‌های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قصد رفتن به حج را داشته باشم، خواب دیدم که در مکّه هستم؛ تمام صحنه‌ها و جاهایی را که بعدا در بیداری زیارت کردم، در عالم رؤیا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رؤیا اقدامات لازم را انجام و مدارک خود را در تهران به اداره مربوط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تهران رفتم در آن‌جا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عکس‌هایتان مفقود شده و مدارک شما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امسال نمی‌توانید به حج بروید چون </w:t>
      </w:r>
    </w:p>
    <w:p>
      <w:pPr>
        <w:pStyle w:val="BookText"/>
        <w:rPr/>
      </w:pPr>
      <w:r>
        <w:rPr>
          <w:rFonts w:ascii="IRNazanin" w:hAnsi="IRNazanin" w:eastAsia="IRNazanin"/>
          <w:color w:val="111111"/>
          <w:sz w:val="28"/>
          <w:sz w:val="28"/>
          <w:szCs w:val="28"/>
          <w:rtl w:val="true"/>
          <w:lang w:bidi="fa-IR"/>
        </w:rPr>
        <w:t>مهلت مقرر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نگهداری مدارک کوتاهی کرده‌ام یا شما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از هر طرف که باشد، شما نمی‌توانید امسال به مکّه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خواب دیده بودم، سعی کردم هر طور شده آنها را راضی کنم تا پرونده مجددی برایم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واسطه‌هایی که می‌شناختم و دارای نفوذ بودند، مراجعه کردم؛ از جمله مرحوم آقای فلسفی و امیرالحاج آن سال که فردی بود به نام نجفی شهرستانی، ولی همه در جواب می‌گفتند که امسال دیگر نمی‌شود و باید سال آینده مشرف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جواب‌ها و راهنمایی‌ها متقاعد نمی‌شدم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از خود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خودشان هم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هرچند روز یک بار به همان اداره‌ای که تقاضا داده بودم، می‌رفتم و اصرار می‌کردم که حتما باید امسال به حج بروم، ولی جواب همچنان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رفتم و آمدم تا این که یک روز شخصی که متصدی کار ما بود و گویا سرهنگ هم بود،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نیا این‌جا، و گرنه دستور می‌دهم بیرونت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می‌روم، امّا این را بدانید که شما مقصّر هستید و من عکس‌ها را گم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از شما بود و خودتان هم باید درستش کنید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بردار نبودم؛ هرچند روز یک بار به آن‌جا می‌رفتم و مرتّب بین تهران و قم در رفت و آمد بودم تا این‌که در یکی از روزها که به آن اداره </w:t>
      </w:r>
    </w:p>
    <w:p>
      <w:pPr>
        <w:pStyle w:val="BookText"/>
        <w:rPr/>
      </w:pPr>
      <w:r>
        <w:rPr>
          <w:rFonts w:ascii="IRNazanin" w:hAnsi="IRNazanin" w:eastAsia="IRNazanin"/>
          <w:color w:val="111111"/>
          <w:sz w:val="28"/>
          <w:sz w:val="28"/>
          <w:szCs w:val="28"/>
          <w:rtl w:val="true"/>
          <w:lang w:bidi="fa-IR"/>
        </w:rPr>
        <w:t xml:space="preserve">مراجعه کرده بودم، سرهنگ خیلی عصبانی شد و دستور داد تا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مأموران بیایند و مرا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اشک در چشمانم حلقه زده بود و بغض راه گلویم را گرفته بود، اتاق را ترک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خیر 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نبینم؟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و ناراحت به قم برگشتم و آن شب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گریه و زاری می‌کردم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می‌دانی که تقصیر از من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طوری که شده به این‌ها بفهمان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خودم را برای رفتن به تهران آماده می‌کردم که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جانم،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اذیّت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برات شده است که خدا امروز نظری به من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تهران رسیدم و به اداره مربوط مراجعه کردم، یکی از کارمندها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 سیّدی هستید که دیروز آمده بودید و جناب سرهنگ به شما جسارت 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از اوّل صبح منتظر شما است و گفته است که هر وقت آمدید، شما را پیش او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چه کار دارد ؟</w:t>
      </w:r>
    </w:p>
    <w:p>
      <w:pPr>
        <w:pStyle w:val="BookText"/>
        <w:rPr/>
      </w:pPr>
      <w:r>
        <w:rPr>
          <w:rFonts w:ascii="IRNazanin" w:hAnsi="IRNazanin" w:eastAsia="IRNazanin"/>
          <w:color w:val="111111"/>
          <w:sz w:val="28"/>
          <w:sz w:val="28"/>
          <w:szCs w:val="28"/>
          <w:rtl w:val="true"/>
          <w:lang w:bidi="fa-IR"/>
        </w:rPr>
        <w:t>وقتی سرهنگ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خودت را کردی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بین خوف و رجاء، فکری کردم که چه خواهد شد؟ که او تعارف </w:t>
      </w:r>
    </w:p>
    <w:p>
      <w:p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می‌گویم عکاس بیاید و پرونده‌ات را تکمیل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کار شما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می‌گویی درست می‌کنی، من دیگر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نمی‌خواهی؟</w:t>
      </w:r>
    </w:p>
    <w:p>
      <w:pPr>
        <w:pStyle w:val="BookText"/>
        <w:rPr/>
      </w:pP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تاعلّتش را نگویی، حاضر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 چطور شد که برخورد امروز شما مثل روزهای گذشته نیست؟ تا حالا می‌گفتی نمی‌شود، هرچه اصرار می‌کردم قبول نمی‌کردی و حتّی دستور دادی مرا بیرون کنند، امّا حالا چه شده است که نظرتان عوض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قبول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نخیر، تا دلیلش را نگویی، قبول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وقتی اصرار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این قرار است که وقتی دیروز آن رفتار را با شما کردم و شما با چشمان اشک‌آلود از این‌جا رفتید، نیمه‌های شب مبتلا به دل‌درد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نبات داغ و نعناع داغ آوردند،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دردم شدیدتر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دکتر آوردند، حتی در چند نوبت، چند دکتر بالای سرم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آمپول مسکّن تزریق کردند،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یک درد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حتما کسی را اذیّت کردی و باعث ناراحتی کسی شده‌ای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می‌نالیدم،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نکرده‌ام، آخر چرا باید کسی را اذیت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به یاد شما افتادم و قضیّه را تعریف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قصد کن و با خدا عهد ببند که هر طور شده کار او را درست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صمیم قلب تصمیم بگیر، ببین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گفت که من همان وقت قصد کردم کار شما را درست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نیّت کردم، مثل این که روی آتش آب ریخته باشند؛ بلافاصله دل دردم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هرچه هست از طرف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کمی مکث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مگر تو چه کار کرده بودی؟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با آن حال از شما جدا شدم، به خانه رفتم و آن شب وقتی شما خواب بودید، تا صبح، ناله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خواب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یک نیمه شب ناله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به خاطر یک چیز و من به خاطر چیزی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دستور داد عکس مرا گرفتند و پرونده‌ام را کامل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 آماده می‌کردم تا موسم حج فرا برسد و طبق نوبت مشخص شده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پرواز به فرودگاه تهران رفتیم، متوجه شدیم هواپیمایی که قرار بود ما را ببرد، چهار موتور دارد که دو موتور آن از اول خراب بود و دو موتور دیگرش هم، همان روز نقص فنّی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کردند که به علّت نقص فنّی، سفرمان به فردا موکول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که آمدیم، هواپیما هنوز در دست تعمیر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سفرمان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یا پنجم که می‌خواستیم به فرودگاه برویم، پدر همسرم، مرحوم آیة اللّه شهرستانی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بار که می‌روی، دیگر نباید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سفارش می‌کنم که نهارتان را بیاورند فرودگاه که ان‌شاءاللّه رفتنی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نهار را داخل فرودگاه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بعد از ظهر بود که هواپیما درست شد و ما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شیشه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هواپیما پرواز کرد، کمی که بالا رفت و اوج گرفت، احساس کردیم که یک مرتبه به طرف پائین کشیده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که چیزی نیست؛ چاه هوایی است، ولی بعد متوجه شدیم که همین طور داریم به طرف پایین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سراسیمه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داشتیم سقوط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شیشه بیرون را نگاه می‌کردم، می‌دیدم که لحظه به لحظه فاصله ما با زمین کمتر می‌شود و مناظری که از بالا به هیچ وجه دیده نمی‌شد، کاملاً قابل رؤیت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خانه‌ها به صورت واضح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روحانی هواپیما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رو به من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چه کنیم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 اللّه الاعظم، حضرت حجة ابن الحسن العسکری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ما نجات پیدا کنیم، آقا ما را نجات می‌دهد و اگر هم مصلحت نباشد، شهادتین را بگویید و ان‌شاءاللّه شهید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متوسل شویم و چه بگوییم؟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بگویید یا أبا صالح المهدی ادرکنی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مسافرین یک صدا ناله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صالح المهدی ادرکنی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p>
    <w:p>
      <w:pPr>
        <w:pStyle w:val="BookText"/>
        <w:rPr/>
      </w:pPr>
      <w:r>
        <w:rPr>
          <w:rFonts w:ascii="IRNazanin" w:hAnsi="IRNazanin" w:eastAsia="IRNazanin"/>
          <w:color w:val="111111"/>
          <w:sz w:val="28"/>
          <w:sz w:val="28"/>
          <w:szCs w:val="28"/>
          <w:rtl w:val="true"/>
          <w:lang w:bidi="fa-IR"/>
        </w:rPr>
        <w:t>طوری که صدای مهیبی فضا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ناله‌ها بلند شد، مهماندار هواپیما که روسی حرف می‌زد از کابین مخصوص بیرون آمد و اشاره کرد که چه خبر است؟</w:t>
      </w:r>
    </w:p>
    <w:p>
      <w:pPr>
        <w:pStyle w:val="BookText"/>
        <w:rPr/>
      </w:pPr>
      <w:r>
        <w:rPr>
          <w:rFonts w:ascii="IRNazanin" w:hAnsi="IRNazanin" w:eastAsia="IRNazanin"/>
          <w:color w:val="111111"/>
          <w:sz w:val="28"/>
          <w:sz w:val="28"/>
          <w:szCs w:val="28"/>
          <w:rtl w:val="true"/>
          <w:lang w:bidi="fa-IR"/>
        </w:rPr>
        <w:t>زمان به سرعت می‌گذشت و فاصله ما با زمین کمتر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دیدیم در حالی که چند متر بیش‌تر نمانده بود تا با زمین برخورد کنیم، هواپیما آرام آرام به طرف بالا رفت و حالت عادی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هواپیما به سلامت در فرودگاه جده نشست، همان فرد روسی که از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صالح المهدی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کرده بود، جلو آمد و باز هم شروع کرد با ما به زبان روسی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حاضر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زبان روسی بداند؟</w:t>
      </w:r>
    </w:p>
    <w:p>
      <w:pPr>
        <w:pStyle w:val="BookText"/>
        <w:rPr/>
      </w:pPr>
      <w:r>
        <w:rPr>
          <w:rFonts w:ascii="IRNazanin" w:hAnsi="IRNazanin" w:eastAsia="IRNazanin"/>
          <w:color w:val="111111"/>
          <w:sz w:val="28"/>
          <w:sz w:val="28"/>
          <w:szCs w:val="28"/>
          <w:rtl w:val="true"/>
          <w:lang w:bidi="fa-IR"/>
        </w:rPr>
        <w:t>شخصی که دکتر بود، آمد و با او شروع به حرف زدن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شما چه کسی راصدا می‌زدید؟ خدا راصدا زدید یا پسر خدا 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نه خدا را صدا زدیم و نه پسر خدا را، بلکه ما امام خودمان را خواستیم که به قدرت پروردگار خیلی کارها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حالا چه شده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لحظه‌ای که هواپیما در حال سقوط بود با ناامیدی کامل دستمان را به طرف دکمه مربوط به جلیقه‌های نجات بردیم تا شاید مسافرین آنها را بپوشند و نجات پیدا کنند، امّا آن کلید هم قفل شده بود و کار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آماده مرگ می‌شدیم که ناگاه متوجه شدیم هواپیما سیر صعودی گرفته و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و حیرت سر تا سر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وجودمان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وقتی که مهندسین را با بی سیم مطلع کردیم و آنها خودشان را با هواپیمای دیگری به این‌جا رساندند، انگشت حیرت به دهان گرفتند و گفتند که چه کسی بین زمین و آسمان در یک فاصله بسیار کوتاه، قطعاتی را از دو موتوری که خراب بود، برداشت و حتی بعضی از پیچ‌ها که به هم نمی‌خورد را ساییده و جابه‌جا کرده و اِشکال را بر طرف نموده است؟</w:t>
      </w:r>
      <w:r>
        <w:rPr>
          <w:rStyle w:val="FootnoteAnchor"/>
          <w:rtl w:val="true"/>
        </w:rPr>
        <w:footnoteReference w:id="12"/>
      </w:r>
      <w:bookmarkStart w:id="103" w:name="pg230_3080"/>
    </w:p>
    <w:p>
      <w:pPr>
        <w:pStyle w:val="BookText"/>
        <w:rPr/>
      </w:pPr>
      <w:bookmarkEnd w:id="103"/>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104" w:name="__RefHeading___Toc2048186_211673320"/>
      <w:bookmarkStart w:id="105" w:name="_Toc35"/>
      <w:bookmarkEnd w:id="104"/>
      <w:r>
        <w:rPr>
          <w:rtl w:val="true"/>
        </w:rPr>
        <w:t>هدیه‌ای سبز</w:t>
      </w:r>
      <w:bookmarkEnd w:id="105"/>
    </w:p>
    <w:p>
      <w:pPr>
        <w:pStyle w:val="BookText"/>
        <w:rPr/>
      </w:pPr>
      <w:r>
        <w:rPr>
          <w:rFonts w:ascii="IRNazanin" w:hAnsi="IRNazanin" w:eastAsia="IRNazanin"/>
          <w:color w:val="111111"/>
          <w:sz w:val="28"/>
          <w:sz w:val="28"/>
          <w:szCs w:val="28"/>
          <w:rtl w:val="true"/>
          <w:lang w:bidi="fa-IR"/>
        </w:rPr>
        <w:t>اگر درمان درد خویش می‌خواهی بیا این‌جا</w:t>
      </w:r>
    </w:p>
    <w:p>
      <w:pPr>
        <w:pStyle w:val="BookText"/>
        <w:rPr/>
      </w:pPr>
      <w:r>
        <w:rPr>
          <w:rFonts w:ascii="IRNazanin" w:hAnsi="IRNazanin" w:eastAsia="IRNazanin"/>
          <w:color w:val="111111"/>
          <w:sz w:val="28"/>
          <w:sz w:val="28"/>
          <w:szCs w:val="28"/>
          <w:rtl w:val="true"/>
          <w:lang w:bidi="fa-IR"/>
        </w:rPr>
        <w:t>دوا این‌جا، شفا این‌جا، طبیب دردها این‌جا</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زن و شوهرهای جوان منتظر هدیه‌ای از طرف خداوند بودیم تا زندگی‌مان گرمایی دو چندان بگیرد، ولی بعد از هفت سال انتظار و رفتن پیش دکترهای مختلف، سال گذشته ناامید شدیم و دیگر به دکتر مراجعه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دکترها جوابمان کرده‌اند، بیا به مسجد جمکران برویم و به امام زمان علیه‌السلام متوسّل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 هر هفته، شب‌های چهارشنبه به مسجد جمکران می‌رفتیم و به آقا حجة ابن الحسن علیه‌السلام متوسّل می‌شدیم و حاجتمان را می‌خواستیم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هفته قبل از تولد حضرت زهرا علیهاالسلام خواب دیدم که شوهرم آمد، صدایم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سیّدی با شما کار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بیرون رفتم و سیّدی را دیدم که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گریه و زاری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حاجتت 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جواب این و آن را چه بدهم؟ سید سه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حاجتت 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به جمکران رفتیم؛ خیلی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نزدیکی‌های سحر خواب دیدم که امام زمان علیه‌السلامپارچه سبزی در دامن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پارچه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زیبا داخل پارچه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به صورتم چسباندم و با ولع می‌بوسیدم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که بیدار شدم، فهمیدم که حضرت حتما حاجتم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این‌که باردار بودم و همه توصیه می‌کردند به مسجد نروم، ولی من مرتب به جمکران می‌رفتم؛ هفته چهلم، مصادف با شب عید نوروز بود که به آن مکان مقدّس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زایمان هم، آقا را در خواب زیارت کردم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غلامرضا باهر و دکتر محسن توانانیا از اعضای هیأت پزشکی دار الشفای حضرت مهدی علیه‌السلام در رابطه با عنایت مذکور می‌گویند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بررسی‌های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هفت سال بعد از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صاحب فرزندی نشده بودند، نشان داد که مشکل،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مواردی این چنین جواب درمان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ظاهرا درمان قطع شده بود و بعد از مدتی، به طور خود به خود و با عنایت حضرت حقّ، بارداری اتفاق افتاده است</w:t>
      </w:r>
      <w:r>
        <w:rPr>
          <w:rFonts w:eastAsia="IRNazanin" w:cs="IRNazanin"/>
          <w:color w:val="111111"/>
          <w:sz w:val="28"/>
          <w:szCs w:val="28"/>
          <w:rtl w:val="true"/>
          <w:lang w:bidi="fa-IR"/>
        </w:rPr>
        <w:t xml:space="preserve">». </w:t>
      </w:r>
      <w:bookmarkStart w:id="106" w:name="pg230_3083"/>
    </w:p>
    <w:p>
      <w:pPr>
        <w:pStyle w:val="BookText"/>
        <w:rPr/>
      </w:pPr>
      <w:bookmarkEnd w:id="106"/>
      <w:r>
        <w:rPr>
          <w:rFonts w:eastAsia="Times New Roman" w:cs="Times New Roman" w:ascii="Times New Roman" w:hAnsi="Times New Roman"/>
          <w:color w:val="111111"/>
          <w:sz w:val="28"/>
          <w:szCs w:val="28"/>
          <w:lang w:val="en-US" w:bidi="en-US"/>
        </w:rPr>
        <w:t>32</w:t>
      </w:r>
    </w:p>
    <w:p>
      <w:pPr>
        <w:pStyle w:val="Heading2"/>
        <w:numPr>
          <w:ilvl w:val="1"/>
          <w:numId w:val="1"/>
        </w:numPr>
        <w:rPr/>
      </w:pPr>
      <w:bookmarkStart w:id="107" w:name="__RefHeading___Toc2048188_211673320"/>
      <w:bookmarkStart w:id="108" w:name="_Toc36"/>
      <w:bookmarkEnd w:id="107"/>
      <w:r>
        <w:rPr>
          <w:rtl w:val="true"/>
        </w:rPr>
        <w:t>شفای بیمار سرطانی در شب پانزدهم شعبان</w:t>
      </w:r>
      <w:bookmarkEnd w:id="108"/>
    </w:p>
    <w:p>
      <w:pPr>
        <w:pStyle w:val="BookText"/>
        <w:rPr/>
      </w:pPr>
      <w:r>
        <w:rPr>
          <w:rFonts w:ascii="IRNazanin" w:hAnsi="IRNazanin" w:eastAsia="IRNazanin"/>
          <w:color w:val="111111"/>
          <w:sz w:val="28"/>
          <w:sz w:val="28"/>
          <w:szCs w:val="28"/>
          <w:rtl w:val="true"/>
          <w:lang w:bidi="fa-IR"/>
        </w:rPr>
        <w:t>حافظ این حالِ عجب با که توان گفت که ما</w:t>
      </w:r>
    </w:p>
    <w:p>
      <w:pPr>
        <w:pStyle w:val="BookText"/>
        <w:rPr/>
      </w:pPr>
      <w:r>
        <w:rPr>
          <w:rFonts w:ascii="IRNazanin" w:hAnsi="IRNazanin" w:eastAsia="IRNazanin"/>
          <w:color w:val="111111"/>
          <w:sz w:val="28"/>
          <w:sz w:val="28"/>
          <w:szCs w:val="28"/>
          <w:rtl w:val="true"/>
          <w:lang w:bidi="fa-IR"/>
        </w:rPr>
        <w:t>بلبلانیم که در موسم گل خاموشیم</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نیمه دوم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علّت ابتلا به دردهای شدید استخوان و احساس توده‌ای در ناحیه سینه به پزشک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متأهل و مبتلا به بیماری قند وابسته به انسولین بود که با توجه به نوع عارضه و نتایج حاصل از معاینات به عمل آمده، تحت اقدامات تشخیص پزشکی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قدم اوّل، پزشک معالج در عکس رادیولوژی تنه، متوجه وجود توده‌هایی بر روی دنده‌ها و ستون فقرات کمری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به علّت شدّت دردهای استخوانی قادر به راه رفتن نبود و جهت تسکین درد از مرفین استفاده می‌کرد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به سبب وجود توده‌ای در ناحیه سینه تحت آزمایش نمونه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بیوپسی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توده فوق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پرویز دبیری که از </w:t>
      </w:r>
    </w:p>
    <w:p>
      <w:pPr>
        <w:pStyle w:val="BookText"/>
        <w:rPr/>
      </w:pPr>
      <w:r>
        <w:rPr>
          <w:rFonts w:ascii="IRNazanin" w:hAnsi="IRNazanin" w:eastAsia="IRNazanin"/>
          <w:color w:val="111111"/>
          <w:sz w:val="28"/>
          <w:sz w:val="28"/>
          <w:szCs w:val="28"/>
          <w:rtl w:val="true"/>
          <w:lang w:bidi="fa-IR"/>
        </w:rPr>
        <w:t>اساتید مجرّب پاتولوژی کشور به شمار می‌رود، نتیجه بررسی‌های خود را این چنین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ارسالی متعلّق به توده‌ای از نوع بدخیم و از گروه سرطان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کارسینوم ارتشاحی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با انجام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 متوجّه مهاجرت سلول‌های سرطانی از منشأ سینه به دیگر قسمت‌های بدن، از جمله ستون فقرات، دنده‌ها، لگن، استخوان ترقوه و حتّی استخوان جمجمه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سرطان، بسیاری از قسمت‌های بدن را در سیاهی خود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جمجمه نیز از این سیاهی در امان نمانده‌اند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امید بسیار اندکی برای نجات بیمار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گام درمان، بریدن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ماستکتونی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شدّت انتشار سلول‌های سرطانی به حدّی است که پزشکان معالج ضرورتی به انجام آن نمی‌بینند و قربانی در آخرین نفس‌ها تحت شیمی‌درمانی و پرتو درمانی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کورسویی از امید در دل‌ها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هر دو می‌توانند گرمی حیات را به جسم نیمه جان یک مادر باز گردانند؟</w:t>
      </w:r>
    </w:p>
    <w:p>
      <w:pPr>
        <w:pStyle w:val="BookText"/>
        <w:rPr/>
      </w:pPr>
      <w:r>
        <w:rPr>
          <w:rFonts w:ascii="IRNazanin" w:hAnsi="IRNazanin" w:eastAsia="IRNazanin"/>
          <w:color w:val="111111"/>
          <w:sz w:val="28"/>
          <w:sz w:val="28"/>
          <w:szCs w:val="28"/>
          <w:rtl w:val="true"/>
          <w:lang w:bidi="fa-IR"/>
        </w:rPr>
        <w:t>عِلم پاسخ می‌دهد که باتوجّه به شدّت آلوده شدن بدن به سلول‌های سرطانی، پاسخ منفی است؛ حتّی در صورتی که بیمار با دور بالای داروهای شیمی‌درمانی تحت معالجه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عارضه اصلی شیمی درمانی، یعنی از بین رفتن سلول‌های مغز قرمز استخوان، به وسیله مغز استخوان مرتفع می‌گردد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درمان معمولاً بیش از شش ماه طول نمی‌کشد و پس از این </w:t>
      </w:r>
    </w:p>
    <w:p>
      <w:pPr>
        <w:pStyle w:val="BookText"/>
        <w:rPr/>
      </w:pPr>
      <w:r>
        <w:rPr>
          <w:rFonts w:ascii="IRNazanin" w:hAnsi="IRNazanin" w:eastAsia="IRNazanin"/>
          <w:color w:val="111111"/>
          <w:sz w:val="28"/>
          <w:sz w:val="28"/>
          <w:szCs w:val="28"/>
          <w:rtl w:val="true"/>
          <w:lang w:bidi="fa-IR"/>
        </w:rPr>
        <w:t>مدّت مجددا سرطان عود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شیمی‌درمانی و رادیوتراپی تنها برای به تعویق انداختن زمان مرگ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اکنون سلول‌های سرطانی با ورود به خون و مجاری لنفاوی همه بدن را زیر سیطره خود در آورده‌اند و در هر صورت مرگ به سراغ بیمار خواهد آمد و بهبودی چیزی در حدّ غیر ممکن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اکنون بعد از گذشت دو سال، او زنده است و با بدنی سالم و دور از چنگال‌های سرطان در بین ما و شاید بهتر از ما بر روی این کره خاکی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بررسی‌هایی که مورخ </w:t>
      </w:r>
      <w:r>
        <w:rPr>
          <w:rFonts w:eastAsia="IRNazanin" w:cs="IRNazanin"/>
          <w:color w:val="111111"/>
          <w:sz w:val="28"/>
          <w:szCs w:val="28"/>
          <w:lang w:bidi="fa-IR"/>
        </w:rPr>
        <w:t>17/9/78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عمل می‌آید، هیچ‌گونه علائم و شواهدی دال بر وجود سلول‌های سرطانی مشاهده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انسان‌هایی که با دنیایی از غم و اندوه انتظار مرگ او را می‌کشیدند، امّا خود، اکنون در زیر خاک آرمیده‌اند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جسمانی او روی زمین همه آنهایی را که حیات را در فیزیولژی سلولی می‌جویند به سخره می‌گیرد و چراغی است برای همه آنهایی که در جستجوی خاموشی‌اند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حسین عزیزی</w:t>
      </w:r>
    </w:p>
    <w:p>
      <w:pPr>
        <w:pStyle w:val="BookText"/>
        <w:rPr/>
      </w:pPr>
      <w:r>
        <w:rPr>
          <w:rFonts w:ascii="IRNazanin" w:hAnsi="IRNazanin" w:eastAsia="IRNazanin"/>
          <w:color w:val="111111"/>
          <w:sz w:val="28"/>
          <w:sz w:val="28"/>
          <w:szCs w:val="28"/>
          <w:rtl w:val="true"/>
          <w:lang w:bidi="fa-IR"/>
        </w:rPr>
        <w:t>مسئول فنی درمانگاه مسجد مقدس جمکران</w:t>
      </w:r>
    </w:p>
    <w:p>
      <w:pPr>
        <w:pStyle w:val="BookText"/>
        <w:rPr/>
      </w:pPr>
      <w:r>
        <w:rPr>
          <w:rFonts w:ascii="IRNazanin" w:hAnsi="IRNazanin" w:eastAsia="IRNazanin"/>
          <w:color w:val="111111"/>
          <w:sz w:val="28"/>
          <w:sz w:val="28"/>
          <w:szCs w:val="28"/>
          <w:rtl w:val="true"/>
          <w:lang w:bidi="fa-IR"/>
        </w:rPr>
        <w:t>پزشک قانونی مرکز پزشکی قانونی استان 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فرد شفا یافته مختصری از چگونگی وقوع معجزه را چنین نقل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همسرم را در بیمارستان سیّد الشهدای اصفهان تحت </w:t>
      </w:r>
    </w:p>
    <w:p>
      <w:pPr>
        <w:pStyle w:val="BookText"/>
        <w:rPr/>
      </w:pPr>
      <w:r>
        <w:rPr>
          <w:rFonts w:ascii="IRNazanin" w:hAnsi="IRNazanin" w:eastAsia="IRNazanin"/>
          <w:color w:val="111111"/>
          <w:sz w:val="28"/>
          <w:sz w:val="28"/>
          <w:szCs w:val="28"/>
          <w:rtl w:val="true"/>
          <w:lang w:bidi="fa-IR"/>
        </w:rPr>
        <w:t>معالجات شیمی‌درمانی و پرتو درمانی قرار دادند برای عمل به تهران نزد دکتر عبّاسیون و دکتر امیر جمشیدی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برگشتیم و او را در خانه بستری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نتیجه‌ای نگرفتیم حتّی همسرم قادر نبود کوچک‌ترین حرکتی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مصادف با ایّام نیمه شعبان، شب تولّد آقا امام زمان علیه‌السلام بود که به حضرت متوسّل شدیم و طلب شفا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چند شاخه گل به خانه بردم و بالای سر همسرم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بعد از این‌که همسرم به حجة بن الحسن علیه‌السلام متوسّل می‌شود،</w:t>
      </w:r>
    </w:p>
    <w:p>
      <w:pPr>
        <w:pStyle w:val="BookText"/>
        <w:rPr/>
      </w:pPr>
      <w:r>
        <w:rPr>
          <w:rFonts w:ascii="IRNazanin" w:hAnsi="IRNazanin" w:eastAsia="IRNazanin"/>
          <w:color w:val="111111"/>
          <w:sz w:val="28"/>
          <w:sz w:val="28"/>
          <w:szCs w:val="28"/>
          <w:rtl w:val="true"/>
          <w:lang w:bidi="fa-IR"/>
        </w:rPr>
        <w:t>به خواب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می‌شود، می‌فهمد که کسی دستش را به روبان سفید شاخه گل بسته است؛ آقا امام زمان علیه‌السلام او را شفا داده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بعد از توسّل به آقا، آن حضرت را در خواب دیدم‌که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عیال خود را به خانه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بعد باز هم حضرت را در عالم رؤیا زیارت نمودم و عرض کردم که عیالم هنوز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برای خوردن به او می‌دهید، با نام من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حمدللّه با شفاعت منجی عالم بشریّت، همسرم مصرف همه داروها را قطع کرد؛ کسی که حتّی نمی‌توانست راه برود و همه دکترها از درمان او قطع امید کرده بودند، شفای کامل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حاضر کارهای روزمره خود را انجام می‌دهد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توانانیا درباره شفای خانم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در فرم اظهار نظر پزشکی نوشته‌اند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باتوجّه به همه شواهد و گزارش آزمایشگاه پاتولوژی و همچنین گزارش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 و شواهد دیگر، بیمار، به سرطان بدخیم مبتلا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نظر طبّی اگر ایشان تا این تاریخ </w:t>
      </w:r>
      <w:r>
        <w:rPr>
          <w:rFonts w:eastAsia="IRNazanin" w:cs="IRNazanin"/>
          <w:color w:val="111111"/>
          <w:sz w:val="28"/>
          <w:szCs w:val="28"/>
          <w:rtl w:val="true"/>
          <w:lang w:bidi="fa-IR"/>
        </w:rPr>
        <w:t>(</w:t>
      </w:r>
      <w:r>
        <w:rPr>
          <w:rFonts w:eastAsia="IRNazanin" w:cs="IRNazanin"/>
          <w:color w:val="111111"/>
          <w:sz w:val="28"/>
          <w:szCs w:val="28"/>
          <w:lang w:bidi="fa-IR"/>
        </w:rPr>
        <w:t>17/10/78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باشد، هیچ توجیهی نمی‌تواند داشته باشد جز یک معجزه کامل</w:t>
      </w:r>
      <w:r>
        <w:rPr>
          <w:rFonts w:eastAsia="IRNazanin" w:cs="IRNazanin"/>
          <w:color w:val="111111"/>
          <w:sz w:val="28"/>
          <w:szCs w:val="28"/>
          <w:rtl w:val="true"/>
          <w:lang w:bidi="fa-IR"/>
        </w:rPr>
        <w:t xml:space="preserve">. </w:t>
      </w:r>
      <w:bookmarkStart w:id="109" w:name="pg230_3088"/>
    </w:p>
    <w:p>
      <w:pPr>
        <w:pStyle w:val="BookText"/>
        <w:rPr/>
      </w:pPr>
      <w:bookmarkEnd w:id="109"/>
      <w:r>
        <w:rPr>
          <w:rFonts w:eastAsia="Times New Roman" w:cs="Times New Roman" w:ascii="Times New Roman" w:hAnsi="Times New Roman"/>
          <w:color w:val="111111"/>
          <w:sz w:val="28"/>
          <w:szCs w:val="28"/>
          <w:lang w:val="en-US" w:bidi="en-US"/>
        </w:rPr>
        <w:t>33</w:t>
      </w:r>
    </w:p>
    <w:p>
      <w:pPr>
        <w:pStyle w:val="Heading2"/>
        <w:numPr>
          <w:ilvl w:val="1"/>
          <w:numId w:val="1"/>
        </w:numPr>
        <w:rPr/>
      </w:pPr>
      <w:bookmarkStart w:id="110" w:name="__RefHeading___Toc2048190_211673320"/>
      <w:bookmarkStart w:id="111" w:name="_Toc37"/>
      <w:bookmarkEnd w:id="110"/>
      <w:r>
        <w:rPr>
          <w:rtl w:val="true"/>
        </w:rPr>
        <w:t>توجّه امام زمان علیه‌السلام به زائران امام رضا علیه‌السلام</w:t>
      </w:r>
      <w:bookmarkEnd w:id="111"/>
    </w:p>
    <w:p>
      <w:pPr>
        <w:pStyle w:val="BookText"/>
        <w:rPr/>
      </w:pPr>
      <w:r>
        <w:rPr>
          <w:rFonts w:ascii="IRNazanin" w:hAnsi="IRNazanin" w:eastAsia="IRNazanin"/>
          <w:color w:val="111111"/>
          <w:sz w:val="28"/>
          <w:sz w:val="28"/>
          <w:szCs w:val="28"/>
          <w:rtl w:val="true"/>
          <w:lang w:bidi="fa-IR"/>
        </w:rPr>
        <w:t>افسوس که عمری پی اغیار دویدیم</w:t>
      </w:r>
    </w:p>
    <w:p>
      <w:pPr>
        <w:pStyle w:val="BookText"/>
        <w:rPr/>
      </w:pPr>
      <w:r>
        <w:rPr>
          <w:rFonts w:ascii="IRNazanin" w:hAnsi="IRNazanin" w:eastAsia="IRNazanin"/>
          <w:color w:val="111111"/>
          <w:sz w:val="28"/>
          <w:sz w:val="28"/>
          <w:szCs w:val="28"/>
          <w:rtl w:val="true"/>
          <w:lang w:bidi="fa-IR"/>
        </w:rPr>
        <w:t>از یار بماندیم و به مقصد نرسیدیم</w:t>
      </w:r>
    </w:p>
    <w:p>
      <w:pPr>
        <w:pStyle w:val="BookText"/>
        <w:rPr/>
      </w:pPr>
      <w:r>
        <w:rPr>
          <w:rFonts w:ascii="IRNazanin" w:hAnsi="IRNazanin" w:eastAsia="IRNazanin"/>
          <w:color w:val="111111"/>
          <w:sz w:val="28"/>
          <w:sz w:val="28"/>
          <w:szCs w:val="28"/>
          <w:rtl w:val="true"/>
          <w:lang w:bidi="fa-IR"/>
        </w:rPr>
        <w:t>سرمایه زکف رفت و تجارت ننمودیم</w:t>
      </w:r>
    </w:p>
    <w:p>
      <w:pPr>
        <w:pStyle w:val="BookText"/>
        <w:rPr/>
      </w:pPr>
      <w:r>
        <w:rPr>
          <w:rFonts w:ascii="IRNazanin" w:hAnsi="IRNazanin" w:eastAsia="IRNazanin"/>
          <w:color w:val="111111"/>
          <w:sz w:val="28"/>
          <w:sz w:val="28"/>
          <w:szCs w:val="28"/>
          <w:rtl w:val="true"/>
          <w:lang w:bidi="fa-IR"/>
        </w:rPr>
        <w:t>جز حسرت و اندوه متاعی نخریدیم</w:t>
      </w:r>
    </w:p>
    <w:p>
      <w:pPr>
        <w:pStyle w:val="BookText"/>
        <w:rPr/>
      </w:pPr>
      <w:r>
        <w:rPr>
          <w:rFonts w:ascii="IRNazanin" w:hAnsi="IRNazanin" w:eastAsia="IRNazanin"/>
          <w:color w:val="111111"/>
          <w:sz w:val="28"/>
          <w:sz w:val="28"/>
          <w:szCs w:val="28"/>
          <w:rtl w:val="true"/>
          <w:lang w:bidi="fa-IR"/>
        </w:rPr>
        <w:t>شاها ز فقیران درت روی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درگهت افتاده به صد گونه امیدیم</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حجة الاسلام و المسلمین شیخ مهدی حائری تهرانی</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مصاحبه‌ای با واحد ارشاد و امور فرهنگی مسجد مقدس جمکران عنایتی که از امام زمان علیه‌السلام در سفر مشهد مقدس به ایشان و همراهانشان شده است را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بعضی از دوستان اهل علم و مدّاح تهرانی و عدّه‌ای از مسؤولین کشور با هواپیما عازم مشهد مقدّس بودیم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هواپیما به فرودگاه مشهد رسید، داشتیم برای پیاده شدن آماده می‌شدیم که گفتند هواپیما دچار نقص فنی شده و نمی‌تواند در باند فرودگاه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ساعت هواپیما در آسمان مشهد سرگردان بود که در نهایت مجبور شدیم به تهران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سرنشینان نگران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خلبان و خدمه هواپیما علت را نمی‌گفتند، ولی وقتی یکی از مسؤولین به طور خصوصی از خلبان پرسید، گفت که هنگام فرود، چرخ‌های هواپیما باز نشد و هرچه سعی کردند، نتیجه‌ای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 که دستور داده‌اند تا آتش‌نشانی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سقوط و آتش گرفتن هواپیما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نزدیکی‌های فرودگاه تهران رسیدیم،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هیچ وجه نتوانستیم چرخ‌های هواپیما را باز کنیم و امکان نشستن به صورت عادی وجود ندارد و باید آماده سقوط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دندان مصنوعی دارد، بیرون بیاورد؛ همه کفش‌هایشان را درآورند و هرکس عینک دارد،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انسان در چنین موقعیتی چه حالی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بقیّه منقلب شده بودم و در آخرین لحظات، عمّامه‌ام را برداشتم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اگر آخرین لحظه زندگیمان است، بهتر است به امام زمان حجة بن الحسن علیه‌السلام متوسّل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منقلب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روی سرم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صالح المهدی ادرکنی، یا أبا صالح المهدی أدرکنی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همه با حال توسلی که داشتند با صدای بلند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صالح المهدی أدرکنی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ذکر و در حال توسّل بودیم که ناگهان خلبان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علیه‌السلام عنایت فرمود و چرخ‌ها باز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صدا صلوات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به سلامت روی زمین نشست</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مطمئن بودیم تنها معجزه امام زمان علیه‌السلام بود که ما را در آن لحظات آخر نجات داد و به زائرین جدّش امام رضا علیه‌السلام توجّه فرمود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المسلمین سیّد محمّد باقر گلپایگانی، دو خاطره از زبان پدر بزرگوارشان، حضرت آیة اللّه العظمی آقا سیّد محمّد رضا گلپایگانی رحمه‌الله در رابطه با توجّه نمودن حضرت صاحب الزمان علیه‌السلام به آیه‌اللّه العظمی حاج شیخ عبدالکریم حائری، مؤسّس حوزه علمیّه قم نقل کرده‌اند، که در کرامت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مشروح تقدیم خوانندگان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گریه‌های امام زمان علیه‌السلام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علیکم بالشیخ عبد الکریم </w:t>
      </w:r>
      <w:bookmarkStart w:id="112" w:name="pg230_3092"/>
    </w:p>
    <w:p>
      <w:pPr>
        <w:pStyle w:val="BookText"/>
        <w:rPr/>
      </w:pPr>
      <w:bookmarkEnd w:id="112"/>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113" w:name="__RefHeading___Toc2048192_211673320"/>
      <w:bookmarkStart w:id="114" w:name="_Toc38"/>
      <w:bookmarkEnd w:id="113"/>
      <w:r>
        <w:rPr>
          <w:rtl w:val="true"/>
        </w:rPr>
        <w:t>گریه‌های امام زمان علیه‌السلام</w:t>
      </w:r>
      <w:bookmarkEnd w:id="114"/>
    </w:p>
    <w:p>
      <w:pPr>
        <w:pStyle w:val="BookText"/>
        <w:rPr/>
      </w:pPr>
      <w:r>
        <w:rPr>
          <w:rFonts w:ascii="IRNazanin" w:hAnsi="IRNazanin" w:eastAsia="IRNazanin"/>
          <w:color w:val="111111"/>
          <w:sz w:val="28"/>
          <w:sz w:val="28"/>
          <w:szCs w:val="28"/>
          <w:rtl w:val="true"/>
          <w:lang w:bidi="fa-IR"/>
        </w:rPr>
        <w:t>خوش آن روزی که صوت دلربایت</w:t>
      </w:r>
    </w:p>
    <w:p>
      <w:pPr>
        <w:pStyle w:val="BookText"/>
        <w:rPr/>
      </w:pPr>
      <w:r>
        <w:rPr>
          <w:rFonts w:ascii="IRNazanin" w:hAnsi="IRNazanin" w:eastAsia="IRNazanin"/>
          <w:color w:val="111111"/>
          <w:sz w:val="28"/>
          <w:sz w:val="28"/>
          <w:szCs w:val="28"/>
          <w:rtl w:val="true"/>
          <w:lang w:bidi="fa-IR"/>
        </w:rPr>
        <w:t>به گوش جان رسد هر دم صدایت</w:t>
      </w:r>
    </w:p>
    <w:p>
      <w:pPr>
        <w:pStyle w:val="BookText"/>
        <w:rPr/>
      </w:pPr>
      <w:r>
        <w:rPr>
          <w:rFonts w:ascii="IRNazanin" w:hAnsi="IRNazanin" w:eastAsia="IRNazanin"/>
          <w:color w:val="111111"/>
          <w:sz w:val="28"/>
          <w:sz w:val="28"/>
          <w:szCs w:val="28"/>
          <w:rtl w:val="true"/>
          <w:lang w:bidi="fa-IR"/>
        </w:rPr>
        <w:t>ز هر سو یاورانت با دل شاد</w:t>
      </w:r>
    </w:p>
    <w:p>
      <w:pPr>
        <w:pStyle w:val="BookText"/>
        <w:rPr/>
      </w:pPr>
      <w:r>
        <w:rPr>
          <w:rFonts w:ascii="IRNazanin" w:hAnsi="IRNazanin" w:eastAsia="IRNazanin"/>
          <w:color w:val="111111"/>
          <w:sz w:val="28"/>
          <w:sz w:val="28"/>
          <w:szCs w:val="28"/>
          <w:rtl w:val="true"/>
          <w:lang w:bidi="fa-IR"/>
        </w:rPr>
        <w:t>بیایند و نمایند جان فدایت</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زمان حاج شیخ عبدالکریم حائری رحمه‌الله وقتی شهریه طلاّب نرسیده بود، آنهایی که از نظر معیشتی وضعیت خوبی نداشتند، کم‌کم از حوزه متفرّق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باعث ناراحتی و نگرانی همه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 و از آن حضرت برای رفع این مشکل استمداد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فیضیه خوابیده بودم که در عالم رؤیا شخصی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است شما در منزل فلان آقا، خدمت حضرت صاحب الزمان علیه‌السلام مشرّف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خبر آوردند که تشریف فرمایی حضرت به منزل آن فرد به تأخیر افتاده است، ولی صدایی را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 میرزا مهدی</w:t>
      </w:r>
      <w:r>
        <w:rPr>
          <w:rStyle w:val="FootnoteAnchor"/>
          <w:rtl w:val="true"/>
        </w:rPr>
        <w:footnoteReference w:id="2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که به آقا شیخ عبدالکریم بگوید از گریه‌های امام زمان علیه‌السلام، وجوهات متوجّه قم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از خواب بیدار شدم، پیش حاج میرزا مهدی رفتم و خوابم را برای ایشان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در این خواب برایم سؤال برانگیز بود که چرا به حاج شیخ عبدالکریم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بودند؛ با اینکه ایشان به مکّه مشرف شده بودند،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حاجی نامیدند؟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خدمت حاج شیخ رسیدیم،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شما از رؤیاهای صادقه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تجّار مشهد پیدا شده و قرار است هر ماه دو هزار تومان بفرستد، امّا این‌که حضرت به من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با این‌که به مکّه مشرّف شده‌ام، به خاطر این است که من حجّی را که انجام داده‌ام، نیابتی بوده است</w:t>
      </w:r>
      <w:r>
        <w:rPr>
          <w:rFonts w:eastAsia="IRNazanin" w:cs="IRNazanin"/>
          <w:color w:val="111111"/>
          <w:sz w:val="28"/>
          <w:szCs w:val="28"/>
          <w:rtl w:val="true"/>
          <w:lang w:bidi="fa-IR"/>
        </w:rPr>
        <w:t>.</w:t>
      </w:r>
      <w:r>
        <w:rPr>
          <w:rStyle w:val="FootnoteAnchor"/>
          <w:rtl w:val="true"/>
        </w:rPr>
        <w:footnoteReference w:id="22"/>
      </w:r>
      <w:bookmarkStart w:id="115" w:name="pg230_3094"/>
    </w:p>
    <w:p>
      <w:pPr>
        <w:pStyle w:val="BookText"/>
        <w:rPr/>
      </w:pPr>
      <w:bookmarkEnd w:id="115"/>
      <w:r>
        <w:rPr>
          <w:rFonts w:eastAsia="Times New Roman" w:cs="Times New Roman" w:ascii="Times New Roman" w:hAnsi="Times New Roman"/>
          <w:color w:val="111111"/>
          <w:sz w:val="28"/>
          <w:szCs w:val="28"/>
          <w:lang w:val="en-US" w:bidi="en-US"/>
        </w:rPr>
        <w:t>35</w:t>
      </w:r>
    </w:p>
    <w:p>
      <w:pPr>
        <w:pStyle w:val="Heading2"/>
        <w:numPr>
          <w:ilvl w:val="1"/>
          <w:numId w:val="1"/>
        </w:numPr>
        <w:rPr/>
      </w:pPr>
      <w:bookmarkStart w:id="116" w:name="__RefHeading___Toc2048194_211673320"/>
      <w:bookmarkStart w:id="117" w:name="_Toc39"/>
      <w:bookmarkEnd w:id="116"/>
      <w:r>
        <w:rPr>
          <w:rtl w:val="true"/>
        </w:rPr>
        <w:t>علیکم بالشّیخ عبدالکریم</w:t>
      </w:r>
      <w:r>
        <w:rPr>
          <w:rtl w:val="true"/>
        </w:rPr>
        <w:t>!</w:t>
      </w:r>
      <w:bookmarkEnd w:id="117"/>
    </w:p>
    <w:p>
      <w:pPr>
        <w:pStyle w:val="BookText"/>
        <w:rPr/>
      </w:pPr>
      <w:r>
        <w:rPr>
          <w:rFonts w:ascii="IRNazanin" w:hAnsi="IRNazanin" w:eastAsia="IRNazanin"/>
          <w:color w:val="111111"/>
          <w:sz w:val="28"/>
          <w:sz w:val="28"/>
          <w:szCs w:val="28"/>
          <w:rtl w:val="true"/>
          <w:lang w:bidi="fa-IR"/>
        </w:rPr>
        <w:t>قال الامام المهدی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الحَوادِثُ الْواقِعَةُ فَارْجِعُوا فِیها إلی رُواةِ حَدِیثِنا</w:t>
      </w:r>
    </w:p>
    <w:p>
      <w:pPr>
        <w:pStyle w:val="BookText"/>
        <w:rPr/>
      </w:pPr>
      <w:r>
        <w:rPr>
          <w:rFonts w:ascii="Amiri" w:hAnsi="Amiri" w:eastAsia="Amiri" w:cs="Amiri"/>
          <w:color w:val="111111"/>
          <w:sz w:val="28"/>
          <w:sz w:val="28"/>
          <w:szCs w:val="28"/>
          <w:rtl w:val="true"/>
          <w:lang w:bidi="ar-SA"/>
        </w:rPr>
        <w:t>فَإنَّهُمْ حُجَّتی عَلَیْکُمْ وَأَنَا حُجَّةُ اللّهِ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رخدادها و پیش‌آمدهایی که در آینده روی خواهد داد،</w:t>
      </w:r>
    </w:p>
    <w:p>
      <w:pPr>
        <w:pStyle w:val="BookText"/>
        <w:rPr/>
      </w:pPr>
      <w:r>
        <w:rPr>
          <w:rFonts w:ascii="IRNazanin" w:hAnsi="IRNazanin" w:eastAsia="IRNazanin"/>
          <w:color w:val="111111"/>
          <w:sz w:val="28"/>
          <w:sz w:val="28"/>
          <w:szCs w:val="28"/>
          <w:rtl w:val="true"/>
          <w:lang w:bidi="fa-IR"/>
        </w:rPr>
        <w:t>درباره آنها به راویان احادیث ما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w:t>
      </w:r>
    </w:p>
    <w:p>
      <w:pPr>
        <w:pStyle w:val="BookText"/>
        <w:rPr/>
      </w:pPr>
      <w:r>
        <w:rPr>
          <w:rFonts w:ascii="IRNazanin" w:hAnsi="IRNazanin" w:eastAsia="IRNazanin"/>
          <w:color w:val="111111"/>
          <w:sz w:val="28"/>
          <w:sz w:val="28"/>
          <w:szCs w:val="28"/>
          <w:rtl w:val="true"/>
          <w:lang w:bidi="fa-IR"/>
        </w:rPr>
        <w:t>حجّت من بر شمایند و من حجّت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 ارادت خاصّی به ائمه اطهار علیهم‌السلام مخصوصا صاحب الزمان علیه‌السلام داشتم و در مشکلات و گرفتاری‌ها به آن حضرت متوسّل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عنایت می‌نمودند و مشکلاتم برطرف می‌شد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اوایل طلبگی که در دوره رضاشاه بود، مرحوم آقا روح اللّه اصفهانی رحمه‌الله به قم آمده بود و عدّه‌ای از علما و بزرگان ایران را بسیج کرده بود تا بر علیه رضا شاه قیام کنند، ولی مرحوم آیة اللّه العظمی حائری رحمه‌الله این کار را به صلاح حوزه نمی‌دانست و با آن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به دنبال آقا روح اللّه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نظر حاج شیخ چیست؟ باید از ایشان تبعیّت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باعث شده بود که امر بر من مشتبه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حجّت علیه‌السلاممتوسّل شدم که در این اوضاع وظیفه من چیست؟ آیا از شیخ تبعیّت کنم یا دنبال آقا روح اللّه اصفهانی بروم؟ رضایت شما در کدام است؟</w:t>
      </w:r>
    </w:p>
    <w:p>
      <w:pPr>
        <w:pStyle w:val="BookText"/>
        <w:rPr/>
      </w:pPr>
      <w:r>
        <w:rPr>
          <w:rFonts w:ascii="IRNazanin" w:hAnsi="IRNazanin" w:eastAsia="IRNazanin"/>
          <w:color w:val="111111"/>
          <w:sz w:val="28"/>
          <w:sz w:val="28"/>
          <w:szCs w:val="28"/>
          <w:rtl w:val="true"/>
          <w:lang w:bidi="fa-IR"/>
        </w:rPr>
        <w:t>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در مدرسه فیضیه خوابیده بودم که در عالم خواب دیدم که در آسمان تابلو سبز رنگی، شبیه نئون، روشن است و با خط سبز بر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ظَهَرَتْ عَلَیْکُمْ الْبِدَعِ فَعَلَیْکُمْ بِالشَّیخ عَبْدُ الْکَریم؛ هنگامی که برای شما مسأله تازه و جدیدی اتّفاق افتاد، بر شما باد که به حاج شیخ عبدالکریم رجوع کنید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خواب بیدار شدم، فهمیدم که باید دنبال حاج شیخ عبدالکریم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حاج آقا روح اللّه اصفهانی هم کاری از پیش نبرد و سیاست حاج شیخ در آن مقطع زمانی باعث حفظ حوزه علمیّه از شرّ رضاخان شد؛ والاّ رضاخان قصد از بین بردن حوزه را داشت</w:t>
      </w:r>
      <w:r>
        <w:rPr>
          <w:rFonts w:eastAsia="IRNazanin" w:cs="IRNazanin"/>
          <w:color w:val="111111"/>
          <w:sz w:val="28"/>
          <w:szCs w:val="28"/>
          <w:rtl w:val="true"/>
          <w:lang w:bidi="fa-IR"/>
        </w:rPr>
        <w:t>.</w:t>
      </w:r>
      <w:r>
        <w:rPr>
          <w:rStyle w:val="FootnoteAnchor"/>
          <w:rtl w:val="true"/>
        </w:rPr>
        <w:footnoteReference w:id="24"/>
      </w:r>
      <w:bookmarkStart w:id="118" w:name="pg230_3096"/>
    </w:p>
    <w:p>
      <w:pPr>
        <w:pStyle w:val="BookText"/>
        <w:rPr/>
      </w:pPr>
      <w:bookmarkEnd w:id="118"/>
      <w:r>
        <w:rPr>
          <w:rFonts w:eastAsia="Times New Roman" w:cs="Times New Roman" w:ascii="Times New Roman" w:hAnsi="Times New Roman"/>
          <w:color w:val="111111"/>
          <w:sz w:val="28"/>
          <w:szCs w:val="28"/>
          <w:lang w:val="en-US" w:bidi="en-US"/>
        </w:rPr>
        <w:t>36</w:t>
      </w:r>
    </w:p>
    <w:p>
      <w:pPr>
        <w:pStyle w:val="Heading2"/>
        <w:numPr>
          <w:ilvl w:val="1"/>
          <w:numId w:val="1"/>
        </w:numPr>
        <w:rPr/>
      </w:pPr>
      <w:bookmarkStart w:id="119" w:name="__RefHeading___Toc2048196_211673320"/>
      <w:bookmarkStart w:id="120" w:name="_Toc40"/>
      <w:bookmarkEnd w:id="119"/>
      <w:r>
        <w:rPr>
          <w:rtl w:val="true"/>
        </w:rPr>
        <w:t>توسّل در مسجد مقدّس جمکران</w:t>
      </w:r>
      <w:bookmarkEnd w:id="120"/>
    </w:p>
    <w:p>
      <w:pPr>
        <w:pStyle w:val="BookText"/>
        <w:rPr/>
      </w:pPr>
      <w:r>
        <w:rPr>
          <w:rFonts w:ascii="IRNazanin" w:hAnsi="IRNazanin" w:eastAsia="IRNazanin"/>
          <w:color w:val="111111"/>
          <w:sz w:val="28"/>
          <w:sz w:val="28"/>
          <w:szCs w:val="28"/>
          <w:rtl w:val="true"/>
          <w:lang w:bidi="fa-IR"/>
        </w:rPr>
        <w:t>خاطره‌ای که جناب حجة الاسلام و المسلمین سیّد علی اکبر ابوترابی از جدّ مادری‌شان مرحوم حاج سیّد محمّد باقر علوی قزوینی در رابطه با عنایت آقا امام زمان علیه‌السلام در مسجد مقدّس جمکران بیان نموده بودند که در زمان مرحوم آیة اللّه العظمی حاج شیخ عبدالکریم حائری یزدی رحمه‌الله اتفاق افتاده بود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تشریف‌فرمایی مرحوم آیة اللّه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جدّ مادری ما، آقای حاج سید محمد باقر علوی قزوینی رحمه‌الله از طرف ایشان به قم دعوت شدند تا هم درس و بحثی داشته باشند و هم این‌که در مسجد عشقعلی و مسجد بالاسرِ حضرت فاطمه معصومه علیهاالسلام اقامه نماز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طبق دعوت به قم آمدند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حائری رحمه‌الله مؤسّس حوزه علمیّه قم در آن زمان بابت مُهر نانی که به طلاّب محترم داده بودند، به چندین نانوایی بدهکار می‌شوند که چند ماهی نمی‌توانند پول نانواها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 سه نفر از علمای قم، از جمله مرحوم جدّ ما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جمکران مشرّف شده و به وجود مقدّس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شوید تا به هر حال این مشکل رفع شود و ما بتوانیم حداقل، مهر نان طلاّب را فراهم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جدّ ما نقل کردند که ما به مسجد مشرّف شدیم و چند شبی در آن‌جا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یا چهارم بود که به وجود نازنین آقا امام زمان علیه‌السلام متوسّل شده بودیم که حضرت را در خواب زیارت کردم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آقا شیخ بفرمایید به درس و بحثتان ادامه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مشکل مالی نباشید، مرتفع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 به محضر مرحوم شیخ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طول نکشید که حاج شیخ، تمام بدهی خود را به نانواها پرداختند و از آن به بعد این مشکل مالی به تدریج مرتفع شد و آیة اللّه حائری رحمه‌اللههم تا آخر عمرشان با مشکل شهریه طلاب مواجه نشدند</w:t>
      </w:r>
      <w:r>
        <w:rPr>
          <w:rFonts w:eastAsia="IRNazanin" w:cs="IRNazanin"/>
          <w:color w:val="111111"/>
          <w:sz w:val="28"/>
          <w:szCs w:val="28"/>
          <w:rtl w:val="true"/>
          <w:lang w:bidi="fa-IR"/>
        </w:rPr>
        <w:t>.</w:t>
      </w:r>
      <w:r>
        <w:rPr>
          <w:rStyle w:val="FootnoteAnchor"/>
          <w:rtl w:val="true"/>
        </w:rPr>
        <w:footnoteReference w:id="25"/>
      </w:r>
      <w:bookmarkStart w:id="121" w:name="pg230_3098"/>
    </w:p>
    <w:p>
      <w:pPr>
        <w:pStyle w:val="BookText"/>
        <w:rPr/>
      </w:pPr>
      <w:bookmarkEnd w:id="121"/>
      <w:r>
        <w:rPr>
          <w:rFonts w:eastAsia="Times New Roman" w:cs="Times New Roman" w:ascii="Times New Roman" w:hAnsi="Times New Roman"/>
          <w:color w:val="111111"/>
          <w:sz w:val="28"/>
          <w:szCs w:val="28"/>
          <w:lang w:val="en-US" w:bidi="en-US"/>
        </w:rPr>
        <w:t>37</w:t>
      </w:r>
    </w:p>
    <w:p>
      <w:pPr>
        <w:pStyle w:val="Heading2"/>
        <w:numPr>
          <w:ilvl w:val="1"/>
          <w:numId w:val="1"/>
        </w:numPr>
        <w:rPr/>
      </w:pPr>
      <w:bookmarkStart w:id="122" w:name="__RefHeading___Toc2048198_211673320"/>
      <w:bookmarkStart w:id="123" w:name="_Toc41"/>
      <w:bookmarkEnd w:id="122"/>
      <w:r>
        <w:rPr>
          <w:rtl w:val="true"/>
        </w:rPr>
        <w:t>یک معجزه در عالم پزشکی</w:t>
      </w:r>
      <w:bookmarkEnd w:id="123"/>
    </w:p>
    <w:p>
      <w:pPr>
        <w:pStyle w:val="BookText"/>
        <w:rPr/>
      </w:pPr>
      <w:r>
        <w:rPr>
          <w:rFonts w:ascii="IRNazanin" w:hAnsi="IRNazanin" w:eastAsia="IRNazanin"/>
          <w:color w:val="111111"/>
          <w:sz w:val="28"/>
          <w:sz w:val="28"/>
          <w:szCs w:val="28"/>
          <w:rtl w:val="true"/>
          <w:lang w:bidi="fa-IR"/>
        </w:rPr>
        <w:t>دست و پای برادر زاده‌ام فلج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پول تهیّه کردیم و او را از نجف‌آباد به اصفهان بردیم و از سرش عکس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را در نجف‌آباد به دکتر زمانی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دکتر عکس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غده سرطانی دارد و باید هرچه زودتر بستری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را به دکتر دیگری نشان دادیم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 باید بیمار را بستری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خطرناکی است و احتیاج به عمل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برای عمل استخاره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می‌خواهید نماز بخوانید استخاره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مریض شما سالم شود، باید به خدا و امام زمان علیه‌السلام متوسل شوید تا بلکه فرزندتان را به شما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نوریان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شما دو ماه بیش‌تر زنده نمی‌مانَد و اگر قصد عمل او را دارید باید هر چه زودتر تصمیم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فکرهایمان را کرده‌ایم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درست و حسابی فکرهای‌تان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این عمل </w:t>
      </w:r>
    </w:p>
    <w:p>
      <w:pPr>
        <w:pStyle w:val="BookText"/>
        <w:rPr/>
      </w:pPr>
      <w:r>
        <w:rPr>
          <w:rFonts w:ascii="IRNazanin" w:hAnsi="IRNazanin" w:eastAsia="IRNazanin"/>
          <w:color w:val="111111"/>
          <w:sz w:val="28"/>
          <w:sz w:val="28"/>
          <w:szCs w:val="28"/>
          <w:rtl w:val="true"/>
          <w:lang w:bidi="fa-IR"/>
        </w:rPr>
        <w:t>خیلی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را در اصفهان پیش دکتر معین هم بردیم، او نیز همان حرف را به ما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سرطانی است و هر دکتری هم نمی‌تواند او را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غده‌اش 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 باید بستری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زاده‌ام را بستری کردیم و سه روز در بیمارستان الزهرای اصفهان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قرار بود روز چهارم عمل شود، ولی او را مرخص کردند و گفتند که چهارشنبه دیگر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بیمارستان مرخص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کردم تا هر هفته، روزهای چهارشنبه او را به جمکران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که به مسجد مشرّف شدیم، بعد از خواندن نماز امام زمان علیه‌السلام کنار چاه عریضه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هم در بغلم گرفته بودم و با دلی شکسته گریه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اشک‌هایم روی صورتش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دارد باران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تو و هم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تو را از امام زمان علیه‌السلام می‌خواهم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هر وقت او را به جمکران می‌آوردیم، حالش بهتر می‌شد؛ تا این‌که بعد از چهار ماه وقتی از سرش عکس گرفتیم و پیش دکتر بردیم،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از غدّه سرطانی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خدا و امام زمان علیه‌السلام شفا داده‌اند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 نظر هیأت پزشکی، شفای مذکور یکی از مستندترین نمونه‌های عالم پزشکی است</w:t>
      </w:r>
      <w:r>
        <w:rPr>
          <w:rFonts w:eastAsia="IRNazanin" w:cs="IRNazanin"/>
          <w:color w:val="111111"/>
          <w:sz w:val="28"/>
          <w:szCs w:val="28"/>
          <w:rtl w:val="true"/>
          <w:lang w:bidi="fa-IR"/>
        </w:rPr>
        <w:t xml:space="preserve">. </w:t>
      </w:r>
      <w:bookmarkStart w:id="124" w:name="pg230_3101"/>
    </w:p>
    <w:p>
      <w:pPr>
        <w:pStyle w:val="BookText"/>
        <w:rPr/>
      </w:pPr>
      <w:bookmarkEnd w:id="124"/>
      <w:r>
        <w:rPr>
          <w:rFonts w:eastAsia="Times New Roman" w:cs="Times New Roman" w:ascii="Times New Roman" w:hAnsi="Times New Roman"/>
          <w:color w:val="111111"/>
          <w:sz w:val="28"/>
          <w:szCs w:val="28"/>
          <w:lang w:val="en-US" w:bidi="en-US"/>
        </w:rPr>
        <w:t>38</w:t>
      </w:r>
    </w:p>
    <w:p>
      <w:pPr>
        <w:pStyle w:val="Heading2"/>
        <w:numPr>
          <w:ilvl w:val="1"/>
          <w:numId w:val="1"/>
        </w:numPr>
        <w:rPr/>
      </w:pPr>
      <w:bookmarkStart w:id="125" w:name="__RefHeading___Toc2048200_211673320"/>
      <w:bookmarkStart w:id="126" w:name="_Toc42"/>
      <w:bookmarkEnd w:id="125"/>
      <w:r>
        <w:rPr>
          <w:rtl w:val="true"/>
        </w:rPr>
        <w:t>در تنگنای اسارت</w:t>
      </w:r>
      <w:bookmarkEnd w:id="126"/>
    </w:p>
    <w:p>
      <w:pPr>
        <w:pStyle w:val="BookText"/>
        <w:rPr/>
      </w:pPr>
      <w:r>
        <w:rPr>
          <w:rFonts w:ascii="IRNazanin" w:hAnsi="IRNazanin" w:eastAsia="IRNazanin"/>
          <w:color w:val="111111"/>
          <w:sz w:val="28"/>
          <w:sz w:val="28"/>
          <w:szCs w:val="28"/>
          <w:rtl w:val="true"/>
          <w:lang w:bidi="fa-IR"/>
        </w:rPr>
        <w:t>حجة الاسلام و المسلمین مرحوم ابوترابی رحمه‌الله، نماینده ولی فقیه در امور آزادگان، خاطره‌ای از دوران اسارتش نقل می‌کند که حاوی عنایتی از امام زمان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مشغول خواندن نماز مغرب و عشاء بودیم که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را وارد اردوگاه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کسانی را که تازه به اردوگاه می‌آوردند، بیش‌تر مورد ضرب و شتم و شکنجه قرار می‌دادند تا به قول خودشان زهر چشم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به دوستان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تازه واردها روحیه بدهیم و با صدای بلند،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ایران ای مرز پر گهر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بخوانیم تا فکر نکنند این‌جا قتلگاه است و متوجّه بشوند که یک عدّه از هموطنانشان مثل آنها اسیر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می‌دانستیم که اگر امشب این سرود را بخوانیم، کتکش را فردا 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مشورت با برادران، سرود را دسته‌جمعی و با صدای بلند خواندیم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افسر بعثی که خیلی آدم پستی بود، آمد و حسابی کتکمان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 اسیرانی که تازه آورده بودند، جوانی بود به نام علی‌اکبر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وزنش بود؛ سرحال بود 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طولی نکشید که علی اکبر با آن سلامت جسمی‌اش مریض شد و بعد از یک سال، وزنش به زیر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رسید؛ خیلی ضعیف و لاغر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دل درد شدیدی هم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دردش شروع می‌شد، دست و پا می‌زد و سرش را به در و دیوار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را می‌گرفتیم تا خودش را مجروح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اربعین امام حسین علیه‌السلام،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ما در اردوگاه موصل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روزی به اربعین مانده بود پیشنهاد کردیم که اگر برادرها تمایل داشته باشند، دهه آخر صفر را که ایّام مصیبت و پر محنتی برای اهل بیت امام حسین علیه‌السلام است، روزه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این‌که آنهایی که مریضند و روزه برایشان ضرر دارد، روزه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آسایشگاهی با دو نفر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که وقتی بچه‌ها شب به آسایشگاه می‌روند، هرکدام با عدّه‌ای از برادران مشورت کنند تا ببینیم دهه آخر صفر را روزه بگیریم یا نه؟</w:t>
      </w:r>
    </w:p>
    <w:p>
      <w:pPr>
        <w:pStyle w:val="BookText"/>
        <w:rPr/>
      </w:pPr>
      <w:r>
        <w:rPr>
          <w:rFonts w:ascii="IRNazanin" w:hAnsi="IRNazanin" w:eastAsia="IRNazanin"/>
          <w:color w:val="111111"/>
          <w:sz w:val="28"/>
          <w:sz w:val="28"/>
          <w:szCs w:val="28"/>
          <w:rtl w:val="true"/>
          <w:lang w:bidi="fa-IR"/>
        </w:rPr>
        <w:t>فردای آن روز فهمیدم که همه بچه‌ها استقبال کردند و حاضرند تمام ده روز را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تأکید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مریض هستند یا چشمشان ضعیف است، اصلاً و ابدا روزه نگیرند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اربعین رسید و همه برادرها که جمعا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می‌شدند، بدون سحری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حالت معنوی خاصی گرفته بود؛ آن هم روز اربعین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بود که خبر دادند علی اکبر </w:t>
      </w:r>
    </w:p>
    <w:p>
      <w:pPr>
        <w:pStyle w:val="BookText"/>
        <w:rPr/>
      </w:pPr>
      <w:r>
        <w:rPr>
          <w:rFonts w:ascii="IRNazanin" w:hAnsi="IRNazanin" w:eastAsia="IRNazanin"/>
          <w:color w:val="111111"/>
          <w:sz w:val="28"/>
          <w:sz w:val="28"/>
          <w:szCs w:val="28"/>
          <w:rtl w:val="true"/>
          <w:lang w:bidi="fa-IR"/>
        </w:rPr>
        <w:t>دل درد شدیدی گرفته و دارد به خودش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سلولی که مخصوص بیمارها بود،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با آن ضعف جسمانی و صورت رنگ پریده‌اش به قدری وضعیتش بد بود که از درد می‌خواست سرش را به در و دیوار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محکم گرفتیم تا آسیبی به خودش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دل درد علی اکبر نسبت به روزهای دیگر بیش‌تر شده بود؛ طوری که مأمورین بعثی وقتی او را به آن حال دیدند، او را به بیمارستان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دو ساعت بود که فریاد می‌زد، از حال می‌رفت و دوباره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این‌که بالاخره مأمورین آمدند و او را به بیمارستان بردند، خوشحال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ساعت چهار بعد از ظهر بود که درِ اردوگاه را باز کردند و صدای زمین خوردن چیزی همه را متوجه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بی رحمی، پستی و رذالت، جسدی را مثل یک مرده یا چوب خشک روی زمین سیمانی پرت کردند و رفتند؛ طوری که اصلاً فکر نمی‌کردیم علی‌اکبر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نزدیک در آسایشگاه رفتیم و علی‌اکبر را دیدیم که افتاده و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دور او جمع شدیم و بی اختیار شروع به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علی اکبر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 او را روی شانه‌اش گذاشت، دیگری هم پاهایش را توی دست گرفت و من هم زیر کمرش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آن قدر ضعیف و نحیف شده بود که وقتی سر و پاهایش را بر می‌داشتند، کمرش خم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انتهای اردوگاه وارد سلول کردیم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این صحنه اشک و ناله بچه‌ها را در آورده بود و اردوگاه مملوّ از غم و اندوه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را توی همان سلولی که باید بستری </w:t>
      </w:r>
    </w:p>
    <w:p>
      <w:pPr>
        <w:pStyle w:val="BookText"/>
        <w:rPr/>
      </w:pPr>
      <w:r>
        <w:rPr>
          <w:rFonts w:ascii="IRNazanin" w:hAnsi="IRNazanin" w:eastAsia="IRNazanin"/>
          <w:color w:val="111111"/>
          <w:sz w:val="28"/>
          <w:sz w:val="28"/>
          <w:szCs w:val="28"/>
          <w:rtl w:val="true"/>
          <w:lang w:bidi="fa-IR"/>
        </w:rPr>
        <w:t>می‌شد،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نزدیک پنج بعد از ظهر بود که همه باید داخل سلول‌های‌شان می‌رفتند؛ آن ساعت، آمار می‌گرفتند و همه باید داخل سلول‌مان می‌رفتیم و درِ سلول را قفل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معمول آمار گرفتند و همه داخل سلول‌ها رفتیم، ولی چه رفتنی؟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اشک‌ها جاری بود و همه با حالت عجیبی که اردوگاه را فرا گرفته بود برای علی‌اکبر دعا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آسایشگاه شماره سه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آسایشگاه‌ها طرف‌های شرق و غرب اردوگاه بودند و فاصله بین هرکدام، صد 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آسایشگاه شماره پنج که دو آسایشگاه بعد از ما بود، قبل از اذان صبح، اتّفاق مهمّی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برادرها به اسم محمّد، قبل از اذان صبح از خواب بیدار می‌شود و پیرمرد هم سلولش را بیدار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زمان علیه‌السلام علی اکبر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نگاهی به محمّد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می‌بینی؟ تو این طرف اردوگاهی و علی اکبر طرف غرب؛ حتی با چشم هم همدیگر را نمی‌بینید، چه رسد که صدای یکدیگر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می‌گویی که امام زمان علیه‌السلامعلی اکبر را شفا داد؟</w:t>
      </w:r>
    </w:p>
    <w:p>
      <w:pPr>
        <w:pStyle w:val="BookText"/>
        <w:rPr/>
      </w:pPr>
      <w:r>
        <w:rPr>
          <w:rFonts w:ascii="IRNazanin" w:hAnsi="IRNazanin" w:eastAsia="IRNazanin"/>
          <w:color w:val="111111"/>
          <w:sz w:val="28"/>
          <w:sz w:val="28"/>
          <w:szCs w:val="28"/>
          <w:rtl w:val="true"/>
          <w:lang w:bidi="fa-IR"/>
        </w:rPr>
        <w:t>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خواهید دید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درهای آسایشگاه که باز می‌شد، همه باید به خط می‌نشستند و مأموران بعثی آمار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که تمام می‌شد، بچه‌ها متفرق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صبح دیدم به محض این‌که آمار تمام شد، سیل جمعیت به طرف سلول علی‌اکبر هجوم بردند و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امام زمان علیه‌السلام علی </w:t>
      </w:r>
    </w:p>
    <w:p>
      <w:pPr>
        <w:pStyle w:val="BookText"/>
        <w:rPr/>
      </w:pPr>
      <w:r>
        <w:rPr>
          <w:rFonts w:ascii="IRNazanin" w:hAnsi="IRNazanin" w:eastAsia="IRNazanin"/>
          <w:color w:val="111111"/>
          <w:sz w:val="28"/>
          <w:sz w:val="28"/>
          <w:szCs w:val="28"/>
          <w:rtl w:val="true"/>
          <w:lang w:bidi="fa-IR"/>
        </w:rPr>
        <w:t>اکبر را شفا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با شنیدن این خبر، مثل بقیه، به سمت همان سلول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علی اکبر عوض شده بود؛ زردی صورتش از بین رفته و خیلی شاداب، بشاش و سرحال شده بود و داشت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 وقتی وارد سلول می‌شدند، در و دیوار سلول را می‌بوسیدند و همین‌که به علی‌اکبر می‌رسیدند سر تا پایش را بوسه می‌زدند و بعد خارج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ده سال اسارتمان، مأمورین بعثی اصلاً اجازه تجمع نمی‌دادند و می‌گفتند که اجتماع بیش از دو نفر ممنوع است، امّا آن روز مأمورین بعثی هم می‌آمدند و این صحنه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آن صحنه برای‌شان جالب بود که حتّی مانع تجمع بچه‌ها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 طویلی از تعداد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درست شده بود که می‌خواستند علی‌اکبر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او را زیارت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آقا امام زمان علیه‌السلام عنایتی فرمودند و در عالم خواب شفا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سلول بیرون آمدم؛ سراغ محمّد که خواب دیده بود، رفتم و جریان را از او پرسیدم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هر شب، قبل از خواب، دو رکعت نماز امام زمان علیه‌السلام را با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 و می‌خوابم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بعد از تمام شدن نماز، فقط یک دعا می‌کردم که آن هم برای فرج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فقط همین </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می‌دانم که با فرج آقا، یقینا هرچه از خیر و خوبی و صلاح و سعادت و عاقبت به خیری که برای دنیا و آخرت خودمان می‌خواهیم،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بودم که بعد از نماز برای هیچ امری غیر از فرج حضرت دعا نکنم؛ حتّی در زمان اسارت برای پیروزی رزمندگان و نجات از این وضع هم دعا نکرده‌ام تا این‌که دیشب، وقتی علی‌اکبر را به آن حال دیدم، بعد از نماز شفای او را از آقا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خواب دیدم که در فضای سبز و خرّمی ایستاده‌ام و به قلبم الهام شد که وجود مقدّس آقا امام زمان علیه‌السلاماز این منطقه عبور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و آن طرف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ماشینی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دیدم که سیّدی داخل ماشین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شما از وجود مقدّس آقا خبری دارید؟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نوری در میان اردوگاه اسرا ساطع است؟</w:t>
      </w:r>
    </w:p>
    <w:p>
      <w:pPr>
        <w:pStyle w:val="BookText"/>
        <w:rPr/>
      </w:pPr>
      <w:r>
        <w:rPr>
          <w:rFonts w:ascii="IRNazanin" w:hAnsi="IRNazanin" w:eastAsia="IRNazanin"/>
          <w:color w:val="111111"/>
          <w:sz w:val="28"/>
          <w:sz w:val="28"/>
          <w:szCs w:val="28"/>
          <w:rtl w:val="true"/>
          <w:lang w:bidi="fa-IR"/>
        </w:rPr>
        <w:t>دیدم که از سلول علی‌اکبر نوری به صورت یک ستون که به آسمان پرتو افشانی می‌کند، ساطع است و تمام منطقه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یقین کردم که امام زمان علیه‌السلامعلی اکبر را مورد عنایت و لطف قرار داده و شفایش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شدم، بشارت شفا گرفتن علی اکبر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 به سلول علی اکبر و جریان را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حضرت را زیارت کردم و شفای خود را از ایشان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اللّه شفا پیدا خواهی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اتّفاق همه برادران با همان حالت معنویِ روزه‌دار، بی‌اختیار گریه می‌کردند و به وجود مقدّس آقا امام زمان علیه‌السلام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w:t>
      </w:r>
    </w:p>
    <w:p>
      <w:pPr>
        <w:pStyle w:val="BookText"/>
        <w:rPr/>
      </w:pPr>
      <w:r>
        <w:rPr>
          <w:rFonts w:ascii="IRNazanin" w:hAnsi="IRNazanin" w:eastAsia="IRNazanin"/>
          <w:color w:val="111111"/>
          <w:sz w:val="28"/>
          <w:sz w:val="28"/>
          <w:szCs w:val="28"/>
          <w:rtl w:val="true"/>
          <w:lang w:bidi="fa-IR"/>
        </w:rPr>
        <w:t>می‌آید که همان روز گروهی از طرف صلیب سرخ وارد اردوگاه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ماه یک بار هیأتی از طرف صلیب سرخ جهانی به اردوگاه می‌آمد و نامه می‌آورد و نامه‌های ما را که برای خانواده‌هایمان می‌نوشتیم،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دکترهای صلیب سرخ هم آمده بودند و اعلام کردند که آمده‌ایم تا بیماران صعب العلاج را معاینه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قرار است آنها را با مریض‌های عراقی در ایران معاوضه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صلیب سرخ هرچه از بچه‌ها می‌خواست تا آنهایی که پرونده پزشکی دارند به ایشان مراجعه کنند، هیچ‌کس اقدام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معنوی خاصّی بر اردوگاه حاکم بود و همه با آن حال، متوسل به آقا امام زمان علیه‌السلام بودند؛ به قدری حالت معنوی در اردوگاه شدّت پیدا کرده بود که احساس خطر کردم و به آنهایی که مریض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عزیزان که چشم‌هایش ضعیف بود، هر دو چشمش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رفتم، دیدم که او را برای معاینه برده‌اند، ولی چشم‌هایش را باز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نمی‌بیند؛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می‌گوید چشم هایم ضعیف است و تا آقا امام زمان علیه‌السلام مرا شفا ندهند، چشمم را باز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حالتی بر اردوگاه حاکم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 باید روزه‌هایشان را بشکنند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گفتند که الآن نزدیک غروب است و اجازه بدهید تا روزه امروز را تمام کنیم،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شرایطی نیست که ما بخواهیم این روزه را </w:t>
      </w:r>
    </w:p>
    <w:p>
      <w:pPr>
        <w:pStyle w:val="BookText"/>
        <w:rPr/>
      </w:pPr>
      <w:r>
        <w:rPr>
          <w:rFonts w:ascii="IRNazanin" w:hAnsi="IRNazanin" w:eastAsia="IRNazanin"/>
          <w:color w:val="111111"/>
          <w:sz w:val="28"/>
          <w:sz w:val="28"/>
          <w:szCs w:val="28"/>
          <w:rtl w:val="true"/>
          <w:lang w:bidi="fa-IR"/>
        </w:rPr>
        <w:t>ادامه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معنوی بچه‌ها طوری شده بود که اگر می‌خواستند با آن حالت داخل آسایشگاه باشند، عدّه‌ای از نظر روحی آسیب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اکبر شفا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 معنوی هم به قدری شدّت پیدا کرده بود که تا آخر اسارت جرأت نکردیم بگوییم که روزه مستحبی بگیرند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ما گرفتار سر زلف تو هستیم ای دوست</w:t>
      </w:r>
    </w:p>
    <w:p>
      <w:pPr>
        <w:pStyle w:val="BookText"/>
        <w:rPr/>
      </w:pPr>
      <w:r>
        <w:rPr>
          <w:rFonts w:ascii="IRNazanin" w:hAnsi="IRNazanin" w:eastAsia="IRNazanin"/>
          <w:color w:val="111111"/>
          <w:sz w:val="28"/>
          <w:sz w:val="28"/>
          <w:szCs w:val="28"/>
          <w:rtl w:val="true"/>
          <w:lang w:bidi="fa-IR"/>
        </w:rPr>
        <w:t>رشته مهر ز اغیار گسستیم ای دوست</w:t>
      </w:r>
    </w:p>
    <w:p>
      <w:pPr>
        <w:pStyle w:val="BookText"/>
        <w:rPr/>
      </w:pPr>
      <w:r>
        <w:rPr>
          <w:rFonts w:ascii="IRNazanin" w:hAnsi="IRNazanin" w:eastAsia="IRNazanin"/>
          <w:color w:val="111111"/>
          <w:sz w:val="28"/>
          <w:sz w:val="28"/>
          <w:szCs w:val="28"/>
          <w:rtl w:val="true"/>
          <w:lang w:bidi="fa-IR"/>
        </w:rPr>
        <w:t>برگرفتیم دل از غیر تو 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دل بر آن عشق گرانبار تو بستیم ای دوست</w:t>
      </w:r>
    </w:p>
    <w:p>
      <w:pPr>
        <w:pStyle w:val="BookText"/>
        <w:rPr/>
      </w:pPr>
      <w:r>
        <w:rPr>
          <w:rFonts w:ascii="IRNazanin" w:hAnsi="IRNazanin" w:eastAsia="IRNazanin"/>
          <w:color w:val="111111"/>
          <w:sz w:val="28"/>
          <w:sz w:val="28"/>
          <w:szCs w:val="28"/>
          <w:rtl w:val="true"/>
          <w:lang w:bidi="fa-IR"/>
        </w:rPr>
        <w:t>تا اسیر غم جانسوز تو گشتیم همه</w:t>
      </w:r>
    </w:p>
    <w:p>
      <w:pPr>
        <w:pStyle w:val="BookText"/>
        <w:rPr/>
      </w:pPr>
      <w:r>
        <w:rPr>
          <w:rFonts w:ascii="IRNazanin" w:hAnsi="IRNazanin" w:eastAsia="IRNazanin"/>
          <w:color w:val="111111"/>
          <w:sz w:val="28"/>
          <w:sz w:val="28"/>
          <w:szCs w:val="28"/>
          <w:rtl w:val="true"/>
          <w:lang w:bidi="fa-IR"/>
        </w:rPr>
        <w:t>از غم عالم هستی همه رستیم ای دوست</w:t>
      </w:r>
    </w:p>
    <w:p>
      <w:pPr>
        <w:pStyle w:val="BookText"/>
        <w:rPr/>
      </w:pPr>
      <w:r>
        <w:rPr>
          <w:rFonts w:ascii="IRNazanin" w:hAnsi="IRNazanin" w:eastAsia="IRNazanin"/>
          <w:color w:val="111111"/>
          <w:sz w:val="28"/>
          <w:sz w:val="28"/>
          <w:szCs w:val="28"/>
          <w:rtl w:val="true"/>
          <w:lang w:bidi="fa-IR"/>
        </w:rPr>
        <w:t>جلوه کن جلوه، ایا دلبر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دگر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شیشه صبر و تحمّل بشکستیم ای دوست</w:t>
      </w:r>
      <w:r>
        <w:rPr>
          <w:rStyle w:val="FootnoteAnchor"/>
          <w:rtl w:val="true"/>
        </w:rPr>
        <w:footnoteReference w:id="28"/>
      </w:r>
      <w:bookmarkStart w:id="127" w:name="pg230_3109"/>
    </w:p>
    <w:p>
      <w:pPr>
        <w:pStyle w:val="BookText"/>
        <w:rPr/>
      </w:pPr>
      <w:bookmarkEnd w:id="127"/>
      <w:r>
        <w:rPr>
          <w:rFonts w:eastAsia="Times New Roman" w:cs="Times New Roman" w:ascii="Times New Roman" w:hAnsi="Times New Roman"/>
          <w:color w:val="111111"/>
          <w:sz w:val="28"/>
          <w:szCs w:val="28"/>
          <w:lang w:val="en-US" w:bidi="en-US"/>
        </w:rPr>
        <w:t>39</w:t>
      </w:r>
    </w:p>
    <w:p>
      <w:pPr>
        <w:pStyle w:val="Heading2"/>
        <w:numPr>
          <w:ilvl w:val="1"/>
          <w:numId w:val="1"/>
        </w:numPr>
        <w:rPr/>
      </w:pPr>
      <w:bookmarkStart w:id="128" w:name="__RefHeading___Toc2048202_211673320"/>
      <w:bookmarkStart w:id="129" w:name="_Toc43"/>
      <w:bookmarkEnd w:id="128"/>
      <w:r>
        <w:rPr>
          <w:rtl w:val="true"/>
        </w:rPr>
        <w:t>شفای سکته مغزی در نیمه شعبان</w:t>
      </w:r>
      <w:bookmarkEnd w:id="129"/>
    </w:p>
    <w:p>
      <w:pPr>
        <w:pStyle w:val="BookText"/>
        <w:rPr/>
      </w:pPr>
      <w:r>
        <w:rPr>
          <w:rFonts w:ascii="IRNazanin" w:hAnsi="IRNazanin" w:eastAsia="IRNazanin"/>
          <w:color w:val="111111"/>
          <w:sz w:val="28"/>
          <w:sz w:val="28"/>
          <w:szCs w:val="28"/>
          <w:rtl w:val="true"/>
          <w:lang w:bidi="fa-IR"/>
        </w:rPr>
        <w:t>ای طبیب دردمندان خسرو خوبان کجایی</w:t>
      </w:r>
    </w:p>
    <w:p>
      <w:pPr>
        <w:pStyle w:val="BookText"/>
        <w:rPr/>
      </w:pPr>
      <w:r>
        <w:rPr>
          <w:rFonts w:ascii="IRNazanin" w:hAnsi="IRNazanin" w:eastAsia="IRNazanin"/>
          <w:color w:val="111111"/>
          <w:sz w:val="28"/>
          <w:sz w:val="28"/>
          <w:szCs w:val="28"/>
          <w:rtl w:val="true"/>
          <w:lang w:bidi="fa-IR"/>
        </w:rPr>
        <w:t>ای شفا بخش دل مجروح بیماران کجایی</w:t>
      </w:r>
    </w:p>
    <w:p>
      <w:pPr>
        <w:pStyle w:val="BookText"/>
        <w:rPr/>
      </w:pPr>
      <w:r>
        <w:rPr>
          <w:rFonts w:ascii="IRNazanin" w:hAnsi="IRNazanin" w:eastAsia="IRNazanin"/>
          <w:color w:val="111111"/>
          <w:sz w:val="28"/>
          <w:sz w:val="28"/>
          <w:szCs w:val="28"/>
          <w:rtl w:val="true"/>
          <w:lang w:bidi="fa-IR"/>
        </w:rPr>
        <w:t>ظلم و جور و جهل و کین یکباره عالم را گرفته</w:t>
      </w:r>
    </w:p>
    <w:p>
      <w:pPr>
        <w:pStyle w:val="BookText"/>
        <w:rPr/>
      </w:pPr>
      <w:r>
        <w:rPr>
          <w:rFonts w:ascii="IRNazanin" w:hAnsi="IRNazanin" w:eastAsia="IRNazanin"/>
          <w:color w:val="111111"/>
          <w:sz w:val="28"/>
          <w:sz w:val="28"/>
          <w:szCs w:val="28"/>
          <w:rtl w:val="true"/>
          <w:lang w:bidi="fa-IR"/>
        </w:rPr>
        <w:t>ظالمان جولان دهند ای مصلح دوران کجایی</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یکی از ارادتمندان آقا امام زمان علیه‌السلام هستم که برای سومین بار، دچار سکته مغزی شده و طرف چپ بدنم فلج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مراجعه به دکترهای مختلف، جوابم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قبل از روزِ تولّد آقا امام زمان علیه‌السلام به دستور پزشک برای انجام آزمایش‌های کلّی به</w:t>
      </w:r>
    </w:p>
    <w:p>
      <w:pPr>
        <w:pStyle w:val="BookText"/>
        <w:rPr/>
      </w:pPr>
      <w:r>
        <w:rPr>
          <w:rFonts w:ascii="IRNazanin" w:hAnsi="IRNazanin" w:eastAsia="IRNazanin"/>
          <w:color w:val="111111"/>
          <w:sz w:val="28"/>
          <w:sz w:val="28"/>
          <w:szCs w:val="28"/>
          <w:rtl w:val="true"/>
          <w:lang w:bidi="fa-IR"/>
        </w:rPr>
        <w:t>اتفاق برادرهایم به شیراز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درمانی شهید چمران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با آن‌که این نوع آزمایش‌ها را نوبت‌های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ماهه می‌دهند، امّا همان روز برای ما نوبت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صبح، داخل ماشین نشسته بودم و خیلی خسته و بی حال بودم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توافق برادرانم قرار شد که آزمایش را به دو روز بعد موکول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w:t>
      </w:r>
    </w:p>
    <w:p>
      <w:pPr>
        <w:pStyle w:val="BookText"/>
        <w:rPr/>
      </w:pPr>
      <w:r>
        <w:rPr>
          <w:rFonts w:ascii="IRNazanin" w:hAnsi="IRNazanin" w:eastAsia="IRNazanin"/>
          <w:color w:val="111111"/>
          <w:sz w:val="28"/>
          <w:sz w:val="28"/>
          <w:szCs w:val="28"/>
          <w:rtl w:val="true"/>
          <w:lang w:bidi="fa-IR"/>
        </w:rPr>
        <w:t>آن روز، مصادف با نیمه شعبان، روز تولّد آقا امام زمان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آزمایشگاه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که برگشتیم، احساس کردم که دیگر توانایی حرکت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عجیبی تمام وجودم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خانواده و همه آنهایی که منتظر آمدن ما بودند، دلشکسته و گریان بودند؛ طوری که تا آن وقت این‌طور آنها را بد حال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و نگرانی خاصّی در من به وجود آمده بود؛ از خود بی خود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پنجره می‌دیدم که برادرم در حال آذین‌بندی و چراغانی حیاط و کوچه است، حالت غریبی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کنارم بودند از شدّت گریه، یکی یکی اتاق را ترک می‌کردند تا مبادا نگرانی من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خواب دیدم دیواری که روبروی من بود به صورت دَری آشکار شد و جوانی نورانی وارد شد و پایین پای من ایستاد و به من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مریضم، نمی‌توانم حرکت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دوباره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داری، برخیز</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دست مرا گرفته بود، بلند شدم و لحظه‌ای بعد خودم را در آغوش برادرم دیدم و دیگر چیزی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خدا، عنایت حضرت ولی‌عصر علیه‌السلام در نیمه شعبان شامل حالم شد و با لطف آن حضرت شفا گرفتم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غلام علی یوسفی پور متخصّص مغز و اعصاب، پزشک معالج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دفتر ثبت کرامات مسجد مقدّس جمکران در مورد شفای مذکور می‌نویسد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می‌شود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علّت فلجِ نیمه چپ بدن، به این‌جانب مراجعه می‌کرد، با مراجعه به پرونده قبلی ایشان در تاریخ دی‌ماه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شفای کامل بهبودی یافته‌اند</w:t>
      </w:r>
      <w:r>
        <w:rPr>
          <w:rFonts w:eastAsia="IRNazanin" w:cs="IRNazanin"/>
          <w:color w:val="111111"/>
          <w:sz w:val="28"/>
          <w:szCs w:val="28"/>
          <w:rtl w:val="true"/>
          <w:lang w:bidi="fa-IR"/>
        </w:rPr>
        <w:t xml:space="preserve">. </w:t>
      </w:r>
      <w:bookmarkStart w:id="130" w:name="pg230_3112"/>
    </w:p>
    <w:p>
      <w:pPr>
        <w:pStyle w:val="BookText"/>
        <w:rPr/>
      </w:pPr>
      <w:bookmarkEnd w:id="130"/>
      <w:r>
        <w:rPr>
          <w:rFonts w:eastAsia="Times New Roman" w:cs="Times New Roman" w:ascii="Times New Roman" w:hAnsi="Times New Roman"/>
          <w:color w:val="111111"/>
          <w:sz w:val="28"/>
          <w:szCs w:val="28"/>
          <w:lang w:val="en-US" w:bidi="en-US"/>
        </w:rPr>
        <w:t>40</w:t>
      </w:r>
    </w:p>
    <w:p>
      <w:pPr>
        <w:pStyle w:val="Heading2"/>
        <w:numPr>
          <w:ilvl w:val="1"/>
          <w:numId w:val="1"/>
        </w:numPr>
        <w:rPr/>
      </w:pPr>
      <w:bookmarkStart w:id="131" w:name="__RefHeading___Toc2048204_211673320"/>
      <w:bookmarkStart w:id="132" w:name="_Toc44"/>
      <w:bookmarkEnd w:id="131"/>
      <w:r>
        <w:rPr>
          <w:rtl w:val="true"/>
        </w:rPr>
        <w:t>حتما تو را به مسجد آقا می‌برم</w:t>
      </w:r>
      <w:r>
        <w:rPr>
          <w:rtl w:val="true"/>
        </w:rPr>
        <w:t>!</w:t>
      </w:r>
      <w:bookmarkEnd w:id="132"/>
    </w:p>
    <w:p>
      <w:pPr>
        <w:pStyle w:val="BookText"/>
        <w:rPr/>
      </w:pPr>
      <w:r>
        <w:rPr>
          <w:rFonts w:ascii="IRNazanin" w:hAnsi="IRNazanin" w:eastAsia="IRNazanin"/>
          <w:color w:val="111111"/>
          <w:sz w:val="28"/>
          <w:sz w:val="28"/>
          <w:szCs w:val="28"/>
          <w:rtl w:val="true"/>
          <w:lang w:bidi="fa-IR"/>
        </w:rPr>
        <w:t>حصن حصین عارفان، مسجد جمکران بود</w:t>
      </w:r>
    </w:p>
    <w:p>
      <w:pPr>
        <w:pStyle w:val="BookText"/>
        <w:rPr/>
      </w:pPr>
      <w:r>
        <w:rPr>
          <w:rFonts w:ascii="IRNazanin" w:hAnsi="IRNazanin" w:eastAsia="IRNazanin"/>
          <w:color w:val="111111"/>
          <w:sz w:val="28"/>
          <w:sz w:val="28"/>
          <w:szCs w:val="28"/>
          <w:rtl w:val="true"/>
          <w:lang w:bidi="fa-IR"/>
        </w:rPr>
        <w:t>عرش برین عاشقان مسجد جمکران بود</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بیماری من از ورم پا و چشم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بار مراجعه به دکتر، دست آخر گفتند که به مرض روماتیسمی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لوپوس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بیماری با حساسیّت به نور، زخم دهانی و درگیری کلیوی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بیمارستان بقیة 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بیوپسی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اطمینان پیدا کردند که این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لوپوس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ارتیماتوزسیتمیک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 متیل پرد نیزولون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ایموران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پردنیزولون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گرمی قرار گرفتم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دکتر اکبریان، فوق 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روماتولوژی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درمان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گرفتم که پس از آن دچار تب، سرفه و زخم دهان گشتم و مجبور شدم تا حدود یک </w:t>
      </w:r>
    </w:p>
    <w:p>
      <w:pPr>
        <w:pStyle w:val="BookText"/>
        <w:rPr/>
      </w:pPr>
      <w:r>
        <w:rPr>
          <w:rFonts w:ascii="IRNazanin" w:hAnsi="IRNazanin" w:eastAsia="IRNazanin"/>
          <w:color w:val="111111"/>
          <w:sz w:val="28"/>
          <w:sz w:val="28"/>
          <w:szCs w:val="28"/>
          <w:rtl w:val="true"/>
          <w:lang w:bidi="fa-IR"/>
        </w:rPr>
        <w:t>ماه در بیمارستان شریعتی بستری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ترخیص، بیماری‌ام بیش‌تر شد؛ به حدّی که دهان، گوش و بینی‌ام شروع به خونریزی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پلاکت خون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من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سالم باید حدود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پلاکت خون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هموگلوبین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باید بین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پلاکت خون من به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هموگلوبین مغز استخوان من نیز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 و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مرا 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کردند و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عقیقه بیوپسی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آوردند و گفتند که دیگر مغز استخوان من کار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آزمایش‌های متعدد و زدن حدود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I.J</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هفته‌ای دو آمپول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GCSF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یخچالی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تزریق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دیگر توانایی دیدن را نداشت؛ هیچ‌کس را نمی‌دیدم و حالت کوری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مالی وضع خوبی نداشتیم؛ پدرم کارمند است و حدود دو میلیون تومان خرج دارو و دوا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شدم که چشم‌هایم نمی‌بینند از همه جا مأیوس شدم و منتظر مرگ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دکتر ابوالقاسمی به پدر و مادرم که بیش‌تر از دو ماه بود که شبانه روز، بالای سر من نشسته بودند و هر لحظه مرگ یا بهبودی مرا انتظار می‌کشیدند،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امیدی برای بهبودی دخترت باقی نمانده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آخر، همه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دلداری‌ام می‌دادند، پدر و مادرم بودند؛ به خصوص پدرم که در لحظاتی که با مرگ دست و پنجه نرم می‌کردم، بالای سرم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به خدا توکّل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یقین دارم که به همین زودی‌ها خوب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بمیرم و راحت شوم تا شما هم این‌قدر عذاب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چشمان اشک‌آلود بیرون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حالم خیلی بد بود، خانم بنکدار، مدیر مدرسه‌ام که واقعا باید گفت مدیری نمونه، با ایمان و با خداست، بالای سَرم آمد و حدود یک ساعتی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ظهر هم آمد و دوباره شروع به قرآن خواندن کرد و به پدر و مادرم گفت که تا می‌توانند بالای سر من، دعا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گوش‌هایم دیگر نمی‌شنید در اثر خونریزی کاملاً کَر شده بودم چیزی هم نمی‌دیدم و پشت چشمانم خون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 سرم داشت می‌ریخت و تمام بدنم به خاطر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پردینزلون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بدی پیدا کرده بود؛ به شکلی که گویا تمام بدنم را با چاقو بریده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دکتر بهروز نجفی، متخصّص پیوند مغز و استخوان گفت که باید مغز استخوان برادر یا خواهرم به من تزریق شود و به پدر و مادرم گفت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بیش‌تر طول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یا مرگ است یا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خرج دارد؟</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را افراد نیکوکار تقبّل کردند و پدرم می‌بایست حدود دو میلیون تومان دیگر دارو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حتی این مبلغ را هم نداشت و همان‌جا شروع به گریه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روزی از دکتر مهلت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دوست و آشنا، هرکدام مبلغی را تقبّل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به بیمارستان آوردند، امّا پدرم قبول نکرد و گفت که پول‌ها پیش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اگر احتیاج شد از شما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فامیل‌ها رفتند،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دخترم به بخش مغز و استخوان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برود، حتی یک درصد هم امید به نجات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دکتر نجفی حتی ده درصد هم به ما امید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و خواهرم برای آزمایش خونِ پیوند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H.L.A</w:t>
      </w:r>
      <w:r>
        <w:rPr>
          <w:rFonts w:ascii="IRNazanin" w:hAnsi="IRNazanin" w:eastAsia="IRNazanin"/>
          <w:color w:val="111111"/>
          <w:sz w:val="28"/>
          <w:sz w:val="28"/>
          <w:szCs w:val="28"/>
          <w:rtl w:val="true"/>
          <w:lang w:bidi="fa-IR"/>
        </w:rPr>
        <w:t>تایپتیگ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بیمارستان آمدند و نتیجه آزمایش را پیش دکتر نجفی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بعد از بررسی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آنها با خون دخترتان مطابقت ندارد و نمی‌شود از این خواهر و برادر برای پیوند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با ناامیدی تمام به پدر و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کاری از دست ما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می‌میرد آقای دکتر؟</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اتاق بیمارستان بیرون می‌رفتند، مادرم خیلی گریه می‌کرد و دائما خدا و ائمه علیهم‌السلام را صدا می‌زد، اما نمی‌دانم چرا پدرم اصلاً گریه نمی‌کرد و به مادرم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به جای گریه کردن، دعا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دعا کنم؟ هرچه دعا می‌کنم، حال دخترم بدتر می‌شود؟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صبح، پدرم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من حتما شفایت را می‌گیرم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اصلاً حال خوبی نداشتم؛ پلاکت خونم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تختم را نرده گذاشته بودند و می‌گفتند که مواظب باشید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امکان مرگش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شفایش را گرفتی؟ مگر نمی‌بینی که حالش خراب‌تر از همیشه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دقیقه، دکتر غریب دوست آمد و حالم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دیگر نه می‌بینم و نه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می‌شوی، ناراحت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آیا امیدی به دخترم دارید یا برای تسکین ما این حرف‌ها را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چهار واحد پلاکت به من تزریق کرد و اجازه داد تا مرا به منزل ببرند و سفارش کرد که هفته‌ای یک بار از من آزمایش خون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صدا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امید به زنده بودنم داری؟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پیش من هیچ وقت گریه نمی‌کرد، ولی آن روز می‌دانست چشمانم نمی‌بیند، راحت گریه کرد، من هم حس می‌کردم که دارد گریه می‌کند و با همان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شفای تو را از امام زمان علیه‌السلام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چهارشنبه نذر کرده‌ام که به جمکران، مسجد صاحب الزمان علیه‌السلام بروم، و قبل از این‌که تو را مرخص کنند به آن‌جا رفتم و از آقا خواستم یا تو را به من برگرداند یا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هفته که رفتم، </w:t>
      </w:r>
    </w:p>
    <w:p>
      <w:pPr>
        <w:pStyle w:val="BookText"/>
        <w:rPr/>
      </w:pPr>
      <w:r>
        <w:rPr>
          <w:rFonts w:ascii="IRNazanin" w:hAnsi="IRNazanin" w:eastAsia="IRNazanin"/>
          <w:color w:val="111111"/>
          <w:sz w:val="28"/>
          <w:sz w:val="28"/>
          <w:szCs w:val="28"/>
          <w:rtl w:val="true"/>
          <w:lang w:bidi="fa-IR"/>
        </w:rPr>
        <w:t>خواب دیدم که شفا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طور که خوابیده هستی، نماز بخوان و به امام زمان علیه‌السلام متوسل شو و برای سلامتی آقا صلوات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چهارشنبه و جمعه نماز آقا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هفتم بود که پدرم به جمکران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چهارشنبه که پدرم آمد، من بیدار بودم که مرا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مرا بلند کن، می‌خواهم بروم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روز اصلاً نمی‌توانستم تکان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زیر بغل مرا گرفت و بلندم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راه می‌رفتم و پدرم زیر بغلم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دارد گریه می‌کند؛ گریه‌ای از سر خوشحالی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خدا و یاری امام زمان علیه‌السلام کم کم راه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دوازدهم بود که می‌توانستم داخل اتاق راه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کردم می‌توانم کمی هم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در اتاق راه می‌رفتم و پدرم مواظبم بود، سرم را بلند کردم تا ساعت دیواری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ساعت را بدانی چند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خیلی خوشحال شد و صلوات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دیدی گفتم شفایت را از آقا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خانم دکتر شعبانی که از پزشکان معالجم بود، زنگ زد و حالم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نگران حال من بود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خدا خواسته‌ام که لااقل به خاطر همه بیمارانی که درمان می‌کنم، این دختر را به پدر و مادرش برگردان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خوب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روحیه خوبی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 علیه‌السلام متوسّل شده‌ام و شفای دخترم را از او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که شفا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بود که حرف پدرم را باور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پدرم با دکتر غریب‌دوست تماس گرفت و برای ویزیت من نوبت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آخر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پدرم سه‌شنبه‌اش به جمکران رفته بود، صبح آمد و مرا پیش دکتر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بغل پدرم بودم و از پلّه‌ها بالا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اتاق دکتر رسیدیم با دیدن من خوشحال شد و بعد از معاینه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کرده‌اید؟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نوشت و قرار شد که سه هفته دیگر پیش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پلاکت خون نزدم و فقط داخل اتاق استراحت می‌کردم و نماز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بزرگ و پدر بزرگم چون ایّام محرّم هیئت دارند، گوسفندی برایم نذر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پدرم هرکدام جداگانه یک گوسفند نذر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بدون کمک پدرم از جا بلند می‌شدم و راه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متر را به راحتی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آزمایش را که انجام دادم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پلاکت خونم حدود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حرف‌هاست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جواب آزمایش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قرمز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خیلی گریه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پلاکت خون چقدر شده است؟ مغز </w:t>
      </w:r>
    </w:p>
    <w:p>
      <w:pPr>
        <w:pStyle w:val="BookText"/>
        <w:rPr/>
      </w:pPr>
      <w:r>
        <w:rPr>
          <w:rFonts w:ascii="IRNazanin" w:hAnsi="IRNazanin" w:eastAsia="IRNazanin"/>
          <w:color w:val="111111"/>
          <w:sz w:val="28"/>
          <w:sz w:val="28"/>
          <w:szCs w:val="28"/>
          <w:rtl w:val="true"/>
          <w:lang w:bidi="fa-IR"/>
        </w:rPr>
        <w:t>استخوان من به چه حدّی رسیده است؟</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پلّه آزمایشگاه بالا می‌رفتم، سرم را به طرف آسمان گرفتم و دست‌هایم را بلند کردم و گفتم که یا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صالح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چهارشنبه نذر کردم که به مسجدت بیایم، حالا چهارده هفته است که آمده‌ام، تو را به جان مادرت زهرا، تو را به جان جدّت حسین، تو را به جان عمویت ابوالفضل العباس علیهم‌السلام، شفای کامل دخترم را با این آزمایش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آزمایش را گرفتم،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آزمایشگاه صدایم کرد و گفت که خبر خوشی برایت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پلاکت خون دخترت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هموگلوبینش هم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خوشحالی گریه کردیم و صلوات می‌فرستادیم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جواب آزمایش را پیش دکتر غریب‌دوست برد، او با دیدن جواب آزمایش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جز این‌که یک معجزه رخ داده است نمی‌توانم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که پلاکت خون او با زدن چهار پاکت به بیش‌تر از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نمی‌رسید، حالا با نزول پلاکت به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هموگلوبین هم از صفر به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یک آزمایش دیگر در تاریخ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جواب آزمایش را به بیمارستان شریعتی، پیش خانم دکتر موثقی و خانم دکتر ابوالقاسمی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جواب آزمایش را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جمکران می‌روی؟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جان دخترت، ما را هم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معجزه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الآن حالم روز به روز رو به بهبودی است و پدرم هر هفته، شب‌های چهارشنبه به جمکران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می‌خواهد که من هم به جمکران بروم، ولی پدرم می‌گوید که صبر کنم تا وضع مالی‌اش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حتما مرا به مسجد آقا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می‌گویم که با این بدهکاری و این حقوق کارمندی چطور می‌توانی بدهکاری دو میلیون تومان را بدهی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می‌خندد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همان آقایی که تو را به من برگرداند، همان آقا کمک می‌کند و با همین جمله کوتاه، دلم گرم می‌شود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من هم دعا می‌کنم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توانانیا درباره شفای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آن‌که وقتی گزارش ایشان را مطالعه می‌کردم، باطنا تحت تأثیر قرار گرفتم و اصلاً گذشته از مسائل طبّی، گویا خودم وقایع را از نزدیک مشاهده می‌کردم و همه مطالب عینا رخ داده و گریه‌ام گرفت، به هر جهت این نمونه، تقریبا جزء گویاترین و مهم‌ترین موارد شفا است و تقریبا همه چیز مستند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با رفع اشکالات جزئی از پرونده وی نمونه خوب، بارز و مستندی برای علاقه‌مندان ارائه دهیم</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230_3123"/>
      <w:bookmarkStart w:id="134" w:name="pg230_3123"/>
      <w:bookmarkEnd w:id="134"/>
    </w:p>
    <w:p>
      <w:pPr>
        <w:pStyle w:val="Heading2"/>
        <w:numPr>
          <w:ilvl w:val="1"/>
          <w:numId w:val="1"/>
        </w:numPr>
        <w:rPr/>
      </w:pPr>
      <w:bookmarkStart w:id="135" w:name="pg230_3123"/>
      <w:bookmarkStart w:id="136" w:name="__RefHeading___Toc2048206_211673320"/>
      <w:bookmarkStart w:id="137" w:name="_Toc45"/>
      <w:bookmarkEnd w:id="135"/>
      <w:bookmarkEnd w:id="136"/>
      <w:r>
        <w:rPr>
          <w:rtl w:val="true"/>
        </w:rPr>
        <w:t>فرازهایی از توقیعات مقدّس</w:t>
      </w:r>
      <w:bookmarkEnd w:id="137"/>
    </w:p>
    <w:p>
      <w:pPr>
        <w:pStyle w:val="BookText"/>
        <w:rPr/>
      </w:pPr>
      <w:r>
        <w:rPr>
          <w:rFonts w:ascii="IRNazanin" w:hAnsi="IRNazanin" w:eastAsia="IRNazanin"/>
          <w:color w:val="111111"/>
          <w:sz w:val="28"/>
          <w:sz w:val="28"/>
          <w:szCs w:val="28"/>
          <w:rtl w:val="true"/>
          <w:lang w:bidi="fa-IR"/>
        </w:rPr>
        <w:t>حضرت بقیة اللّه الاعظم علیه‌السلام</w:t>
      </w:r>
    </w:p>
    <w:p>
      <w:pPr>
        <w:pStyle w:val="BookText"/>
        <w:rPr/>
      </w:pPr>
      <w:r>
        <w:rPr>
          <w:rFonts w:ascii="IRNazanin" w:hAnsi="IRNazanin" w:eastAsia="IRNazanin"/>
          <w:color w:val="111111"/>
          <w:sz w:val="28"/>
          <w:sz w:val="28"/>
          <w:szCs w:val="28"/>
          <w:rtl w:val="true"/>
          <w:lang w:bidi="fa-IR"/>
        </w:rPr>
        <w:t>خون به جای اشک</w:t>
      </w:r>
    </w:p>
    <w:p>
      <w:pPr>
        <w:pStyle w:val="BookText"/>
        <w:rPr/>
      </w:pPr>
      <w:r>
        <w:rPr>
          <w:rFonts w:ascii="Amiri" w:hAnsi="Amiri" w:eastAsia="Amiri" w:cs="Amiri"/>
          <w:color w:val="111111"/>
          <w:sz w:val="28"/>
          <w:sz w:val="28"/>
          <w:szCs w:val="28"/>
          <w:rtl w:val="true"/>
          <w:lang w:bidi="ar-SA"/>
        </w:rPr>
        <w:t>الَسَّلامُ عَلَیْکَ سَلامَ الْعارِفِ بِحُرْمَتِکَ الْمُخْلِصِ فی وِلایَتِکَ الْمُتَقَرِّبِ إِلَی اللّهِ بِمَحَبَّتِکَ الْبَری‌ءِ مِنْ أَعْدائِکَ، سَلامَ مَنْ قَلْبُهُ بِمُصابِکَ مَقْرُوحٌ ودَمْعُهُ عِنْدَ ذِکْرِکَ مَسْفُوحٌ، سَلامَ الْمَفْجُوعِ الْحَزینِ الْوالِهِ الْمُسْتَکینِ، سَلامَ مَنْ لَوْ کانَ مَعَکَ بالطُّفُوفِ لَوَقاکَ بِنَفْسِهِ حَدَّ السُّیُوفِ، وَبَذَلَ حُشاشَتَهُ دُونَکَ لِلْحَتُوفِ وَجاهَدَ بَیْنَ یَدَیْکَ وَنَصَرَکَ عَلی مَنْ بَغی عَلَیکَ، وَفَداکَ بِرُوحِهِ وَجَسَدِهِ وَمالِهِ وَوَلَدِهِ، وَرُوحُهُ لِرُوحِکَ فِداءٌ، وَأَهْلُهُ لِأَهْلِکَ وِقاءٌ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أَخَّرَتْنی الدُّهُورُ، وَعاقَنی عَنْ نَصْرِکَ الْمَقْدُورُ، وَلَمْ أَکُنْ لِمَنْ حارَبَکَ مُحارِباً وَلِمَنْ نَصَبَ لَکَ الْعَداوَةَ مُناصِباً فَلَأَنْدُبَنَّکَ صَباحاً وَمَساءً وَلَأَبْکِیَنَّ لَکَ بَدَلَ الدُّمُوعِ دَماً، حَسْرَةً عَلَیْکَ، وَتَأَسُّفاً عَلی ما دَهاکَ وَتَلَهُّفاً، حَتّی أَمُوتَ بِلَوْعَةِ الْمُصابِ، وغُصَّةِ الاْءکْتِیابِ</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فرازی از زیارت ناحیه مقدسه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سلام آن کسی که به حرمتِ تو آشناست، و در ولایت و دوستیِ </w:t>
      </w:r>
      <w:bookmarkStart w:id="138" w:name="pg230_3124"/>
    </w:p>
    <w:p>
      <w:pPr>
        <w:pStyle w:val="BookText"/>
        <w:rPr/>
      </w:pPr>
      <w:bookmarkEnd w:id="138"/>
      <w:r>
        <w:rPr>
          <w:rFonts w:ascii="IRNazanin" w:hAnsi="IRNazanin" w:eastAsia="IRNazanin"/>
          <w:color w:val="111111"/>
          <w:sz w:val="28"/>
          <w:sz w:val="28"/>
          <w:szCs w:val="28"/>
          <w:rtl w:val="true"/>
          <w:lang w:bidi="fa-IR"/>
        </w:rPr>
        <w:t xml:space="preserve">تو اخلاص می‌ورزد، و به سببِ محبّت و ولای تو به خدا تقرّب می‌جوید و از دشمنانت بیزار است؛ سلام کسی که قلبش از مصیبت تو جریحه‌دار، و اشکش به هنگام یاد تو چونان سیل، جاری است؛ سلام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 و غمگین و سرگشته و بیچاره است؛ سلام کسی که اگر با تو در کربلا می‌بود، با جانش در برابرِ تیزیِ شمشیرها از تو محافظت می‌نمود، و نیمه جانش را در دفاع از تو به دست مرگ می‌سپرد، و در پیشگاه تو جهاد می‌کرد، و تو را علیه ستم‌کنندگانِ بر تو یاری می‌داد و جان و تن و مال و فرزندش را فدای تو می‌نمود، و جانش فدای جان تو و خانواده‌اش سپر بلایِ اهل بیت تو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اگرچه زمانه مرا به تأخیر انداخت و مقدّرات الهی مرا از یاریِ تو بازداشت و نبودم تا با آنان که با تو جنگیدند بجنگم و با کسانی که با تو دشمنی ورزیدند به ستیز برخیزم، در عوض، از روی حسرت و تأسّف و اندوه بر مصیبت‌هایی که بر تو وارد شد، صبح و شام نالانم و به جای اشک برای تو خون گریه می‌کنم، تا زمانی که از سوزِ مصیبت و گلوگیری حزن و اندوه، زندگی‌ام به پایان رسد</w:t>
      </w:r>
      <w:r>
        <w:rPr>
          <w:rFonts w:eastAsia="IRNazanin" w:cs="IRNazanin"/>
          <w:color w:val="111111"/>
          <w:sz w:val="28"/>
          <w:szCs w:val="28"/>
          <w:rtl w:val="true"/>
          <w:lang w:bidi="fa-IR"/>
        </w:rPr>
        <w:t>.</w:t>
      </w:r>
    </w:p>
    <w:p>
      <w:pPr>
        <w:pStyle w:val="Heading2"/>
        <w:numPr>
          <w:ilvl w:val="1"/>
          <w:numId w:val="1"/>
        </w:numPr>
        <w:rPr/>
      </w:pPr>
      <w:bookmarkStart w:id="139" w:name="__RefHeading___Toc2048208_211673320"/>
      <w:bookmarkStart w:id="140" w:name="_Toc46"/>
      <w:bookmarkEnd w:id="139"/>
      <w:r>
        <w:rPr>
          <w:rtl w:val="true"/>
        </w:rPr>
        <w:t>آگاهی بر امور شیعیان</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وَإنْ کُنّا ثاوینَ بِمَکانِنَا النّائی عَنْ مَساکِنِ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الَّذی أَراناهُ اللّهُ تعالی لَنا مِنَ الصَّلاحِ وَلِشیعَتِنَا الْمُؤْمِنینَ فی ذلِکَ ما دامَتْ دَوْلَةُ الدُّنْیا لِلْفاسِقینَ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نُحیطُ عِلْماً بِأَنْبائِکُمْ، وَلایَعْزُبُ عَنّا شَیْءٌ مِنْ أَخْبارِکُمْ، وَمَعْرِفَتُنا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بِالذُّلِّ الَّذی أَصَابَکُمْ مُذْ جَنَحَ کَثیرٌ مِنْکُمْ إلی ما کانَ السَّلَفُ الصّالِحُ عَنْهُ شاسِعاً، </w:t>
      </w:r>
      <w:bookmarkStart w:id="141" w:name="pg230_3125"/>
    </w:p>
    <w:p>
      <w:pPr>
        <w:pStyle w:val="BookText"/>
        <w:rPr/>
      </w:pPr>
      <w:bookmarkEnd w:id="141"/>
      <w:r>
        <w:rPr>
          <w:rFonts w:ascii="Amiri" w:hAnsi="Amiri" w:eastAsia="Amiri" w:cs="Amiri"/>
          <w:color w:val="111111"/>
          <w:sz w:val="28"/>
          <w:sz w:val="28"/>
          <w:szCs w:val="28"/>
          <w:rtl w:val="true"/>
          <w:lang w:bidi="ar-SA"/>
        </w:rPr>
        <w:t>ونَبَذُوا الْعَهْدَ الْمَأْخُوذَ مِنْهُمْ وَراءَ ظُهُورِهِمْ کَأَنَّهُمْ لایَعْلَمُونَ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اگرچه هم اکنون در مکانی دور از جایگاه ستمگران مسکن گزیده‌ایم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صلاح ما و شیعیان با ایمان ما را مادامی که حکومت دنیا به دست تبهکاران است در همین دوری گزیدن، به ما نمایانده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بر اخبار و احوال شما آگاهیم و هیچ چیز از اوضاع شما بر ما پوشیده 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خواری و ذلّتی که دچارش شده‌اید با خبریم، از آن زمان که بسیاری از شما به برخی کارهای ناشایست میل کردند که پیشینیان صالح شما از آنها دوری می‌جستند، و عهد و میثاق خدایی را آن چنان پشت سر انداختند که گویا به آن پیمان آگاه نیستند</w:t>
      </w:r>
      <w:r>
        <w:rPr>
          <w:rFonts w:eastAsia="IRNazanin" w:cs="IRNazanin"/>
          <w:color w:val="111111"/>
          <w:sz w:val="28"/>
          <w:szCs w:val="28"/>
          <w:rtl w:val="true"/>
          <w:lang w:bidi="fa-IR"/>
        </w:rPr>
        <w:t>.</w:t>
      </w:r>
    </w:p>
    <w:p>
      <w:pPr>
        <w:pStyle w:val="Heading2"/>
        <w:numPr>
          <w:ilvl w:val="1"/>
          <w:numId w:val="1"/>
        </w:numPr>
        <w:rPr/>
      </w:pPr>
      <w:bookmarkStart w:id="142" w:name="__RefHeading___Toc2048210_211673320"/>
      <w:bookmarkStart w:id="143" w:name="_Toc47"/>
      <w:bookmarkEnd w:id="142"/>
      <w:r>
        <w:rPr>
          <w:rtl w:val="true"/>
        </w:rPr>
        <w:t>یادآوری و رسیدگی</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غَیْرُ مُهْمِلینَ لِمُراعاتِکُمْ، ولاناسینَ لِذِکْرِکُمْ، وَلَوْلا ذلِکَ لَنَزلَ بِکُمُ اللَأْواءُ وَاصْطَلَمَکُمُ الْأَعْداءُ، فَاتَّقُوا اللّهَ جَلَّ جَلالُهُ وَظاهِرُونا عَلَی انْتِیاشِکُمْ مِنْ فِتْنَةٍ قَدْ أَنافَتْ عَلَیْکُمْ</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رسیدگی و سرپرستی شما کوتاهی و اهمال نکرده و یاد شما را از خاطر نمی‌بریم که اگر جز این بود، دشواریها و مصیبتها بر شما فرود می‌آمد و دشمنان، شما را ریشه کن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خدا پیشه کنید و ما را بر رهایی بخشیدنتان از فتنه‌ای که به شما روی آورده یاری دهید</w:t>
      </w:r>
      <w:r>
        <w:rPr>
          <w:rFonts w:eastAsia="IRNazanin" w:cs="IRNazanin"/>
          <w:color w:val="111111"/>
          <w:sz w:val="28"/>
          <w:szCs w:val="28"/>
          <w:rtl w:val="true"/>
          <w:lang w:bidi="fa-IR"/>
        </w:rPr>
        <w:t xml:space="preserve">. </w:t>
      </w:r>
      <w:bookmarkStart w:id="144" w:name="pg230_3126"/>
    </w:p>
    <w:p>
      <w:pPr>
        <w:pStyle w:val="Heading2"/>
        <w:numPr>
          <w:ilvl w:val="1"/>
          <w:numId w:val="1"/>
        </w:numPr>
        <w:rPr/>
      </w:pPr>
      <w:bookmarkStart w:id="145" w:name="__RefHeading___Toc2048212_211673320"/>
      <w:bookmarkStart w:id="146" w:name="_Toc48"/>
      <w:bookmarkEnd w:id="144"/>
      <w:bookmarkEnd w:id="145"/>
      <w:r>
        <w:rPr>
          <w:rtl w:val="true"/>
        </w:rPr>
        <w:t>لزوم محبّت</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فَلْیَعْمَلْ کُلُّ امْرِءٍ مِنْکُمْ بِما یَقْرُبُ بِهِ مِنْ مَحَبَّتِنا، وَلْیَتَجَنَّبْ ما یُدْنیهِ مِنْ کَراهَتِنا وَسَخَطِنا، فَإنَّ أَمْرَنا بَغْتَةٌ فَجْأَةٌ حینَ لاتَنْفَعُهُ تَوْبَةٌ، وَلایُنْجِیهِ مِنْ عَقابِنا نَدَمٌ عَلی حَوْبَةٍ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یُلْهِمُکُمُ الرُّشْدَ وَیَلْطِفُ لَکُمْ فِی التَّوْفیقِ بِرَحْمَتِهِ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هریک از شما باید کاری کند که وی را به محبّت و دوستی ما نزدیک می‌کند و از آنچه خوشایند ما نبوده و موجب کراهت و خشم ماست دوری گزیند؛ زیرا امر ما ناگهان فرا می‌رسد، در هنگامی که توبه و بازگشت برای او سودی ندارد و پشیمانی او از گناه، از کیفر ما نجاتش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رشد و هدایت مطلوب را به شما الهام فرماید و به لطف خویش شما را به بهره وری از رحمت‌هایش توفیق بخشد</w:t>
      </w:r>
      <w:r>
        <w:rPr>
          <w:rFonts w:eastAsia="IRNazanin" w:cs="IRNazanin"/>
          <w:color w:val="111111"/>
          <w:sz w:val="28"/>
          <w:szCs w:val="28"/>
          <w:rtl w:val="true"/>
          <w:lang w:bidi="fa-IR"/>
        </w:rPr>
        <w:t>!</w:t>
      </w:r>
    </w:p>
    <w:p>
      <w:pPr>
        <w:pStyle w:val="Heading2"/>
        <w:numPr>
          <w:ilvl w:val="1"/>
          <w:numId w:val="1"/>
        </w:numPr>
        <w:rPr/>
      </w:pPr>
      <w:bookmarkStart w:id="147" w:name="__RefHeading___Toc2048214_211673320"/>
      <w:bookmarkStart w:id="148" w:name="_Toc49"/>
      <w:bookmarkEnd w:id="147"/>
      <w:r>
        <w:rPr>
          <w:rtl w:val="true"/>
        </w:rPr>
        <w:t>اداء حقوق الهی</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نَعْهَدُ إلَیْکَ أَیُّهَا الْوَلِیُّ الْمُخْلِصُ الْمُجاهِدُ فینَا الظّالِمینَ أَیَّدَکَ اللّهُ بِنَصْرِهِ الَّذی أَیَّدَ بِهِ السَّلَفَ مِنْ أَوْلِیائِنَا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اِتَّقی رَبَّهُ مِنْ إِخْوانِکَ فِی الدِّینِ، وَأَخْرَجَ مِمّا عَلَیْهِ إِلی مُسْتَحِقّیهِ، کانَ آمِناً مِنَ الْفِتْنَةِ الْمُبْطِلَةِ، وَمِحَنِهَا الْمُظْلِمَةِ الْمُظِلَّةِ وَمَنْ بَخِلَ مِنْهُمْ بِما اَعارَهُ اللّهُ مِنْ نِعْمَتِهِ عَلی مَنْ أَمَرَهُ بِصِلَتِهِ، فَإِنَّهُ یَکُونُ خاسِراً بِذلِکَ لِأُوْلاهُ وَآخِرَتِهِ</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با اخلاص که در راه ما با ستمگران در </w:t>
      </w:r>
      <w:bookmarkStart w:id="149" w:name="pg230_3127"/>
    </w:p>
    <w:p>
      <w:pPr>
        <w:pStyle w:val="BookText"/>
        <w:rPr/>
      </w:pPr>
      <w:bookmarkEnd w:id="149"/>
      <w:r>
        <w:rPr>
          <w:rFonts w:ascii="IRNazanin" w:hAnsi="IRNazanin" w:eastAsia="IRNazanin"/>
          <w:color w:val="111111"/>
          <w:sz w:val="28"/>
          <w:sz w:val="28"/>
          <w:szCs w:val="28"/>
          <w:rtl w:val="true"/>
          <w:lang w:bidi="fa-IR"/>
        </w:rPr>
        <w:t xml:space="preserve">ستیز و پیکاری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نصرت و یاری خویش تأیید کند همانگونه که دوستان شایسته پیشین ما را تأیید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می‌کنیم که هریک از برادران دینی تو که تقوای خدایش پیشه کرده و برخی از آنچه را که به گردن دارد به مستحقّانش برساند، در فتنه ویرانگرِ برباد دهنده و گرفتاری‌ها و آشفتگی‌های تاریک و گمراه کننده در امان خواهد بود و آن کس که در دادن نعمتهایی که خداوند به او کرامت فرموده به کسانی که فرمان رسیدگی به آنها را داده، بخل ورزد زیانکار دنیا و آخرت خویش خواهد بود</w:t>
      </w:r>
      <w:r>
        <w:rPr>
          <w:rFonts w:eastAsia="IRNazanin" w:cs="IRNazanin"/>
          <w:color w:val="111111"/>
          <w:sz w:val="28"/>
          <w:szCs w:val="28"/>
          <w:rtl w:val="true"/>
          <w:lang w:bidi="fa-IR"/>
        </w:rPr>
        <w:t>.</w:t>
      </w:r>
    </w:p>
    <w:p>
      <w:pPr>
        <w:pStyle w:val="Heading2"/>
        <w:numPr>
          <w:ilvl w:val="1"/>
          <w:numId w:val="1"/>
        </w:numPr>
        <w:rPr/>
      </w:pPr>
      <w:bookmarkStart w:id="150" w:name="__RefHeading___Toc2048216_211673320"/>
      <w:bookmarkStart w:id="151" w:name="_Toc50"/>
      <w:bookmarkEnd w:id="150"/>
      <w:r>
        <w:rPr>
          <w:rtl w:val="true"/>
        </w:rPr>
        <w:t>سعادت دیدار</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أَشْیاعَنا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اجْتِماعٍ مِنَ القُلُوبِ فِی الْوَفاءِ بِالْعَهْدِ عَلَیْهِمْ لَما تَأَخَّرَ عَنْهُمُ الْیُمْنُ بِلِقائِنا، وَلَتَعَجَّلَتْ لَهُمُ السَّعادَةُ بِمُشاهَدَتِنا عَلی حَقِّ الْمَعْرِفَةِ وَصِدْقِها مِنْهُمْ بِنا، فَما یَحْبِسُنا عَنْهُمْ إِلاّ ما یَتَّصِلُ بِنا مِمّا نُکْرِهُهُ وَلانُؤْثِرُهُ مِنْهُمْ، واللّهُ الْمُسْتَعانُ، وَهُوَ حَسْبُنا وَنِعْمَ الْوَکِیلُ، وَصَلواته عَلی سَیِّدِنَا الْبَشیرِ النَّذیرِ مُحَمَّدٍ وَآلِهِ الطّاهِرِینَ وَسَلَّمَ</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توفیق طاعتشان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ایفای پیمانی که بر عهده دارند همدل می‌شدند، میمنت ملاقات ما از ایشان به تأخیر نمی‌افتاد و سعادت دیدار ما زودتر نصیب آنان می‌گشت، دیداری بر مبنای شناختی راستین و صداقتی از آنان نسبت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ایشان باز نمی‌دارد مگر آنچه از کردارهای آنان که به ما می‌رسد و ما را ناخوشایند است و از آنان روا نمی‌دانیم</w:t>
      </w:r>
      <w:r>
        <w:rPr>
          <w:rFonts w:eastAsia="IRNazanin" w:cs="IRNazanin"/>
          <w:color w:val="111111"/>
          <w:sz w:val="28"/>
          <w:szCs w:val="28"/>
          <w:rtl w:val="true"/>
          <w:lang w:bidi="fa-IR"/>
        </w:rPr>
        <w:t xml:space="preserve">. </w:t>
      </w:r>
      <w:bookmarkStart w:id="152" w:name="pg230_3128"/>
    </w:p>
    <w:p>
      <w:pPr>
        <w:pStyle w:val="BookText"/>
        <w:rPr/>
      </w:pPr>
      <w:bookmarkEnd w:id="152"/>
      <w:r>
        <w:rPr>
          <w:rFonts w:ascii="IRNazanin" w:hAnsi="IRNazanin" w:eastAsia="IRNazanin"/>
          <w:color w:val="111111"/>
          <w:sz w:val="28"/>
          <w:sz w:val="28"/>
          <w:szCs w:val="28"/>
          <w:rtl w:val="true"/>
          <w:lang w:bidi="fa-IR"/>
        </w:rPr>
        <w:t>از خداوند یاری می‌طلبیم و او ما را کفایت کرده و وکیل خوبی است و صلوات و سلام خدا بر آقای بشارت دهنده و بیم دهنده ما، محمّد و خاندان پاک او باد</w:t>
      </w:r>
      <w:r>
        <w:rPr>
          <w:rFonts w:eastAsia="IRNazanin" w:cs="IRNazanin"/>
          <w:color w:val="111111"/>
          <w:sz w:val="28"/>
          <w:szCs w:val="28"/>
          <w:rtl w:val="true"/>
          <w:lang w:bidi="fa-IR"/>
        </w:rPr>
        <w:t>.</w:t>
      </w:r>
    </w:p>
    <w:p>
      <w:pPr>
        <w:pStyle w:val="Heading2"/>
        <w:numPr>
          <w:ilvl w:val="1"/>
          <w:numId w:val="1"/>
        </w:numPr>
        <w:rPr/>
      </w:pPr>
      <w:bookmarkStart w:id="153" w:name="__RefHeading___Toc2048218_211673320"/>
      <w:bookmarkStart w:id="154" w:name="_Toc51"/>
      <w:bookmarkEnd w:id="153"/>
      <w:r>
        <w:rPr>
          <w:rtl w:val="true"/>
        </w:rPr>
        <w:t>علّت غیبت</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عِلَّةُ ما وَقَعَ مِنَ الْغَیْبَةِ، فَإِنَّ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لاتَسْأَلُوا عَنْ أَشْیاءَ إِنْ تُبْدَ لَکُمْ تَسُؤْکُمْ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إِنَّهُ لَمْ یَکُنْ اَحَدٌ مِنْ آبائی إِلاّ وَقَدْ وَقَعَتْ فی عُنُقِهِ بَیْعَةٌ لِطاغِیَةِ زَمانِهِ، وَإِنّی أَخْرُجُ حینَ أَخْرُجُ وَلا بَیْعَةَ لِأَحَدٍ مِنَ الطَّواغیتِ فی عُنُقی</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وامّا علّت غیبت ما، پس به درستی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چیزهایی که اگر برایتان آشکار شود ناراحتتان می‌کند سؤال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پدرانم نزیستند مگر آن که بیعتی از طاغوت زمانشان بر ایشان تحمیل گشت؛ امّا من زمانی که قیام می‌کنم بیعت هیچیک از طاغیان و طاغوتان بر گردنم نیست</w:t>
      </w:r>
      <w:r>
        <w:rPr>
          <w:rFonts w:eastAsia="IRNazanin" w:cs="IRNazanin"/>
          <w:color w:val="111111"/>
          <w:sz w:val="28"/>
          <w:szCs w:val="28"/>
          <w:rtl w:val="true"/>
          <w:lang w:bidi="fa-IR"/>
        </w:rPr>
        <w:t>.</w:t>
      </w:r>
    </w:p>
    <w:p>
      <w:pPr>
        <w:pStyle w:val="Heading2"/>
        <w:numPr>
          <w:ilvl w:val="1"/>
          <w:numId w:val="1"/>
        </w:numPr>
        <w:rPr/>
      </w:pPr>
      <w:bookmarkStart w:id="155" w:name="__RefHeading___Toc2048220_211673320"/>
      <w:bookmarkStart w:id="156" w:name="_Toc52"/>
      <w:bookmarkEnd w:id="155"/>
      <w:r>
        <w:rPr>
          <w:rtl w:val="true"/>
        </w:rPr>
        <w:t>کیفیت بهره‌وری</w:t>
      </w:r>
      <w:bookmarkEnd w:id="15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وَجْهُ الاِْنْتِفاعِ بی فی غَیْبَتی، فَکَالاِْنْتِفاعِ بِالشَّمْسِ إذا غَیَّبَتْها عَنِ الْأَبْصارِ السَّحابُ، وَإِنّی لَأَمانٌ لِأَهْلِ الْأَرْضِ کَما أَنَّ النُّجُومَ أَمانٌ لِأَهْلِ السَّماءِ، </w:t>
      </w:r>
      <w:bookmarkStart w:id="157" w:name="pg230_3129"/>
    </w:p>
    <w:p>
      <w:pPr>
        <w:pStyle w:val="BookText"/>
        <w:rPr/>
      </w:pPr>
      <w:bookmarkEnd w:id="157"/>
      <w:r>
        <w:rPr>
          <w:rFonts w:ascii="Amiri" w:hAnsi="Amiri" w:eastAsia="Amiri" w:cs="Amiri"/>
          <w:color w:val="111111"/>
          <w:sz w:val="28"/>
          <w:sz w:val="28"/>
          <w:szCs w:val="28"/>
          <w:rtl w:val="true"/>
          <w:lang w:bidi="ar-SA"/>
        </w:rPr>
        <w:t>فَأَغْلِقُوا أَبْوابَ السُّؤالِ عَمّا لایَعْنیکُمْ وَلاتَتَکَلَّفُوا عِلْمَ ما قَدْ کُفیتُمْ، وَأَکْثِرُوا الدُّعاءَ بِتَعْجیلِ الْفَرَجِ، فَإِنَّ ذلِکَ فَرَجُکُمْ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وامّا کیفیت بهره‌وری از من در دوران غیبتم، همچون بهره‌وری از خورشید است هنگامی که ابرها آن را از دیدگان بپوشانند، و من برای اهل زمین موجب امان و امنیّت می‌باشم همچنان که ستارگان برای اهل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به شما مربوط نیست پرسش نکنید و برای دانستن آنچه از آن مستغنی هستید خود را به تکلّف و مشقّت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تعجیل فرج بسیار دعا کنید که به راستی همین دعا، فرج شماست</w:t>
      </w:r>
      <w:r>
        <w:rPr>
          <w:rFonts w:eastAsia="IRNazanin" w:cs="IRNazanin"/>
          <w:color w:val="111111"/>
          <w:sz w:val="28"/>
          <w:szCs w:val="28"/>
          <w:rtl w:val="true"/>
          <w:lang w:bidi="fa-IR"/>
        </w:rPr>
        <w:t>.</w:t>
      </w:r>
    </w:p>
    <w:p>
      <w:pPr>
        <w:pStyle w:val="Heading2"/>
        <w:numPr>
          <w:ilvl w:val="1"/>
          <w:numId w:val="1"/>
        </w:numPr>
        <w:rPr/>
      </w:pPr>
      <w:bookmarkStart w:id="158" w:name="__RefHeading___Toc2048222_211673320"/>
      <w:bookmarkStart w:id="159" w:name="_Toc53"/>
      <w:bookmarkEnd w:id="158"/>
      <w:r>
        <w:rPr>
          <w:rtl w:val="true"/>
        </w:rPr>
        <w:t>داعیه داران دروغین</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وَلْیَعْلَمُوا أَنَّ الْحَقَّ مَعَنا وَفِینا، لا یَقُولُ ذلِکَ سِوانا إلاّ کَذّابٌ مُفْتَرٍ، وَلایَدَّعیهِ غَیْرُنا إلاّ ضالٌّ غَوِیٌّ، فَلیَقْتَصِرُوا مِنَّا عَلی هذِهِ الْجُمْلَةِ دُونَ التَّفْسیرِ، وَیَقْنَعُوا مِنْ ذلِکَ بِالتَّعْریضِ دُونَ التَّصْریحِ، إِنْ شاءَ اللّهُ</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وباید بدانند که براستی حق با ما و نزد ماست؛ جز ما، کسی این سخن را بر زبان نراند مگر دروغگوی تهمت زننده و غیر از ما، احدی آن را ادعا نکند مگر آن که گمراه و گمراه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جمله از ما اکتفا کنند وتفسیرش را نخواهند، و به همین کنایه قناعت کنند و دنبال تصریح آن نروند که به خواست خدا، کنایه آنها را بس است</w:t>
      </w:r>
      <w:r>
        <w:rPr>
          <w:rFonts w:eastAsia="IRNazanin" w:cs="IRNazanin"/>
          <w:color w:val="111111"/>
          <w:sz w:val="28"/>
          <w:szCs w:val="28"/>
          <w:rtl w:val="true"/>
          <w:lang w:bidi="fa-IR"/>
        </w:rPr>
        <w:t xml:space="preserve">. </w:t>
      </w:r>
      <w:bookmarkStart w:id="160" w:name="pg230_3130"/>
    </w:p>
    <w:p>
      <w:pPr>
        <w:pStyle w:val="Heading2"/>
        <w:numPr>
          <w:ilvl w:val="1"/>
          <w:numId w:val="1"/>
        </w:numPr>
        <w:rPr/>
      </w:pPr>
      <w:bookmarkStart w:id="161" w:name="__RefHeading___Toc2048224_211673320"/>
      <w:bookmarkStart w:id="162" w:name="_Toc54"/>
      <w:bookmarkEnd w:id="160"/>
      <w:bookmarkEnd w:id="161"/>
      <w:r>
        <w:rPr>
          <w:rtl w:val="true"/>
        </w:rPr>
        <w:t>نگهداری حق</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اللّهُ الْحَقَّ عَلی أَهْلِهِ، وَاَقَرَّهُ فی مُسْتَقَرِّهِ، وَ قَدْ اَبَی اللّهُ عَزَّوَجَلَّ أَنْ تَکُونَ الاْءِمامَةُ فِی أخَوَیْنِ إِلاّ فی الْحَسَنِ وَالْحُسَیْنِ، وَإذْ أَذِنَ اللّهُ لَنا فِی الْقَوْلِ ظَهَرَ الْحَقُّ وَاضْمَحَلَّ الْباطِلُ، وَانْحَسَرَ عَنْکُمْ، وَإِلَی اللّهِ اَرْغَبُ فِی الْکِفایَةِ، وَجَمیلِ الصُّنْعِ وَالْوِلایَةِ وَحَسْبُنَا اللّهُ وَنِعْمَ الْوَکیلُ، وَصَلّی اللّهُ علی مُحَمَّدٍ وَآلِ مُحمَّدٍ</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خداوند، حق را بر اهلش نگه داشته و آن را در جایگاه خود ثابت قرار داده است، و از این که امامت و پیشوایی را در دو برادر، جز حسن و حسین علیهماالسلام قرار دهد خودداری نموده است، و هرگاه خداوند اجازه سخن گفتن به ما بدهد حق آشکار شده و باطل نابود و از شما دور می‌گردد، و من به خدا روی می‌آورم تا امور ما را کفایت نماید و با ما به نیکویی رفتار کند و سرپرستی فرماید، و او خوب وکیلی است و درود خداوند بر محمّد و خاندانش باد</w:t>
      </w:r>
      <w:r>
        <w:rPr>
          <w:rFonts w:eastAsia="IRNazanin" w:cs="IRNazanin"/>
          <w:color w:val="111111"/>
          <w:sz w:val="28"/>
          <w:szCs w:val="28"/>
          <w:rtl w:val="true"/>
          <w:lang w:bidi="fa-IR"/>
        </w:rPr>
        <w:t>.</w:t>
      </w:r>
    </w:p>
    <w:p>
      <w:pPr>
        <w:pStyle w:val="Heading2"/>
        <w:numPr>
          <w:ilvl w:val="1"/>
          <w:numId w:val="1"/>
        </w:numPr>
        <w:rPr/>
      </w:pPr>
      <w:bookmarkStart w:id="163" w:name="__RefHeading___Toc2048226_211673320"/>
      <w:bookmarkStart w:id="164" w:name="_Toc55"/>
      <w:bookmarkEnd w:id="163"/>
      <w:r>
        <w:rPr>
          <w:rtl w:val="true"/>
        </w:rPr>
        <w:t>حقّ امام زمان علیه‌السلام</w:t>
      </w:r>
      <w:bookmarkEnd w:id="16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أَمْرَ اللّهِ لا یُغْلَبُ، وَسِرَّهُ لایَظْهَرُ وَلایُعْلَنُ، لَظَهَرَ لَکُمْ مِنْ حَقِّنا ما تَبْتَزُّ مِنْهُ عُقولُکُمْ، وَیُزیلُ شُکُوکَکُمْ وَلکِنَّهُ ما شاءَ اللّهُ کانَ، وَلِکُلِّ أَجَلٍ کِتابٌ، فَاتّقُوا اللّهَ وَسَلِّمُوا لَنا وَرُدُّوا الأَمْرَ إِلَیْنا فَعَلَیْنَا الاْءِصْدارُ کَما کَانَ مِنَّا الاْءِیرادُ، وَلا تُحاوِلُوا کَشْفَ ما غُطِّیَ عَنْکُمْ وَلا تَمیلُوا عَنِ الْیَمینِ وَتَعْدِلُوا إلَی الْیَسارِ، وَاجْعَلُوا قَصْدَکُمْ إِلَیْنَا بِالْمَوَدَّةِ عَلَی السُّنَّةِ الْوَاضِحَةِ</w:t>
      </w:r>
      <w:r>
        <w:rPr>
          <w:rFonts w:eastAsia="Amiri" w:cs="Amiri" w:ascii="Amiri" w:hAnsi="Amiri"/>
          <w:color w:val="111111"/>
          <w:sz w:val="28"/>
          <w:szCs w:val="28"/>
          <w:rtl w:val="true"/>
          <w:lang w:bidi="ar-SA"/>
        </w:rPr>
        <w:t>».</w:t>
      </w:r>
      <w:r>
        <w:rPr>
          <w:rStyle w:val="FootnoteAnchor"/>
          <w:rtl w:val="true"/>
        </w:rPr>
        <w:footnoteReference w:id="45"/>
      </w:r>
      <w:bookmarkStart w:id="165" w:name="pg230_3131"/>
    </w:p>
    <w:p>
      <w:pPr>
        <w:pStyle w:val="BookText"/>
        <w:rPr/>
      </w:pPr>
      <w:bookmarkEnd w:id="165"/>
      <w:r>
        <w:rPr>
          <w:rFonts w:ascii="IRNazanin" w:hAnsi="IRNazanin" w:eastAsia="IRNazanin"/>
          <w:color w:val="111111"/>
          <w:sz w:val="28"/>
          <w:sz w:val="28"/>
          <w:szCs w:val="28"/>
          <w:rtl w:val="true"/>
          <w:lang w:bidi="fa-IR"/>
        </w:rPr>
        <w:t>اگر این نبود که نباید امر خدا نادیده گرفته شود و سرّ الهی آشکار و ابراز گردد، حقّ ما آن گونه بر شما ظاهر می‌شد که عقلهایتان را بِرُباید و تردیدهایتان را برطرف کند؛ لیکن آنچه را که خداوند خواسته انجام می‌شود و برای هر سرآمدی، کتاب و نوشته‌ای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تسلیم ما شوید و کار را به ما واگذارید و بر ماست که شما را از سرچشمه، سیراب بیرون آوریم چنان که ما شما را به سرچشمه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کشف آنچه از شما پوشیده داشته شده کوشش مکنید، و از راه راست منحرف نشوید، و به نادرستی نگرایید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سنّت آشکار الهی به وسیله محبّت و دوستی خود، راه و مقصدتان را به سوی ما قرار دهید</w:t>
      </w:r>
      <w:r>
        <w:rPr>
          <w:rFonts w:eastAsia="IRNazanin" w:cs="IRNazanin"/>
          <w:color w:val="111111"/>
          <w:sz w:val="28"/>
          <w:szCs w:val="28"/>
          <w:rtl w:val="true"/>
          <w:lang w:bidi="fa-IR"/>
        </w:rPr>
        <w:t>.</w:t>
      </w:r>
    </w:p>
    <w:p>
      <w:pPr>
        <w:pStyle w:val="Heading2"/>
        <w:numPr>
          <w:ilvl w:val="1"/>
          <w:numId w:val="1"/>
        </w:numPr>
        <w:rPr/>
      </w:pPr>
      <w:bookmarkStart w:id="166" w:name="__RefHeading___Toc2048228_211673320"/>
      <w:bookmarkStart w:id="167" w:name="_Toc56"/>
      <w:bookmarkEnd w:id="166"/>
      <w:r>
        <w:rPr>
          <w:rtl w:val="true"/>
        </w:rPr>
        <w:t>نشانه قیام</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وَآیَةُ حَرَکَتِنا مِنْ هذِهِ اللَّوْثَةِ حادِثَةٌ بِالْحَرَمِ الْمُعَظَّمِ، مِنْ رِجْسِ مُنافِقٍ مُذَمَّمٍ، مُسْتَحِلٍّ لِلدَّمِ الْمُحَرَّمِ، یَعْمَدُ بِکَیْدِهِ أَهْلَ الاْءِیمانِ، وَلایَبْلُغُ بِذلِکَ غَرَضَهُ مِنَ الظُّلْمِ لَهُمْ وَالْعُدْوانِ، لأِنَّنا مِنْ وَراءِ حِفْظِهِمْ بِالدُّعاءِ الَّذی لا یُحْجَبُ عَنْ مَلِکِ الأَرْضِ وَالسَّماءِ</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حرکت و قیام ما از این خانه نشینی، حادثه‌ای است که در مکّه معظّمه روی خواهد داد؛ حادثه‌ای برخاسته از پلیدیِ انسانی دو رو و نکوهیده که خونریزی را حلال می‌شمرد و باکِید و نیرنگ خود، آهنگ جان مؤمنان می‌نماید؛ امّا با آن کار به هدف ظالمانه و ستم بار خود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با دعایی که از دارنده آسمان و زمین پوشیده نمی‌ماند و ردّ نمی‌شود برای حفاظت و نگهداری آنان آماده‌ایم</w:t>
      </w:r>
      <w:r>
        <w:rPr>
          <w:rFonts w:eastAsia="IRNazanin" w:cs="IRNazanin"/>
          <w:color w:val="111111"/>
          <w:sz w:val="28"/>
          <w:szCs w:val="28"/>
          <w:rtl w:val="true"/>
          <w:lang w:bidi="fa-IR"/>
        </w:rPr>
        <w:t xml:space="preserve">. </w:t>
      </w:r>
      <w:bookmarkStart w:id="168" w:name="pg230_3132"/>
    </w:p>
    <w:p>
      <w:pPr>
        <w:pStyle w:val="Heading2"/>
        <w:numPr>
          <w:ilvl w:val="1"/>
          <w:numId w:val="1"/>
        </w:numPr>
        <w:rPr/>
      </w:pPr>
      <w:bookmarkStart w:id="169" w:name="__RefHeading___Toc2048230_211673320"/>
      <w:bookmarkStart w:id="170" w:name="_Toc57"/>
      <w:bookmarkEnd w:id="168"/>
      <w:bookmarkEnd w:id="169"/>
      <w:r>
        <w:rPr>
          <w:rtl w:val="true"/>
        </w:rPr>
        <w:t>رابطه آفرینش و روزی بخشی خداوند با امام زمان علیه‌السلام</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هُوَ الَّذی خَلَقَ الْأَجْسامَ، وَقَسَّمَ الْأَرْزاقَ، لأِنَّهُ لَیْسَ بِجِسْمٍ وَلا حالٍّ فی جِسْمٍ، لَیْسَ کَمِثْلِهِ شَیْءٌ، وَهُوَ السَّمیعُ الْبَصیرُ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الْأَئِمَّةُ علیهم‌السلام، فَإِنَّهُمْ یَسْأَلُونَ اللّهَ تَعالی فَیَخْلُقُ، وَیَسْأَلُونَهُ فَیَرْزُقُ إِیجاباً لِمَسْأَلَتِهِمْ وَإِعْظاماً لِحَقِّهِمْ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همانا خداوند متعال است که اجسام را آفریده و روزیها را تقسیم می‌کند، زیرا نه خود جسم است ونه در جسمی حلول کرده؛ چیزی مانند او نیست و او شنوای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امامان علیهم‌السلام از خدا درخواست می‌کنند و خداوند به خاطر اجابت درخواست آنان و بزرگداشت حقّ ایشان، موجودات را می‌آفریند و روزی می‌بخشد</w:t>
      </w:r>
      <w:r>
        <w:rPr>
          <w:rFonts w:eastAsia="IRNazanin" w:cs="IRNazanin"/>
          <w:color w:val="111111"/>
          <w:sz w:val="28"/>
          <w:szCs w:val="28"/>
          <w:rtl w:val="true"/>
          <w:lang w:bidi="fa-IR"/>
        </w:rPr>
        <w:t>.</w:t>
      </w:r>
    </w:p>
    <w:p>
      <w:pPr>
        <w:pStyle w:val="Heading2"/>
        <w:numPr>
          <w:ilvl w:val="1"/>
          <w:numId w:val="1"/>
        </w:numPr>
        <w:rPr/>
      </w:pPr>
      <w:bookmarkStart w:id="171" w:name="__RefHeading___Toc2048232_211673320"/>
      <w:bookmarkStart w:id="172" w:name="_Toc58"/>
      <w:bookmarkEnd w:id="171"/>
      <w:r>
        <w:rPr>
          <w:rtl w:val="true"/>
        </w:rPr>
        <w:t>زنان در بهشت</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الْجَنَّةَ لا حَمْلَ فیها لِلنِّساءِ، وَلا وِلادَةَ، وَلا طَمْثَ، وَلا نِفاسَ، وَلاشِقاءَ بِالطُّفُولِیَّةِ،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وَفیها ما تَشْتَهِی الْأَنْفُسُ وَتَلَذُّ الْأَعْیُنُ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کَما قالَ سُبْحانَهُ، فَإِذا اشْتَهَی الْمُؤْمِنُ وَلَداً خَلَقَهُ اللّهُ بِغَیْرِ حَمْلٍ وَلا وِلادَةٍ عَلَی الصُّورَةِ الَّتی یُریدُ، کَما خَلَقَ آدَمَ عِبْرَةً</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در بهشت نه بچه‌دار می‌شوند و نه می‌زایند؛ نه خون حیض و نفاس می‌بینند و نه رنج بچه‌داری را تحمّل می‌کنند، و در بهشت چنان که خداوند </w:t>
      </w:r>
      <w:bookmarkStart w:id="173" w:name="pg230_3133"/>
    </w:p>
    <w:p>
      <w:pPr>
        <w:pStyle w:val="BookText"/>
        <w:rPr/>
      </w:pPr>
      <w:bookmarkEnd w:id="173"/>
      <w:r>
        <w:rPr>
          <w:rFonts w:ascii="IRNazanin" w:hAnsi="IRNazanin" w:eastAsia="IRNazanin"/>
          <w:color w:val="111111"/>
          <w:sz w:val="28"/>
          <w:sz w:val="28"/>
          <w:szCs w:val="28"/>
          <w:rtl w:val="true"/>
          <w:lang w:bidi="fa-IR"/>
        </w:rPr>
        <w:t>متعال فرموده است، چیزهایی است که جانها و نفوس از آن خوششان می‌آید و چشمها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مؤمن در بهشت، فرزندی آرزو کند، خداوند بدون حمل و بدون زادن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آغاز آدم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دلخواه اوست برایش می‌آفریند</w:t>
      </w:r>
      <w:r>
        <w:rPr>
          <w:rFonts w:eastAsia="IRNazanin" w:cs="IRNazanin"/>
          <w:color w:val="111111"/>
          <w:sz w:val="28"/>
          <w:szCs w:val="28"/>
          <w:rtl w:val="true"/>
          <w:lang w:bidi="fa-IR"/>
        </w:rPr>
        <w:t>.</w:t>
      </w:r>
    </w:p>
    <w:p>
      <w:pPr>
        <w:pStyle w:val="Heading2"/>
        <w:numPr>
          <w:ilvl w:val="1"/>
          <w:numId w:val="1"/>
        </w:numPr>
        <w:rPr/>
      </w:pPr>
      <w:bookmarkStart w:id="174" w:name="__RefHeading___Toc2048234_211673320"/>
      <w:bookmarkStart w:id="175" w:name="_Toc59"/>
      <w:bookmarkEnd w:id="174"/>
      <w:r>
        <w:rPr>
          <w:rtl w:val="true"/>
        </w:rPr>
        <w:t>اُلگو، فاطمه زهراء علیهاالسلام</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اِبْنَةِ رَسُولِ اللّهِ صَلَّی اللّهُ عَلَیْهِ وَآلِه إِلَیَّ أُسْوَةٌ حَسَنَةٌ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در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پدرش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اسوه و الگویی نیکوست</w:t>
      </w:r>
      <w:r>
        <w:rPr>
          <w:rFonts w:eastAsia="IRNazanin" w:cs="IRNazanin"/>
          <w:color w:val="111111"/>
          <w:sz w:val="28"/>
          <w:szCs w:val="28"/>
          <w:rtl w:val="true"/>
          <w:lang w:bidi="fa-IR"/>
        </w:rPr>
        <w:t>.</w:t>
      </w:r>
    </w:p>
    <w:p>
      <w:pPr>
        <w:pStyle w:val="Heading2"/>
        <w:numPr>
          <w:ilvl w:val="1"/>
          <w:numId w:val="1"/>
        </w:numPr>
        <w:rPr/>
      </w:pPr>
      <w:bookmarkStart w:id="176" w:name="__RefHeading___Toc2048236_211673320"/>
      <w:bookmarkStart w:id="177" w:name="_Toc60"/>
      <w:bookmarkEnd w:id="176"/>
      <w:r>
        <w:rPr>
          <w:rtl w:val="true"/>
        </w:rPr>
        <w:t>زمین و حجّت خدا</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لاتَخْلُو مِنْ حُجَّةٍ إِمّا ظاهِراً وَإِمّا مَغْمُوراً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همانا زمین، هیچگاه از حجت الهی خالی نمی‌ماند؛ چه ظاهر و آشکار باشد و چه پنهان و گمنام</w:t>
      </w:r>
      <w:r>
        <w:rPr>
          <w:rFonts w:eastAsia="IRNazanin" w:cs="IRNazanin"/>
          <w:color w:val="111111"/>
          <w:sz w:val="28"/>
          <w:szCs w:val="28"/>
          <w:rtl w:val="true"/>
          <w:lang w:bidi="fa-IR"/>
        </w:rPr>
        <w:t>.</w:t>
      </w:r>
    </w:p>
    <w:p>
      <w:pPr>
        <w:pStyle w:val="Heading2"/>
        <w:numPr>
          <w:ilvl w:val="1"/>
          <w:numId w:val="1"/>
        </w:numPr>
        <w:rPr/>
      </w:pPr>
      <w:bookmarkStart w:id="178" w:name="__RefHeading___Toc2048238_211673320"/>
      <w:bookmarkStart w:id="179" w:name="_Toc61"/>
      <w:bookmarkEnd w:id="178"/>
      <w:r>
        <w:rPr>
          <w:rtl w:val="true"/>
        </w:rPr>
        <w:t>راویان حدیث</w:t>
      </w:r>
      <w:bookmarkEnd w:id="17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فیها إِلی رُواةِ حَدیثِنا، فَإِنَّهُمْ حُجَّتی عَلَیْکُمْ وَأَنَا حُجَّةُ اللّهِ</w:t>
      </w:r>
      <w:r>
        <w:rPr>
          <w:rFonts w:eastAsia="Amiri" w:cs="Amiri" w:ascii="Amiri" w:hAnsi="Amiri"/>
          <w:color w:val="111111"/>
          <w:sz w:val="28"/>
          <w:szCs w:val="28"/>
          <w:rtl w:val="true"/>
          <w:lang w:bidi="ar-SA"/>
        </w:rPr>
        <w:t>».</w:t>
      </w:r>
      <w:r>
        <w:rPr>
          <w:rStyle w:val="FootnoteAnchor"/>
          <w:rtl w:val="true"/>
        </w:rPr>
        <w:footnoteReference w:id="52"/>
      </w:r>
      <w:bookmarkStart w:id="180" w:name="pg230_3134"/>
    </w:p>
    <w:p>
      <w:pPr>
        <w:pStyle w:val="BookText"/>
        <w:rPr/>
      </w:pPr>
      <w:bookmarkEnd w:id="180"/>
      <w:r>
        <w:rPr>
          <w:rFonts w:ascii="IRNazanin" w:hAnsi="IRNazanin" w:eastAsia="IRNazanin"/>
          <w:color w:val="111111"/>
          <w:sz w:val="28"/>
          <w:sz w:val="28"/>
          <w:szCs w:val="28"/>
          <w:rtl w:val="true"/>
          <w:lang w:bidi="fa-IR"/>
        </w:rPr>
        <w:t>وامّا رخدادها و پیش آمدهایی که در آینده روی خواهد داد، درباره آنها به راویان احادیث ما رجوع کنید؛ زیرا آنان حجّت من بر شمایند و من حجّت خدایم</w:t>
      </w:r>
      <w:r>
        <w:rPr>
          <w:rFonts w:eastAsia="IRNazanin" w:cs="IRNazanin"/>
          <w:color w:val="111111"/>
          <w:sz w:val="28"/>
          <w:szCs w:val="28"/>
          <w:rtl w:val="true"/>
          <w:lang w:bidi="fa-IR"/>
        </w:rPr>
        <w:t>.</w:t>
      </w:r>
    </w:p>
    <w:p>
      <w:pPr>
        <w:pStyle w:val="Heading2"/>
        <w:numPr>
          <w:ilvl w:val="1"/>
          <w:numId w:val="1"/>
        </w:numPr>
        <w:rPr/>
      </w:pPr>
      <w:bookmarkStart w:id="181" w:name="__RefHeading___Toc2048240_211673320"/>
      <w:bookmarkStart w:id="182" w:name="_Toc62"/>
      <w:bookmarkEnd w:id="181"/>
      <w:r>
        <w:rPr>
          <w:rtl w:val="true"/>
        </w:rPr>
        <w:t>وقت ظهور</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ظُهُورُ الْفَرَجِ، فَإِنَّهُ إلَی اللّهِ وَکَذِبَ الْوَقّاتُونَ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وامّا ظهور فرج، بسته به اراده خداست و آنان که وقتی برای آن تعیین می‌کنند دروغ می‌گویند</w:t>
      </w:r>
      <w:r>
        <w:rPr>
          <w:rFonts w:eastAsia="IRNazanin" w:cs="IRNazanin"/>
          <w:color w:val="111111"/>
          <w:sz w:val="28"/>
          <w:szCs w:val="28"/>
          <w:rtl w:val="true"/>
          <w:lang w:bidi="fa-IR"/>
        </w:rPr>
        <w:t>.</w:t>
      </w:r>
    </w:p>
    <w:p>
      <w:pPr>
        <w:pStyle w:val="Heading2"/>
        <w:numPr>
          <w:ilvl w:val="1"/>
          <w:numId w:val="1"/>
        </w:numPr>
        <w:rPr/>
      </w:pPr>
      <w:bookmarkStart w:id="183" w:name="__RefHeading___Toc2048242_211673320"/>
      <w:bookmarkStart w:id="184" w:name="_Toc63"/>
      <w:bookmarkEnd w:id="183"/>
      <w:r>
        <w:rPr>
          <w:rtl w:val="true"/>
        </w:rPr>
        <w:t>فرجام کار</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بِجَمیلِ صُنْعِ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حَمیدَةً لَهُمْ مَا اجْتَنَبُوا الْمَنْهِیَّ عَنْهُ مِنَ الذُّنُوبِ</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فرجام کار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احسان و نیکوکاری خداوند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از گناهان دوری گزینند، پسندیده و نیکو خواهد بود</w:t>
      </w:r>
      <w:r>
        <w:rPr>
          <w:rFonts w:eastAsia="IRNazanin" w:cs="IRNazanin"/>
          <w:color w:val="111111"/>
          <w:sz w:val="28"/>
          <w:szCs w:val="28"/>
          <w:rtl w:val="true"/>
          <w:lang w:bidi="fa-IR"/>
        </w:rPr>
        <w:t>.</w:t>
      </w:r>
    </w:p>
    <w:p>
      <w:pPr>
        <w:pStyle w:val="Heading2"/>
        <w:numPr>
          <w:ilvl w:val="1"/>
          <w:numId w:val="1"/>
        </w:numPr>
        <w:rPr/>
      </w:pPr>
      <w:bookmarkStart w:id="185" w:name="__RefHeading___Toc2048244_211673320"/>
      <w:bookmarkStart w:id="186" w:name="_Toc64"/>
      <w:bookmarkEnd w:id="185"/>
      <w:r>
        <w:rPr>
          <w:rtl w:val="true"/>
        </w:rPr>
        <w:t>بردباری</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ذُو أَناةٍ وَأَنْتُمْ تَسْتَعْجِلُونَ</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صابر و شکیبا است و شما عجله می‌کنید</w:t>
      </w:r>
      <w:r>
        <w:rPr>
          <w:rFonts w:eastAsia="IRNazanin" w:cs="IRNazanin"/>
          <w:color w:val="111111"/>
          <w:sz w:val="28"/>
          <w:szCs w:val="28"/>
          <w:rtl w:val="true"/>
          <w:lang w:bidi="fa-IR"/>
        </w:rPr>
        <w:t xml:space="preserve">. </w:t>
      </w:r>
      <w:bookmarkStart w:id="187" w:name="pg230_3135"/>
    </w:p>
    <w:p>
      <w:pPr>
        <w:pStyle w:val="Heading2"/>
        <w:numPr>
          <w:ilvl w:val="1"/>
          <w:numId w:val="1"/>
        </w:numPr>
        <w:rPr/>
      </w:pPr>
      <w:bookmarkStart w:id="188" w:name="__RefHeading___Toc2048246_211673320"/>
      <w:bookmarkStart w:id="189" w:name="_Toc65"/>
      <w:bookmarkEnd w:id="187"/>
      <w:bookmarkEnd w:id="188"/>
      <w:r>
        <w:rPr>
          <w:rtl w:val="true"/>
        </w:rPr>
        <w:t>یاور مردم</w:t>
      </w:r>
      <w:bookmarkEnd w:id="189"/>
    </w:p>
    <w:p>
      <w:pPr>
        <w:pStyle w:val="BookText"/>
        <w:rPr/>
      </w:pPr>
      <w:r>
        <w:rPr>
          <w:rFonts w:ascii="IRNazanin" w:hAnsi="IRNazanin" w:eastAsia="IRNazanin"/>
          <w:color w:val="111111"/>
          <w:sz w:val="28"/>
          <w:sz w:val="28"/>
          <w:szCs w:val="28"/>
          <w:rtl w:val="true"/>
          <w:lang w:bidi="fa-IR"/>
        </w:rPr>
        <w:t>نامه‌ای از آن حضرت به مرجع بزرگ آیة اللّه سید ابوالحسن اصفهانی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اَرْخِصْ نَفْسَکَ، وَاجْعَلْ مَجْلِسَکَ فِی الدِّهْلیزِ، وَاقْضِ حَوائِجَ النَّاسِ، نَحْنُ نَنْصُرُکَ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خودت را ارزان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دهلیز خانه‌ات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دسترس مردم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حاجات و نیازهای مردم را برآورده ساز؛ ما یاریت می‌کنیم</w:t>
      </w:r>
      <w:r>
        <w:rPr>
          <w:rFonts w:eastAsia="IRNazanin" w:cs="IRNazanin"/>
          <w:color w:val="111111"/>
          <w:sz w:val="28"/>
          <w:szCs w:val="28"/>
          <w:rtl w:val="true"/>
          <w:lang w:bidi="fa-IR"/>
        </w:rPr>
        <w:t>.</w:t>
      </w:r>
    </w:p>
    <w:p>
      <w:pPr>
        <w:pStyle w:val="Heading2"/>
        <w:numPr>
          <w:ilvl w:val="1"/>
          <w:numId w:val="1"/>
        </w:numPr>
        <w:rPr/>
      </w:pPr>
      <w:bookmarkStart w:id="190" w:name="__RefHeading___Toc2048248_211673320"/>
      <w:bookmarkStart w:id="191" w:name="_Toc66"/>
      <w:bookmarkEnd w:id="190"/>
      <w:r>
        <w:rPr>
          <w:rtl w:val="true"/>
        </w:rPr>
        <w:t>أنا بقیة اللّه</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بَقِیَّةُ اللّهِ فی أَرْضِهِ وَالْمُنْتَقِمُ مِنْ أَعْدائِهِ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خاتَمُ الأَوْصِیاءِ وَبی یَدْفَعُ اللّهُ الْبَلاءَ عَنْ أَهْلی وَشِیعَتی</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من باقیمانده خدا در زمین او و انتقام گیرنده از دشمنان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پایان بخش سلسله جانشینان پیامبرم، و به خاطر من است که خداوند بلاها را از خاندانم و شیعیان من دور می‌دارد</w:t>
      </w:r>
      <w:r>
        <w:rPr>
          <w:rFonts w:eastAsia="IRNazanin" w:cs="IRNazanin"/>
          <w:color w:val="111111"/>
          <w:sz w:val="28"/>
          <w:szCs w:val="28"/>
          <w:rtl w:val="true"/>
          <w:lang w:bidi="fa-IR"/>
        </w:rPr>
        <w:t>.</w:t>
      </w:r>
    </w:p>
    <w:p>
      <w:pPr>
        <w:pStyle w:val="Heading2"/>
        <w:numPr>
          <w:ilvl w:val="1"/>
          <w:numId w:val="1"/>
        </w:numPr>
        <w:rPr/>
      </w:pPr>
      <w:bookmarkStart w:id="192" w:name="__RefHeading___Toc2048250_211673320"/>
      <w:bookmarkStart w:id="193" w:name="_Toc67"/>
      <w:bookmarkEnd w:id="192"/>
      <w:r>
        <w:rPr>
          <w:rtl w:val="true"/>
        </w:rPr>
        <w:t>ما و یاری دوستانمان</w:t>
      </w:r>
      <w:bookmarkEnd w:id="19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قَنَّعَنا بِعَوائِدِ إِحْسانِهِ، وَفَوائِدِ إِمْتِنانِهِ، وَصانَ أَنْفُسَنا عَنْ مُعاوَنَةِ أَوْلِیائِهِ إلاّ عَنِ الاْءِخْلاصِ فِی النِّیَّةِ وَإِمْحاضِ النَّصِیحَةِ وَالْمُحافَظَةِ عَلی ماهُوَ أَتْقی وَأَبْقی وَأَرْفَعُ ذِکْراً</w:t>
      </w:r>
      <w:r>
        <w:rPr>
          <w:rFonts w:eastAsia="Amiri" w:cs="Amiri" w:ascii="Amiri" w:hAnsi="Amiri"/>
          <w:color w:val="111111"/>
          <w:sz w:val="28"/>
          <w:szCs w:val="28"/>
          <w:rtl w:val="true"/>
          <w:lang w:bidi="ar-SA"/>
        </w:rPr>
        <w:t>».</w:t>
      </w:r>
      <w:r>
        <w:rPr>
          <w:rStyle w:val="FootnoteAnchor"/>
          <w:rtl w:val="true"/>
        </w:rPr>
        <w:footnoteReference w:id="58"/>
      </w:r>
      <w:bookmarkStart w:id="194" w:name="pg230_3136"/>
    </w:p>
    <w:p>
      <w:pPr>
        <w:pStyle w:val="BookText"/>
        <w:rPr/>
      </w:pPr>
      <w:bookmarkEnd w:id="194"/>
      <w:r>
        <w:rPr>
          <w:rFonts w:ascii="IRNazanin" w:hAnsi="IRNazanin" w:eastAsia="IRNazanin"/>
          <w:color w:val="111111"/>
          <w:sz w:val="28"/>
          <w:sz w:val="28"/>
          <w:szCs w:val="28"/>
          <w:rtl w:val="true"/>
          <w:lang w:bidi="fa-IR"/>
        </w:rPr>
        <w:t>بدرستی که خداوند ما را به لطف و احسان مکرّر خویش و به بهره‌های انعام و کرم خود، راضی و خشنود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نیازمند یاری دوستانش قرار نداده، مگر آن یاری که از سر اخلاص در نیّت و خیرخواهیِ محض صورت گیرد و در آن، برآنچه به تقوای الهی و بقای نزد خدا ورفعتِ جایگاه نزدیکتر است، محافظت و مراقبت شود</w:t>
      </w:r>
      <w:r>
        <w:rPr>
          <w:rFonts w:eastAsia="IRNazanin" w:cs="IRNazanin"/>
          <w:color w:val="111111"/>
          <w:sz w:val="28"/>
          <w:szCs w:val="28"/>
          <w:rtl w:val="true"/>
          <w:lang w:bidi="fa-IR"/>
        </w:rPr>
        <w:t>.</w:t>
      </w:r>
    </w:p>
    <w:p>
      <w:pPr>
        <w:pStyle w:val="Heading2"/>
        <w:numPr>
          <w:ilvl w:val="1"/>
          <w:numId w:val="1"/>
        </w:numPr>
        <w:rPr/>
      </w:pPr>
      <w:bookmarkStart w:id="195" w:name="__RefHeading___Toc2048252_211673320"/>
      <w:bookmarkStart w:id="196" w:name="_Toc68"/>
      <w:bookmarkEnd w:id="195"/>
      <w:r>
        <w:rPr>
          <w:rtl w:val="true"/>
        </w:rPr>
        <w:t>پیامبران و امّتها</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تَقْدیرِ اللّهِ جَلَّ جَلالُهُ وَلُطْفِهِ بِعِبادِهِ وَحِکْمَتِهِ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أَنْبِیائَهُ مَعَ هذِهِ الْمُعْجِزاتِ فی حالٍ غالِبینَ وَأُخْری مَغْلُوبینَ وَفی حالٍ قاهِرینَ وَأُخْری مَقْهُورینَ وَلَو جَعَلَهُمُ اللّهُ فی جَمیعِ أَحْوالِهِمْ غالِبینَ وَقاهِرینَ وَلَمْ یَبْتَلِهِمْ وَلَمْ یَمْتَحِنْهُمْ، لاتَّخَذَهُمُ النّاسُ آلِهَةً مِنْ دُونِ اللّهِ عَزَّ وَجلَّ، وَلَما عُرِفَ فَضْلُ صَبْرِهِمْ عَلَی الْبَلاءِ وَالْمِحَنِ وَالاْءِخْتِبارِ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وَلکِنَّهُ جَعَلَ أَحْوالَهُمْ فی ذلِکَ کَأَحْوالِ غَیْرِهِمْ، لِیَکُونُوا فی حالِ الْمِحْنَةِ وَالْبَلْوی صابِرینَ وَفی حالِ اْلعافِیَةِ وَالظُّهُورِ عَلَی الْأَعداءِ شاکِرینَ، وَیَکُونُوا فی جَمیعِ أَحْوالِهِمْ مُتَواضِعینَ غَیْرَ شامِخینَ وَلا مُتَجَبِّرینَ وَلِیَعْلَمَ الْعِبادُ أَنَّ لَهُمْ عَلَیْهِمُ السَّلامُ إِلهاً هُوَ خالِقُهُمْ وَمُدبِّرُهُمْ، فَیَعْبُدُوهُ وَیُطیعُوا رُسُلَهُ، وَتَکُونَ حُجَّةُ اللّهِ ثابِتَةً عَلی مَنْ تَجاوَزَ الْحَدَّ فیهِمْ، وَادَّعی لَهُمُ الرُّبُوبِیَّةَ، أَوْ عانَدَ وَخالَفَ، وَعَصی وَجَحَدَ بِما أَتَتْ بِهِ الْأَنْبِیاءُ وَالرُّسُلُ، وَلِیَهْلَکَ مَنْ هَلَکَ عَنْ بَیِّنَةٍ وَیَحْیی مَنْ حَیَّ عَنْ بَیِّنَةٍ</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تقدیر خداوند بلند مرتبه و لطف او نسبت به بندگانش و از حکمت تدبیر </w:t>
      </w:r>
      <w:bookmarkStart w:id="197" w:name="pg230_3137"/>
    </w:p>
    <w:p>
      <w:pPr>
        <w:pStyle w:val="BookText"/>
        <w:rPr/>
      </w:pPr>
      <w:bookmarkEnd w:id="197"/>
      <w:r>
        <w:rPr>
          <w:rFonts w:ascii="IRNazanin" w:hAnsi="IRNazanin" w:eastAsia="IRNazanin"/>
          <w:color w:val="111111"/>
          <w:sz w:val="28"/>
          <w:sz w:val="28"/>
          <w:szCs w:val="28"/>
          <w:rtl w:val="true"/>
          <w:lang w:bidi="fa-IR"/>
        </w:rPr>
        <w:t>حکیمانه او بود که پیامبرانش را با این همه معجزات، گاهی پیروز و گاهی شکست خورده، گاهی دارای سلطه و گاهی تحت سلطه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آنان را در تمام موقعیّتها، پیروز و مسلّط قرار می‌داد و به بلا و آزمایشی دچارشان نمی‌ساخت، چه بسا مردم آنان را به عنوان معبوداتی مستقل از خدای عزّوجلّ اختیار می‌کردند و از طرفی، فضیلت شکیبایی خود پیامبران بر بلاها و سختی‌ها و آزمایشات الهی معلوم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در این مورد، موقعیّت پیامبران را مانند موقعیّت بقیّه مردم قرار داد، تا در حال شدّت و بلاء شکیبا باشند و در حال رفاه و غلبه بر دشمنان شکر گزار باشند و در تمام مراحل و احوالشان، تواضع و فروتنی پیشه کنند، و گردن فراز و ستم پیشه نباشند، و بدان منظور که بندگان خدا بدانند که پیامبران نیز خدایی دارند که آفریننده و تدبیر کننده امور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مردم به عبادت خداوند و اطاعت از رسولانش رو آورند، و بدان جهت که حجت بر آنکس که درباره پیامبران زیاده روی کرده و پروردگارشان بشمارد یا با آنان عناد ورزد ومخالفت نماید و نافرمانی کند آنچه را انبیا و پیامبران آورده‌اند انکار نماید، ثابت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وراه عذر بر او بسته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هرکس هلاک و گمراه می‌شود از روی دلیلِ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هرکس زندگی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دلیل روشن و یا برهانی آشکار باشد</w:t>
      </w:r>
      <w:r>
        <w:rPr>
          <w:rFonts w:eastAsia="IRNazanin" w:cs="IRNazanin"/>
          <w:color w:val="111111"/>
          <w:sz w:val="28"/>
          <w:szCs w:val="28"/>
          <w:rtl w:val="true"/>
          <w:lang w:bidi="fa-IR"/>
        </w:rPr>
        <w:t>.</w:t>
      </w:r>
    </w:p>
    <w:p>
      <w:pPr>
        <w:pStyle w:val="Heading2"/>
        <w:numPr>
          <w:ilvl w:val="1"/>
          <w:numId w:val="1"/>
        </w:numPr>
        <w:rPr/>
      </w:pPr>
      <w:bookmarkStart w:id="198" w:name="__RefHeading___Toc2048254_211673320"/>
      <w:bookmarkStart w:id="199" w:name="_Toc69"/>
      <w:bookmarkEnd w:id="198"/>
      <w:r>
        <w:rPr>
          <w:rtl w:val="true"/>
        </w:rPr>
        <w:t>دعای حضرت برای یارانش</w:t>
      </w:r>
      <w:bookmarkEnd w:id="19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أَذِنْتَ فی ظُهُوری فَأَیِّدنی بِجُنُودِکَ، وَاجْعَلْ مَنْ یَتَّبِعُنی لِنُصْرَةِ دینِکَ مُؤَیَّدینَ، وَفی سَبیلِکَ مُجاهِدینَ، وَعَلی مَنْ أَرادَنی وَأَرادَهُمْ بِسُوءٍ مَنْصُورینَ </w:t>
      </w:r>
      <w:bookmarkStart w:id="200" w:name="pg230_3138"/>
    </w:p>
    <w:p>
      <w:pPr>
        <w:pStyle w:val="BookText"/>
        <w:rPr/>
      </w:pPr>
      <w:bookmarkEnd w:id="200"/>
      <w:r>
        <w:rPr>
          <w:rFonts w:ascii="Amiri" w:hAnsi="Amiri" w:eastAsia="Amiri" w:cs="Amiri"/>
          <w:color w:val="111111"/>
          <w:sz w:val="28"/>
          <w:sz w:val="28"/>
          <w:szCs w:val="28"/>
          <w:rtl w:val="true"/>
          <w:lang w:bidi="ar-SA"/>
        </w:rPr>
        <w:t>وَوَفِّقْنی لاِءِقامَةِ حُدُودِکَ، وَانْصُرْنی عَلی مَنْ تَعَدّی مَحْدُودَکَ، وَانْصُرِ الْحَقَّ وَأَزْهِقِ الْباطِلَ، إِنَّ الْباطِلَ کانَ زَهُوقاً، وَأَوْرِدْ عَلی شیعَتی وَأَنْصاری مَنْ تَقَرُّ بِهِمُ الْعَیْنُ وَیُشَدُّ بِهِمُ الأَزْرُ، وَاجْعَلْهُمْ فی حِرْزِکَ وَأَمْنِکَ، بِرَحْمَتِکَ یا أَرْحَمَ الرّاحِمینَ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زمانی که برای ظهور و خروج من اجازه می‌فرمایی، مرا به لشکریان خویش تایید فرما وهمه کسانی را که برای یاری دین تو به پیروی از من برخاسته‌اند، مورد تأییدات خویش قرار بده، و از مجاهدان راه خود محسوبشان دار، و آنان را علیه هرکس که بدخواه من و ایشان است، یاری بخش و مرا برای برپا داشتن حدود الهی، توفیق ده و برای سرکوبی هرکس که از محدوده دین تو تجاوز کرده است، یاری عنایت کن و حق را یار باش، و باطل را نابود کن، که باطل نابود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یاری پیروان و یاران من، کسانی را بفرست که مایه روشنی چشم و پشتگرمی آنان باشند، و همگان را در پناه خود و در امان خویش قرار ده، به رحمت بی‌منتهایت ای مهربانترین مهربانان</w:t>
      </w:r>
      <w:r>
        <w:rPr>
          <w:rFonts w:eastAsia="IRNazanin" w:cs="IRNazanin"/>
          <w:color w:val="111111"/>
          <w:sz w:val="28"/>
          <w:szCs w:val="28"/>
          <w:rtl w:val="true"/>
          <w:lang w:bidi="fa-IR"/>
        </w:rPr>
        <w:t>.</w:t>
      </w:r>
    </w:p>
    <w:p>
      <w:pPr>
        <w:pStyle w:val="Heading2"/>
        <w:numPr>
          <w:ilvl w:val="1"/>
          <w:numId w:val="1"/>
        </w:numPr>
        <w:rPr/>
      </w:pPr>
      <w:bookmarkStart w:id="201" w:name="__RefHeading___Toc2048256_211673320"/>
      <w:bookmarkStart w:id="202" w:name="_Toc70"/>
      <w:bookmarkEnd w:id="201"/>
      <w:r>
        <w:rPr>
          <w:rtl w:val="true"/>
        </w:rPr>
        <w:t>دعا</w:t>
      </w:r>
      <w:bookmarkEnd w:id="20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عَصَمَنَا اللّهُ وَإِیّاکُمْ مِنَ الْمَهالِکِ وَالْأَسْواءِ وَالآفاتِ وَالْعاهاتِ کُلِّها بِرَحْمَتِهِ، فَإنَّهُ وَلِیُّ ذلِکَ وَالْقادِرُ عَلی ما یَشاءُ، وَکانَ لَنا وَلَکُمْ وَلِیّاً وَحافِظاً، وَالسَّلامُ عَلی جَمیعِ الْأَوْصِیاءِ وَالْأَوْلِیاءِ وَالْمُؤْمِنینَ وَرَحْمَةُ اللّهِ وَبَرَکاتُهُ، وَصَلَّی اللّهُ عَلَی النَّبِیِّ مُحَمَّدٍ وَآلِهِ وَسَلَّمَ تَسْلیماً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خداوند، ما و شما را به رحمت خویش از مهلکه‌ها و زشتیها و بدیها و آفات و بلایا نگه دارد که او ولیّ و اختیار دار همه اینهاست و توانا بر آنچه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و نگهدارنده ما و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تمامی جانشینان واولیا ومؤمنان و رحمت و برکات خدا بر آنان باد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و سلام خداوند بر محمّد پیامبرش و خاندانش باد</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رسول اکرم صلی‌الله‌علیه‌و‌آله‌وسلم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یُفَرِّجُ اللّه‌ُ بِالْمَهْدِیِّ عَنِ الاُْمَّةِ، یَمْلَأُ قُلُوبَ الْعِبادِ عِبادَةً وَ یَسَعهُمْ عَدْلُهُ، بِهِ یَمْحَقُ اللّه‌ُ الْکَذِبَ وَ یُذْهِبُ الزَّمانَ الْکَلِب، وَیُخْرِجُ ذُلَّ الرِّقِّ مِنْ أَعْناقِکُمْ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مهدی علیه‌السلام از امت رفع گرفتاری می‌کند، دلهای بندگان را با عبادت و اطاعت پر می‌سازد و عدالتش همه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او دروغ و دروغگویی را نابود می‌نماید، روح درندگی و ستیزه جویی را از بین می‌برد و ذلّت بردگی را از گردن آنها بر می‌دارد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در مراکز استان‌ها و شهرستان‌های سراسر کشور نمایندگی فعال می‌پذیرد</w:t>
      </w:r>
    </w:p>
    <w:p>
      <w:pPr>
        <w:pStyle w:val="BookText"/>
        <w:rPr/>
      </w:pPr>
      <w:r>
        <w:rPr>
          <w:rFonts w:ascii="IRNazanin" w:hAnsi="IRNazanin" w:eastAsia="IRNazanin"/>
          <w:color w:val="111111"/>
          <w:sz w:val="28"/>
          <w:sz w:val="28"/>
          <w:szCs w:val="28"/>
          <w:rtl w:val="true"/>
          <w:lang w:bidi="fa-IR"/>
        </w:rPr>
        <w:t>واحد پاسخ به سؤالات مسجد مقدّس جمکران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پاسخگویی به سؤالات و مشکلات اخلاقی، تربیتی، اجتماعی، فقهی و اعتقادی شما عزیزان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سؤالات خود را به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فرهنگی مسجد مقدس جمکران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مطالب و نامه‌های عزیزانی که با این صندوق پستی مکاتبه می‌نمایند، به منزله اَسرار ایشان بوده، و در حفظ و نگهداری آنها کاملاً دقت و مراقبت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کتاب‌هایی که تا کنون انتشارات مسجد مقدّس جمکران منتشر نموده ا 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کربلا چه گذشت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 الثّاقب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خزائن الأشعار جوهری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خوشه‌های طلایی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قائم علیه‌السلام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 علیه‌السلام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المفاتیح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 علیه‌السلام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 علیهاالسلام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اعتکاف، تطهیر صحیفه اعمال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ظهور، امامت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اذان و اقامه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 علیه‌السلامفروغ تابان ولایت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موعود علیه‌السلام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ناپیدا ولی با ما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مروارید ولایت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خصایص زینبیّه علیهاالسلام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غایب</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 علیه‌السلامدر شعرعربی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و آنکه دیرتر آمد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 کران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نشانه‌های ظهور او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حسرت دیدار 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و پایان تاریخ</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 علیه‌السلام</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منازل الاخرة</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مشکات الانوار</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حضرت سید الشهداء علیه‌السلام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 علیه‌السلام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امام زمان علیه‌السلام از دیدگاه اسلام و</w:t>
      </w:r>
    </w:p>
    <w:p>
      <w:pPr>
        <w:pStyle w:val="BookText"/>
        <w:rPr/>
      </w:pPr>
      <w:r>
        <w:rPr>
          <w:rFonts w:ascii="IRNazanin" w:hAnsi="IRNazanin" w:eastAsia="IRNazanin"/>
          <w:color w:val="111111"/>
          <w:sz w:val="28"/>
          <w:sz w:val="28"/>
          <w:szCs w:val="28"/>
          <w:rtl w:val="true"/>
          <w:lang w:bidi="fa-IR"/>
        </w:rPr>
        <w:t>مذاهب و ملل جهان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آیینه اسرار</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 نویسی به اهلبیت علیهم‌السلام</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امام‌مهدی علیه‌السلام در کلام</w:t>
      </w:r>
    </w:p>
    <w:p>
      <w:pPr>
        <w:pStyle w:val="BookText"/>
        <w:rPr/>
      </w:pPr>
      <w:r>
        <w:rPr>
          <w:rFonts w:ascii="IRNazanin" w:hAnsi="IRNazanin" w:eastAsia="IRNazanin"/>
          <w:color w:val="111111"/>
          <w:sz w:val="28"/>
          <w:sz w:val="28"/>
          <w:szCs w:val="28"/>
          <w:rtl w:val="true"/>
          <w:lang w:bidi="fa-IR"/>
        </w:rPr>
        <w:t>امیرمؤمنان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داغ شقایق</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علیه‌السلام تجسم امّید و نجات</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علیه‌السلام در رزمگاه ادیان</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منتظر علیه‌السلام دراندیشه اسلامی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 آزاد شده‌امام حسین علیه‌السلام</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گردی از رهگذر دوست</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 علیه‌السلام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 علیه‌السلام در آیینه شعر فارسی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نمایندگی‌های انتشارات مسجد مقدّس جمکران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دهقان</w:t>
      </w:r>
    </w:p>
    <w:p>
      <w:pPr>
        <w:pStyle w:val="BookText"/>
        <w:rPr/>
      </w:pPr>
      <w:r>
        <w:rPr>
          <w:rFonts w:ascii="IRNazanin" w:hAnsi="IRNazanin" w:eastAsia="IRNazanin"/>
          <w:color w:val="111111"/>
          <w:sz w:val="28"/>
          <w:sz w:val="28"/>
          <w:szCs w:val="28"/>
          <w:rtl w:val="true"/>
          <w:lang w:bidi="fa-IR"/>
        </w:rPr>
        <w:t>تهران، خیابان ناصر خسرو، کوچه حاج نایب</w:t>
      </w:r>
    </w:p>
    <w:p>
      <w:pPr>
        <w:pStyle w:val="BookText"/>
        <w:rPr/>
      </w:pPr>
      <w:r>
        <w:rPr>
          <w:rFonts w:eastAsia="Times New Roman" w:cs="Times New Roman" w:ascii="Times New Roman" w:hAnsi="Times New Roman"/>
          <w:color w:val="111111"/>
          <w:sz w:val="28"/>
          <w:szCs w:val="28"/>
          <w:lang w:val="en-US" w:bidi="en-US"/>
        </w:rPr>
        <w:t>3933174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021</w:t>
      </w:r>
    </w:p>
    <w:p>
      <w:pPr>
        <w:pStyle w:val="BookText"/>
        <w:rPr/>
      </w:pPr>
      <w:r>
        <w:rPr>
          <w:rFonts w:ascii="IRNazanin" w:hAnsi="IRNazanin" w:eastAsia="IRNazanin"/>
          <w:color w:val="111111"/>
          <w:sz w:val="28"/>
          <w:sz w:val="28"/>
          <w:szCs w:val="28"/>
          <w:rtl w:val="true"/>
          <w:lang w:bidi="fa-IR"/>
        </w:rPr>
        <w:t>انتشارات مهر قائم</w:t>
      </w:r>
    </w:p>
    <w:p>
      <w:pPr>
        <w:pStyle w:val="BookText"/>
        <w:rPr/>
      </w:pPr>
      <w:r>
        <w:rPr>
          <w:rFonts w:ascii="IRNazanin" w:hAnsi="IRNazanin" w:eastAsia="IRNazanin"/>
          <w:color w:val="111111"/>
          <w:sz w:val="28"/>
          <w:sz w:val="28"/>
          <w:szCs w:val="28"/>
          <w:rtl w:val="true"/>
          <w:lang w:bidi="fa-IR"/>
        </w:rPr>
        <w:t>اصفهان، دروازه دولت، چهار باغ</w:t>
      </w:r>
    </w:p>
    <w:p>
      <w:pPr>
        <w:pStyle w:val="BookText"/>
        <w:rPr/>
      </w:pPr>
      <w:r>
        <w:rPr>
          <w:rFonts w:eastAsia="Times New Roman" w:cs="Times New Roman" w:ascii="Times New Roman" w:hAnsi="Times New Roman"/>
          <w:color w:val="111111"/>
          <w:sz w:val="28"/>
          <w:szCs w:val="28"/>
          <w:lang w:val="en-US" w:bidi="en-US"/>
        </w:rPr>
        <w:t>2204724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0311</w:t>
      </w:r>
    </w:p>
    <w:p>
      <w:pPr>
        <w:pStyle w:val="BookText"/>
        <w:rPr/>
      </w:pPr>
      <w:r>
        <w:rPr>
          <w:rFonts w:ascii="IRNazanin" w:hAnsi="IRNazanin" w:eastAsia="IRNazanin"/>
          <w:color w:val="111111"/>
          <w:sz w:val="28"/>
          <w:sz w:val="28"/>
          <w:szCs w:val="28"/>
          <w:rtl w:val="true"/>
          <w:lang w:bidi="fa-IR"/>
        </w:rPr>
        <w:t>فروشگاه فرهنگی اسراء</w:t>
      </w:r>
    </w:p>
    <w:p>
      <w:pPr>
        <w:pStyle w:val="BookText"/>
        <w:rPr/>
      </w:pPr>
      <w:r>
        <w:rPr>
          <w:rFonts w:ascii="IRNazanin" w:hAnsi="IRNazanin" w:eastAsia="IRNazanin"/>
          <w:color w:val="111111"/>
          <w:sz w:val="28"/>
          <w:sz w:val="28"/>
          <w:szCs w:val="28"/>
          <w:rtl w:val="true"/>
          <w:lang w:bidi="fa-IR"/>
        </w:rPr>
        <w:t xml:space="preserve">ارومیه، بلوار نبوت، نبش کوچه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3366958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0411</w:t>
      </w:r>
    </w:p>
    <w:p>
      <w:pPr>
        <w:pStyle w:val="BookText"/>
        <w:rPr/>
      </w:pPr>
      <w:r>
        <w:rPr>
          <w:rFonts w:ascii="IRNazanin" w:hAnsi="IRNazanin" w:eastAsia="IRNazanin"/>
          <w:color w:val="111111"/>
          <w:sz w:val="28"/>
          <w:sz w:val="28"/>
          <w:szCs w:val="28"/>
          <w:rtl w:val="true"/>
          <w:lang w:bidi="fa-IR"/>
        </w:rPr>
        <w:t>کتابفروشی و محصولات فرهنگی آستان مقدّس امامزاده حسین علیه‌السلام</w:t>
      </w:r>
    </w:p>
    <w:p>
      <w:pPr>
        <w:pStyle w:val="BookText"/>
        <w:rPr/>
      </w:pPr>
      <w:r>
        <w:rPr>
          <w:rFonts w:ascii="IRNazanin" w:hAnsi="IRNazanin" w:eastAsia="IRNazanin"/>
          <w:color w:val="111111"/>
          <w:sz w:val="28"/>
          <w:sz w:val="28"/>
          <w:szCs w:val="28"/>
          <w:rtl w:val="true"/>
          <w:lang w:bidi="fa-IR"/>
        </w:rPr>
        <w:t>کرمان، چوپار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0342627</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مقدس جمکران تجلیگاه صاحب الزمان علیه‌السلام،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ثبت کرامات مسجد مقدس جمکران، شماره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15/4/1378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مذکور در مورخه </w:t>
      </w:r>
      <w:r>
        <w:rPr>
          <w:rFonts w:eastAsia="IRNazanin" w:cs="IRNazanin"/>
          <w:b w:val="false"/>
          <w:bCs w:val="false"/>
          <w:i w:val="false"/>
          <w:iCs w:val="false"/>
          <w:color w:val="333333"/>
          <w:sz w:val="20"/>
          <w:szCs w:val="20"/>
        </w:rPr>
        <w:t>10/8/78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ثبت کرامات مسجد مقدس جمکران، شماره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آذر ماه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مقدس جمکران تجلیگاه صاحب الزمان علیه‌السلام،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ثبت کرامات مسجد مقدس جمکران، شماره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ثبت کرامات مسجد مقدس جمکران،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20/3/73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عشق مهدی،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ثبت کرامات، شماره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16/11/77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مقدس جمکران تجلیگاه صاحب الزمان علیه‌السلام،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ثبت کرامات مسجد مقدس جمکران، شماره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ثبت کرامات مسجد مقدس جمکران، شماره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30/9/78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مقدس جمکران تجلیگاه صاحب الزمان علیه‌السلام،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له در دی ماه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ثبت کرامات مسجد مقدس جمکران، شماره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مورخه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داغ شقایق،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الزوجه حضرت آیة اللّه العظمی گلپایگانی رحمه‌الله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ثبت کرامات مسجد مقدس جمکران، شماره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5/12/77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ثبت کرامات مسجد مقدس جمکران، شماره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5/12/77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ثبت کرامات مسجد مقدس جمکران، شماره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11/3/78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ثبت کرامات مسجد مقدس جمکران، شماره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15/6/77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ثبت کرامات مسجد مقدّس جمکران، شماره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11/3/78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عشق مهدی،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علیه‌السلام،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ثبت کرامات مسجد مقدّس جمکران، شماره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18/8/78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مقدّس جمکران تجلیگاه صاحب الزمان علیه‌السلام،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مایه اصلی خون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ثبت کرامات مسجد مقدس جمکران، شماره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16/2/79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محمّد باقر مجلسی، بیروت، مؤسسه الوفاء،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ابی منصور احمد بن علی بن ابی طالب الطبرسی، مشهد، چاپ سعید،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محمّد باقر مجلسی، بیروت، مؤسسة الوفاء،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احتجاج</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به نقل از احتجاج</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صدوق، قم، مؤسسه نشر اسلامی،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کمال الدین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احتجاج</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به نقل از احتجاج</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به نقل از احتجاج</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الامام المهدی 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علاّمة شهید سیّد حسن شیرازی، تهران، نشر آفاق،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الامام المهدی 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مؤسسة الوفاء،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الشیخ الصدوق، تهران، دار الکتب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الإمام المهدی 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مؤسسة الوفاء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به نقل از الاحتجاج، ابو منصور احمد بن علی بن ابی طالب الطبرسی،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الإمام المهدی 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مؤسسة الوفاء،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بن موسی بن محمّد الطاووس، تهران، انتشارات سنائی،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احتجاج</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25963</Words>
  <Characters>101158</Characters>
  <CharactersWithSpaces>126109</CharactersWithSpaces>
  <Paragraphs>1275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2026-08-16T02:13:45Z</dcterms:created>
  <dc:creator>ghaemiyeh.com</dc:creator>
  <dc:description/>
  <dc:language>en-US</dc:language>
  <cp:lastModifiedBy/>
  <dcterms:modified xsi:type="dcterms:W3CDTF">2026-08-16T05:43:49Z</dcterms:modified>
  <cp:revision>1</cp:revision>
  <dc:subject/>
  <dc:title>کرامات حضرت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