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تسلیه العباد در ترجمه مسکن الفواد شهید ثانی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5794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815796_211673320">
            <w:r>
              <w:rPr>
                <w:webHidden/>
                <w:rStyle w:val="IndexLink"/>
                <w:rtl w:val="true"/>
              </w:rPr>
              <w:t>پيشگفتار مصحح</w:t>
            </w:r>
            <w:r>
              <w:rPr>
                <w:rStyle w:val="IndexLink"/>
                <w:rtl w:val="true"/>
              </w:rPr>
              <w:tab/>
            </w:r>
            <w:r>
              <w:rPr>
                <w:rStyle w:val="IndexLink"/>
              </w:rPr>
              <w:t>4</w:t>
            </w:r>
          </w:hyperlink>
        </w:p>
        <w:p>
          <w:pPr>
            <w:pStyle w:val="Contents2"/>
            <w:tabs>
              <w:tab w:val="clear" w:pos="8743"/>
              <w:tab w:val="right" w:pos="9026" w:leader="dot"/>
            </w:tabs>
            <w:rPr/>
          </w:pPr>
          <w:hyperlink w:anchor="__RefHeading___Toc1815798_211673320">
            <w:r>
              <w:rPr>
                <w:webHidden/>
                <w:rStyle w:val="IndexLink"/>
                <w:rtl w:val="true"/>
              </w:rPr>
              <w:t>نويسنده كتاب</w:t>
            </w:r>
            <w:r>
              <w:rPr>
                <w:rStyle w:val="IndexLink"/>
                <w:rtl w:val="true"/>
              </w:rPr>
              <w:tab/>
            </w:r>
            <w:r>
              <w:rPr>
                <w:rStyle w:val="IndexLink"/>
              </w:rPr>
              <w:t>9</w:t>
            </w:r>
          </w:hyperlink>
        </w:p>
        <w:p>
          <w:pPr>
            <w:pStyle w:val="Contents2"/>
            <w:tabs>
              <w:tab w:val="clear" w:pos="8743"/>
              <w:tab w:val="right" w:pos="9026" w:leader="dot"/>
            </w:tabs>
            <w:rPr/>
          </w:pPr>
          <w:hyperlink w:anchor="__RefHeading___Toc1815800_211673320">
            <w:r>
              <w:rPr>
                <w:webHidden/>
                <w:rStyle w:val="IndexLink"/>
                <w:rtl w:val="true"/>
              </w:rPr>
              <w:t>ترجمه كتاب</w:t>
            </w:r>
            <w:r>
              <w:rPr>
                <w:rStyle w:val="IndexLink"/>
                <w:rtl w:val="true"/>
              </w:rPr>
              <w:tab/>
            </w:r>
            <w:r>
              <w:rPr>
                <w:rStyle w:val="IndexLink"/>
              </w:rPr>
              <w:t>11</w:t>
            </w:r>
          </w:hyperlink>
        </w:p>
        <w:p>
          <w:pPr>
            <w:pStyle w:val="Contents2"/>
            <w:tabs>
              <w:tab w:val="clear" w:pos="8743"/>
              <w:tab w:val="right" w:pos="9026" w:leader="dot"/>
            </w:tabs>
            <w:rPr/>
          </w:pPr>
          <w:hyperlink w:anchor="__RefHeading___Toc1815802_211673320">
            <w:r>
              <w:rPr>
                <w:webHidden/>
                <w:rStyle w:val="IndexLink"/>
                <w:rtl w:val="true"/>
              </w:rPr>
              <w:t>روش تحقيق</w:t>
            </w:r>
            <w:r>
              <w:rPr>
                <w:rStyle w:val="IndexLink"/>
                <w:rtl w:val="true"/>
              </w:rPr>
              <w:tab/>
            </w:r>
            <w:r>
              <w:rPr>
                <w:rStyle w:val="IndexLink"/>
              </w:rPr>
              <w:t>11</w:t>
            </w:r>
          </w:hyperlink>
        </w:p>
        <w:p>
          <w:pPr>
            <w:pStyle w:val="Contents2"/>
            <w:tabs>
              <w:tab w:val="clear" w:pos="8743"/>
              <w:tab w:val="right" w:pos="9026" w:leader="dot"/>
            </w:tabs>
            <w:rPr/>
          </w:pPr>
          <w:hyperlink w:anchor="__RefHeading___Toc1815804_211673320">
            <w:r>
              <w:rPr>
                <w:webHidden/>
                <w:rStyle w:val="IndexLink"/>
                <w:rtl w:val="true"/>
              </w:rPr>
              <w:t>پيش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815806_211673320">
            <w:r>
              <w:rPr>
                <w:webHidden/>
                <w:rStyle w:val="IndexLink"/>
                <w:rtl w:val="true"/>
              </w:rPr>
              <w:t>اما مقدمه</w:t>
            </w:r>
            <w:r>
              <w:rPr>
                <w:rStyle w:val="IndexLink"/>
                <w:rtl w:val="true"/>
              </w:rPr>
              <w:tab/>
            </w:r>
            <w:r>
              <w:rPr>
                <w:rStyle w:val="IndexLink"/>
              </w:rPr>
              <w:t>14</w:t>
            </w:r>
          </w:hyperlink>
        </w:p>
        <w:p>
          <w:pPr>
            <w:pStyle w:val="Contents3"/>
            <w:tabs>
              <w:tab w:val="clear" w:pos="8459"/>
              <w:tab w:val="right" w:pos="9026" w:leader="dot"/>
            </w:tabs>
            <w:rPr/>
          </w:pPr>
          <w:hyperlink w:anchor="__RefHeading___Toc1815808_211673320">
            <w:r>
              <w:rPr>
                <w:webHidden/>
                <w:rStyle w:val="IndexLink"/>
                <w:rtl w:val="true"/>
              </w:rPr>
              <w:t>قسمت اول</w:t>
            </w:r>
            <w:r>
              <w:rPr>
                <w:rStyle w:val="IndexLink"/>
                <w:rtl w:val="true"/>
              </w:rPr>
              <w:tab/>
            </w:r>
            <w:r>
              <w:rPr>
                <w:rStyle w:val="IndexLink"/>
              </w:rPr>
              <w:t>14</w:t>
            </w:r>
          </w:hyperlink>
        </w:p>
        <w:p>
          <w:pPr>
            <w:pStyle w:val="Contents3"/>
            <w:tabs>
              <w:tab w:val="clear" w:pos="8459"/>
              <w:tab w:val="right" w:pos="9026" w:leader="dot"/>
            </w:tabs>
            <w:rPr/>
          </w:pPr>
          <w:hyperlink w:anchor="__RefHeading___Toc1815810_211673320">
            <w:r>
              <w:rPr>
                <w:webHidden/>
                <w:rStyle w:val="IndexLink"/>
                <w:rtl w:val="true"/>
              </w:rPr>
              <w:t>قسمت دوم</w:t>
            </w:r>
            <w:r>
              <w:rPr>
                <w:rStyle w:val="IndexLink"/>
                <w:rtl w:val="true"/>
              </w:rPr>
              <w:tab/>
            </w:r>
            <w:r>
              <w:rPr>
                <w:rStyle w:val="IndexLink"/>
              </w:rPr>
              <w:t>22</w:t>
            </w:r>
          </w:hyperlink>
        </w:p>
        <w:p>
          <w:pPr>
            <w:pStyle w:val="Contents3"/>
            <w:tabs>
              <w:tab w:val="clear" w:pos="8459"/>
              <w:tab w:val="right" w:pos="9026" w:leader="dot"/>
            </w:tabs>
            <w:rPr/>
          </w:pPr>
          <w:hyperlink w:anchor="__RefHeading___Toc1815812_211673320">
            <w:r>
              <w:rPr>
                <w:webHidden/>
                <w:rStyle w:val="IndexLink"/>
                <w:rtl w:val="true"/>
              </w:rPr>
              <w:t>قسمت سوم</w:t>
            </w:r>
            <w:r>
              <w:rPr>
                <w:rStyle w:val="IndexLink"/>
                <w:rtl w:val="true"/>
              </w:rPr>
              <w:tab/>
            </w:r>
            <w:r>
              <w:rPr>
                <w:rStyle w:val="IndexLink"/>
              </w:rPr>
              <w:t>33</w:t>
            </w:r>
          </w:hyperlink>
        </w:p>
        <w:p>
          <w:pPr>
            <w:pStyle w:val="Contents2"/>
            <w:tabs>
              <w:tab w:val="clear" w:pos="8743"/>
              <w:tab w:val="right" w:pos="9026" w:leader="dot"/>
            </w:tabs>
            <w:rPr/>
          </w:pPr>
          <w:hyperlink w:anchor="__RefHeading___Toc1815814_211673320">
            <w:r>
              <w:rPr>
                <w:webHidden/>
                <w:rStyle w:val="IndexLink"/>
                <w:rtl w:val="true"/>
              </w:rPr>
              <w:t xml:space="preserve">باب اول </w:t>
            </w:r>
            <w:r>
              <w:rPr>
                <w:rStyle w:val="IndexLink"/>
                <w:rtl w:val="true"/>
              </w:rPr>
              <w:t xml:space="preserve">: </w:t>
            </w:r>
            <w:r>
              <w:rPr>
                <w:rStyle w:val="IndexLink"/>
                <w:rtl w:val="true"/>
              </w:rPr>
              <w:t>عوضهاى مصيبت فرزندان</w:t>
            </w:r>
            <w:r>
              <w:rPr>
                <w:rStyle w:val="IndexLink"/>
                <w:rtl w:val="true"/>
              </w:rPr>
              <w:tab/>
            </w:r>
            <w:r>
              <w:rPr>
                <w:rStyle w:val="IndexLink"/>
              </w:rPr>
              <w:t>37</w:t>
            </w:r>
          </w:hyperlink>
        </w:p>
        <w:p>
          <w:pPr>
            <w:pStyle w:val="Contents3"/>
            <w:tabs>
              <w:tab w:val="clear" w:pos="8459"/>
              <w:tab w:val="right" w:pos="9026" w:leader="dot"/>
            </w:tabs>
            <w:rPr/>
          </w:pPr>
          <w:hyperlink w:anchor="__RefHeading___Toc1815816_211673320">
            <w:r>
              <w:rPr>
                <w:webHidden/>
                <w:rStyle w:val="IndexLink"/>
                <w:rtl w:val="true"/>
              </w:rPr>
              <w:t>عوضهاى مصيبت فرزندان</w:t>
            </w:r>
            <w:r>
              <w:rPr>
                <w:rStyle w:val="IndexLink"/>
                <w:rtl w:val="true"/>
              </w:rPr>
              <w:tab/>
            </w:r>
            <w:r>
              <w:rPr>
                <w:rStyle w:val="IndexLink"/>
              </w:rPr>
              <w:t>37</w:t>
            </w:r>
          </w:hyperlink>
        </w:p>
        <w:p>
          <w:pPr>
            <w:pStyle w:val="Contents4"/>
            <w:tabs>
              <w:tab w:val="clear" w:pos="8176"/>
              <w:tab w:val="right" w:pos="9026" w:leader="dot"/>
            </w:tabs>
            <w:rPr/>
          </w:pPr>
          <w:hyperlink w:anchor="__RefHeading___Toc1815818_211673320">
            <w:r>
              <w:rPr>
                <w:webHidden/>
                <w:rStyle w:val="IndexLink"/>
                <w:rtl w:val="true"/>
              </w:rPr>
              <w:t>عوضهاى مصيبت فرزندان</w:t>
            </w:r>
            <w:r>
              <w:rPr>
                <w:rStyle w:val="IndexLink"/>
                <w:rtl w:val="true"/>
              </w:rPr>
              <w:tab/>
            </w:r>
            <w:r>
              <w:rPr>
                <w:rStyle w:val="IndexLink"/>
              </w:rPr>
              <w:t>37</w:t>
            </w:r>
          </w:hyperlink>
        </w:p>
        <w:p>
          <w:pPr>
            <w:pStyle w:val="Contents4"/>
            <w:tabs>
              <w:tab w:val="clear" w:pos="8176"/>
              <w:tab w:val="right" w:pos="9026" w:leader="dot"/>
            </w:tabs>
            <w:rPr/>
          </w:pPr>
          <w:hyperlink w:anchor="__RefHeading___Toc1815820_211673320">
            <w:r>
              <w:rPr>
                <w:webHidden/>
                <w:rStyle w:val="IndexLink"/>
                <w:rtl w:val="true"/>
              </w:rPr>
              <w:t>از عبيده بن عمير الليثى</w:t>
            </w:r>
            <w:r>
              <w:rPr>
                <w:rStyle w:val="IndexLink"/>
                <w:rtl w:val="true"/>
              </w:rPr>
              <w:tab/>
            </w:r>
            <w:r>
              <w:rPr>
                <w:rStyle w:val="IndexLink"/>
              </w:rPr>
              <w:t>46</w:t>
            </w:r>
          </w:hyperlink>
        </w:p>
        <w:p>
          <w:pPr>
            <w:pStyle w:val="Contents4"/>
            <w:tabs>
              <w:tab w:val="clear" w:pos="8176"/>
              <w:tab w:val="right" w:pos="9026" w:leader="dot"/>
            </w:tabs>
            <w:rPr/>
          </w:pPr>
          <w:hyperlink w:anchor="__RefHeading___Toc1815822_211673320">
            <w:r>
              <w:rPr>
                <w:webHidden/>
                <w:rStyle w:val="IndexLink"/>
                <w:rtl w:val="true"/>
              </w:rPr>
              <w:t>از ابى سعيد خدرى</w:t>
            </w:r>
            <w:r>
              <w:rPr>
                <w:rStyle w:val="IndexLink"/>
                <w:rtl w:val="true"/>
              </w:rPr>
              <w:tab/>
            </w:r>
            <w:r>
              <w:rPr>
                <w:rStyle w:val="IndexLink"/>
              </w:rPr>
              <w:t>55</w:t>
            </w:r>
          </w:hyperlink>
        </w:p>
        <w:p>
          <w:pPr>
            <w:pStyle w:val="Contents3"/>
            <w:tabs>
              <w:tab w:val="clear" w:pos="8459"/>
              <w:tab w:val="right" w:pos="9026" w:leader="dot"/>
            </w:tabs>
            <w:rPr/>
          </w:pPr>
          <w:hyperlink w:anchor="__RefHeading___Toc1815824_211673320">
            <w:r>
              <w:rPr>
                <w:webHidden/>
                <w:rStyle w:val="IndexLink"/>
                <w:rtl w:val="true"/>
              </w:rPr>
              <w:t xml:space="preserve">فصل </w:t>
            </w:r>
            <w:r>
              <w:rPr>
                <w:rStyle w:val="IndexLink"/>
                <w:rtl w:val="true"/>
              </w:rPr>
              <w:t xml:space="preserve">: </w:t>
            </w:r>
            <w:r>
              <w:rPr>
                <w:rStyle w:val="IndexLink"/>
                <w:rtl w:val="true"/>
              </w:rPr>
              <w:t>در آنچه تعلق به اين باب دارد</w:t>
            </w:r>
            <w:r>
              <w:rPr>
                <w:rStyle w:val="IndexLink"/>
                <w:rtl w:val="true"/>
              </w:rPr>
              <w:tab/>
            </w:r>
            <w:r>
              <w:rPr>
                <w:rStyle w:val="IndexLink"/>
              </w:rPr>
              <w:t>64</w:t>
            </w:r>
          </w:hyperlink>
        </w:p>
        <w:p>
          <w:pPr>
            <w:pStyle w:val="Contents2"/>
            <w:tabs>
              <w:tab w:val="clear" w:pos="8743"/>
              <w:tab w:val="right" w:pos="9026" w:leader="dot"/>
            </w:tabs>
            <w:rPr/>
          </w:pPr>
          <w:hyperlink w:anchor="__RefHeading___Toc1815826_211673320">
            <w:r>
              <w:rPr>
                <w:webHidden/>
                <w:rStyle w:val="IndexLink"/>
                <w:rtl w:val="true"/>
              </w:rPr>
              <w:t xml:space="preserve">باب دويم </w:t>
            </w:r>
            <w:r>
              <w:rPr>
                <w:rStyle w:val="IndexLink"/>
                <w:rtl w:val="true"/>
              </w:rPr>
              <w:t xml:space="preserve">: </w:t>
            </w:r>
            <w:r>
              <w:rPr>
                <w:rStyle w:val="IndexLink"/>
                <w:rtl w:val="true"/>
              </w:rPr>
              <w:t>در صبر است و آنچه ملحق به اوست</w:t>
            </w:r>
            <w:r>
              <w:rPr>
                <w:rStyle w:val="IndexLink"/>
                <w:rtl w:val="true"/>
              </w:rPr>
              <w:tab/>
            </w:r>
            <w:r>
              <w:rPr>
                <w:rStyle w:val="IndexLink"/>
              </w:rPr>
              <w:t>72</w:t>
            </w:r>
          </w:hyperlink>
        </w:p>
        <w:p>
          <w:pPr>
            <w:pStyle w:val="Contents3"/>
            <w:tabs>
              <w:tab w:val="clear" w:pos="8459"/>
              <w:tab w:val="right" w:pos="9026" w:leader="dot"/>
            </w:tabs>
            <w:rPr/>
          </w:pPr>
          <w:hyperlink w:anchor="__RefHeading___Toc1815828_211673320">
            <w:r>
              <w:rPr>
                <w:webHidden/>
                <w:rStyle w:val="IndexLink"/>
                <w:rtl w:val="true"/>
              </w:rPr>
              <w:t>در صبر است و آنچه ملحق به اوست</w:t>
            </w:r>
            <w:r>
              <w:rPr>
                <w:rStyle w:val="IndexLink"/>
                <w:rtl w:val="true"/>
              </w:rPr>
              <w:tab/>
            </w:r>
            <w:r>
              <w:rPr>
                <w:rStyle w:val="IndexLink"/>
              </w:rPr>
              <w:t>72</w:t>
            </w:r>
          </w:hyperlink>
        </w:p>
        <w:p>
          <w:pPr>
            <w:pStyle w:val="Contents4"/>
            <w:tabs>
              <w:tab w:val="clear" w:pos="8176"/>
              <w:tab w:val="right" w:pos="9026" w:leader="dot"/>
            </w:tabs>
            <w:rPr/>
          </w:pPr>
          <w:hyperlink w:anchor="__RefHeading___Toc1815830_211673320">
            <w:r>
              <w:rPr>
                <w:webHidden/>
                <w:rStyle w:val="IndexLink"/>
                <w:rtl w:val="true"/>
              </w:rPr>
              <w:t>صبر</w:t>
            </w:r>
            <w:r>
              <w:rPr>
                <w:rStyle w:val="IndexLink"/>
                <w:rtl w:val="true"/>
              </w:rPr>
              <w:tab/>
            </w:r>
            <w:r>
              <w:rPr>
                <w:rStyle w:val="IndexLink"/>
              </w:rPr>
              <w:t>72</w:t>
            </w:r>
          </w:hyperlink>
        </w:p>
        <w:p>
          <w:pPr>
            <w:pStyle w:val="Contents4"/>
            <w:tabs>
              <w:tab w:val="clear" w:pos="8176"/>
              <w:tab w:val="right" w:pos="9026" w:leader="dot"/>
            </w:tabs>
            <w:rPr/>
          </w:pPr>
          <w:hyperlink w:anchor="__RefHeading___Toc1815832_211673320">
            <w:r>
              <w:rPr>
                <w:webHidden/>
                <w:rStyle w:val="IndexLink"/>
                <w:rtl w:val="true"/>
              </w:rPr>
              <w:t>و اما اخبار</w:t>
            </w:r>
            <w:r>
              <w:rPr>
                <w:rStyle w:val="IndexLink"/>
                <w:rtl w:val="true"/>
              </w:rPr>
              <w:tab/>
            </w:r>
            <w:r>
              <w:rPr>
                <w:rStyle w:val="IndexLink"/>
              </w:rPr>
              <w:t>76</w:t>
            </w:r>
          </w:hyperlink>
        </w:p>
        <w:p>
          <w:pPr>
            <w:pStyle w:val="Contents4"/>
            <w:tabs>
              <w:tab w:val="clear" w:pos="8176"/>
              <w:tab w:val="right" w:pos="9026" w:leader="dot"/>
            </w:tabs>
            <w:rPr/>
          </w:pPr>
          <w:hyperlink w:anchor="__RefHeading___Toc1815834_211673320">
            <w:r>
              <w:rPr>
                <w:webHidden/>
                <w:rStyle w:val="IndexLink"/>
                <w:rtl w:val="true"/>
              </w:rPr>
              <w:t>شعر</w:t>
            </w:r>
            <w:r>
              <w:rPr>
                <w:rStyle w:val="IndexLink"/>
                <w:rtl w:val="true"/>
              </w:rPr>
              <w:tab/>
            </w:r>
            <w:r>
              <w:rPr>
                <w:rStyle w:val="IndexLink"/>
              </w:rPr>
              <w:t>84</w:t>
            </w:r>
          </w:hyperlink>
        </w:p>
        <w:p>
          <w:pPr>
            <w:pStyle w:val="Contents4"/>
            <w:tabs>
              <w:tab w:val="clear" w:pos="8176"/>
              <w:tab w:val="right" w:pos="9026" w:leader="dot"/>
            </w:tabs>
            <w:rPr/>
          </w:pPr>
          <w:hyperlink w:anchor="__RefHeading___Toc1815836_211673320">
            <w:r>
              <w:rPr>
                <w:webHidden/>
                <w:rStyle w:val="IndexLink"/>
                <w:rtl w:val="true"/>
              </w:rPr>
              <w:t>از عبدالله بن سنان</w:t>
            </w:r>
            <w:r>
              <w:rPr>
                <w:rStyle w:val="IndexLink"/>
                <w:rtl w:val="true"/>
              </w:rPr>
              <w:tab/>
            </w:r>
            <w:r>
              <w:rPr>
                <w:rStyle w:val="IndexLink"/>
              </w:rPr>
              <w:t>89</w:t>
            </w:r>
          </w:hyperlink>
        </w:p>
        <w:p>
          <w:pPr>
            <w:pStyle w:val="Contents4"/>
            <w:tabs>
              <w:tab w:val="clear" w:pos="8176"/>
              <w:tab w:val="right" w:pos="9026" w:leader="dot"/>
            </w:tabs>
            <w:rPr/>
          </w:pPr>
          <w:hyperlink w:anchor="__RefHeading___Toc1815838_211673320">
            <w:r>
              <w:rPr>
                <w:webHidden/>
                <w:rStyle w:val="IndexLink"/>
                <w:rtl w:val="true"/>
              </w:rPr>
              <w:t>از ربعى بن عبدالله</w:t>
            </w:r>
            <w:r>
              <w:rPr>
                <w:rStyle w:val="IndexLink"/>
                <w:rtl w:val="true"/>
              </w:rPr>
              <w:tab/>
            </w:r>
            <w:r>
              <w:rPr>
                <w:rStyle w:val="IndexLink"/>
              </w:rPr>
              <w:t>97</w:t>
            </w:r>
          </w:hyperlink>
        </w:p>
        <w:p>
          <w:pPr>
            <w:pStyle w:val="Contents4"/>
            <w:tabs>
              <w:tab w:val="clear" w:pos="8176"/>
              <w:tab w:val="right" w:pos="9026" w:leader="dot"/>
            </w:tabs>
            <w:rPr/>
          </w:pPr>
          <w:hyperlink w:anchor="__RefHeading___Toc1815840_211673320">
            <w:r>
              <w:rPr>
                <w:webHidden/>
                <w:rStyle w:val="IndexLink"/>
                <w:rtl w:val="true"/>
              </w:rPr>
              <w:t>خداى تعالى مى فرمايد</w:t>
            </w:r>
            <w:r>
              <w:rPr>
                <w:rStyle w:val="IndexLink"/>
                <w:rtl w:val="true"/>
              </w:rPr>
              <w:tab/>
            </w:r>
            <w:r>
              <w:rPr>
                <w:rStyle w:val="IndexLink"/>
              </w:rPr>
              <w:t>102</w:t>
            </w:r>
          </w:hyperlink>
        </w:p>
        <w:p>
          <w:pPr>
            <w:pStyle w:val="Contents4"/>
            <w:tabs>
              <w:tab w:val="clear" w:pos="8176"/>
              <w:tab w:val="right" w:pos="9026" w:leader="dot"/>
            </w:tabs>
            <w:rPr/>
          </w:pPr>
          <w:hyperlink w:anchor="__RefHeading___Toc1815842_211673320">
            <w:r>
              <w:rPr>
                <w:webHidden/>
                <w:rStyle w:val="IndexLink"/>
                <w:rtl w:val="true"/>
              </w:rPr>
              <w:t>از مبرد</w:t>
            </w:r>
            <w:r>
              <w:rPr>
                <w:rStyle w:val="IndexLink"/>
                <w:rtl w:val="true"/>
              </w:rPr>
              <w:tab/>
            </w:r>
            <w:r>
              <w:rPr>
                <w:rStyle w:val="IndexLink"/>
              </w:rPr>
              <w:t>110</w:t>
            </w:r>
          </w:hyperlink>
        </w:p>
        <w:p>
          <w:pPr>
            <w:pStyle w:val="Contents3"/>
            <w:tabs>
              <w:tab w:val="clear" w:pos="8459"/>
              <w:tab w:val="right" w:pos="9026" w:leader="dot"/>
            </w:tabs>
            <w:rPr/>
          </w:pPr>
          <w:hyperlink w:anchor="__RefHeading___Toc1815844_211673320">
            <w:r>
              <w:rPr>
                <w:webHidden/>
                <w:rStyle w:val="IndexLink"/>
                <w:rtl w:val="true"/>
              </w:rPr>
              <w:t>در ذكر جماعتى از زنان كه علماء ، صبر و احتساب ايشان را نقل كرده اند</w:t>
            </w:r>
            <w:r>
              <w:rPr>
                <w:rStyle w:val="IndexLink"/>
                <w:rtl w:val="true"/>
              </w:rPr>
              <w:tab/>
            </w:r>
            <w:r>
              <w:rPr>
                <w:rStyle w:val="IndexLink"/>
              </w:rPr>
              <w:t>120</w:t>
            </w:r>
          </w:hyperlink>
        </w:p>
        <w:p>
          <w:pPr>
            <w:pStyle w:val="Contents4"/>
            <w:tabs>
              <w:tab w:val="clear" w:pos="8176"/>
              <w:tab w:val="right" w:pos="9026" w:leader="dot"/>
            </w:tabs>
            <w:rPr/>
          </w:pPr>
          <w:hyperlink w:anchor="__RefHeading___Toc1815846_211673320">
            <w:r>
              <w:rPr>
                <w:webHidden/>
                <w:rStyle w:val="IndexLink"/>
                <w:rtl w:val="true"/>
              </w:rPr>
              <w:t>از انس بن مالك</w:t>
            </w:r>
            <w:r>
              <w:rPr>
                <w:rStyle w:val="IndexLink"/>
                <w:rtl w:val="true"/>
              </w:rPr>
              <w:tab/>
            </w:r>
            <w:r>
              <w:rPr>
                <w:rStyle w:val="IndexLink"/>
              </w:rPr>
              <w:t>120</w:t>
            </w:r>
          </w:hyperlink>
        </w:p>
        <w:p>
          <w:pPr>
            <w:pStyle w:val="Contents4"/>
            <w:tabs>
              <w:tab w:val="clear" w:pos="8176"/>
              <w:tab w:val="right" w:pos="9026" w:leader="dot"/>
            </w:tabs>
            <w:rPr/>
          </w:pPr>
          <w:hyperlink w:anchor="__RefHeading___Toc1815848_211673320">
            <w:r>
              <w:rPr>
                <w:webHidden/>
                <w:rStyle w:val="IndexLink"/>
                <w:rtl w:val="true"/>
              </w:rPr>
              <w:t>از ابن عباس است</w:t>
            </w:r>
            <w:r>
              <w:rPr>
                <w:rStyle w:val="IndexLink"/>
                <w:rtl w:val="true"/>
              </w:rPr>
              <w:tab/>
            </w:r>
            <w:r>
              <w:rPr>
                <w:rStyle w:val="IndexLink"/>
              </w:rPr>
              <w:t>130</w:t>
            </w:r>
          </w:hyperlink>
        </w:p>
        <w:p>
          <w:pPr>
            <w:pStyle w:val="Contents4"/>
            <w:tabs>
              <w:tab w:val="clear" w:pos="8176"/>
              <w:tab w:val="right" w:pos="9026" w:leader="dot"/>
            </w:tabs>
            <w:rPr/>
          </w:pPr>
          <w:hyperlink w:anchor="__RefHeading___Toc1815850_211673320">
            <w:r>
              <w:rPr>
                <w:webHidden/>
                <w:rStyle w:val="IndexLink"/>
                <w:rtl w:val="true"/>
              </w:rPr>
              <w:t>بيهقى از ابوالعباس سراج روايت كرده است</w:t>
            </w:r>
            <w:r>
              <w:rPr>
                <w:rStyle w:val="IndexLink"/>
                <w:rtl w:val="true"/>
              </w:rPr>
              <w:tab/>
            </w:r>
            <w:r>
              <w:rPr>
                <w:rStyle w:val="IndexLink"/>
              </w:rPr>
              <w:t>138</w:t>
            </w:r>
          </w:hyperlink>
        </w:p>
        <w:p>
          <w:pPr>
            <w:pStyle w:val="Contents2"/>
            <w:tabs>
              <w:tab w:val="clear" w:pos="8743"/>
              <w:tab w:val="right" w:pos="9026" w:leader="dot"/>
            </w:tabs>
            <w:rPr/>
          </w:pPr>
          <w:hyperlink w:anchor="__RefHeading___Toc1815852_211673320">
            <w:r>
              <w:rPr>
                <w:webHidden/>
                <w:rStyle w:val="IndexLink"/>
                <w:rtl w:val="true"/>
              </w:rPr>
              <w:t xml:space="preserve">باب سيم </w:t>
            </w:r>
            <w:r>
              <w:rPr>
                <w:rStyle w:val="IndexLink"/>
                <w:rtl w:val="true"/>
              </w:rPr>
              <w:t xml:space="preserve">: </w:t>
            </w:r>
            <w:r>
              <w:rPr>
                <w:rStyle w:val="IndexLink"/>
                <w:rtl w:val="true"/>
              </w:rPr>
              <w:t>رضا</w:t>
            </w:r>
            <w:r>
              <w:rPr>
                <w:rStyle w:val="IndexLink"/>
                <w:rtl w:val="true"/>
              </w:rPr>
              <w:tab/>
            </w:r>
            <w:r>
              <w:rPr>
                <w:rStyle w:val="IndexLink"/>
              </w:rPr>
              <w:t>146</w:t>
            </w:r>
          </w:hyperlink>
        </w:p>
        <w:p>
          <w:pPr>
            <w:pStyle w:val="Contents3"/>
            <w:tabs>
              <w:tab w:val="clear" w:pos="8459"/>
              <w:tab w:val="right" w:pos="9026" w:leader="dot"/>
            </w:tabs>
            <w:rPr/>
          </w:pPr>
          <w:hyperlink w:anchor="__RefHeading___Toc1815854_211673320">
            <w:r>
              <w:rPr>
                <w:webHidden/>
                <w:rStyle w:val="IndexLink"/>
                <w:rtl w:val="true"/>
              </w:rPr>
              <w:t>رضا</w:t>
            </w:r>
            <w:r>
              <w:rPr>
                <w:rStyle w:val="IndexLink"/>
                <w:rtl w:val="true"/>
              </w:rPr>
              <w:tab/>
            </w:r>
            <w:r>
              <w:rPr>
                <w:rStyle w:val="IndexLink"/>
              </w:rPr>
              <w:t>146</w:t>
            </w:r>
          </w:hyperlink>
        </w:p>
        <w:p>
          <w:pPr>
            <w:pStyle w:val="Contents3"/>
            <w:tabs>
              <w:tab w:val="clear" w:pos="8459"/>
              <w:tab w:val="right" w:pos="9026" w:leader="dot"/>
            </w:tabs>
            <w:rPr/>
          </w:pPr>
          <w:hyperlink w:anchor="__RefHeading___Toc1815856_211673320">
            <w:r>
              <w:rPr>
                <w:webHidden/>
                <w:rStyle w:val="IndexLink"/>
                <w:rtl w:val="true"/>
              </w:rPr>
              <w:t>درجات رضا</w:t>
            </w:r>
            <w:r>
              <w:rPr>
                <w:rStyle w:val="IndexLink"/>
                <w:rtl w:val="true"/>
              </w:rPr>
              <w:tab/>
            </w:r>
            <w:r>
              <w:rPr>
                <w:rStyle w:val="IndexLink"/>
              </w:rPr>
              <w:t>160</w:t>
            </w:r>
          </w:hyperlink>
        </w:p>
        <w:p>
          <w:pPr>
            <w:pStyle w:val="Contents3"/>
            <w:tabs>
              <w:tab w:val="clear" w:pos="8459"/>
              <w:tab w:val="right" w:pos="9026" w:leader="dot"/>
            </w:tabs>
            <w:rPr/>
          </w:pPr>
          <w:hyperlink w:anchor="__RefHeading___Toc1815858_211673320">
            <w:r>
              <w:rPr>
                <w:webHidden/>
                <w:rStyle w:val="IndexLink"/>
                <w:rtl w:val="true"/>
              </w:rPr>
              <w:t xml:space="preserve">فصل </w:t>
            </w:r>
            <w:r>
              <w:rPr>
                <w:rStyle w:val="IndexLink"/>
                <w:rtl w:val="true"/>
              </w:rPr>
              <w:t xml:space="preserve">: </w:t>
            </w:r>
            <w:r>
              <w:rPr>
                <w:rStyle w:val="IndexLink"/>
                <w:rtl w:val="true"/>
              </w:rPr>
              <w:t>بعضى از حكايات صابران و راضيان به قضاى الهى</w:t>
            </w:r>
            <w:r>
              <w:rPr>
                <w:rStyle w:val="IndexLink"/>
                <w:rtl w:val="true"/>
              </w:rPr>
              <w:tab/>
            </w:r>
            <w:r>
              <w:rPr>
                <w:rStyle w:val="IndexLink"/>
              </w:rPr>
              <w:t>165</w:t>
            </w:r>
          </w:hyperlink>
        </w:p>
        <w:p>
          <w:pPr>
            <w:pStyle w:val="Contents2"/>
            <w:tabs>
              <w:tab w:val="clear" w:pos="8743"/>
              <w:tab w:val="right" w:pos="9026" w:leader="dot"/>
            </w:tabs>
            <w:rPr/>
          </w:pPr>
          <w:hyperlink w:anchor="__RefHeading___Toc1815860_211673320">
            <w:r>
              <w:rPr>
                <w:webHidden/>
                <w:rStyle w:val="IndexLink"/>
                <w:rtl w:val="true"/>
              </w:rPr>
              <w:t xml:space="preserve">باب چهارم </w:t>
            </w:r>
            <w:r>
              <w:rPr>
                <w:rStyle w:val="IndexLink"/>
                <w:rtl w:val="true"/>
              </w:rPr>
              <w:t xml:space="preserve">: </w:t>
            </w:r>
            <w:r>
              <w:rPr>
                <w:rStyle w:val="IndexLink"/>
                <w:rtl w:val="true"/>
              </w:rPr>
              <w:t>در گريه است</w:t>
            </w:r>
            <w:r>
              <w:rPr>
                <w:rStyle w:val="IndexLink"/>
                <w:rtl w:val="true"/>
              </w:rPr>
              <w:tab/>
            </w:r>
            <w:r>
              <w:rPr>
                <w:rStyle w:val="IndexLink"/>
              </w:rPr>
              <w:t>174</w:t>
            </w:r>
          </w:hyperlink>
        </w:p>
        <w:p>
          <w:pPr>
            <w:pStyle w:val="Contents3"/>
            <w:tabs>
              <w:tab w:val="clear" w:pos="8459"/>
              <w:tab w:val="right" w:pos="9026" w:leader="dot"/>
            </w:tabs>
            <w:rPr/>
          </w:pPr>
          <w:hyperlink w:anchor="__RefHeading___Toc1815862_211673320">
            <w:r>
              <w:rPr>
                <w:webHidden/>
                <w:rStyle w:val="IndexLink"/>
                <w:rtl w:val="true"/>
              </w:rPr>
              <w:t>در گريه است</w:t>
            </w:r>
            <w:r>
              <w:rPr>
                <w:rStyle w:val="IndexLink"/>
                <w:rtl w:val="true"/>
              </w:rPr>
              <w:tab/>
            </w:r>
            <w:r>
              <w:rPr>
                <w:rStyle w:val="IndexLink"/>
              </w:rPr>
              <w:t>174</w:t>
            </w:r>
          </w:hyperlink>
        </w:p>
        <w:p>
          <w:pPr>
            <w:pStyle w:val="Contents3"/>
            <w:tabs>
              <w:tab w:val="clear" w:pos="8459"/>
              <w:tab w:val="right" w:pos="9026" w:leader="dot"/>
            </w:tabs>
            <w:rPr/>
          </w:pPr>
          <w:hyperlink w:anchor="__RefHeading___Toc1815864_211673320">
            <w:r>
              <w:rPr>
                <w:webHidden/>
                <w:rStyle w:val="IndexLink"/>
                <w:rtl w:val="true"/>
              </w:rPr>
              <w:t xml:space="preserve">فصل </w:t>
            </w:r>
            <w:r>
              <w:rPr>
                <w:rStyle w:val="IndexLink"/>
                <w:rtl w:val="true"/>
              </w:rPr>
              <w:t xml:space="preserve">: </w:t>
            </w:r>
            <w:r>
              <w:rPr>
                <w:rStyle w:val="IndexLink"/>
                <w:rtl w:val="true"/>
              </w:rPr>
              <w:t>گفتن كلمه استرجاع</w:t>
            </w:r>
            <w:r>
              <w:rPr>
                <w:rStyle w:val="IndexLink"/>
                <w:rtl w:val="true"/>
              </w:rPr>
              <w:tab/>
            </w:r>
            <w:r>
              <w:rPr>
                <w:rStyle w:val="IndexLink"/>
              </w:rPr>
              <w:t>191</w:t>
            </w:r>
          </w:hyperlink>
        </w:p>
        <w:p>
          <w:pPr>
            <w:pStyle w:val="Contents3"/>
            <w:tabs>
              <w:tab w:val="clear" w:pos="8459"/>
              <w:tab w:val="right" w:pos="9026" w:leader="dot"/>
            </w:tabs>
            <w:rPr/>
          </w:pPr>
          <w:hyperlink w:anchor="__RefHeading___Toc1815866_211673320">
            <w:r>
              <w:rPr>
                <w:webHidden/>
                <w:rStyle w:val="IndexLink"/>
                <w:rtl w:val="true"/>
              </w:rPr>
              <w:t xml:space="preserve">فصل </w:t>
            </w:r>
            <w:r>
              <w:rPr>
                <w:rStyle w:val="IndexLink"/>
                <w:rtl w:val="true"/>
              </w:rPr>
              <w:t xml:space="preserve">: </w:t>
            </w:r>
            <w:r>
              <w:rPr>
                <w:rStyle w:val="IndexLink"/>
                <w:rtl w:val="true"/>
              </w:rPr>
              <w:t>نوحه گرى و تسليت دادن</w:t>
            </w:r>
            <w:r>
              <w:rPr>
                <w:rStyle w:val="IndexLink"/>
                <w:rtl w:val="true"/>
              </w:rPr>
              <w:tab/>
            </w:r>
            <w:r>
              <w:rPr>
                <w:rStyle w:val="IndexLink"/>
              </w:rPr>
              <w:t>194</w:t>
            </w:r>
          </w:hyperlink>
        </w:p>
        <w:p>
          <w:pPr>
            <w:pStyle w:val="Contents2"/>
            <w:tabs>
              <w:tab w:val="clear" w:pos="8743"/>
              <w:tab w:val="right" w:pos="9026" w:leader="dot"/>
            </w:tabs>
            <w:rPr/>
          </w:pPr>
          <w:hyperlink w:anchor="__RefHeading___Toc1815868_211673320">
            <w:r>
              <w:rPr>
                <w:webHidden/>
                <w:rStyle w:val="IndexLink"/>
                <w:rtl w:val="true"/>
              </w:rPr>
              <w:t>و اما الخاتمه</w:t>
            </w:r>
            <w:r>
              <w:rPr>
                <w:rStyle w:val="IndexLink"/>
                <w:rtl w:val="true"/>
              </w:rPr>
              <w:tab/>
            </w:r>
            <w:r>
              <w:rPr>
                <w:rStyle w:val="IndexLink"/>
              </w:rPr>
              <w:t>198</w:t>
            </w:r>
          </w:hyperlink>
        </w:p>
        <w:p>
          <w:pPr>
            <w:pStyle w:val="Contents3"/>
            <w:tabs>
              <w:tab w:val="clear" w:pos="8459"/>
              <w:tab w:val="right" w:pos="9026" w:leader="dot"/>
            </w:tabs>
            <w:rPr/>
          </w:pPr>
          <w:hyperlink w:anchor="__RefHeading___Toc1815870_211673320">
            <w:r>
              <w:rPr>
                <w:webHidden/>
                <w:rStyle w:val="IndexLink"/>
                <w:rtl w:val="true"/>
              </w:rPr>
              <w:t>تعزيتدارى اهل و كسان</w:t>
            </w:r>
            <w:r>
              <w:rPr>
                <w:rStyle w:val="IndexLink"/>
                <w:rtl w:val="true"/>
              </w:rPr>
              <w:tab/>
            </w:r>
            <w:r>
              <w:rPr>
                <w:rStyle w:val="IndexLink"/>
              </w:rPr>
              <w:t>198</w:t>
            </w:r>
          </w:hyperlink>
        </w:p>
        <w:p>
          <w:pPr>
            <w:pStyle w:val="Contents3"/>
            <w:tabs>
              <w:tab w:val="clear" w:pos="8459"/>
              <w:tab w:val="right" w:pos="9026" w:leader="dot"/>
            </w:tabs>
            <w:rPr/>
          </w:pPr>
          <w:hyperlink w:anchor="__RefHeading___Toc1815872_211673320">
            <w:r>
              <w:rPr>
                <w:webHidden/>
                <w:rStyle w:val="IndexLink"/>
                <w:rtl w:val="true"/>
              </w:rPr>
              <w:t>و اما ثواب ديدن</w:t>
            </w:r>
            <w:r>
              <w:rPr>
                <w:rStyle w:val="IndexLink"/>
                <w:rtl w:val="true"/>
              </w:rPr>
              <w:tab/>
            </w:r>
            <w:r>
              <w:rPr>
                <w:rStyle w:val="IndexLink"/>
              </w:rPr>
              <w:t>199</w:t>
            </w:r>
          </w:hyperlink>
        </w:p>
        <w:p>
          <w:pPr>
            <w:pStyle w:val="Contents3"/>
            <w:tabs>
              <w:tab w:val="clear" w:pos="8459"/>
              <w:tab w:val="right" w:pos="9026" w:leader="dot"/>
            </w:tabs>
            <w:rPr/>
          </w:pPr>
          <w:hyperlink w:anchor="__RefHeading___Toc1815874_211673320">
            <w:r>
              <w:rPr>
                <w:webHidden/>
                <w:rStyle w:val="IndexLink"/>
                <w:rtl w:val="true"/>
              </w:rPr>
              <w:t xml:space="preserve">فصل </w:t>
            </w:r>
            <w:r>
              <w:rPr>
                <w:rStyle w:val="IndexLink"/>
                <w:rtl w:val="true"/>
              </w:rPr>
              <w:t xml:space="preserve">: </w:t>
            </w:r>
            <w:r>
              <w:rPr>
                <w:rStyle w:val="IndexLink"/>
                <w:rtl w:val="true"/>
              </w:rPr>
              <w:t>كيفيت تسليت دادن</w:t>
            </w:r>
            <w:r>
              <w:rPr>
                <w:rStyle w:val="IndexLink"/>
                <w:rtl w:val="true"/>
              </w:rPr>
              <w:tab/>
            </w:r>
            <w:r>
              <w:rPr>
                <w:rStyle w:val="IndexLink"/>
              </w:rPr>
              <w:t>203</w:t>
            </w:r>
          </w:hyperlink>
        </w:p>
        <w:p>
          <w:pPr>
            <w:pStyle w:val="Contents3"/>
            <w:tabs>
              <w:tab w:val="clear" w:pos="8459"/>
              <w:tab w:val="right" w:pos="9026" w:leader="dot"/>
            </w:tabs>
            <w:rPr/>
          </w:pPr>
          <w:hyperlink w:anchor="__RefHeading___Toc1815876_211673320">
            <w:r>
              <w:rPr>
                <w:webHidden/>
                <w:rStyle w:val="IndexLink"/>
                <w:rtl w:val="true"/>
              </w:rPr>
              <w:t xml:space="preserve">فصل </w:t>
            </w:r>
            <w:r>
              <w:rPr>
                <w:rStyle w:val="IndexLink"/>
                <w:rtl w:val="true"/>
              </w:rPr>
              <w:t xml:space="preserve">: </w:t>
            </w:r>
            <w:r>
              <w:rPr>
                <w:rStyle w:val="IndexLink"/>
                <w:rtl w:val="true"/>
              </w:rPr>
              <w:t>عنايت خداوند به مصيبت ديدگان</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_2464"/>
      <w:bookmarkStart w:id="1" w:name="pg194_2464"/>
      <w:bookmarkEnd w:id="1"/>
    </w:p>
    <w:p>
      <w:pPr>
        <w:pStyle w:val="Heading2"/>
        <w:numPr>
          <w:ilvl w:val="1"/>
          <w:numId w:val="1"/>
        </w:numPr>
        <w:rPr/>
      </w:pPr>
      <w:bookmarkStart w:id="2" w:name="pg194_2464"/>
      <w:bookmarkStart w:id="3" w:name="__RefHeading___Toc1815794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8773/2/1/1/1</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شهيدثاني زين‌الدين بن علي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966</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مسكن الفواد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تسليه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ثاني‌ترجمه اسمعيل مجدالادباآ خراساني‌تصحيح مشهدي عبدالحسين تاجر تبريزي‌كاتب عبدالحسين بن نصرالله وضعيت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مشهدباهتمام مشهدي عبدالحسين تاجر تبريزي</w:t>
      </w:r>
      <w:r>
        <w:rPr>
          <w:rFonts w:ascii="IRNazanin" w:hAnsi="IRNazanin" w:eastAsia="IRNazanin"/>
          <w:color w:val="111111"/>
          <w:sz w:val="28"/>
          <w:sz w:val="28"/>
          <w:szCs w:val="28"/>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دارالطباعه آستانه رضويه</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Times New Roman" w:cs="Times New Roman" w:ascii="Times New Roman" w:hAnsi="Times New Roman"/>
          <w:color w:val="111111"/>
          <w:sz w:val="28"/>
          <w:szCs w:val="28"/>
          <w:lang w:val="en-US" w:bidi="en-US"/>
        </w:rPr>
        <w:t>x15</w:t>
      </w:r>
      <w:r>
        <w:rPr>
          <w:rFonts w:ascii="Amiri" w:hAnsi="Amiri" w:eastAsia="Amiri" w:cs="Amiri"/>
          <w:color w:val="111111"/>
          <w:sz w:val="28"/>
          <w:sz w:val="28"/>
          <w:szCs w:val="28"/>
          <w:rtl w:val="true"/>
          <w:lang w:bidi="ar-SA"/>
        </w:rPr>
        <w:t xml:space="preserve">س‌م 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با نشوه الوداد در يك مجلد صحافي شده است 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 xml:space="preserve">صحافي جديد، جلد مقوايي روكش گالينگور قهوه‌اي يادداشت عنوانهاي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تسليه العباد في ترجمه مسكن الفواد</w:t>
      </w:r>
    </w:p>
    <w:p>
      <w:pPr>
        <w:pStyle w:val="BookText"/>
        <w:rPr/>
      </w:pPr>
      <w:r>
        <w:rPr>
          <w:rFonts w:ascii="Amiri" w:hAnsi="Amiri" w:eastAsia="Amiri" w:cs="Amiri"/>
          <w:color w:val="111111"/>
          <w:sz w:val="28"/>
          <w:sz w:val="28"/>
          <w:szCs w:val="28"/>
          <w:rtl w:val="true"/>
          <w:lang w:bidi="ar-SA"/>
        </w:rPr>
        <w:t>مسكن الفواد</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تسليه العباد في ترجمه مسكن الفواد</w:t>
      </w:r>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lang w:bidi="ar-SA"/>
        </w:rPr>
        <w:t>55472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5796_211673320"/>
      <w:bookmarkStart w:id="6" w:name="_Toc2"/>
      <w:bookmarkEnd w:id="5"/>
      <w:r>
        <w:rPr>
          <w:rtl w:val="true"/>
        </w:rPr>
        <w:t>پيشگفتار مصحح</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انسان اين اشرف مخلوقات از هنگامى كه نعمت وجود را از منبع فيض و بركت كه همان پروردگار يكتاست ، دريافت و در مسير تكامل و رشد گام نهاد ، بتدريج با حقايق و واقعيات اين جهان خاكى كه جزئى از ناموس و سرشت طبيعت است ، آشنا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 اولين لحظه وجود خود را به اين دنيا با گريه اعلام مى دارد و آخرين لحظات حيات خود را نيز با گريه فرزندان و ديگر وابستگان و نزديكان به پايان مى رساند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سنت پروردگارى است كه مقدر فرموده نوع بشر در عين تنعم و بر برخوردارى از نعمات وجود و حيات ، همواره گرفتار سختيها و كاستيها و مشكلات و مصائب بوده باشد فلن تجد لسنه الله تبديلا و لن تجد الله تحويلا البته اين مشكلات خود جزئى از سير</w:t>
      </w:r>
    </w:p>
    <w:p>
      <w:pPr>
        <w:pStyle w:val="BookText"/>
        <w:rPr/>
      </w:pPr>
      <w:r>
        <w:rPr>
          <w:rFonts w:ascii="IRNazanin" w:hAnsi="IRNazanin" w:eastAsia="IRNazanin"/>
          <w:color w:val="111111"/>
          <w:sz w:val="28"/>
          <w:sz w:val="28"/>
          <w:szCs w:val="28"/>
          <w:rtl w:val="true"/>
          <w:lang w:bidi="fa-IR"/>
        </w:rPr>
        <w:t xml:space="preserve">طبيعى زندگى بشر مى باشد تا بدين وسيله انسان خاكى در برابر مشكلات طاقت فرسا ، مقاومت و ايستادگى نموده و بدين وسيله به اوج تعالى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امتحان و آزمايش جزئى از سنت پروردگارى است تا صابران بر مصائب و بلايا از ناشكيبان شناخته شده و اجر و پاداش اخروى فزونترى را احراز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آيات متعددى از قرآن كريم صابران را وعده اجر و پاداش بى حساب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لنبلونكم بشى ء من الخوف و الجوع و نقص من الاموال و الانفس و الثمرات و بشر الصابرين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وليبلى الله ما فى صدور كم و ليمحص ما فى قلوبكم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لتبلون فى اموالكم و انفسكم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ان تصبروا و تتقوا فان ذلك من عزم الامور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ليبلو كم ايكم احسن عملا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احسب الناس ان يتركوا ان يقولوا آمنا و هم لايفتنون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بدين خاطر مشاهده مى كنيم كه بندگان برگزيده خداوند همواره در معرض بيشترين گرفتاريها و مصائب قرار مى گيرند و بر طبق روايات اسلامى نسبت مستقيمى ميان ايمان و بلاء وجود دارد ، يعنى انسان به اندازه ايمان خود به پروردگار ، گرفتار رنج و محنت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الانبياء اشد بلاء و المومن الامثل فالامثل و من ذاق طعم البلاء تحت ستر حفظ الله له ، تلذذ به اكثر من تلذذه بالنمه </w:t>
      </w:r>
      <w:r>
        <w:rPr>
          <w:rStyle w:val="FootnoteAnchor"/>
          <w:rtl w:val="true"/>
        </w:rPr>
        <w:footnoteReference w:id="7"/>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گروه پيامبران شديدترين بلاها را تحمل نموده و مومنين نيز هر كدام به مقدار ايمان خود از آن بهره مى برند و هر آن كس مزه</w:t>
      </w:r>
    </w:p>
    <w:p>
      <w:pPr>
        <w:pStyle w:val="BookText"/>
        <w:rPr/>
      </w:pPr>
      <w:r>
        <w:rPr>
          <w:rFonts w:ascii="IRNazanin" w:hAnsi="IRNazanin" w:eastAsia="IRNazanin"/>
          <w:color w:val="111111"/>
          <w:sz w:val="28"/>
          <w:sz w:val="28"/>
          <w:szCs w:val="28"/>
          <w:rtl w:val="true"/>
          <w:lang w:bidi="fa-IR"/>
        </w:rPr>
        <w:t xml:space="preserve">بلا را چشيده و به آرامى تحمل نموده و دم بر نياورد ، خداوند آن تحمل و صبر را ذخيره او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عوض رحمتى بر او نازل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لذت و گوارايى آن بيش از نعمت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محمد باقر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يبتلى المومن فى الدنيا على قدر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دينه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امام جعفر صادق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اذا احب عبدا غته بالبلاء غتا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بر گزيده ترين افراد بشر ، يعنى پيامبران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الگويى براى ما خواهد بود ، زيرا با سير در تاريخ زندگانى آنان از آدم عليه السلام تا خاتم پيامبران صلى الله عليه و آله و با در نظر گرفتن مصائب نوح و ابراهيم و موسى و عيسى و ديگر مبعوثان پروردگار ، در خواهيم يافت كه سختى و محنت و گرفتارى و بلا جزئى از زندگانى مومنين و رهروان راه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اسلام صلى الله عليه و آله در راه رسيدن به هدف و نشر اسلام به حدى سختيها و رنجها را تحمل نمود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اوذى نبى مثل اوذيت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پيامبران در همه حال صابر و شاكر بوده اند و هرگز لب به شكايت و اظهار ناراحتى نگشودند ، زيرا بخوبى از اجر صابران و پاداش بلا ديدگان آگاه بودند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سخت ترين و جانكاه ترين آنها همان مصيبت از دست دادن پاره دل و جگر گوشه يعنى عزيزترين موجود در جهان براى انسان مى باشد</w:t>
      </w:r>
    </w:p>
    <w:p>
      <w:pPr>
        <w:pStyle w:val="BookText"/>
        <w:rPr/>
      </w:pPr>
      <w:r>
        <w:rPr>
          <w:rFonts w:ascii="IRNazanin" w:hAnsi="IRNazanin" w:eastAsia="IRNazanin"/>
          <w:color w:val="111111"/>
          <w:sz w:val="28"/>
          <w:sz w:val="28"/>
          <w:szCs w:val="28"/>
          <w:rtl w:val="true"/>
          <w:lang w:bidi="fa-IR"/>
        </w:rPr>
        <w:t xml:space="preserve">، محنتى كه جز صديقين تاب تحمل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روايات فراوانى در تجليل از مقام پدران و مادران صابر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گريه و زارى و اظهار غم و اندوه بر عزيز از دست رفته هرگز از اجر و ثواب مصيبت ديده نمى كاهد ، زيرا ناشى از شدت علاقه به عزيز دلبند خود بوده و نشانه اى از عطوفت و نرمى دل مى باشد و مصيبت ديده اى كه در عين گريه و زارى ، راضى به قضا و قدر پروردگار بوده باشد اجر و ثواب فراوانى خواهد داشت ، از اين روست كه پيامبر اسلام صلى الله عليه و آله هنگامى كه به مصيبت فرزند خود ، ابراهيم ، گرفتار شد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تدمع العين و يحزن القلب و لا نقول ما يسخط الرب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چشم گريان مى شود و قلب غمگين ، ليكن سخنى نمى گويم كه غضب پروردگار را باعث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تفقذ و اظهار همدردى و شركت در غم و اندوه ديگران و آنچه كه باعث كاهش غم و غصه مصيبت زده را فراهم مى آورد ، از اجر و پاداش فراوانى در نزد پروردگار بر 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از پيامبران صلى الله عليه و آله روايت نمود كه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عزى مصابا فله مثل اجره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هر كس داغدارى را در مصيبتش تسليت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برابر پاداش مصيبت زده خواهد داشت همچنين ابن برزه از پيامبر صلى الله عليه و آله روايت نمود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عزى ثكلى كسى بردا فى الجنه </w:t>
      </w:r>
      <w:r>
        <w:rPr>
          <w:rStyle w:val="FootnoteAnchor"/>
          <w:rtl w:val="true"/>
        </w:rPr>
        <w:footnoteReference w:id="1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داغدارى را تسلى دهد ،</w:t>
      </w:r>
      <w:bookmarkStart w:id="7" w:name="pg194_2469"/>
    </w:p>
    <w:p>
      <w:pPr>
        <w:pStyle w:val="BookText"/>
        <w:rPr/>
      </w:pPr>
      <w:bookmarkEnd w:id="7"/>
      <w:r>
        <w:rPr>
          <w:rFonts w:ascii="IRNazanin" w:hAnsi="IRNazanin" w:eastAsia="IRNazanin"/>
          <w:color w:val="111111"/>
          <w:sz w:val="28"/>
          <w:sz w:val="28"/>
          <w:szCs w:val="28"/>
          <w:rtl w:val="true"/>
          <w:lang w:bidi="fa-IR"/>
        </w:rPr>
        <w:t xml:space="preserve">خداوند در بهشت بر او جامه اى از برد خواهد پوشاند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آنانى كه به درد و مصيبت جگر گوشه و عزيز خود گرفتار آمد ، نويسنده كتاب ، مرحوم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همواره فرزندان خود را در سنين كودكى از دست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بهره مند شدن از نعمت فرزند نااميد گرديد ، او در مواقع با نوشتن كتاب مسكن الفواد در درجه اول قصد تسلى خاطر شكسته و افسرده خود را داشت ، لذا به جمع آورى احاديث و روايات و وقايع تاريخى در باره سختيها و درد و رنج ، پرداخت و در اين راه مجموعه اى بسيار جالب تقديم خوانندگان خود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از هنگام تاليف مورد توجه قرار گرفته و بسيارى از نويسندگان از روايات و گفتارهاى آن در كتابهاى خود استفاده نموده اند و بزرگانى همچون علامه مجلسى در بحار الانوار </w:t>
      </w:r>
      <w:r>
        <w:rPr>
          <w:rStyle w:val="FootnoteAnchor"/>
          <w:rtl w:val="true"/>
        </w:rPr>
        <w:footnoteReference w:id="13"/>
      </w:r>
      <w:r>
        <w:rPr>
          <w:rFonts w:ascii="Amiri" w:hAnsi="Amiri" w:eastAsia="Amiri" w:cs="Amiri"/>
          <w:color w:val="111111"/>
          <w:sz w:val="28"/>
          <w:sz w:val="28"/>
          <w:szCs w:val="28"/>
          <w:rtl w:val="true"/>
          <w:lang w:bidi="ar-SA"/>
        </w:rPr>
        <w:t xml:space="preserve">شيخ حر عاملى در كتاب الجواهر السنيه </w:t>
      </w:r>
      <w:r>
        <w:rPr>
          <w:rStyle w:val="FootnoteAnchor"/>
          <w:rtl w:val="true"/>
        </w:rPr>
        <w:footnoteReference w:id="14"/>
      </w:r>
      <w:r>
        <w:rPr>
          <w:rFonts w:ascii="Amiri" w:hAnsi="Amiri" w:eastAsia="Amiri" w:cs="Amiri"/>
          <w:color w:val="111111"/>
          <w:sz w:val="28"/>
          <w:sz w:val="28"/>
          <w:szCs w:val="28"/>
          <w:rtl w:val="true"/>
          <w:lang w:bidi="ar-SA"/>
        </w:rPr>
        <w:t xml:space="preserve">، علامه نورى در مستدرك الوسائل ، خوانسارى در روضات الجنات </w:t>
      </w:r>
      <w:r>
        <w:rPr>
          <w:rStyle w:val="FootnoteAnchor"/>
          <w:rtl w:val="true"/>
        </w:rPr>
        <w:footnoteReference w:id="15"/>
      </w:r>
      <w:r>
        <w:rPr>
          <w:rFonts w:ascii="Amiri" w:hAnsi="Amiri" w:eastAsia="Amiri" w:cs="Amiri"/>
          <w:color w:val="111111"/>
          <w:sz w:val="28"/>
          <w:sz w:val="28"/>
          <w:szCs w:val="28"/>
          <w:rtl w:val="true"/>
          <w:lang w:bidi="ar-SA"/>
        </w:rPr>
        <w:t xml:space="preserve">، سيد محسن امين عاملى در اعيان الشيعه </w:t>
      </w:r>
      <w:r>
        <w:rPr>
          <w:rStyle w:val="FootnoteAnchor"/>
          <w:rtl w:val="true"/>
        </w:rPr>
        <w:footnoteReference w:id="16"/>
      </w:r>
      <w:r>
        <w:rPr>
          <w:rFonts w:ascii="IRNazanin" w:hAnsi="IRNazanin" w:eastAsia="IRNazanin"/>
          <w:color w:val="111111"/>
          <w:sz w:val="28"/>
          <w:sz w:val="28"/>
          <w:szCs w:val="28"/>
          <w:rtl w:val="true"/>
          <w:lang w:bidi="fa-IR"/>
        </w:rPr>
        <w:t xml:space="preserve">، شيخ آقا بزرگ تهرانى در الذريعه </w:t>
      </w:r>
      <w:r>
        <w:rPr>
          <w:rStyle w:val="FootnoteAnchor"/>
          <w:rtl w:val="true"/>
        </w:rPr>
        <w:footnoteReference w:id="17"/>
      </w:r>
      <w:r>
        <w:rPr>
          <w:rFonts w:ascii="IRNazanin" w:hAnsi="IRNazanin" w:eastAsia="IRNazanin"/>
          <w:color w:val="111111"/>
          <w:sz w:val="28"/>
          <w:sz w:val="28"/>
          <w:szCs w:val="28"/>
          <w:rtl w:val="true"/>
          <w:lang w:bidi="fa-IR"/>
        </w:rPr>
        <w:t xml:space="preserve">، اسماعيل پاشا در ايضاح المكنون </w:t>
      </w:r>
      <w:r>
        <w:rPr>
          <w:rStyle w:val="FootnoteAnchor"/>
          <w:rtl w:val="true"/>
        </w:rPr>
        <w:footnoteReference w:id="18"/>
      </w:r>
      <w:r>
        <w:rPr>
          <w:rFonts w:ascii="Amiri" w:hAnsi="Amiri" w:eastAsia="Amiri" w:cs="Amiri"/>
          <w:color w:val="111111"/>
          <w:sz w:val="28"/>
          <w:sz w:val="28"/>
          <w:szCs w:val="28"/>
          <w:rtl w:val="true"/>
          <w:lang w:bidi="ar-SA"/>
        </w:rPr>
        <w:t xml:space="preserve">، ابن العودى در بغيه المريد و شيخ يوسف بحرانى در لولوه البحرين از اين كتاب ياد كرده و آن را مورد مدح و ستايش قرار داده اند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815798_211673320"/>
      <w:bookmarkStart w:id="9" w:name="_Toc3"/>
      <w:bookmarkEnd w:id="8"/>
      <w:r>
        <w:rPr>
          <w:rtl w:val="true"/>
        </w:rPr>
        <w:t>نويسنده كتاب</w:t>
      </w:r>
      <w:bookmarkEnd w:id="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شيخ زين الدين بن على بن احمد بن محمد بن على بن جمال بن تقى بن صالح بن مشرف عاملى شامى طلوسى جبعى مشهور به شهيد ثانى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سال</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خانواده اى كه نسل اندر نسل همگى از اكابر علما و بزرگان اماميه بودند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فرزند او كه از مرگ زودرس نجات يافت ، شيخ بن زين الدين مى باشد كه از علماى بزرگ شيعه بوده و كتاب او به نام معالم الاصول از شهرت فراوانى بر خوردار مى باشد و تاكنون به عنوان يكى از كتابهاى درسى حوزه هاى علوم اسلامى به شمار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شهيد در نهايت فقر و تنگدستى روى به درس آورد و در حالى كه مجبور بود براى امرار معاش شبانه كار طاقت فرسا كشاورزى را انجام دهد ، در عين حال نزد بزرگان شيعه و سنى به تحصيل پرداخت و مراتب علمى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استانبول به تحصيل اشتغال داشت و سپس بر اثر نبوغ علمى او تدريس مدرسه نوريه بعلبك به عهده او گذاشته شد و او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مذاهب پنجگانه را تدريس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طول زندگانى علمى خود ،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تاليف نمود كه كتاب الروضه البهيه فى شرح اللمعه الدمشقيه از شهرت فراوانى برخوردار بوده و تاكنون به عنوان كتاب درسى در حوزه هاى علميه متداول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آوازه و شهرت شهيد در جبل عامل موجب شد كه دشمنان او وجود او احساس خطر نمايد لذا عليه او به دسيسه و توطئه پرداختند تا آنجا كه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هنگامى كه در مراسم حج در مكه شركت داشت ، وى را دستگير و روانه استانبول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آنجا كه</w:t>
      </w:r>
      <w:bookmarkStart w:id="10" w:name="pg194_2471"/>
    </w:p>
    <w:p>
      <w:pPr>
        <w:pStyle w:val="BookText"/>
        <w:rPr/>
      </w:pPr>
      <w:bookmarkEnd w:id="10"/>
      <w:r>
        <w:rPr>
          <w:rFonts w:ascii="IRNazanin" w:hAnsi="IRNazanin" w:eastAsia="IRNazanin"/>
          <w:color w:val="111111"/>
          <w:sz w:val="28"/>
          <w:sz w:val="28"/>
          <w:szCs w:val="28"/>
          <w:rtl w:val="true"/>
          <w:lang w:bidi="fa-IR"/>
        </w:rPr>
        <w:t xml:space="preserve">احتمال ثبوت برائت و بيگناهى او را مى دادند وى را در راه به شهادت رسانده و سر مبارك او را به استانبول حمل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عليه رحمة واسعه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هنگام شهادت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w:t>
      </w:r>
    </w:p>
    <w:p>
      <w:pPr>
        <w:pStyle w:val="Heading2"/>
        <w:numPr>
          <w:ilvl w:val="1"/>
          <w:numId w:val="1"/>
        </w:numPr>
        <w:rPr/>
      </w:pPr>
      <w:bookmarkStart w:id="11" w:name="__RefHeading___Toc1815800_211673320"/>
      <w:bookmarkStart w:id="12" w:name="_Toc4"/>
      <w:bookmarkEnd w:id="11"/>
      <w:r>
        <w:rPr>
          <w:rtl w:val="true"/>
        </w:rPr>
        <w:t>ترجمه كتاب</w:t>
      </w:r>
      <w:bookmarkEnd w:id="12"/>
    </w:p>
    <w:p>
      <w:pPr>
        <w:pStyle w:val="BookText"/>
        <w:rPr/>
      </w:pPr>
      <w:r>
        <w:rPr>
          <w:rFonts w:ascii="IRNazanin" w:hAnsi="IRNazanin" w:eastAsia="IRNazanin"/>
          <w:color w:val="111111"/>
          <w:sz w:val="28"/>
          <w:sz w:val="28"/>
          <w:szCs w:val="28"/>
          <w:rtl w:val="true"/>
          <w:lang w:bidi="fa-IR"/>
        </w:rPr>
        <w:t xml:space="preserve">براى نخستين بار كتاب مسكن الفواد توسط نويسنده اى به نام ميرزا اسماعيل مجد الادبا كه شاغل منصب مستوفى ديوان اعلى و معارف كارگزارى اول خراسان در دوران سلطنت مظر الدين شاه قاجار و در دوره ولايت شاهزاده ركن الدوله علينقى ميرزا فرمانفرماى مملكت خراسان و سيستان بود به فارسى ترجمه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شيخ آقا بزرگ تهرانى در الذريعه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تسليلة العباد ترجمه مسكن الفواد شيخ شهيد توسط اسماعيل خان دبير السلطنه ملقب به مجدالادبا از معاصرين و مجاور آستانه رضويه مى باشد كه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چاپ ترجمه در گذشته است </w:t>
      </w:r>
      <w:r>
        <w:rPr>
          <w:rFonts w:eastAsia="IRNazanin" w:cs="IRNazanin"/>
          <w:color w:val="111111"/>
          <w:sz w:val="28"/>
          <w:szCs w:val="28"/>
          <w:rtl w:val="true"/>
          <w:lang w:bidi="fa-IR"/>
        </w:rPr>
        <w:t xml:space="preserve">. </w:t>
      </w:r>
      <w:r>
        <w:rPr>
          <w:rStyle w:val="FootnoteAnchor"/>
          <w:rtl w:val="true"/>
        </w:rPr>
        <w:footnoteReference w:id="19"/>
      </w:r>
    </w:p>
    <w:p>
      <w:pPr>
        <w:pStyle w:val="Heading2"/>
        <w:numPr>
          <w:ilvl w:val="1"/>
          <w:numId w:val="1"/>
        </w:numPr>
        <w:rPr/>
      </w:pPr>
      <w:bookmarkStart w:id="13" w:name="__RefHeading___Toc1815802_211673320"/>
      <w:bookmarkStart w:id="14" w:name="_Toc5"/>
      <w:bookmarkEnd w:id="13"/>
      <w:r>
        <w:rPr>
          <w:rtl w:val="true"/>
        </w:rPr>
        <w:t>روش تحقيق</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تحقيق كتاب از نسخه چاپ سنگى كه هم اكنون در دسترس مى باشد و در ذى الحجه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عبدالحسين بن نصرالله كتيبه نويس آستان قدس رضوى نوشته شده استفاده نموده ايم همچنين تمام متن فارسى ترجمه با متن اصل عربى آن كه توسط موسسه آل البيت ع تحقيق و به صورت منقحى به چاپ رسيده مطابقت داده شده است از آنجا كه در بسيارى از موارد روايات و احاديث با كاستيها و نقائصى همراه بود ، بدين خاطر كليه روايات را به خاطر حفظ امانت و جلوگيرى از نقص يا زيادت در احاديث و روايات آنها را از متن عربى و از منابع اوليه آن نقل نموده ايم</w:t>
      </w:r>
      <w:bookmarkStart w:id="15" w:name="pg194_2472"/>
    </w:p>
    <w:p>
      <w:pPr>
        <w:pStyle w:val="BookText"/>
        <w:rPr/>
      </w:pPr>
      <w:bookmarkEnd w:id="15"/>
      <w:r>
        <w:rPr>
          <w:rFonts w:ascii="Amiri" w:hAnsi="Amiri" w:eastAsia="Amiri" w:cs="Amiri"/>
          <w:color w:val="111111"/>
          <w:sz w:val="28"/>
          <w:sz w:val="28"/>
          <w:szCs w:val="28"/>
          <w:rtl w:val="true"/>
          <w:lang w:bidi="ar-SA"/>
        </w:rPr>
        <w:t xml:space="preserve">در بعضى موارد كه ترجمه نارسا يا ناقص بود جهت استوارى متن ، ترجمه يا جملات يا كلمات اضافه شده را در ميان علامت آورده ايم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شايسته است از راهنمايى دوست دانشورم جناب آقاى باقرى بيدهندى در تصحيح اين كتاب و نيز جناب آقاى اكبر ايرانى مسول محترم دفتر نشريه ميراث مكتوب وابسته به معاونت امور فرهنگى وزارت فرهنگ و ارشاد اسلامى كه انتشار اين اثر را در عداد متون آن دفتر قرار داند نهايت تشكر و سپاس خود را ابراز نمايم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الحمدلله رب العالمين</w:t>
      </w:r>
    </w:p>
    <w:p>
      <w:pPr>
        <w:pStyle w:val="BookText"/>
        <w:rPr/>
      </w:pPr>
      <w:r>
        <w:rPr>
          <w:rFonts w:ascii="IRNazanin" w:hAnsi="IRNazanin" w:eastAsia="IRNazanin"/>
          <w:color w:val="111111"/>
          <w:sz w:val="28"/>
          <w:sz w:val="28"/>
          <w:szCs w:val="28"/>
          <w:rtl w:val="true"/>
          <w:lang w:bidi="fa-IR"/>
        </w:rPr>
        <w:t>محمد رضا انصارى</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p>
    <w:p>
      <w:pPr>
        <w:pStyle w:val="Heading2"/>
        <w:numPr>
          <w:ilvl w:val="1"/>
          <w:numId w:val="1"/>
        </w:numPr>
        <w:rPr/>
      </w:pPr>
      <w:bookmarkStart w:id="16" w:name="__RefHeading___Toc1815804_211673320"/>
      <w:bookmarkStart w:id="17" w:name="_Toc6"/>
      <w:bookmarkEnd w:id="16"/>
      <w:r>
        <w:rPr>
          <w:rtl w:val="true"/>
        </w:rPr>
        <w:t>پيش گفتار</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هر بنده ارزنده سزاوار و زيبنده ذات اقدس خداوندى جل شانه است كه حكم فنا و زوال بر تمام عباده رانده و امرش را در ايشان بر وفق حكمت و مراد جارى فرموده ، صابران بر قضا و قدر خويش را وعده سعادت و ثواب داده و نارضايان خواست و اراده اش را وعيد پاداش نكال و عقاب نهاده و دلهاى عارفان را به تدبير او كام است و بهجت نفوسشان را طوق تسليم و رضاى او تمام و اين امر با عجز هر بنده اى است از دفاع امضاى او و معارضه با اقتضاى او و هر چند جاهلان سر بتابند و بى خردان بر نتابند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سبحانه ستايش مى كنيم بر بوس و رخاء و ياس و رجاء ، از تاييد او امداد مى جويم و به توفيق او سداد و رشاد مى طلبم و شهادت مى</w:t>
      </w:r>
    </w:p>
    <w:p>
      <w:pPr>
        <w:pStyle w:val="BookText"/>
        <w:rPr/>
      </w:pPr>
      <w:r>
        <w:rPr>
          <w:rFonts w:ascii="IRNazanin" w:hAnsi="IRNazanin" w:eastAsia="IRNazanin"/>
          <w:color w:val="111111"/>
          <w:sz w:val="28"/>
          <w:sz w:val="28"/>
          <w:szCs w:val="28"/>
          <w:rtl w:val="true"/>
          <w:lang w:bidi="fa-IR"/>
        </w:rPr>
        <w:t xml:space="preserve">دهم كه نيست خدايى جز ذات يگانه اش كه از زن و فرزند و خويش و پيوند بيگانه است و از شريك و شبيه منزه و بر كرانه شهادتى كه در گذر بدان اهوال روز حشر و شدائد عرصه بعثت و 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گواهى مى دهم كه محمد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الاخيار بزرگوارتر است از همه پيغمبرانى كه بشارت رحمت از حق رسانده و بندگان را از سركشى و طغيان ترسانده اند و داناتر است از تمام رسولانى كه امر قضا را صبر و رضا داشته و ترتيب رستگارى دار جزا گذاشته اند درود خداى بر او و آل بى همال </w:t>
      </w:r>
      <w:r>
        <w:rPr>
          <w:rStyle w:val="FootnoteAnchor"/>
          <w:rtl w:val="true"/>
        </w:rPr>
        <w:footnoteReference w:id="20"/>
      </w:r>
      <w:r>
        <w:rPr>
          <w:rFonts w:ascii="IRNazanin" w:hAnsi="IRNazanin" w:eastAsia="IRNazanin"/>
          <w:color w:val="111111"/>
          <w:sz w:val="28"/>
          <w:sz w:val="28"/>
          <w:szCs w:val="28"/>
          <w:rtl w:val="true"/>
          <w:lang w:bidi="fa-IR"/>
        </w:rPr>
        <w:t xml:space="preserve">او باد كه پيشتر همه مردمانند در مقام بلا و سخت ترشان در تحمل رنج و عنا ، و استوار ترشان در راه تسليم و رضا درودى از خداى منان پيوسته باشد روان پاك و ارواح تابناك شان را يكان يكان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آنجايى كه سنخ انسان را موت ابدان حادثه دشوار است و منشا تفرقه آل و تبار ، ارباب عقول در تحملش حيران و خانه صبر و شكيل شان ويران خاصه اگر فرزندى ارجمند كه در منزلت نور بصر و پاره جگر و ثمر فواد و شجره مراد و مهجه دلها و محبوب آب و گلها است ، تير اجل را هدف شود و به معرض تلف در آيد و براى اميد خلف نپايد و جانها بسوزد و مغزهابر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خداوند رحيم رئوف و داور كريم عطوف كه بهانه رحمت جويد و لوح گناه بندگان به آب مغفرت شويد ،</w:t>
      </w:r>
      <w:bookmarkStart w:id="18" w:name="pg194_2474"/>
    </w:p>
    <w:p>
      <w:pPr>
        <w:pStyle w:val="BookText"/>
        <w:rPr/>
      </w:pPr>
      <w:bookmarkEnd w:id="18"/>
      <w:r>
        <w:rPr>
          <w:rFonts w:ascii="Amiri" w:hAnsi="Amiri" w:eastAsia="Amiri" w:cs="Amiri"/>
          <w:color w:val="111111"/>
          <w:sz w:val="28"/>
          <w:sz w:val="28"/>
          <w:szCs w:val="28"/>
          <w:rtl w:val="true"/>
          <w:lang w:bidi="ar-SA"/>
        </w:rPr>
        <w:t xml:space="preserve">بر مصيبت او ترتيب ثواب فرموده و از بهره شفاعتش مرو الدين را وعده حسن مآب نموده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اين در اين رساله مجملى از آثار نبويه و كلمات ارباب كمالات عليه و پاره اى از اشارات ظاهره و باهره فراهم آورده ام كه زنگ از دلهاى غمزدگان بزدايد و راه تسلى و شكيب بر چهره مصيبت رسيدگان گشايد ، بلكه ارباب عبرت را از خواب غفلت برانگيزد و گلهاى بهجت و رضا بر دامان خاطر عارفان فرو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مساله را به مسكنة الفواد عند فقد الاحبه ولاد نام نهادم و بر يك مقدمه و چند باب و يك خاتمه ارتسام دادم </w:t>
      </w:r>
      <w:r>
        <w:rPr>
          <w:rFonts w:eastAsia="IRNazanin" w:cs="IRNazanin"/>
          <w:color w:val="111111"/>
          <w:sz w:val="28"/>
          <w:szCs w:val="28"/>
          <w:rtl w:val="true"/>
          <w:lang w:bidi="fa-IR"/>
        </w:rPr>
        <w:t>.</w:t>
      </w:r>
    </w:p>
    <w:p>
      <w:pPr>
        <w:pStyle w:val="Heading2"/>
        <w:numPr>
          <w:ilvl w:val="1"/>
          <w:numId w:val="1"/>
        </w:numPr>
        <w:rPr/>
      </w:pPr>
      <w:bookmarkStart w:id="19" w:name="__RefHeading___Toc1815806_211673320"/>
      <w:bookmarkStart w:id="20" w:name="_Toc7"/>
      <w:bookmarkEnd w:id="19"/>
      <w:r>
        <w:rPr>
          <w:rtl w:val="true"/>
        </w:rPr>
        <w:t>اما مقدمه</w:t>
      </w:r>
      <w:bookmarkEnd w:id="20"/>
    </w:p>
    <w:p>
      <w:pPr>
        <w:pStyle w:val="Heading3"/>
        <w:numPr>
          <w:ilvl w:val="2"/>
          <w:numId w:val="1"/>
        </w:numPr>
        <w:rPr/>
      </w:pPr>
      <w:bookmarkStart w:id="21" w:name="__RefHeading___Toc1815808_211673320"/>
      <w:bookmarkStart w:id="22" w:name="_Toc8"/>
      <w:bookmarkEnd w:id="21"/>
      <w:r>
        <w:rPr>
          <w:rtl w:val="true"/>
        </w:rPr>
        <w:t>قسمت اول</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كه عقل آلتى است كه خداى عزوجل بدان بايد شناخت و دعوت پيغمبران و التزام شرائع ايشان را به دل و جان تصديق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تحريض بر اكتساب فضائل كند و تخويف از اتصاف به ارتكاب رذائل نمايد ، مدبر امور دنيا و آخرت است ، و سرمايه تحصيل دو رياست فاخره ، و مثل آن چون نور است ، گاهى نزيد قومى اندك ، به درجه چشم شب كور ، و گاهى نزد زمره بسيار ، به منزله ديده روشن در وسط نهار ، پس سزاوار است مركسى را كه عقلش روزى است در آنچه بيند با او خلاف نكند و از راه متابعت او به غفلت و هواى خود اعتساف </w:t>
      </w:r>
      <w:r>
        <w:rPr>
          <w:rStyle w:val="FootnoteAnchor"/>
          <w:rtl w:val="true"/>
        </w:rPr>
        <w:footnoteReference w:id="21"/>
      </w:r>
      <w:r>
        <w:rPr>
          <w:rFonts w:ascii="IRNazanin" w:hAnsi="IRNazanin" w:eastAsia="IRNazanin"/>
          <w:color w:val="111111"/>
          <w:sz w:val="28"/>
          <w:sz w:val="28"/>
          <w:szCs w:val="28"/>
          <w:rtl w:val="true"/>
          <w:lang w:bidi="fa-IR"/>
        </w:rPr>
        <w:t>نجويد بلكه او را حاكم وجود و مطاع هستى و بود خود شناسد و از طريقى كه جز عقلش دليل باشد ، بهراسد تا در اين هنگام بر او</w:t>
      </w:r>
    </w:p>
    <w:p>
      <w:pPr>
        <w:pStyle w:val="BookText"/>
        <w:rPr/>
      </w:pPr>
      <w:r>
        <w:rPr>
          <w:rFonts w:ascii="IRNazanin" w:hAnsi="IRNazanin" w:eastAsia="IRNazanin"/>
          <w:color w:val="111111"/>
          <w:sz w:val="28"/>
          <w:sz w:val="28"/>
          <w:szCs w:val="28"/>
          <w:rtl w:val="true"/>
          <w:lang w:bidi="fa-IR"/>
        </w:rPr>
        <w:t xml:space="preserve">كشف شود آنچه موجب رضا است به قضاى بارى و باعث است در حصول قرب و رستگارى ، خاصه در امورى كه منوط به مصائب نازله است و قضاياى هايله از وجوهى چند كه بعضى از آنها بيان مى كنيم و ارباب دانش و دين را خاطر نشان مى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نظر فكر و تامل گمارى و پرده غفلت از پيش روى خرد و بصيرت خود بردارى و به سوى عدل و حكمت و تمام فضل و نعمت و كمال لطف و عنايت حق متعال ، نگران شوى و درست بينديشى كه بندگان را از كتم عدم به عرصه وجود آورده و از مكمن غيب به محفل شهود رسانيده ، تاييد به انواع الطاف نموده و امداد به جزيل معاونت و اسعاف فرموده است ، دريايى كه همه آن است بندگان حظ و بهره خويش از سعادت</w:t>
      </w:r>
    </w:p>
    <w:p>
      <w:pPr>
        <w:pStyle w:val="BookText"/>
        <w:rPr/>
      </w:pPr>
      <w:r>
        <w:rPr>
          <w:rFonts w:ascii="IRNazanin" w:hAnsi="IRNazanin" w:eastAsia="IRNazanin"/>
          <w:color w:val="111111"/>
          <w:sz w:val="28"/>
          <w:sz w:val="28"/>
          <w:szCs w:val="28"/>
          <w:rtl w:val="true"/>
          <w:lang w:bidi="fa-IR"/>
        </w:rPr>
        <w:t xml:space="preserve">و كرامت سرمديه برگيرند ، بدون هيچ حاجتى كه او را سبحانه و تعالى بايشان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خود بذاته غنى مطلق است و جواد محقق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ايشان اعمال شاقه و تكاليف ثقيله را تكليف كرده است تا به نصيبه و امل خود رسند و امتحان عمل خويش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نكرده است اين فضل و اكرام وجود و انعام را جز براى كمال منفعت و حصول مصلحت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پيمبران فرستاده است همه با كتاب و فصل خطاب كه مژده رحمت به عالميان رسانده اند و از خشم و غضب او سبحانه سخت ترسانده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اين مرام در باب عدل از علم كلام وافى و اين مقام</w:t>
      </w:r>
    </w:p>
    <w:p>
      <w:pPr>
        <w:pStyle w:val="BookText"/>
        <w:rPr/>
      </w:pPr>
      <w:r>
        <w:rPr>
          <w:rFonts w:ascii="Amiri" w:hAnsi="Amiri" w:eastAsia="Amiri" w:cs="Amiri"/>
          <w:color w:val="111111"/>
          <w:sz w:val="28"/>
          <w:sz w:val="28"/>
          <w:szCs w:val="28"/>
          <w:rtl w:val="true"/>
          <w:lang w:bidi="ar-SA"/>
        </w:rPr>
        <w:t xml:space="preserve">را همين قدر اشارت كافى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افعال الهى بر مصالح نامتناهى بندگان ، و غايت سعادت و شرف ايشان است قضيه مرگ نيز از آن شماره و عنوان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الهى در چندين آيات مباركه ناطق و گواه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لنفس ان تموت الا باذن الله كتابا موجلا </w:t>
      </w:r>
      <w:r>
        <w:rPr>
          <w:rStyle w:val="FootnoteAnchor"/>
          <w:rtl w:val="true"/>
        </w:rPr>
        <w:footnoteReference w:id="22"/>
      </w:r>
      <w:r>
        <w:rPr>
          <w:rFonts w:ascii="IRNazanin" w:hAnsi="IRNazanin" w:eastAsia="IRNazanin"/>
          <w:color w:val="111111"/>
          <w:sz w:val="28"/>
          <w:sz w:val="28"/>
          <w:szCs w:val="28"/>
          <w:rtl w:val="true"/>
          <w:lang w:bidi="fa-IR"/>
        </w:rPr>
        <w:t xml:space="preserve">نمى باشد هيچ نفسى را كه بميرد جز باذن خداى تعالى در هنگام مقدر و 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كنتم فى بيوتكم لبرز الذين كتب عليهم القتل الى مضاجعهم </w:t>
      </w:r>
      <w:r>
        <w:rPr>
          <w:rStyle w:val="FootnoteAnchor"/>
          <w:rtl w:val="true"/>
        </w:rPr>
        <w:footnoteReference w:id="23"/>
      </w:r>
      <w:r>
        <w:rPr>
          <w:rFonts w:ascii="IRNazanin" w:hAnsi="IRNazanin" w:eastAsia="IRNazanin"/>
          <w:color w:val="111111"/>
          <w:sz w:val="28"/>
          <w:sz w:val="28"/>
          <w:szCs w:val="28"/>
          <w:rtl w:val="true"/>
          <w:lang w:bidi="fa-IR"/>
        </w:rPr>
        <w:t xml:space="preserve">بگوى اى پيغمبر اگر شما در خانه هاى باشيد هر آينه بيرون مى شوند كسانى كه قتل بر آنها مقدر شده است به سوى مصارع شان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اينما تكونوا يدركم الموت ولو كنتم فى بروج مشيده </w:t>
      </w:r>
      <w:r>
        <w:rPr>
          <w:rStyle w:val="FootnoteAnchor"/>
          <w:rtl w:val="true"/>
        </w:rPr>
        <w:footnoteReference w:id="24"/>
      </w:r>
      <w:r>
        <w:rPr>
          <w:rFonts w:ascii="IRNazanin" w:hAnsi="IRNazanin" w:eastAsia="IRNazanin"/>
          <w:color w:val="111111"/>
          <w:sz w:val="28"/>
          <w:sz w:val="28"/>
          <w:szCs w:val="28"/>
          <w:rtl w:val="true"/>
          <w:lang w:bidi="fa-IR"/>
        </w:rPr>
        <w:t xml:space="preserve">هر كجا باشيد مرگ شما را درك مى كند و هر چند در برجهاى برافراشته مقام و آرام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الانفس حين موتها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خداى مى ميراند نفوس را هنگام مرگ و اتقضاى اجل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آيات در قران مجيد و تنزيل حميد بسيار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بداهت نظر ، نه جاى شبهه و انكار و اگر نه اين مراتب صلاح و مراتب فايده و نجاح را براى بندگان ضعيف كه از خير شامل خود غافلند و در حيرت و غفلت شان ذاهل اراده داشتى ، چه كارى داشت كه آنها را به وجود و حيات رساند و به فوات و ممات كشاند ؟ اينك كه او را ارحم الراحمين شناختى واجود الاجودين دانستى</w:t>
      </w:r>
    </w:p>
    <w:p>
      <w:pPr>
        <w:pStyle w:val="BookText"/>
        <w:rPr/>
      </w:pPr>
      <w:r>
        <w:rPr>
          <w:rFonts w:ascii="IRNazanin" w:hAnsi="IRNazanin" w:eastAsia="IRNazanin"/>
          <w:color w:val="111111"/>
          <w:sz w:val="28"/>
          <w:sz w:val="28"/>
          <w:szCs w:val="28"/>
          <w:rtl w:val="true"/>
          <w:lang w:bidi="fa-IR"/>
        </w:rPr>
        <w:t xml:space="preserve">، هر گاه تو را نفس خبيث ، جز اين وسوسه و حديث كند آن را شرك خفى دان و اگر يقينى دريافتى و نفست رام و انديشه خاطرت آرام نشد ، آن را حمق جلى 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بدرستى كه اين حالت ناشى و متمشى از غفلت تو از حكمت و حسن قضاء الهى است درباره بندگانش نامتناهى است ، و بسا كه بنده اى ابتهال و زارى مى كند و حضرت بارى را جل و علا به مسالت و دعا مى خواند و اسعاف حاجت را رحم و رحمت از او مى خواهد ، و دعاى او را اجابت نمى فرمايد ،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ملائكه من چگونه بر او رحم كنم در چيزى كه بر او رحم نموده ام پس تدبر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كلمات الهيه كه تو را بس است و به شاخ اميدت دست رس</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چشم حق بين بر احوال انبياء و رسل و هاديان سبل ، بازگشايى و آنچه را از امور دنيا و اخرت براى تو آورده اند ، تصديق نمايى و سرمايه سعادت جاويد بدست كنى و بدانى كه آنچه را وعده داده اند از مثوبات و مواهب بر هر نوع از انواع مكاره و مصائب همچنان كه زود است در اين مساله بنگرى و بشنوى و قوعش بر تو آسان خواهد شد و از هيچ نازله هراسان نخواهى گرديد ، و خواهى يافت كه بر آن كراهت و ناگوارى مر تو را غايت فايده و نهايت صلاح و عايده اى است و بدرستى كه</w:t>
      </w:r>
    </w:p>
    <w:p>
      <w:pPr>
        <w:pStyle w:val="BookText"/>
        <w:rPr/>
      </w:pPr>
      <w:r>
        <w:rPr>
          <w:rFonts w:ascii="IRNazanin" w:hAnsi="IRNazanin" w:eastAsia="IRNazanin"/>
          <w:color w:val="111111"/>
          <w:sz w:val="28"/>
          <w:sz w:val="28"/>
          <w:szCs w:val="28"/>
          <w:rtl w:val="true"/>
          <w:lang w:bidi="fa-IR"/>
        </w:rPr>
        <w:t xml:space="preserve">مهيا كرده اى براى خود گنجى از گنجهاى نهاده ، بل حرز و پناهى آماده و سپرى از عذاب اليم و عقاب عظيم كه بشرى طاقت نياورد ، واحدى مقاومت نتواند ، با آنكه دوست و فرزندت كه هالكند ، با تو در اين ثواب و سعادت مشاركند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البته هر دور رستگاريد و بى تابى ات در مصيبت او نااستوار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ممثل كن براى خودت كه تو را امرى هولناك فرا گرفت يا شيرى چالاك يا اژدهايى بى باك با تو دچار شد يا آتشى افروخته بر تو دايره بست و نايره كشيد و خود در حضرت پيغمبرى از پيغمبران و صدق فرمايش را در اطاعت و اذعان هستى و فرزندى ارجمند در نزد خود دارى كه جانب به او بسته و اميدت به او پيوسته است و پيغمبرت خبر دهد كه اگر فرزندت را فدا دهى خود و فرزندت مى رهيد ، والا هر دو به خوارى جان مى دهيد ، آيا فداى پسرى را كه سلامتش را مسلم مى دارى و به نجات و رهايى خود نيز اميدوارى ، عين مصلحت نمى شمارى و تعرض به هلاك خود و فرزند را عين مفسدت نمى انگارى ؟ چه بسا كسى از مردم كه خود را فداى فرزند كرده و هلاك فرزند را نيز يقين داشته اند ، چنان كه در قحطها و مفارز و حروب ، اتفاق افتاده است و همه اينها در مقام هلاكتى است كه درد و سختى آن در كمتر از ساعتى مى گذرد و بسا كه منتهى به بهشت جاودانى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گمان مى</w:t>
      </w:r>
    </w:p>
    <w:p>
      <w:pPr>
        <w:pStyle w:val="BookText"/>
        <w:rPr/>
      </w:pPr>
      <w:r>
        <w:rPr>
          <w:rFonts w:ascii="Amiri" w:hAnsi="Amiri" w:eastAsia="Amiri" w:cs="Amiri"/>
          <w:color w:val="111111"/>
          <w:sz w:val="28"/>
          <w:sz w:val="28"/>
          <w:szCs w:val="28"/>
          <w:rtl w:val="true"/>
          <w:lang w:bidi="ar-SA"/>
        </w:rPr>
        <w:t xml:space="preserve">برى به درد و المى كه خود جاودان باشد و ماوراء دور زمان و ان يوما عند ربك كالف سنة مما تعدون </w:t>
      </w:r>
      <w:r>
        <w:rPr>
          <w:rStyle w:val="FootnoteAnchor"/>
          <w:rtl w:val="true"/>
        </w:rPr>
        <w:footnoteReference w:id="26"/>
      </w:r>
      <w:r>
        <w:rPr>
          <w:rFonts w:ascii="IRNazanin" w:hAnsi="IRNazanin" w:eastAsia="IRNazanin"/>
          <w:color w:val="111111"/>
          <w:sz w:val="28"/>
          <w:sz w:val="28"/>
          <w:szCs w:val="28"/>
          <w:rtl w:val="true"/>
          <w:lang w:bidi="fa-IR"/>
        </w:rPr>
        <w:t xml:space="preserve">بدرستى روزى در نزد خداى تو از آن روزها است كه معادل هزار سال از سالهائى است كه توانيد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نگرد يكى از ما و مشرف شود بر الم و آتش آن روز يود المجرم لو يفندى من عذاب يومئذ ببنيه و صاحبته و اخيه فصيلته التى توويه و من فى الارض جميعا ثم ينجيه كلا انهالظى نزاعه للشوى تدعوا من ادبر و تولى و جمع فاوعى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دوست مى دارد كه فدا كند فرزندان و زن و برادر و عشيره خود را كه به خود اتصال مى دهد و تمام كسانى را كه در روى زمين هستند و خدايش از آن آتش نجات بخشد ، نه چنين است ، آن آتش زبانه دوزخ است كه پوست از سر مى كشد و به خود مى خواند كسانى را كه پشت به ايمان كرده اند و مال گرد آورده اند و خست و امساك نموده اند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است كه از پيغمبر خدا صلى الله عليه و اله و سلم وارد شده است كه به عثمان بن مظعون </w:t>
      </w:r>
      <w:r>
        <w:rPr>
          <w:rStyle w:val="FootnoteAnchor"/>
          <w:rtl w:val="true"/>
        </w:rPr>
        <w:footnoteReference w:id="28"/>
      </w:r>
      <w:r>
        <w:rPr>
          <w:rFonts w:ascii="IRNazanin" w:hAnsi="IRNazanin" w:eastAsia="IRNazanin"/>
          <w:color w:val="111111"/>
          <w:sz w:val="28"/>
          <w:sz w:val="28"/>
          <w:szCs w:val="28"/>
          <w:rtl w:val="true"/>
          <w:lang w:bidi="fa-IR"/>
        </w:rPr>
        <w:t xml:space="preserve">فرمودند ، هنگامى كه پسرش وفات يافته و اندوه سخت بر خاطرش غالب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مظعون ان للجنه ثمانيه ابواب و للنار سبعه ابواب افما يسرك ان لاتاتى بابا منها الا وجدت ابنك الى جنبك آخذا بحجزتك ليستشفع لك الى ربك حتى يشفعه الله تعالى ؟ </w:t>
      </w:r>
      <w:r>
        <w:rPr>
          <w:rStyle w:val="FootnoteAnchor"/>
          <w:rtl w:val="true"/>
        </w:rPr>
        <w:footnoteReference w:id="29"/>
      </w:r>
      <w:r>
        <w:rPr>
          <w:rFonts w:ascii="IRNazanin" w:hAnsi="IRNazanin" w:eastAsia="IRNazanin"/>
          <w:color w:val="111111"/>
          <w:sz w:val="28"/>
          <w:sz w:val="28"/>
          <w:szCs w:val="28"/>
          <w:rtl w:val="true"/>
          <w:lang w:bidi="fa-IR"/>
        </w:rPr>
        <w:t>اى پسر مظعون بدرستى كه براى بهشت هشت در و براى دوزخ هفت در</w:t>
      </w:r>
    </w:p>
    <w:p>
      <w:pPr>
        <w:pStyle w:val="BookText"/>
        <w:rPr/>
      </w:pPr>
      <w:r>
        <w:rPr>
          <w:rFonts w:ascii="IRNazanin" w:hAnsi="IRNazanin" w:eastAsia="IRNazanin"/>
          <w:color w:val="111111"/>
          <w:sz w:val="28"/>
          <w:sz w:val="28"/>
          <w:szCs w:val="28"/>
          <w:rtl w:val="true"/>
          <w:lang w:bidi="fa-IR"/>
        </w:rPr>
        <w:t xml:space="preserve">است آيا شادمان نمى كند تو را كه به درى عبور ندهى جز آنكه بيابى فرزندت را در پهلوى خود كمرت را گرفته و براى تو شفاعت مى كند تا خداوند متعال شفاعت او را درباره تو قبول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دوزخ برهى و به بهشت قدم نهى ؟ و زود است كه نظائر اين خبر بيايد و بر آن ظفر يابى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تو فرزند را براى منفعت دنيا يا آخرت خود مى خواهى و غالب آن است كه بقاى او را براى خاصه نفع خودش نمى طلبى و اين حالت سرشته فطرت و لازمه سجيت هر 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منفعتش براى تو با تقدير و فرض بقاى او مكنون است ، و عدم فائده اش بيشتر مظنون ، و روزگار غفلت و شقاوت بر اكثر مردم شامل مى دارد ، و كم است مردم سعيد و اندك است مردم صالح و حميد ، پس نفع او به جهت تو يا براى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بقاى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عدم فايده و سلامتش از خطر و احتمال خسارت و ضرر براى تو امرى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نيست ترك امر معلوم از جهت امر مظنون ، بل موهوم و بيشتر خلف را براى بيشتر سلف بينديش ، كه آيا پدر و مادر از آنها خير و مسرت است ، يا شر و مضرت ، و اگر يكى را چنان كه خواهى نشان يابى هزاران را بر خلاف بينى و از سليقه و پسند خود در حيز </w:t>
      </w:r>
      <w:r>
        <w:rPr>
          <w:rStyle w:val="FootnoteAnchor"/>
          <w:rtl w:val="true"/>
        </w:rPr>
        <w:footnoteReference w:id="30"/>
      </w:r>
      <w:r>
        <w:rPr>
          <w:rFonts w:ascii="Amiri" w:hAnsi="Amiri" w:eastAsia="Amiri" w:cs="Amiri"/>
          <w:color w:val="111111"/>
          <w:sz w:val="28"/>
          <w:sz w:val="28"/>
          <w:szCs w:val="28"/>
          <w:rtl w:val="true"/>
          <w:lang w:bidi="ar-SA"/>
        </w:rPr>
        <w:t>انحراف شناسى و الحاق فرزند خويش را</w:t>
      </w:r>
    </w:p>
    <w:p>
      <w:pPr>
        <w:pStyle w:val="BookText"/>
        <w:rPr/>
      </w:pPr>
      <w:r>
        <w:rPr>
          <w:rFonts w:ascii="IRNazanin" w:hAnsi="IRNazanin" w:eastAsia="IRNazanin"/>
          <w:color w:val="111111"/>
          <w:sz w:val="28"/>
          <w:sz w:val="28"/>
          <w:szCs w:val="28"/>
          <w:rtl w:val="true"/>
          <w:lang w:bidi="fa-IR"/>
        </w:rPr>
        <w:t xml:space="preserve">بر فرد نادر ، دون ، اغلب وافر ، نهايت غفلت و غباوت است فان الناس بزمانهم اشبه منهم بابائهم مردمان به طبع و روش روزگار خود شبيه ترند تا به پدران چنان كه حضرت امير المومنين و ترجمان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كلام گوهر نظام خود بيان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فردى كه چون او را اراده مى نمايى ، نفع و صلاح او به حسب ظاهر است و تو را بر وفق سليقه ، خاطر و باطن او را از كجا مى دانى كه چه فساد نيت و ظلم بر نفس خود خواهد داشت و شايد اگر باطن او را كشف كنى ، معاصى و فضايحى در او يابى كه بر خود و فرزندت رو ندارى و چنان امور را اگر در فرزند خود درك نمايى به ترك او گويى و درخواست مرگ براى او كنى و خير او شمارى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مراتب هنگامى است كه فرزندت را يگانه روزگار خواهى و از اوليا بزرگوار ، پس چگونه خواهد بود كه اراده تو در حق او وراثت خانه و بستان و كاخ و ايوان و امثال آنهاست ، از امور خسيسه نابكار كه براى او نيز ناپايدار است و عن قريب از او زائل خواهد شد ، يا به تاراج حادثات برند ، يا به ميراث خواره 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ندارى كه از فردوس اعلى در جوار فرزندان انبياء ميراث يابد و به امن و فرح جادوانى رسد ؟ اگر كودك و خردسال باشد برحسب خبر حضرت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w:t>
      </w:r>
      <w:bookmarkStart w:id="23" w:name="pg194_2482"/>
    </w:p>
    <w:p>
      <w:pPr>
        <w:pStyle w:val="BookText"/>
        <w:rPr/>
      </w:pPr>
      <w:bookmarkEnd w:id="23"/>
      <w:r>
        <w:rPr>
          <w:rFonts w:ascii="Amiri" w:hAnsi="Amiri" w:eastAsia="Amiri" w:cs="Amiri"/>
          <w:color w:val="111111"/>
          <w:sz w:val="28"/>
          <w:sz w:val="28"/>
          <w:szCs w:val="28"/>
          <w:rtl w:val="true"/>
          <w:lang w:bidi="ar-SA"/>
        </w:rPr>
        <w:t xml:space="preserve">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حجر تربيت حضرت ساره </w:t>
      </w:r>
      <w:r>
        <w:rPr>
          <w:rStyle w:val="FootnoteAnchor"/>
          <w:rtl w:val="true"/>
        </w:rPr>
        <w:footnoteReference w:id="31"/>
      </w:r>
      <w:r>
        <w:rPr>
          <w:rFonts w:ascii="IRNazanin" w:hAnsi="IRNazanin" w:eastAsia="IRNazanin"/>
          <w:color w:val="111111"/>
          <w:sz w:val="28"/>
          <w:sz w:val="28"/>
          <w:szCs w:val="28"/>
          <w:rtl w:val="true"/>
          <w:lang w:bidi="fa-IR"/>
        </w:rPr>
        <w:t xml:space="preserve">ام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اختصاص پذيرد و چنين اراده و طبع در نظر عقل به مشار سفاهت است و دور از مدار نباهت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مرادت اين است كه از علما و راسخين و صلحاى متقين شود و علم كتب و اسباب خير از تو به ميراث برد ، ملتفت شو كه با حصول اين غرض آنچه خداى تعالى بر فقد او وعده عوض فرموده است ، اعظم از مقصود توست چنان كه در اين رساله 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p>
    <w:p>
      <w:pPr>
        <w:pStyle w:val="BookText"/>
        <w:rPr/>
      </w:pPr>
      <w:r>
        <w:rPr>
          <w:rFonts w:ascii="IRNazanin" w:hAnsi="IRNazanin" w:eastAsia="IRNazanin"/>
          <w:color w:val="111111"/>
          <w:sz w:val="28"/>
          <w:sz w:val="28"/>
          <w:szCs w:val="28"/>
          <w:rtl w:val="true"/>
          <w:lang w:bidi="fa-IR"/>
        </w:rPr>
        <w:t xml:space="preserve">همچنان كه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است كه ولد واحد يقدمه الرجل افضل من سبعين ولدا يبقون بعده يدركون القائم عليه السلام </w:t>
      </w:r>
      <w:r>
        <w:rPr>
          <w:rStyle w:val="FootnoteAnchor"/>
          <w:rtl w:val="true"/>
        </w:rPr>
        <w:footnoteReference w:id="32"/>
      </w:r>
      <w:r>
        <w:rPr>
          <w:rFonts w:ascii="IRNazanin" w:hAnsi="IRNazanin" w:eastAsia="IRNazanin"/>
          <w:color w:val="111111"/>
          <w:sz w:val="28"/>
          <w:sz w:val="28"/>
          <w:szCs w:val="28"/>
          <w:rtl w:val="true"/>
          <w:lang w:bidi="fa-IR"/>
        </w:rPr>
        <w:t xml:space="preserve">يك فرزند كه قبل از فوت پدر بميرد ، بهتر است براى او از هفتاد فرزند كه پس از او بماند و درك سعادت ركاب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نمايند </w:t>
      </w:r>
      <w:r>
        <w:rPr>
          <w:rFonts w:eastAsia="IRNazanin" w:cs="IRNazanin"/>
          <w:color w:val="111111"/>
          <w:sz w:val="28"/>
          <w:szCs w:val="28"/>
          <w:rtl w:val="true"/>
          <w:lang w:bidi="fa-IR"/>
        </w:rPr>
        <w:t>.</w:t>
      </w:r>
    </w:p>
    <w:p>
      <w:pPr>
        <w:pStyle w:val="Heading3"/>
        <w:numPr>
          <w:ilvl w:val="2"/>
          <w:numId w:val="1"/>
        </w:numPr>
        <w:rPr/>
      </w:pPr>
      <w:bookmarkStart w:id="24" w:name="__RefHeading___Toc1815810_211673320"/>
      <w:bookmarkStart w:id="25" w:name="_Toc9"/>
      <w:bookmarkEnd w:id="24"/>
      <w:r>
        <w:rPr>
          <w:rtl w:val="true"/>
        </w:rPr>
        <w:t>قسمت دوم</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اعتبار كن كه اگر گفته شود مردى فقير باطفلى صغير در خرابه محل آفات و در جوار سباع و عقارب و حيات ، مقام و نشيمن دارد ، و طفلش با او در خطر عظيم و عذاب اليم در افتاده ، و مردى حكيم و جليل و كريم و نبيل صاحب ثروت و جاه و عمارت و دستگاه بر حال آن مرد اگاه و بر تعب او و زحمت فرزندش رحم و رحمت آورده است و غلامى فرستاده بگويد خواجه را دل بر تو سوخته و در اين خراب بر شما تشويش رنج و عذاب دارد ، اين</w:t>
      </w:r>
    </w:p>
    <w:p>
      <w:pPr>
        <w:pStyle w:val="BookText"/>
        <w:rPr/>
      </w:pPr>
      <w:r>
        <w:rPr>
          <w:rFonts w:ascii="IRNazanin" w:hAnsi="IRNazanin" w:eastAsia="IRNazanin"/>
          <w:color w:val="111111"/>
          <w:sz w:val="28"/>
          <w:sz w:val="28"/>
          <w:szCs w:val="28"/>
          <w:rtl w:val="true"/>
          <w:lang w:bidi="fa-IR"/>
        </w:rPr>
        <w:t xml:space="preserve">قصر و عمارت را به فرزند تو وا مى گذارد و كفالت او را به خادم و خادمه كافله مى سپارد و اسباب حفظ و راحت او را چنان كه در خور بزرگى اوست فراهم مى اورد تا كارهايى كه خود در اين خراب دارى به انجام رسانى و فراغت حاصل نمايى و خودت هم به نزد او آيى و در قصر پسر يا قصرى از آن بهتر مقام كنى و آرام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دهد كه من اين كرامت را كراهت دارم و فرزند را از خود جدا نمى كنم ، و نه اين است كه خواجه كريم را صادق نمى دانم و به رحمن او واثق نيستم بلكه طبع من چنين مى خواهد و خلاف طبيعت خود نمى توانم نمود آيا اى بنده شنونده مردى را كه بر فرزند خود چنين حيف و مذلت روا دارد ، پست ترين سفها نمى شمارى و لئيم تر دو نان نمى دانى ؟ پس زنهار كه واقع شوى در خلق و خوبى كه بر غير خود نمى پسندى و البته نفس تو در نزد گرامى تر است از غيرت خودت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گزيدن افاعى و دريدن سباع و غير از اينها از آفات دنيا برابر نمى شود با كمتر محنتى از محنتهاى آخرت كه مكتسب از دنياست تا چه رسد به ساعتى اعراض و سرزنش خداوند آفريننده در عرصه محشر و ورود بر آتش كه بسيار زود از تو در گذرد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گمان مى كنى به توبيخى هزار ساله يا چندين برابر از عذاب جهنم كه هزار سال درد والم دهد</w:t>
      </w:r>
    </w:p>
    <w:p>
      <w:pPr>
        <w:pStyle w:val="BookText"/>
        <w:rPr/>
      </w:pPr>
      <w:r>
        <w:rPr>
          <w:rFonts w:ascii="IRNazanin" w:hAnsi="IRNazanin" w:eastAsia="IRNazanin"/>
          <w:color w:val="111111"/>
          <w:sz w:val="28"/>
          <w:sz w:val="28"/>
          <w:szCs w:val="28"/>
          <w:rtl w:val="true"/>
          <w:lang w:bidi="fa-IR"/>
        </w:rPr>
        <w:t>و گزيدن عقارب و حيات كه چهل سال رنجش باقى ماند و چه نسبت باشد بلندتر قصرى را در دنيا با پست تر نشيمنى در بهشت ، و كدام مناسبت است لباس مندرس يا فاخر دنيا را به حرير رفيق يا سطبر فردوس برين و انچه در او است از نعيم مقيم ؟</w:t>
      </w:r>
    </w:p>
    <w:p>
      <w:pPr>
        <w:pStyle w:val="BookText"/>
        <w:rPr/>
      </w:pPr>
      <w:r>
        <w:rPr>
          <w:rFonts w:ascii="IRNazanin" w:hAnsi="IRNazanin" w:eastAsia="IRNazanin"/>
          <w:color w:val="111111"/>
          <w:sz w:val="28"/>
          <w:sz w:val="28"/>
          <w:szCs w:val="28"/>
          <w:rtl w:val="true"/>
          <w:lang w:bidi="fa-IR"/>
        </w:rPr>
        <w:t xml:space="preserve">بلكه اگر به چشم بصيرت در اين مثل بينى و زنگ كدورت از صفحه فكرت خود بزدايى ، مى دانى كه آن كبير و تمام صاحبان عقل سليم از چنان مردى كه فقير ، بمجرد تسليم فرزند راضى نخواهد شد ، بلكه در نظر عقل و حكمت ، شكر منعم و ثناى او را در خور استحقاقش واجب شناسد ، زيرا كه مقتضى حق نعمت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جزع و بيتابى بر فرزند و اظهار اسف و ناگوارى ، انحطاط عظيم از مرتبه رضا به قضاء الهى است و در فوات ثواب رضا ، خطر و خيم است به تحقيق كه مذمت فرموده است خداى تعالى از سخط به قضاى خود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يرض بقضائى و لم يصبر على بلائى فليعبد ربا سوائى </w:t>
      </w:r>
      <w:r>
        <w:rPr>
          <w:rStyle w:val="FootnoteAnchor"/>
          <w:rtl w:val="true"/>
        </w:rPr>
        <w:footnoteReference w:id="33"/>
      </w:r>
      <w:r>
        <w:rPr>
          <w:rFonts w:ascii="IRNazanin" w:hAnsi="IRNazanin" w:eastAsia="IRNazanin"/>
          <w:color w:val="111111"/>
          <w:sz w:val="28"/>
          <w:sz w:val="28"/>
          <w:szCs w:val="28"/>
          <w:rtl w:val="true"/>
          <w:lang w:bidi="fa-IR"/>
        </w:rPr>
        <w:t>آن كه به قضاء من رضا ندهد و بر بلاى من صبر نياورد ، پس سواى مرا پرستش نمايد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خطاب الهى به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هنگامى كه آن حضرت درخواست نمود كه دلالت فرماى مرا بر امرى كه در آن است رضاى تو فرمود ان رضائى فى رضاك بقضائى </w:t>
      </w:r>
      <w:r>
        <w:rPr>
          <w:rStyle w:val="FootnoteAnchor"/>
          <w:rtl w:val="true"/>
        </w:rPr>
        <w:footnoteReference w:id="34"/>
      </w:r>
      <w:r>
        <w:rPr>
          <w:rFonts w:ascii="Amiri" w:hAnsi="Amiri" w:eastAsia="Amiri" w:cs="Amiri"/>
          <w:color w:val="111111"/>
          <w:sz w:val="28"/>
          <w:sz w:val="28"/>
          <w:szCs w:val="28"/>
          <w:rtl w:val="true"/>
          <w:lang w:bidi="ar-SA"/>
        </w:rPr>
        <w:t>بدرستى كه خشنودى من در رضاى تو به قضاى من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است كه رضى الله عنهم و رضواعنه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خشنود است خداى از ايشان و خشنودند ايشان از خداى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وحى فرمود خداى تعالى به سوى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تريد و اريد و انما يكون ما اريد فان سلمت ما اريد كفيتك ما تريد و ان لم تسلم ما اريد اتعبتك فى ما تريد ثم لا يكون الا ما اريد </w:t>
      </w:r>
      <w:r>
        <w:rPr>
          <w:rStyle w:val="FootnoteAnchor"/>
          <w:rtl w:val="true"/>
        </w:rPr>
        <w:footnoteReference w:id="36"/>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اراده اى مى كنى و من اراده اى مى كنم و بدرستى كه مى باشد آنچه من اراده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تسليم نشوى ، به زحمت مى اندازم تو را در اراده ات و پس از آن نخواهد بود جز اراده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عزوجل در قرآن مجيد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تاسوا على ما فاتكم و لا تفرحوا بما آتاكم </w:t>
      </w:r>
      <w:r>
        <w:rPr>
          <w:rStyle w:val="FootnoteAnchor"/>
          <w:rtl w:val="true"/>
        </w:rPr>
        <w:footnoteReference w:id="37"/>
      </w:r>
      <w:r>
        <w:rPr>
          <w:rFonts w:ascii="IRNazanin" w:hAnsi="IRNazanin" w:eastAsia="IRNazanin"/>
          <w:color w:val="111111"/>
          <w:sz w:val="28"/>
          <w:sz w:val="28"/>
          <w:szCs w:val="28"/>
          <w:rtl w:val="true"/>
          <w:lang w:bidi="fa-IR"/>
        </w:rPr>
        <w:t xml:space="preserve">از اينكه اندوهناك نشويد از آنچه از شما زائل داشت و شادمان نشويد به آنچه شما را نائل فرمود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رضا به قضاى خداى عزوجل ثمره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آنكه كسى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كردار او رضا مى دهد و خشنودى بنده از خداى تعالى ، دليل است بر رضاى خداى از او ، چنان رضائى كه اجل سعادات و اكمل كمالات است ، همواره در 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اراده و غير اراده در نزد او يافت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اكبر ان ذلك لمن عزم الامور </w:t>
      </w:r>
      <w:r>
        <w:rPr>
          <w:rStyle w:val="FootnoteAnchor"/>
          <w:rtl w:val="true"/>
        </w:rPr>
        <w:footnoteReference w:id="38"/>
      </w:r>
      <w:r>
        <w:rPr>
          <w:rFonts w:ascii="IRNazanin" w:hAnsi="IRNazanin" w:eastAsia="IRNazanin"/>
          <w:color w:val="111111"/>
          <w:sz w:val="28"/>
          <w:sz w:val="28"/>
          <w:szCs w:val="28"/>
          <w:rtl w:val="true"/>
          <w:lang w:bidi="fa-IR"/>
        </w:rPr>
        <w:t>خشنودى خداى بزرگ است و بدرستى كه اين از امورى است كه دل بدان بايد بست</w:t>
      </w:r>
    </w:p>
    <w:p>
      <w:pPr>
        <w:pStyle w:val="BookText"/>
        <w:rPr/>
      </w:pPr>
      <w:r>
        <w:rPr>
          <w:rFonts w:ascii="IRNazanin" w:hAnsi="IRNazanin" w:eastAsia="IRNazanin"/>
          <w:color w:val="111111"/>
          <w:sz w:val="28"/>
          <w:sz w:val="28"/>
          <w:szCs w:val="28"/>
          <w:rtl w:val="true"/>
          <w:lang w:bidi="fa-IR"/>
        </w:rPr>
        <w:t xml:space="preserve">و زود آنگه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باب بحثى ديگر در باب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گريه منافى با رضا نيست و موجب سخط خدا نمى شود و بدرستى كه مرجع آن به سوى دل است و زودش خواهى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است گريه پيغمبران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فرزندان و دوستان خودشان و اين گريه امرى طبيعى است براى ايشان و باكى در آن نيست ، در وقتى كه مقرون به عدم رضاى الهى نباشد و زود است كه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صاحب مصيبت به نظر عقل در صروف دهر و مدار دنيا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سرشته به كدورت و عناء و مصيبت و بلا است و آنچه از صوارف و حوادث در آن واقع و جارى مى شود ، مقتضى سرشت و جبلت اوست و در موجبات طبيعتش افتاده است و اگر احيانا خلافش اتفاق افتد ، خلاف روش و عادت او از حيث امرى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را در لوازم طبع دهر و روزگار ، قصيده اى است كه يك شعر از آن اين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 عادت از او كس نديده است كه بود كمينه عادت ديرينه اش خلاف و نفاق</w:t>
      </w:r>
    </w:p>
    <w:p>
      <w:pPr>
        <w:pStyle w:val="BookText"/>
        <w:rPr/>
      </w:pPr>
      <w:r>
        <w:rPr>
          <w:rFonts w:ascii="IRNazanin" w:hAnsi="IRNazanin" w:eastAsia="IRNazanin"/>
          <w:color w:val="111111"/>
          <w:sz w:val="28"/>
          <w:sz w:val="28"/>
          <w:szCs w:val="28"/>
          <w:rtl w:val="true"/>
          <w:lang w:bidi="fa-IR"/>
        </w:rPr>
        <w:t xml:space="preserve">خصوصا نسبت به بزرگان و صاحبان شرف و نبالت از انبياء و اولياء كه بر ايشان از شدائد و اهوال نازل شده است ، آنچه و هم خيال از تصويرش قاصر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مترجم اين بيت را در خاطر داشت و در</w:t>
      </w:r>
    </w:p>
    <w:p>
      <w:pPr>
        <w:pStyle w:val="BookText"/>
        <w:rPr/>
      </w:pPr>
      <w:r>
        <w:rPr>
          <w:rFonts w:ascii="IRNazanin" w:hAnsi="IRNazanin" w:eastAsia="IRNazanin"/>
          <w:color w:val="111111"/>
          <w:sz w:val="28"/>
          <w:sz w:val="28"/>
          <w:szCs w:val="28"/>
          <w:rtl w:val="true"/>
          <w:lang w:bidi="fa-IR"/>
        </w:rPr>
        <w:t xml:space="preserve">اين موقع مى 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الى الدهر ذى الاضغان و الغير لا سيما لاولى الاوضاح و الغرور</w:t>
      </w:r>
    </w:p>
    <w:p>
      <w:pPr>
        <w:pStyle w:val="BookText"/>
        <w:rPr/>
      </w:pPr>
      <w:r>
        <w:rPr>
          <w:rFonts w:ascii="IRNazanin" w:hAnsi="IRNazanin" w:eastAsia="IRNazanin"/>
          <w:color w:val="111111"/>
          <w:sz w:val="28"/>
          <w:sz w:val="28"/>
          <w:szCs w:val="28"/>
          <w:rtl w:val="true"/>
          <w:lang w:bidi="fa-IR"/>
        </w:rPr>
        <w:t xml:space="preserve">چنان كه در تواريخ و مصنفات هر عصر و زمان مسطور است و بر السنه و افواه اهالى سير و خبر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بعضى از آنها نگاشته آيد ، مجلدات و كتابها خواهد شد بدرستى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الناس بلاء الانبياء ثم الاولياء ثم الامثل فالامثل </w:t>
      </w:r>
      <w:r>
        <w:rPr>
          <w:rStyle w:val="FootnoteAnchor"/>
          <w:rtl w:val="true"/>
        </w:rPr>
        <w:footnoteReference w:id="39"/>
      </w:r>
      <w:r>
        <w:rPr>
          <w:rFonts w:ascii="IRNazanin" w:hAnsi="IRNazanin" w:eastAsia="IRNazanin"/>
          <w:color w:val="111111"/>
          <w:sz w:val="28"/>
          <w:sz w:val="28"/>
          <w:szCs w:val="28"/>
          <w:rtl w:val="true"/>
          <w:lang w:bidi="fa-IR"/>
        </w:rPr>
        <w:t xml:space="preserve">سخت تر از مردم از حيث بلاء و محنت ، پيغمبران و دوستان خدا هستند و بعد ، تا هر درجه كه فرود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المومن و جنة الكافر </w:t>
      </w:r>
      <w:r>
        <w:rPr>
          <w:rStyle w:val="FootnoteAnchor"/>
          <w:rtl w:val="true"/>
        </w:rPr>
        <w:footnoteReference w:id="40"/>
      </w:r>
      <w:r>
        <w:rPr>
          <w:rFonts w:ascii="Amiri" w:hAnsi="Amiri" w:eastAsia="Amiri" w:cs="Amiri"/>
          <w:color w:val="111111"/>
          <w:sz w:val="28"/>
          <w:sz w:val="28"/>
          <w:szCs w:val="28"/>
          <w:rtl w:val="true"/>
          <w:lang w:bidi="ar-SA"/>
        </w:rPr>
        <w:t xml:space="preserve">دنيا زندان اهل ايمان است و بهشت زشت كيشان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بتحقيق گفته شده است در دنيا فى الحقيقه لذتى نيست و لذتهاى او دفع آلام است و اينك خوشتر آنها حيث بهجت و التداذ ، مباشرت زنان كه بقاى نسل بر آن مترتب مى شود و چه ناگواريها كه آن را در پى است و كمتر از همه ضعف قوى است و حصول چندين تعب و عنا ، و هر زمان كه انسان مطلبى خواهد به دست كند و بر آن كامروا شود ، البته آلام و زحماتش بر مسرت و لذائذش مى چربد و راحتش ده يك ناگوارى و حسرتش نيست ، و كمتر آفتهاى آن فراقى است كه مى كاهد فواد را و مى گذارد اجساد را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در دنيا شرابى انديشى سراب است و عمارتش هر چند خوش</w:t>
      </w:r>
    </w:p>
    <w:p>
      <w:pPr>
        <w:pStyle w:val="BookText"/>
        <w:rPr/>
      </w:pPr>
      <w:r>
        <w:rPr>
          <w:rFonts w:ascii="IRNazanin" w:hAnsi="IRNazanin" w:eastAsia="IRNazanin"/>
          <w:color w:val="111111"/>
          <w:sz w:val="28"/>
          <w:sz w:val="28"/>
          <w:szCs w:val="28"/>
          <w:rtl w:val="true"/>
          <w:lang w:bidi="fa-IR"/>
        </w:rPr>
        <w:t xml:space="preserve">و دلكش باشد ، در شرف خراب ، و مالش هر چند جهال بدان مغرور شوند ، دستخوش تلف و ذهاب ، و آنكه به دريا غوطه ور شود ، بايد ازترى نينديشد و مبارزى كه در ميان دو صف تا زد ، از خوف و بيم خالى نتواند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كه انگشت به دهان مار كند و مهره ربايد ، و مجبول بر شر افاضه خير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خوش گفته است يكى از فضلا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وفيات العيان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زركلى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مرثيه فرزند خود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على كدر و انت تريدها صفوا من الاكدار و الاقذار</w:t>
      </w:r>
    </w:p>
    <w:p>
      <w:pPr>
        <w:pStyle w:val="BookText"/>
        <w:rPr/>
      </w:pPr>
      <w:r>
        <w:rPr>
          <w:rFonts w:ascii="Amiri" w:hAnsi="Amiri" w:eastAsia="Amiri" w:cs="Amiri"/>
          <w:color w:val="111111"/>
          <w:sz w:val="28"/>
          <w:sz w:val="28"/>
          <w:szCs w:val="28"/>
          <w:rtl w:val="true"/>
          <w:lang w:bidi="ar-SA"/>
        </w:rPr>
        <w:t>و مكلفوا الايام ضد طباعها متطلب فى الماء جذوة نار</w:t>
      </w:r>
    </w:p>
    <w:p>
      <w:pPr>
        <w:pStyle w:val="BookText"/>
        <w:rPr/>
      </w:pPr>
      <w:r>
        <w:rPr>
          <w:rFonts w:ascii="Amiri" w:hAnsi="Amiri" w:eastAsia="Amiri" w:cs="Amiri"/>
          <w:color w:val="111111"/>
          <w:sz w:val="28"/>
          <w:sz w:val="28"/>
          <w:szCs w:val="28"/>
          <w:rtl w:val="true"/>
          <w:lang w:bidi="ar-SA"/>
        </w:rPr>
        <w:t>و اذا رجوت المستحيل فانما تبنى البناء على شفير هار</w:t>
      </w:r>
    </w:p>
    <w:p>
      <w:pPr>
        <w:pStyle w:val="BookText"/>
        <w:rPr/>
      </w:pPr>
      <w:r>
        <w:rPr>
          <w:rFonts w:ascii="IRNazanin" w:hAnsi="IRNazanin" w:eastAsia="IRNazanin"/>
          <w:color w:val="111111"/>
          <w:sz w:val="28"/>
          <w:sz w:val="28"/>
          <w:szCs w:val="28"/>
          <w:rtl w:val="true"/>
          <w:lang w:bidi="fa-IR"/>
        </w:rPr>
        <w:t xml:space="preserve">دنيا ، مطبوع به كدورت است و تو او را از پليديها و كدورتها صافى مى خواهى ، و آنان كه از روزگار ، ضد طبيعت او را مى خواهند ، چنان است كه پاره آتش از اب مى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محال را اميد بندى ، بدرستى كه عمارت بر كناره وادى كه مشرف است بر فرو ريختن ساخته اى و به درجه اميد خود برافراخته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فوقى شاعر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گرمى داشتن زين توده خاكسترى يخ طلب كردن بود از كوره آهنگرى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عرفا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آن را كه مصيبتى بر او نازل شود بر خود سهل گيرد و غفلت نداشته باشد از اين كه دنيا را عاقبت ، فنا و زوال است و مسرتهاى او سريع الانقضا است و خانه كسى كه خانه ندارد و</w:t>
      </w:r>
    </w:p>
    <w:p>
      <w:pPr>
        <w:pStyle w:val="BookText"/>
        <w:rPr/>
      </w:pPr>
      <w:r>
        <w:rPr>
          <w:rFonts w:ascii="Amiri" w:hAnsi="Amiri" w:eastAsia="Amiri" w:cs="Amiri"/>
          <w:color w:val="111111"/>
          <w:sz w:val="28"/>
          <w:sz w:val="28"/>
          <w:szCs w:val="28"/>
          <w:rtl w:val="true"/>
          <w:lang w:bidi="ar-SA"/>
        </w:rPr>
        <w:t xml:space="preserve">مال آن است كه از مالش بهره مند 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فراهمش مى كند آن كه او را عقلى نيست و مى كوشد در او آن كه بر او تكيه نمى تواند نمود و در او دشمنى با اقران مى كند آن كه نادان است و حسد بر آن مى برد آن كه دانشمند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در آن عليل است و عزيزش ذليل ، فقير در آن محزون است و غنى بر آن مفتون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تو در دنيا براى غرضى خاص آفريده شده اى و خداى تعالى منزه است از كار بيهوده و عبث ، چنان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الانس الا ليعبدون </w:t>
      </w:r>
      <w:r>
        <w:rPr>
          <w:rStyle w:val="FootnoteAnchor"/>
          <w:rtl w:val="true"/>
        </w:rPr>
        <w:footnoteReference w:id="42"/>
      </w:r>
      <w:r>
        <w:rPr>
          <w:rFonts w:ascii="IRNazanin" w:hAnsi="IRNazanin" w:eastAsia="IRNazanin"/>
          <w:color w:val="111111"/>
          <w:sz w:val="28"/>
          <w:sz w:val="28"/>
          <w:szCs w:val="28"/>
          <w:rtl w:val="true"/>
          <w:lang w:bidi="fa-IR"/>
        </w:rPr>
        <w:t xml:space="preserve">سنخ جان و نوع انسان را نيافريديم جز آنكه ما را بشناسد و پرستش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دنيا را مقام كسب براى دار قرار ، و سرمايه اش را اعمال صالحه ، و زمانش را مدت عمر كه بسيار كوتاه است براى طلب سعادتهاى ابديه كه انقضايى براى آن نباشد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اين طلب اشتغال ورزى و بيدارى مردان هشيار پذيرى و به كار همتى چون اهتمام ابدال گمارى ، توانى اميد داشت كه نصيب خود از آن سعادتها دريابى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ضايع مدار عمر خود را در اهتمام به غير معرفت و عبادت حق متعال كه براى آن آفريده شده اى كه وقت شريفت ضايع و هدر شود ، و اميد سودت موجب ضرر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غايب ، عود نمى كند ، و مرده را بازگشت به دنيا ، ميسور نيست ، و از دستت رفته باشد</w:t>
      </w:r>
    </w:p>
    <w:p>
      <w:pPr>
        <w:pStyle w:val="BookText"/>
        <w:rPr/>
      </w:pPr>
      <w:r>
        <w:rPr>
          <w:rFonts w:ascii="IRNazanin" w:hAnsi="IRNazanin" w:eastAsia="IRNazanin"/>
          <w:color w:val="111111"/>
          <w:sz w:val="28"/>
          <w:sz w:val="28"/>
          <w:szCs w:val="28"/>
          <w:rtl w:val="true"/>
          <w:lang w:bidi="fa-IR"/>
        </w:rPr>
        <w:t xml:space="preserve">سعادتى كه براى آن وجود يافته اى ، پس واى از اين حسرتى كه فنا نيابد ، و ندامتى كه زوال نپذيرد ، در وقتى كه معاينه كنى درجات سابقين را و به نظر در آورى منازل مقربين را و تو مقصر باشى در اعمال صالحه و تجارتهاى رابحه پس قياس گير الم مصيبت فرزند را با اين المها و حسرتها ، و دفع كن دشوارى را از دو الم و خطرناك ترش را ، به آنكه آسان تر و دورتر از خطر است با اينكه قدرت ندارى بر دفع سبب ترك مصيبت و قدرت دارى بر دفع سبب ترك عبادت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حضرت امير مؤ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صبرت جرى عليك القضا و انت ماجور و ان لم تصبر جرى عليك القضا و انت مازور فاغتنم شبابك قبل هرمك و صحتك قبل سقمك واجعل الموت نصب عينيك و استعد له بصالح العمل و دع الاشتغال بغيرك فان الموت ياتى اليك دونه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صبر پيشه كنى قضاى الهى بر تو جارى مى شود و تو پاداش صبر خواهى داشت و اگر صبر پيشه خود ننمايى نيز قضابر تو جارى ميشود و وبال نارضايى بر قضاى الهى بر تو وارد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غنيمت شمار جوانى خود را قبل از پيرى ، و سلامت بدن را قبل از ناخوشى ، و مرگ را در پيش دو ديده خود قرار ده و استعداد كن به عمل صالح ، و واگذار اشتغال به غير خويش را ، پس بدرستى كه مرگ تو را درك مى كند در نزد آن</w:t>
      </w:r>
    </w:p>
    <w:p>
      <w:pPr>
        <w:pStyle w:val="BookText"/>
        <w:rPr/>
      </w:pPr>
      <w:r>
        <w:rPr>
          <w:rFonts w:ascii="IRNazanin" w:hAnsi="IRNazanin" w:eastAsia="IRNazanin"/>
          <w:color w:val="111111"/>
          <w:sz w:val="28"/>
          <w:sz w:val="28"/>
          <w:szCs w:val="28"/>
          <w:rtl w:val="true"/>
          <w:lang w:bidi="fa-IR"/>
        </w:rPr>
        <w:t xml:space="preserve">اشتغال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تامل نماى قول خداى عزوجل را كه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ليس للانسان الا ما سعى و ان سعيه سوف يرى </w:t>
      </w:r>
      <w:r>
        <w:rPr>
          <w:rStyle w:val="FootnoteAnchor"/>
          <w:rtl w:val="true"/>
        </w:rPr>
        <w:footnoteReference w:id="43"/>
      </w:r>
      <w:r>
        <w:rPr>
          <w:rFonts w:ascii="IRNazanin" w:hAnsi="IRNazanin" w:eastAsia="IRNazanin"/>
          <w:color w:val="111111"/>
          <w:sz w:val="28"/>
          <w:sz w:val="28"/>
          <w:szCs w:val="28"/>
          <w:rtl w:val="true"/>
          <w:lang w:bidi="fa-IR"/>
        </w:rPr>
        <w:t xml:space="preserve">بدرستى كه نيست براى انسان جز آنچه در آن بكوشد و زود باشد كه كوشش او در آخرت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كوتاه كن آرزو و املت را ، و اصلاح نما اشتغال و عملت را زيرا كه بيشتر سببى كه موجب اهتمام به كسب اموال و ميل به فزونى اولاد است ، طول 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از اصحاب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اصبحت فلا تحدث نفسك بالمساء و اذا امستيت فلا تحدث نفسك بالصباح وخذ من حياتك لموتك و من صحتك لسقمك فانك لاتدرى ما اسمك غدا </w:t>
      </w:r>
      <w:r>
        <w:rPr>
          <w:rStyle w:val="FootnoteAnchor"/>
          <w:rtl w:val="true"/>
        </w:rPr>
        <w:footnoteReference w:id="44"/>
      </w:r>
      <w:r>
        <w:rPr>
          <w:rFonts w:ascii="IRNazanin" w:hAnsi="IRNazanin" w:eastAsia="IRNazanin"/>
          <w:color w:val="111111"/>
          <w:sz w:val="28"/>
          <w:sz w:val="28"/>
          <w:szCs w:val="28"/>
          <w:rtl w:val="true"/>
          <w:lang w:bidi="fa-IR"/>
        </w:rPr>
        <w:t xml:space="preserve">چون صبح كنى حديث مكن نفس خود را به شام و چون شب نمايى ، حديث مكن نفس خود را به صبح و در زندگى تدارك براى مرگ خود كن و در سلامت خود براى مرض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تو نمى دانى فردا چه اسم خواهى داشت ، مرده يا زنده و مريض يا صحيح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اشد ما اخاف عليكم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 طول الامل ، فاماماتباع الهوى فانه يعدل عن التحق و اما طول الامل فانه يورث التحب للدنيا </w:t>
      </w:r>
      <w:r>
        <w:rPr>
          <w:rStyle w:val="FootnoteAnchor"/>
          <w:rtl w:val="true"/>
        </w:rPr>
        <w:footnoteReference w:id="45"/>
      </w:r>
      <w:r>
        <w:rPr>
          <w:rFonts w:ascii="IRNazanin" w:hAnsi="IRNazanin" w:eastAsia="IRNazanin"/>
          <w:color w:val="111111"/>
          <w:sz w:val="28"/>
          <w:sz w:val="28"/>
          <w:szCs w:val="28"/>
          <w:rtl w:val="true"/>
          <w:lang w:bidi="fa-IR"/>
        </w:rPr>
        <w:t xml:space="preserve">سخت تر چيزى كه بر شما بيم دارم ، دو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خواهش نفس و درازى آرزو ، اما پيرى خواهش نفس ، انسان را منحرف از حق مى كند</w:t>
      </w:r>
    </w:p>
    <w:p>
      <w:pPr>
        <w:pStyle w:val="BookText"/>
        <w:rPr/>
      </w:pPr>
      <w:r>
        <w:rPr>
          <w:rFonts w:ascii="IRNazanin" w:hAnsi="IRNazanin" w:eastAsia="IRNazanin"/>
          <w:color w:val="111111"/>
          <w:sz w:val="28"/>
          <w:sz w:val="28"/>
          <w:szCs w:val="28"/>
          <w:rtl w:val="true"/>
          <w:lang w:bidi="fa-IR"/>
        </w:rPr>
        <w:t xml:space="preserve">، و اما آرزو سبب دوستى دنيا و دلبستگى به او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الله يعطى الدنيا لمن يحب و يبغض ، و اذا احب عبدا اعطاه الايمان الا ان للدين ابناء و للدنيا ابناء فكونوا من ابناء الدين و لا تكونوا من ابناء الدنيا ، الا ان الدنيا قد ارتحلت موليه الا و ان الاخرة قد ارتحلت مقبله ، الا و انكم فى يوم عمل ليس فيه حساب ، الا وانكم تو شكون فى يوم حساب ليس فيه عمل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آگاه باشيد كه خداى تعالى دنيا را به دوست و دشمن خود ارزانى مى دارد و چون بنده اى را دوست دارد ، ايمان به او عطا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براى دين پسرانند و براى دنيا پسران ، پس از پسران باشدى و نباشيد از پسران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دنيا در مقام كوچ و جنبش است و پشت بر شما مى رود ، و آخرت در جناح كوچ و جنبش است و روى به شما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شما در روزگار عملى هستيد كه در آن حسابى نيست و زود است كه روزى را در يابيد كه در آن حساب است و عمل نيست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 دوستى كه از تو مفارقت مى كند و باقى مى ماند ، بر نفس تو درد و حسرت را و در مدت وصالش سعيها و كوششها بايدت كرد و رنج و زحمات بايدت برد ، و مع هذا زمانت با او خالى از اين نتواند بود كه به سبب او</w:t>
      </w:r>
      <w:bookmarkStart w:id="26" w:name="pg194_2493"/>
    </w:p>
    <w:p>
      <w:pPr>
        <w:pStyle w:val="BookText"/>
        <w:rPr/>
      </w:pPr>
      <w:bookmarkEnd w:id="26"/>
      <w:r>
        <w:rPr>
          <w:rFonts w:ascii="IRNazanin" w:hAnsi="IRNazanin" w:eastAsia="IRNazanin"/>
          <w:color w:val="111111"/>
          <w:sz w:val="28"/>
          <w:sz w:val="28"/>
          <w:szCs w:val="28"/>
          <w:rtl w:val="true"/>
          <w:lang w:bidi="fa-IR"/>
        </w:rPr>
        <w:t xml:space="preserve">خشمها را پايى يا بر او خشمهاگيرى و خواهى از او خلاص و شكيب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سزاوارتر است كه محبوبى جز او به دست آورى كه موصوف به حسن سيرت و لطف صحبت و دوام انس و ملازمت و فزونى خير و منفعت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چنين محبوبى ظفريابى ، البته شايسته حاجت و آرزوى تو اوست كه او را مطلوب خودشناسى و در حفظ او بكوشى و وقت صافى خود را مصروف او دارى و براى تو پايان محبت و منتهاى مقصد باشد ، و نيست اين محبوب جز اشتغال به حق كه صرف همت و تفويض امور خود به او نمايى و اين است دليل بر حب خداى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يحبهم و يحبونه و الذين آمنوا اشد حبالله </w:t>
      </w:r>
      <w:r>
        <w:rPr>
          <w:rStyle w:val="FootnoteAnchor"/>
          <w:rtl w:val="true"/>
        </w:rPr>
        <w:footnoteReference w:id="47"/>
      </w:r>
      <w:r>
        <w:rPr>
          <w:rFonts w:ascii="Amiri" w:hAnsi="Amiri" w:eastAsia="Amiri" w:cs="Amiri"/>
          <w:color w:val="111111"/>
          <w:sz w:val="28"/>
          <w:sz w:val="28"/>
          <w:szCs w:val="28"/>
          <w:rtl w:val="true"/>
          <w:lang w:bidi="ar-SA"/>
        </w:rPr>
        <w:t xml:space="preserve">خداى ايشان را دوست مى دارد ، و ايشان خداى را دوست مى دارند و آنان كه ايمان آورده اند ، محبتشان با خداى استوارتر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تحقيق پيغمبر خداى قرار داده است محبت خداى را از شروط ايمان به او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يومن احد كم حتى يكون الله و رسوله احب اليه من سواهما </w:t>
      </w:r>
      <w:r>
        <w:rPr>
          <w:rStyle w:val="FootnoteAnchor"/>
          <w:rtl w:val="true"/>
        </w:rPr>
        <w:footnoteReference w:id="48"/>
      </w:r>
      <w:r>
        <w:rPr>
          <w:rFonts w:ascii="IRNazanin" w:hAnsi="IRNazanin" w:eastAsia="IRNazanin"/>
          <w:color w:val="111111"/>
          <w:sz w:val="28"/>
          <w:sz w:val="28"/>
          <w:szCs w:val="28"/>
          <w:rtl w:val="true"/>
          <w:lang w:bidi="fa-IR"/>
        </w:rPr>
        <w:t xml:space="preserve">ايمان نمى آورد هيچ يك از شما ، تا خداى و رسولش را از سواى خداى و رسول دوست تر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محبت كسى در دلى جاى نمى گيرد با كراهت او از كارش و نارضايى از كردارش بلكه در حقيقت ، سر تسليم بايد نهاد و چشم رضا بايد گشاد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عين الرضا عن كل عيب كليلة ولكن عين السخط تبدى المساويا</w:t>
      </w:r>
    </w:p>
    <w:p>
      <w:pPr>
        <w:pStyle w:val="Heading3"/>
        <w:numPr>
          <w:ilvl w:val="2"/>
          <w:numId w:val="1"/>
        </w:numPr>
        <w:rPr/>
      </w:pPr>
      <w:bookmarkStart w:id="27" w:name="__RefHeading___Toc1815812_211673320"/>
      <w:bookmarkStart w:id="28" w:name="_Toc10"/>
      <w:bookmarkEnd w:id="27"/>
      <w:r>
        <w:rPr>
          <w:rtl w:val="true"/>
        </w:rPr>
        <w:t>قسمت سوم</w:t>
      </w:r>
      <w:bookmarkEnd w:id="2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w:t>
      </w:r>
    </w:p>
    <w:p>
      <w:pPr>
        <w:pStyle w:val="BookText"/>
        <w:rPr/>
      </w:pPr>
      <w:r>
        <w:rPr>
          <w:rFonts w:ascii="Amiri" w:hAnsi="Amiri" w:eastAsia="Amiri" w:cs="Amiri"/>
          <w:color w:val="111111"/>
          <w:sz w:val="28"/>
          <w:sz w:val="28"/>
          <w:szCs w:val="28"/>
          <w:rtl w:val="true"/>
          <w:lang w:bidi="ar-SA"/>
        </w:rPr>
        <w:t xml:space="preserve">حضرت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داود ابلغ اهل ارضى انى حبيب من احبنى و جليس من جالسنى و مونس لمن آنسنى و صاحب لمن صاحبنى و مختار لمن اختارنى و مطيع لمن اطاعنى ، ما احبنى احد اعلم ذلك يقنا من قبله الا قبلته من نفسى و احييته حياة لا يتقدمه احد من خلقى من طلبنى بالحق وجدنى ، و من طلب غيرى لم يجدنى فارفضوا يا اهل الارض بما انتم عليه من غرورها و هلموا الى كرامتى و مصاحبتى و مجالستى و موانستى و انسوا بى او انسكم و اسارع الى محبتكم </w:t>
      </w:r>
      <w:r>
        <w:rPr>
          <w:rStyle w:val="FootnoteAnchor"/>
          <w:rtl w:val="true"/>
        </w:rPr>
        <w:footnoteReference w:id="4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داود برسان به مردم زمين من كه من دوست آنم كه مرا دوست دارد ، و همنشين آنم كه با من همنشينى كند ، و انس مى گيرم با آنكه با من انس گيرد ، و يار آنم با آن كه با من يارى نماييد و آن را اختيار مى كنم كه مرا اختيار كند ، و آن را اطاعت مى نمايم كه اطاعت من نمايد ، كسى مرا دوست نداشته است كه يقين خاطر او را بدانم الا كه از او مى پذيرم و خود را با او دوست مى گيرم ، و زندگانى به او مى دهم كه پيشى نگرفته باشد ، بر آن احدى از خلق من ، كسى كه مرا براستى طلبد ، مرا مى يابد و آن كه غير مرا طلب نمايد ، مرا نمى تواند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ترك كنيد اى اهل زمين آنچه را از غرور و فريبش كه در آن مى باشيد و بشتابيد به سوى كرامت و</w:t>
      </w:r>
    </w:p>
    <w:p>
      <w:pPr>
        <w:pStyle w:val="BookText"/>
        <w:rPr/>
      </w:pPr>
      <w:r>
        <w:rPr>
          <w:rFonts w:ascii="IRNazanin" w:hAnsi="IRNazanin" w:eastAsia="IRNazanin"/>
          <w:color w:val="111111"/>
          <w:sz w:val="28"/>
          <w:sz w:val="28"/>
          <w:szCs w:val="28"/>
          <w:rtl w:val="true"/>
          <w:lang w:bidi="fa-IR"/>
        </w:rPr>
        <w:t xml:space="preserve">همنشينى و مصاحبت و انس با من و با من انس گيريد تا با شما انس گيرم و بشتابم به سوى دوستى شما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تعالى به سوى بعضى از صديقين وحى فرمود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لى عبادا من عبادى يحبوننى و احبهم و يشتاقون الى و اشاق اليهم و يذكروننى و اذكرهم فان اخذت طريقتهم احببتك و ان عدلت عنهم مقتك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علامتهم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يراعون الظلال بالنهار كما يراعى الشفيق غنمه و يحنون الى غروب الشمس كما يحن الطير الى او كارها الغروب و اذا جهنم اليل و اختلط الظلام و فرشت المفارش و نصبت الاسرة و خلى كل حبيب بحبيبه نصبوا الى اقدامهم و افترشوا لى وجوههم و ناجونى بكلامى و تملقونى بانعامى ما بين صارخ و باك و ما بين متاوه و شاك و بين قائم و قاعده ، و بين راكع و ساجده ، بعينى ما يتحملون من اجلى ، و بسمعى ما يشكون من حبى ، اقل ما اعطيهم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 من نورى فى قلوبهم فيخبرون عنى كما اخبر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السماوات و الارضون و ما فيهما فى موازينهم لا ستقللتها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بوجهى عليهم افترى من اقبلت بوجهى عليه ، يعلم </w:t>
      </w:r>
      <w:r>
        <w:rPr>
          <w:rStyle w:val="FootnoteAnchor"/>
          <w:rtl w:val="true"/>
        </w:rPr>
        <w:footnoteReference w:id="50"/>
      </w:r>
      <w:r>
        <w:rPr>
          <w:rFonts w:ascii="Amiri" w:hAnsi="Amiri" w:eastAsia="Amiri" w:cs="Amiri"/>
          <w:color w:val="111111"/>
          <w:sz w:val="28"/>
          <w:sz w:val="28"/>
          <w:szCs w:val="28"/>
          <w:rtl w:val="true"/>
          <w:lang w:bidi="ar-SA"/>
        </w:rPr>
        <w:t xml:space="preserve">ما اريد ان اعطيه ؟ </w:t>
      </w:r>
      <w:r>
        <w:rPr>
          <w:rStyle w:val="FootnoteAnchor"/>
          <w:rtl w:val="true"/>
        </w:rPr>
        <w:footnoteReference w:id="5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بتحقيق مرا بندگانى از بندگان من هستند كه دوست مى دارند مرا و دوست مى دارند مرا و دوست مى دارم آنها را و اشتياق به من دارند و من مشتاقم آنها را ، و از من ياد مى كنند</w:t>
      </w:r>
    </w:p>
    <w:p>
      <w:pPr>
        <w:pStyle w:val="BookText"/>
        <w:rPr/>
      </w:pPr>
      <w:r>
        <w:rPr>
          <w:rFonts w:ascii="IRNazanin" w:hAnsi="IRNazanin" w:eastAsia="IRNazanin"/>
          <w:color w:val="111111"/>
          <w:sz w:val="28"/>
          <w:sz w:val="28"/>
          <w:szCs w:val="28"/>
          <w:rtl w:val="true"/>
          <w:lang w:bidi="fa-IR"/>
        </w:rPr>
        <w:t xml:space="preserve">، و من آنها را در ياد خود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راه ايشان بروى ، تو را دوست مى دارم و اگر از راه ايشان كناره گيرى ، تو را دشمن مى شمارم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ايشان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وقت زوال آفتاب مى برند در روز ، تا به عبادت من پردازند ، چنان كه شبان مهربان به امور گوسفندان خود پردازد و شوقمند مى شوند به سوى غروب آفتاب مانند مرغان كه شايق آشيان خود باشند در هنگام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شب ايشان را فراگيرد و آميخته شود تيرگى شب و رختخوابها گسترده و سريرها نصب شود ، و هر دوستى با دوست خود اختيار خلوت كند ، بايستند آن بندگان برگامهاى خود خود و روى ضراعت و خضوع بر خاك گذراند و به كلام من با من راز رانند و شكر و تملق نعمت من گزارند ، در ميان فرياد زننده و گريان و بين آه كشنده و ميان ايستاده و نشسته و ركوع كننده ، و سجده گذارنده آنچه را براى من متحمل مى شوند ، در نظر من است و مى شنوم شكايتى را كه از دوستى من مى كنند و كمتر چيزى كه به آنها بخشم ، سه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از نور خود در دلهاى ايشان مى اندازم ، پس آنها از من با خبرند و من از آنها خبر دارم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دويم اگر آسمانها و زمينها و آنچه در ميانه آنهاست در كفه سئات شان گذاشته آيد ، آن كفه را سبك</w:t>
      </w:r>
      <w:bookmarkStart w:id="29" w:name="pg194_2497"/>
    </w:p>
    <w:p>
      <w:pPr>
        <w:pStyle w:val="BookText"/>
        <w:rPr/>
      </w:pPr>
      <w:bookmarkEnd w:id="29"/>
      <w:r>
        <w:rPr>
          <w:rFonts w:ascii="IRNazanin" w:hAnsi="IRNazanin" w:eastAsia="IRNazanin"/>
          <w:color w:val="111111"/>
          <w:sz w:val="28"/>
          <w:sz w:val="28"/>
          <w:szCs w:val="28"/>
          <w:rtl w:val="true"/>
          <w:lang w:bidi="fa-IR"/>
        </w:rPr>
        <w:t xml:space="preserve">مى گردانم و كفه حسنات اعمال ايشان را مى چربانم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سيم روى به ايشان مى آورم ، پس مى بينى آن كه من روى به او آورم ، مى داند آنچه را به او عطا مى نمايم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اينجا قطع كلام در مقدمه را مى كنيم و شروع به ابواب مى نماييم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اعلم بالصواب </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815814_211673320"/>
      <w:bookmarkStart w:id="31" w:name="_Toc11"/>
      <w:bookmarkEnd w:id="30"/>
      <w:r>
        <w:rPr>
          <w:rtl w:val="true"/>
        </w:rPr>
        <w:t xml:space="preserve">باب اول </w:t>
      </w:r>
      <w:r>
        <w:rPr>
          <w:rtl w:val="true"/>
        </w:rPr>
        <w:t xml:space="preserve">: </w:t>
      </w:r>
      <w:r>
        <w:rPr>
          <w:rtl w:val="true"/>
        </w:rPr>
        <w:t>عوضهاى مصيبت فرزندان</w:t>
      </w:r>
      <w:bookmarkEnd w:id="31"/>
    </w:p>
    <w:p>
      <w:pPr>
        <w:pStyle w:val="Heading3"/>
        <w:numPr>
          <w:ilvl w:val="2"/>
          <w:numId w:val="1"/>
        </w:numPr>
        <w:rPr/>
      </w:pPr>
      <w:bookmarkStart w:id="32" w:name="__RefHeading___Toc1815816_211673320"/>
      <w:bookmarkStart w:id="33" w:name="_Toc12"/>
      <w:bookmarkEnd w:id="32"/>
      <w:r>
        <w:rPr>
          <w:rtl w:val="true"/>
        </w:rPr>
        <w:t>عوضهاى مصيبت فرزندان</w:t>
      </w:r>
      <w:bookmarkEnd w:id="33"/>
    </w:p>
    <w:p>
      <w:pPr>
        <w:pStyle w:val="Heading4"/>
        <w:numPr>
          <w:ilvl w:val="3"/>
          <w:numId w:val="1"/>
        </w:numPr>
        <w:rPr/>
      </w:pPr>
      <w:bookmarkStart w:id="34" w:name="__RefHeading___Toc1815818_211673320"/>
      <w:bookmarkStart w:id="35" w:name="_Toc13"/>
      <w:bookmarkEnd w:id="34"/>
      <w:r>
        <w:rPr>
          <w:rtl w:val="true"/>
        </w:rPr>
        <w:t>عوضهاى مصيبت فرزندان</w:t>
      </w:r>
      <w:bookmarkEnd w:id="35"/>
    </w:p>
    <w:p>
      <w:pPr>
        <w:pStyle w:val="BookText"/>
        <w:rPr/>
      </w:pPr>
      <w:r>
        <w:rPr>
          <w:rFonts w:ascii="IRNazanin" w:hAnsi="IRNazanin" w:eastAsia="IRNazanin"/>
          <w:color w:val="111111"/>
          <w:sz w:val="28"/>
          <w:sz w:val="28"/>
          <w:szCs w:val="28"/>
          <w:rtl w:val="true"/>
          <w:lang w:bidi="fa-IR"/>
        </w:rPr>
        <w:t xml:space="preserve">در بيان عوضهاست كه از مصيبت فرزندان حاصل مى شود و آنچه از اين قبيل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خداى سبحانه و تعالى ، عدل كريم است و بى نياز مطلق كه كمال ذات و جمال صفات او را لايق نيست كه فرو ريزد بر بنده مومن خويش در دار دنيا مصيبت و بلا هر چه اندك باشد ، و پس از آن عوض و پاداشى فزون عطا نفرمايد ، زيرا كه اگر بكلى عوض نبخشد بر بنده خود ستم روا داشته و اگر برابر دهد ، بيهوده است تعالى الله عنهما علو كبيراشان الهى برتر از آن است كه برترى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معنى اخبار نبويه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بسيار است و از آن جمله اين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المومن لو يعلم ما اعد الله له على البلاء لتمنى انه فى دار الدنيا فرض بالمقارض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بدرستى كه بنده مومن اگر بداند آنچه را خداى تعالى براى او آماده و مهيا فرموده است در مقام بلا ، هر آينه آرزو مى كند كه بدنش با مقراضها پاره شود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گونه اخبار ، اختصار مى نمائيم بدانچه در بيانش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از سى نفر اصحاب آن حضرت و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به اسناد خود تا عمر بن عنبسة السلمى </w:t>
      </w:r>
      <w:r>
        <w:rPr>
          <w:rStyle w:val="FootnoteAnchor"/>
          <w:rtl w:val="true"/>
        </w:rPr>
        <w:footnoteReference w:id="53"/>
      </w:r>
      <w:r>
        <w:rPr>
          <w:rFonts w:ascii="IRNazanin" w:hAnsi="IRNazanin" w:eastAsia="IRNazanin"/>
          <w:color w:val="111111"/>
          <w:sz w:val="28"/>
          <w:sz w:val="28"/>
          <w:szCs w:val="28"/>
          <w:rtl w:val="true"/>
          <w:lang w:bidi="fa-IR"/>
        </w:rPr>
        <w:t xml:space="preserve">كه گفته است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شنيدم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ايما رجل قدم ثلاثه اولاد لم يبلغوا الحنث ، او امرثه قدمت ثلاثه اولاد فهم حجاب يسترونه عن النار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مردى كه سه فرزند پيش از او بميرند و به سن گناه كارى نرسيده باشند ، يا هر زنى كه سه فرزندش در حيات او درگذرند ، پس آن فرزندان ، والدين را حجاب از آتش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اءبى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مسليمن يقدمان عليهما ثلاثه اولاد لم يبلغوا الحنث الا ادخلهما الله الجنة بفضل رحمته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مرد و زن مسلمانى كه قبل از آنها سه فرزند در گذرند و به سن معصيت نرسيده باشند مگر خداى تعالى هر دو را به فضل و رحمت خود داخل بهشت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حاء مهمله و در آخرش ثاء مثلثه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گناه است و معنى چنان مى دهد كه عمرى را درك نكرده باشند كه در آن ملائكه گناه نويسند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خليل </w:t>
      </w:r>
      <w:r>
        <w:rPr>
          <w:rStyle w:val="FootnoteAnchor"/>
          <w:rtl w:val="true"/>
        </w:rPr>
        <w:footnoteReference w:id="56"/>
      </w:r>
      <w:r>
        <w:rPr>
          <w:rFonts w:ascii="IRNazanin" w:hAnsi="IRNazanin" w:eastAsia="IRNazanin"/>
          <w:color w:val="111111"/>
          <w:sz w:val="28"/>
          <w:sz w:val="28"/>
          <w:szCs w:val="28"/>
          <w:rtl w:val="true"/>
          <w:lang w:bidi="fa-IR"/>
        </w:rPr>
        <w:t xml:space="preserve">گفته است پسر به حنث رسيد ، يعنى قلم تكليف بر او جارى گرديد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اسناد صدوق است به سوى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جعفر محمد ابن على الباقر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اولادا يحتسبهم عندالله تعالى حجبوه من النار باذن الله عزوجل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كسى كه فرزندانى از او در گذرند كه ذخيره اجر در نزد خدايشان شناسد ، فرزندانش ميانه او و آتش دوزخ حجابى مى شوند به اذن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به اسناد صدوق است به سوى على بن ميسر </w:t>
      </w:r>
      <w:r>
        <w:rPr>
          <w:rStyle w:val="FootnoteAnchor"/>
          <w:rtl w:val="true"/>
        </w:rPr>
        <w:footnoteReference w:id="57"/>
      </w:r>
      <w:r>
        <w:rPr>
          <w:rFonts w:ascii="Amiri" w:hAnsi="Amiri" w:eastAsia="Amiri" w:cs="Amiri"/>
          <w:color w:val="111111"/>
          <w:sz w:val="28"/>
          <w:sz w:val="28"/>
          <w:szCs w:val="28"/>
          <w:rtl w:val="true"/>
          <w:lang w:bidi="ar-SA"/>
        </w:rPr>
        <w:t xml:space="preserve">از حضرت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واحد يقدمه الرجل افضل من سبعين يخلفهم من بعده كلهم قدر كب الخيل و قاتل فى سبيل الله </w:t>
      </w:r>
      <w:r>
        <w:rPr>
          <w:rStyle w:val="FootnoteAnchor"/>
          <w:rtl w:val="true"/>
        </w:rPr>
        <w:footnoteReference w:id="58"/>
      </w:r>
      <w:r>
        <w:rPr>
          <w:rFonts w:ascii="IRNazanin" w:hAnsi="IRNazanin" w:eastAsia="IRNazanin"/>
          <w:color w:val="111111"/>
          <w:sz w:val="28"/>
          <w:sz w:val="28"/>
          <w:szCs w:val="28"/>
          <w:rtl w:val="true"/>
          <w:lang w:bidi="fa-IR"/>
        </w:rPr>
        <w:t xml:space="preserve">يك فرزند كه پيش از مرد در گذرد ، بهتر از هفتاد پسر است كه پس از خود بگذارد و سوار اسبان شوند و در راه خداى جهاد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المومن من ولده الجنه ، صبر اولم يصبر </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بنده مومن از فرزندش ، بهشت است خواه صبر كند و خواه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اصيب بمصيبة جزع عليها ام لم يجزع صبر عليها ام لم يصبر ، كان ثوابه من الله الجنة </w:t>
      </w:r>
      <w:r>
        <w:rPr>
          <w:rStyle w:val="FootnoteAnchor"/>
          <w:rtl w:val="true"/>
        </w:rPr>
        <w:footnoteReference w:id="60"/>
      </w:r>
      <w:r>
        <w:rPr>
          <w:rFonts w:ascii="IRNazanin" w:hAnsi="IRNazanin" w:eastAsia="IRNazanin"/>
          <w:color w:val="111111"/>
          <w:sz w:val="28"/>
          <w:sz w:val="28"/>
          <w:szCs w:val="28"/>
          <w:rtl w:val="true"/>
          <w:lang w:bidi="fa-IR"/>
        </w:rPr>
        <w:t xml:space="preserve">كسى كه مصيبتى به او رسد ، چه جزع كند و چه نكند ، و شكيب آورد شكيب نياورد ، پاداش او از خداى تعالى بهشت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از 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واحد يقدمه الرجل افضل من سبعين ولذا يبقون بعده يدركون القائم عليه السلام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فرزند كه پيش از پدر در گذرد ، بهتر از هفتاد پسرى</w:t>
      </w:r>
    </w:p>
    <w:p>
      <w:pPr>
        <w:pStyle w:val="BookText"/>
        <w:rPr/>
      </w:pPr>
      <w:r>
        <w:rPr>
          <w:rFonts w:ascii="IRNazanin" w:hAnsi="IRNazanin" w:eastAsia="IRNazanin"/>
          <w:color w:val="111111"/>
          <w:sz w:val="28"/>
          <w:sz w:val="28"/>
          <w:szCs w:val="28"/>
          <w:rtl w:val="true"/>
          <w:lang w:bidi="fa-IR"/>
        </w:rPr>
        <w:t xml:space="preserve">است كه پس از او بمانند و به سعادت ركاب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رسند</w:t>
      </w:r>
    </w:p>
    <w:p>
      <w:pPr>
        <w:pStyle w:val="BookText"/>
        <w:rPr/>
      </w:pPr>
      <w:r>
        <w:rPr>
          <w:rFonts w:ascii="IRNazanin" w:hAnsi="IRNazanin" w:eastAsia="IRNazanin"/>
          <w:color w:val="111111"/>
          <w:sz w:val="28"/>
          <w:sz w:val="28"/>
          <w:szCs w:val="28"/>
          <w:rtl w:val="true"/>
          <w:lang w:bidi="fa-IR"/>
        </w:rPr>
        <w:t xml:space="preserve">و ترمذى روايت كرده است به اسناد خودش به سوى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البلاء بالمومن و المومنه فى نفسه و ولده و ماله ، حتى يلقى الله عزوجل و ما عليه خطيئه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بلائى وارد نيامده به مردى و زنى از اهل ايمان خواه برخود و خواه بر فرزند و خواه بر مالش جز آنكه خداى عزوجل را ملاقات مى نمايد و بر او گناهى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خالد سلمى است از پدرش از جدش كه درك شرف صحبت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كرده بوده است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اذا سفيت له عند الله منزله و لم يبلغها بعمل ابتلاه الله تعالى فى جسده او فى ماله او فى ولده ثم صبر على ذلك حتى يبلغه المنزله التى سبقت اليه من الله عزوجل </w:t>
      </w:r>
      <w:r>
        <w:rPr>
          <w:rStyle w:val="FootnoteAnchor"/>
          <w:rtl w:val="true"/>
        </w:rPr>
        <w:footnoteReference w:id="63"/>
      </w:r>
      <w:r>
        <w:rPr>
          <w:rFonts w:ascii="IRNazanin" w:hAnsi="IRNazanin" w:eastAsia="IRNazanin"/>
          <w:color w:val="111111"/>
          <w:sz w:val="28"/>
          <w:sz w:val="28"/>
          <w:szCs w:val="28"/>
          <w:rtl w:val="true"/>
          <w:lang w:bidi="fa-IR"/>
        </w:rPr>
        <w:t xml:space="preserve">چون منزلتى در علم خداى تعالى براى بنده اى گذشته باشد و عملش او را به آن منزلت نتواند رساند ، مبتلا فرمايد او را به رنج جسد يا تلف مال يا مرگ فرزند كه بنده بر آن بليه شكيبايى آورد و در عوض صبرى كه كند ، خداى عزوجل او را به آن منزلت برساند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ثوبان ، غلام پيغمبرى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w:t>
      </w:r>
    </w:p>
    <w:p>
      <w:pPr>
        <w:pStyle w:val="BookText"/>
        <w:rPr/>
      </w:pP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خمس ما اثقلهن فى الميزان ، لا اله الا الله و سبحان الله و الحمد لله و الله اكبر والولد الصالح للرجل فيحتسبه </w:t>
      </w:r>
      <w:r>
        <w:rPr>
          <w:rStyle w:val="FootnoteAnchor"/>
          <w:rtl w:val="true"/>
        </w:rPr>
        <w:footnoteReference w:id="64"/>
      </w:r>
      <w:r>
        <w:rPr>
          <w:rFonts w:ascii="IRNazanin" w:hAnsi="IRNazanin" w:eastAsia="IRNazanin"/>
          <w:color w:val="111111"/>
          <w:sz w:val="28"/>
          <w:sz w:val="28"/>
          <w:szCs w:val="28"/>
          <w:rtl w:val="true"/>
          <w:lang w:bidi="fa-IR"/>
        </w:rPr>
        <w:t xml:space="preserve">زهى پنج چيز كه چه بسيار در ميزان فضل خداى سنگين اند ، كلمه لا اله الا الله و كلمه سبحان الله و كلمه الحمدلله و كلمه الله اكبر و فرزندى از اهل صلاح كه از پدر فوت شود و بر مصيبت او ذخيره اجرا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 بخ كلمه اى است كه در موقع مدح و رضا در چيزى گفته مى شود و تكرار لفظ براى مبالغه است و بسا كه تشديد داده مى شود ، و معنى آن تفخيم و تعظيم آن چيز است و معنى يحتسبه حسبه و اجرا و كفايت قرار مى دهد مى باشد در نزد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اجر و مزد گيرد مرد بر مصيبت خود از مرگ فرزند و رضاى خود به قضاى خداى عزوجل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عبدالرحمن بن سمرة از رسول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رايت البارحة عجبا فذكر حديثا طويلا و فيه رايت رجلا من امتى قد خف ميزانه فجاء افراطه فثقلوا ميزانه </w:t>
      </w:r>
      <w:r>
        <w:rPr>
          <w:rStyle w:val="FootnoteAnchor"/>
          <w:rtl w:val="true"/>
        </w:rPr>
        <w:footnoteReference w:id="65"/>
      </w:r>
      <w:r>
        <w:rPr>
          <w:rFonts w:ascii="IRNazanin" w:hAnsi="IRNazanin" w:eastAsia="IRNazanin"/>
          <w:color w:val="111111"/>
          <w:sz w:val="28"/>
          <w:sz w:val="28"/>
          <w:szCs w:val="28"/>
          <w:rtl w:val="true"/>
          <w:lang w:bidi="fa-IR"/>
        </w:rPr>
        <w:t xml:space="preserve">ديشب خوابى عجيب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حديثى طولانى بيان فرمود كه از آن جمله است كه مردى را از امت خود ديدم كه ميزان حسناتش را وزنى نبود و افراط او آمدند و كفه حسنات او را سنگين نمودند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فرطبه فتح فاء وراء فرزندى است از ذكور يا اناث كه درك عمرى چندان نكند و مرگش بر</w:t>
      </w:r>
    </w:p>
    <w:p>
      <w:pPr>
        <w:pStyle w:val="BookText"/>
        <w:rPr/>
      </w:pPr>
      <w:r>
        <w:rPr>
          <w:rFonts w:ascii="IRNazanin" w:hAnsi="IRNazanin" w:eastAsia="IRNazanin"/>
          <w:color w:val="111111"/>
          <w:sz w:val="28"/>
          <w:sz w:val="28"/>
          <w:szCs w:val="28"/>
          <w:rtl w:val="true"/>
          <w:lang w:bidi="fa-IR"/>
        </w:rPr>
        <w:t xml:space="preserve">پدر و مادر يا يكى از آنها پيشى گيرد ، و گفته مى شود فرط القوم در وقتى كه كسى پيشى بر قوم جويد ، و اصلش آن كسى است كه از قافله پيش افتد براى آب و تهيه اسباب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سهل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فانى مكاثر بكم الامم يوم القيامة حتى ان السقط ليظلل محبنطئا على باب الجنه فيقال له ادخل يقول حتى يدخل ابواى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به نكاح در آوريد ، بدرستى كه من به فزونى شما كه امت من هستيد ، در قيامت بر امم گذشته مفاخرت مى كنم تا آنجا كه جنين سقط شده بر در بهشت درنگ مى كند خشمناك ، و گفته مى شود به او كه داخل بهشت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داخل بهشت نمى شوم تا پدر و مادر من داخل شوند و من بر اثر آنها وارد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سقطمثلث العين ، و كسر بهتر از فتح و ضم است ، طفلى است كه از شكم مادر فرود آيد و خلقتش تمام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محبنطئا به همزه و بدون همزه ، خشمناكى است كه به جهت امرى در موضعى درنگ و تاءمل كند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معاويه بن حيدة القشيرى </w:t>
      </w:r>
      <w:r>
        <w:rPr>
          <w:rStyle w:val="FootnoteAnchor"/>
          <w:rtl w:val="true"/>
        </w:rPr>
        <w:footnoteReference w:id="67"/>
      </w:r>
      <w:r>
        <w:rPr>
          <w:rFonts w:ascii="IRNazanin" w:hAnsi="IRNazanin" w:eastAsia="IRNazanin"/>
          <w:color w:val="111111"/>
          <w:sz w:val="28"/>
          <w:sz w:val="28"/>
          <w:szCs w:val="28"/>
          <w:rtl w:val="true"/>
          <w:lang w:bidi="fa-IR"/>
        </w:rPr>
        <w:t xml:space="preserve">است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ولود خير من حسناء لاتلد ، انى مكاثر بكم الامم ، حتى ان السقط ليظل محبنطئا على باب الجنه فيقال له ادخل</w:t>
      </w:r>
    </w:p>
    <w:p>
      <w:pPr>
        <w:pStyle w:val="BookText"/>
        <w:rPr/>
      </w:pPr>
      <w:r>
        <w:rPr>
          <w:rFonts w:ascii="Amiri" w:hAnsi="Amiri" w:eastAsia="Amiri" w:cs="Amiri"/>
          <w:color w:val="111111"/>
          <w:sz w:val="28"/>
          <w:sz w:val="28"/>
          <w:szCs w:val="28"/>
          <w:rtl w:val="true"/>
          <w:lang w:bidi="ar-SA"/>
        </w:rPr>
        <w:t xml:space="preserve">الجنه فيقول انا و ابواى فيقال انت و ابواك </w:t>
      </w:r>
      <w:r>
        <w:rPr>
          <w:rStyle w:val="FootnoteAnchor"/>
          <w:rtl w:val="true"/>
        </w:rPr>
        <w:footnoteReference w:id="68"/>
      </w:r>
      <w:r>
        <w:rPr>
          <w:rFonts w:ascii="IRNazanin" w:hAnsi="IRNazanin" w:eastAsia="IRNazanin"/>
          <w:color w:val="111111"/>
          <w:sz w:val="28"/>
          <w:sz w:val="28"/>
          <w:szCs w:val="28"/>
          <w:rtl w:val="true"/>
          <w:lang w:bidi="fa-IR"/>
        </w:rPr>
        <w:t xml:space="preserve">زنى سياه كه بزايد و فرزند آورد بهتر از جميله اى است كه فرزند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در قيامت فخر مى كنم به فزونى شما امت خود ساير امم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سقط بر در بهشت خشم آلوده بايستد و او را گويند داخل بهشت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من با پدر و مادر خود وارد مى شوم ،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و مادرت وارد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عبدالملك بن عمرو است از كسانى كه به او حديث كرده اند كه مردى به حضرت رسول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كه اى پيغمبر خداى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فلانه را به زنى خود اختيار كنم ؟ او را نهى فرمود و هر آينه آن زن آبستن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آمد و سوال كرد و همان جواب شنيد بار سيم آمد و سوال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علمت انى مكاثر بكم الامم حتى ان السقط ليبقى محبنطئا على باب الجنه فيقال له ادخل فيقول لا حتى يدخل ابواى فيشفع فيهما فيد خلان الجنه كنيزكى سياه زاينده نزد من محبوب تر است از زنى با جمال و نازاى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ندانسته اى كه من در آخرت به زيادى شما مفاخرت مى نمايم ، به اين درجه كه جنين سقط شده بر در بهشت بماند و به او گفته شود وارد شو و بگويد وارد نمى شوم تا پدر و مادرم وارد شوند ، پس</w:t>
      </w:r>
    </w:p>
    <w:p>
      <w:pPr>
        <w:pStyle w:val="BookText"/>
        <w:rPr/>
      </w:pPr>
      <w:r>
        <w:rPr>
          <w:rFonts w:ascii="Amiri" w:hAnsi="Amiri" w:eastAsia="Amiri" w:cs="Amiri"/>
          <w:color w:val="111111"/>
          <w:sz w:val="28"/>
          <w:sz w:val="28"/>
          <w:szCs w:val="28"/>
          <w:rtl w:val="true"/>
          <w:lang w:bidi="ar-SA"/>
        </w:rPr>
        <w:t xml:space="preserve">درباره آنها شفاعت مى كند تا وارد بهشت 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سهل بن حنظله است و او را فرزند نمى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كسانى است كه در تحت شجره با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اگر خداى تعالى فرزندى در اسلام به من عطا فرمايد و به سقط بميرد ، و صبر كنم و از خداى تعالى اجربر مصيبت او خواهم دوست تر مى دارم از اينكه دنيا و آنچه در آن است مرا باشد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از عبادة بن صامت است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يجرها الولد يوم القيامه بسررها </w:t>
      </w:r>
      <w:r>
        <w:rPr>
          <w:rStyle w:val="FootnoteAnchor"/>
          <w:rtl w:val="true"/>
        </w:rPr>
        <w:footnoteReference w:id="70"/>
      </w:r>
      <w:r>
        <w:rPr>
          <w:rFonts w:ascii="IRNazanin" w:hAnsi="IRNazanin" w:eastAsia="IRNazanin"/>
          <w:color w:val="111111"/>
          <w:sz w:val="28"/>
          <w:sz w:val="28"/>
          <w:szCs w:val="28"/>
          <w:rtl w:val="true"/>
          <w:lang w:bidi="fa-IR"/>
        </w:rPr>
        <w:t xml:space="preserve">الى الجنه </w:t>
      </w:r>
      <w:r>
        <w:rPr>
          <w:rStyle w:val="FootnoteAnchor"/>
          <w:rtl w:val="true"/>
        </w:rPr>
        <w:footnoteReference w:id="71"/>
      </w:r>
      <w:r>
        <w:rPr>
          <w:rFonts w:ascii="Amiri" w:hAnsi="Amiri" w:eastAsia="Amiri" w:cs="Amiri"/>
          <w:color w:val="111111"/>
          <w:sz w:val="28"/>
          <w:sz w:val="28"/>
          <w:szCs w:val="28"/>
          <w:rtl w:val="true"/>
          <w:lang w:bidi="ar-SA"/>
        </w:rPr>
        <w:t xml:space="preserve">زنى كه در نفاس او طفلش بميرد ، طفل او را به قطعه ناف خود به بهشت مى كشد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نفساء به ضم نون و فتح فاء زن است در هنگامى كه بچه زايد و خون نفاس از او آيد و سرر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بكسر مهمله سين يا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كه قابله از ناف مولود كه موضع قطع است جدا مى كند و آنچه باقى مى ماند سره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اراده كرده است طفلى را كه هنوز نافش بريده نشده باشد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عمرو بن شعيب است از پدرش از جدش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من قدم من صبله ولدا لم يبلغ الحنث كان افضل من ان يخلف من بعده مائه كلهم يجاهدون فى سبيل الله لا يسكن روعتهم 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w:t>
      </w:r>
    </w:p>
    <w:p>
      <w:pPr>
        <w:pStyle w:val="BookText"/>
        <w:rPr/>
      </w:pPr>
      <w:r>
        <w:rPr>
          <w:rFonts w:ascii="IRNazanin" w:hAnsi="IRNazanin" w:eastAsia="IRNazanin"/>
          <w:color w:val="111111"/>
          <w:sz w:val="28"/>
          <w:sz w:val="28"/>
          <w:szCs w:val="28"/>
          <w:rtl w:val="true"/>
          <w:lang w:bidi="fa-IR"/>
        </w:rPr>
        <w:t xml:space="preserve">كه پيش از خود فرزندى به جهان آخرت فرستد كه به سن ارتكاب معاصى نرسيده باشد ، بالاتر از آن است كه صد فرزند پس از خود گذارد و همه در راه خداى جهاد كنند و ترس شان تا قيامت فرو ننشسته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اقدم سقطا احب الى من ان اخلف مائه فارس كلهم يقاتل فى سبيل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آينه اگر مقدم دارم سقطى در رحلت از دنيا ، دوست تر مى دارم از اينكه در دنبال گذارم صد فرزند سوار بر اسبان كه در راه خداى مقاتله و جهاد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ايوب بن موسى است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منبر فرمود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انك ان تقدم سقطا خير من ان تدع بعدك من ولدك مائه كل منهم على فرس ، يجاهدون فى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اگر پيش از خودت سقطى به جهان باقى فرستى ، بهتر است از آن كه صد مرد از ولادت پس از خود گذارى كه هر يك از ايشان بر اسبى سوار شوند و در راه خدا جهاد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للولدان يوم القيامه ادخلوا الجنه فيقولون يا رب حتى يدخل آباونا و امهاتنا ، قال فيابون فيقول الله عزوجل ، مالى اراهم محبنطئين ادخلوا الجنه فيقولون يا رب آباونا ، فيقول الله تعالى</w:t>
      </w:r>
      <w:bookmarkStart w:id="36" w:name="pg194_2506"/>
    </w:p>
    <w:p>
      <w:pPr>
        <w:pStyle w:val="BookText"/>
        <w:rPr/>
      </w:pPr>
      <w:bookmarkEnd w:id="36"/>
      <w:r>
        <w:rPr>
          <w:rFonts w:ascii="Amiri" w:hAnsi="Amiri" w:eastAsia="Amiri" w:cs="Amiri"/>
          <w:color w:val="111111"/>
          <w:sz w:val="28"/>
          <w:sz w:val="28"/>
          <w:szCs w:val="28"/>
          <w:rtl w:val="true"/>
          <w:lang w:bidi="ar-SA"/>
        </w:rPr>
        <w:t xml:space="preserve">ادخلوا الجنه انتم و آبائكم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مر پسران را در قيامت كه داخل بهشت شوند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پدران و مادران خود را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ابا از دخول بهشت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تعالى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مرا كه اينها را خشمناك مى بينم ؟ داخل بهشت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پدران خود را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عزوجل مى فرمايد داخل بهشت شويد شما و پدرانتان </w:t>
      </w:r>
      <w:r>
        <w:rPr>
          <w:rFonts w:eastAsia="IRNazanin" w:cs="IRNazanin"/>
          <w:color w:val="111111"/>
          <w:sz w:val="28"/>
          <w:szCs w:val="28"/>
          <w:rtl w:val="true"/>
          <w:lang w:bidi="fa-IR"/>
        </w:rPr>
        <w:t>.</w:t>
      </w:r>
    </w:p>
    <w:p>
      <w:pPr>
        <w:pStyle w:val="Heading4"/>
        <w:numPr>
          <w:ilvl w:val="3"/>
          <w:numId w:val="1"/>
        </w:numPr>
        <w:rPr/>
      </w:pPr>
      <w:bookmarkStart w:id="37" w:name="__RefHeading___Toc1815820_211673320"/>
      <w:bookmarkStart w:id="38" w:name="_Toc14"/>
      <w:bookmarkEnd w:id="37"/>
      <w:r>
        <w:rPr>
          <w:rtl w:val="true"/>
        </w:rPr>
        <w:t>از عبيده بن عمير الليثى</w:t>
      </w:r>
      <w:bookmarkEnd w:id="38"/>
    </w:p>
    <w:p>
      <w:pPr>
        <w:pStyle w:val="BookText"/>
        <w:rPr/>
      </w:pPr>
      <w:r>
        <w:rPr>
          <w:rFonts w:ascii="IRNazanin" w:hAnsi="IRNazanin" w:eastAsia="IRNazanin"/>
          <w:color w:val="111111"/>
          <w:sz w:val="28"/>
          <w:sz w:val="28"/>
          <w:szCs w:val="28"/>
          <w:rtl w:val="true"/>
          <w:lang w:bidi="fa-IR"/>
        </w:rPr>
        <w:t xml:space="preserve">و از عبيده بن عمير الليثى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خرج ولدان المسلمين من الجنه بايد يهم 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فيقول الناس لهم اسقونا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ابوينا ابوينا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 ان السقط محبنطئا بباب الجنه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ادخل حتى يدخل ابواى </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رستاخيز مى شود ، فرزندان مسلمانان از بهشت به عرصه محشر مى آيند و در دستهاشان ظرفها از شراب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مردم به 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بياشامانيد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 و مادر خود را بايد بياشامانيم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تا طفلى كه سقط شده است ، خشمناك بر در بهشت درنگ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نمى شوم تا پدر و مادرم وارد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انس بن مالك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يوم القيامه نودى فى اطفال المومنين ان اخرجوا من قبوركم فيخرجون من قبور هم ثم ينادى فيهم ان امضوا الى الجنه زمرا فيقولون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والدينا معنا ، ثم ينادى فيهم ان امضوا الى الجنه زمرا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والدينا معنا ثم ينادى فيهم ثا نيه ان امضوا الى الجنه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والدينا معنا ، ثم ينادى ثالثه ان امضوا الى الجنه زمرا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والدينا معنا ، فيقول فى الرابعهه و والديكم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 كل طفل الى ابوبه فياخذون فى بيوتكم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قيامت شود ، در ميان اطفال اهل ايمان ندا شود كه بر آييد از قبرهاى خود و پس از آن ندا رسد به ايشان كه برويد به سوى بهشت فوج فوج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با پدر و مادرمان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ندا رسد به ايشان دوباره كه برويد به سوى بهشت فوج فوج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با پدر و مادر خود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مى شود به ايشان در مرتبه سيم كه برويد به سوى بهشت فوج فوج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پرودگارا با پدر و مادر خودمان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عزوجل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شما وارد بهشت شوند ، پس بر مى جهد هر طفلى به سوى پدر و مادر خود و مى گيرند دستهاى ايشان را و داخل بهشت مى شوند پس ايشان شناساترند پدران و مادران خود را در آن روز از فرزندان شما در خانه هاى شما زمر ، افواج متفرقه است بعضى از آنها در پى بعضى ، و گفته شده است كسانى هستند كه به يكديگر رسند از طبقات مختلفه چون شهدا و زهاد و علما و فقرا و</w:t>
      </w:r>
    </w:p>
    <w:p>
      <w:pPr>
        <w:pStyle w:val="BookText"/>
        <w:rPr/>
      </w:pPr>
      <w:r>
        <w:rPr>
          <w:rFonts w:ascii="Amiri" w:hAnsi="Amiri" w:eastAsia="Amiri" w:cs="Amiri"/>
          <w:color w:val="111111"/>
          <w:sz w:val="28"/>
          <w:sz w:val="28"/>
          <w:szCs w:val="28"/>
          <w:rtl w:val="true"/>
          <w:lang w:bidi="ar-SA"/>
        </w:rPr>
        <w:t xml:space="preserve">قرا و اهل حديث و غير هم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از انس بن مالك است كه مردى همه روزه به محضر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اندرز مى شد و طفلى همراه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وفات يافت و مرد ، روزى چند خدمت آن حضرت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حالش استفسار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عرض نمودند طفلى كه همراه داشت مرده است و به علت مصيبت اوست كه شرفياب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آذنتمونى فقوموا الى اخينا نعزيه فلما دخل عليه اذا الرجل حزينا و به كابه فعزا فقال يا رسول الله كنت ارجوه لكبر سنى و ضعفى فقال رسول الله صلى الله عليه و آله اما يسرك ان يكون يوم القيامه باز ائك فيقال له ادخل الجنه فيقول يا رب و ابواى فلايزال يشفع حتى يشفعه الله عزوجل فيكم و يدخلكم الجنه جميعا</w:t>
      </w:r>
      <w:r>
        <w:rPr>
          <w:rStyle w:val="FootnoteAnchor"/>
          <w:rtl w:val="true"/>
        </w:rPr>
        <w:footnoteReference w:id="7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من خبر نداديد ؟ بر خيزيد به سوى برادر خود برويم و او را تسليت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افسرده يافت و او را سخت دلتنگ ديد و تعزيتش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شادمان نمى دارد تو را كه فرزندت در روز قيامت در برابرت باشد و او را گويند كه داخل بهشت شو و بگويد پروردگارا من و پدر و مادرم ، پس هميشه شفاعت كند تا خداى تعالى شفاعت او را درباره شما قبول فرمايد و شما را با يكديگر داخل بهشت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كابه تغير است به انكسار و شكستگى از شدت اندوه ، و ضعف به ضم ضاد نقطه دار و فتح مترجم</w:t>
      </w:r>
    </w:p>
    <w:p>
      <w:pPr>
        <w:pStyle w:val="BookText"/>
        <w:rPr/>
      </w:pPr>
      <w:r>
        <w:rPr>
          <w:rFonts w:ascii="IRNazanin" w:hAnsi="IRNazanin" w:eastAsia="IRNazanin"/>
          <w:color w:val="111111"/>
          <w:sz w:val="28"/>
          <w:sz w:val="28"/>
          <w:szCs w:val="28"/>
          <w:rtl w:val="true"/>
          <w:lang w:bidi="fa-IR"/>
        </w:rPr>
        <w:t xml:space="preserve">گويد كه صاحب قاموس ميان ضعف به فتح و ضعف به ضم چنين فرق گذارد كه اول در راى و عقل است و ثانى در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از انس و گفته است كه از عثمان به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وفات يافت و سخت و بر اندوهناك شد و در خانه خود عبادتگاهى گرفت و به مراسم عبادت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مقدس حضرت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الرهبانيه انما رهبانيه امتى الجهاد فى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عثمان الله تعالى لم يكتب علينا للنار سبعه ابواب افلا يسرك ان لاتاتى بابا منها الا وجدت اينك بجنبه آخذا بحجزتك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احتسب </w:t>
      </w:r>
      <w:r>
        <w:rPr>
          <w:rStyle w:val="FootnoteAnchor"/>
          <w:rtl w:val="true"/>
        </w:rPr>
        <w:footnoteReference w:id="77"/>
      </w:r>
      <w:r>
        <w:rPr>
          <w:rFonts w:ascii="IRNazanin" w:hAnsi="IRNazanin" w:eastAsia="IRNazanin"/>
          <w:color w:val="111111"/>
          <w:sz w:val="28"/>
          <w:sz w:val="28"/>
          <w:szCs w:val="28"/>
          <w:rtl w:val="true"/>
          <w:lang w:bidi="fa-IR"/>
        </w:rPr>
        <w:t xml:space="preserve">اى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خداى تعالى رهبانيت را بر ما واجب نفرموده است و رهبانيت اين است ، جهاد در راه خداى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عثمان بن مظنون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بهشت را خشت در است و آتش دوزخ را هفت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شادمان نمى گرداند تو را كه وارد نشوى به هيچ يك از آن درها جز اين كه در آن هنگام فرزندت را پهلوى خود بيايى كه كمرت را گرفته و شفاعت براى تو مى كند در حضرت پروردگارت سبحانه و تعالى ؟ انس گفته است كه به آن حضرت عرض شد كه اى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فرزندان ما كه پيشى گرفته اند نيز اين مقام و اقدام هست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كسانى كه صبر كنند و اجرا خواهند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w:t>
      </w:r>
    </w:p>
    <w:p>
      <w:pPr>
        <w:pStyle w:val="BookText"/>
        <w:rPr/>
      </w:pPr>
      <w:r>
        <w:rPr>
          <w:rFonts w:ascii="IRNazanin" w:hAnsi="IRNazanin" w:eastAsia="IRNazanin"/>
          <w:color w:val="111111"/>
          <w:sz w:val="28"/>
          <w:sz w:val="28"/>
          <w:szCs w:val="28"/>
          <w:rtl w:val="true"/>
          <w:lang w:bidi="fa-IR"/>
        </w:rPr>
        <w:t xml:space="preserve">مهمله وزاء منقوطه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بستن زير جامه است و گفته شده است كه براى زير جامه حجزه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قره بن اياس است كه مردى از انصار خدمت حضرت رسول خداى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مى نمود و پسرى همراه داشت روزى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اتحبه ؟ قال نعم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احبه كحبك ففقده النبى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 عنه فقالوا يا رسول الله مات ابنه فلما رآه قال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ترضى ان لاتاتى يوم القيامه بابا من ابواب الجنه الا جاء يسعى حتى يفتحه لك فقال رجل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وحده ام لكلنا قال بل لكلكم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 آيا دوستش مى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خداى دوستش مى دارم چنان كه تو را دوست مى دارم روزى آن حضرت او را در حلقه اصحاب نيافت و جوياى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پسر او وفات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ملاقات نمود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راضى نيستى كه در روز قيامت به هيچ درى از درهاى بهشت نروى جز اينكه فرزندت بيايد و در را براى تو بگشايد ؟ مردى به آن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اين بهره و سعادت مخصوص اوست يا براى همه ما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براى همه شماست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بيهقى روايت كرده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چون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نشسته ، اصحاب و حزن واسف ، او را از حضور مانع شده است ، آن حضرت او را ملاقات نمود و از طفل او پرسش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هلاك فرزند خود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ايما كان احب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تمتع به عمرك اولاتاتى غدا بابا من ابواب الجنه الا وجدته قد سبقك اليه يفتحه لك قال يا بنى الله اهذا لهذا خاصه ام من هلك له طفل من المسلمين كان له ذلك ؟ قال بل من هلك له طفل من المسلمين كان له ذلك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در نزد تو محبوب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زمان عمر خود را به وجود فرزندت بهره مند باشى يا در محشر به درى از درهاى از درهاى بهشت عبور ندهى جز اين كه فرزندت بهره مند باشى يا در محشر به درى از درهاى بهشت عبور ندهى جز اين كه فرزندت را بيابى كه بر تو پيشى گرفته و در را براى تو مى گشايد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تمتع در دنيا را با او براى خود نمى خواهم بلكه سبقت او را به افتتاح باب بهشت دوست تر مى 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ثواب و پاداش براى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انصار بر پاى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ثواب خاصه اين مرد است يا هر يك از مسلمين كه طفلى از او هلاك شود اين پاداش را خواهد داشت ؟ آن حضرت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هر يك از مسلمانان كه مصيبت فرزندى بر او وارد آيد اين ثواب و اجر را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بسكون لام پس از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دورى داشته باشد و ميانش خالى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لام در موجز حكايت شده و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گويد كه اين بنده را حاضر الوقت حلقه به فتح لام در ضمن بيت كه در مديحه حضرت خامس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انشاد شده بياد آمد به صرف ميمنت و علقه اينقدر مناسبت مى نگارد و هو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يخب الان من رجاك و من حرك من دون بابك الحقله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زراة بن اوفى است كه رسول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بر فوت فرزندش تسلى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و عظم لك الا جر فقال الرجل يا رسول الله انا شيخ كبير و كان ابنى قد اجزا عنى فقال له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يسرك ان يشير لك و يتلقاك من ابواب الجنه بالكاس قال من لى بذلك ؟ فقال الله لك به ولكل مسلم مات له ولد فى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به تو اجر و مزد عطا فرمايد و اجر تو را بزرگ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سخت پيرم و فرزند من كفايت امور مرا مى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مسرور مى كند تو را اينكه اشارت نمايد يا پيشبازت آيد از درهاى بهشت با جامى پر از شراب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عنايت را با من كه مى كند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براى تو مى فرمايد به سبب فرزندت و از براى هر مسلمانى كه فرزندش در اسلام وفات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اجزاءيعنى كفايت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 و گاهى به تخفيف ترك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ظرفى است كه در او شراب باشد و به اين اسم ناميده نمى شود مگر به انضمام شراب با ظرف و گفته شده است كاءس ، اسم براى هر دو بر اجتماع يا انفراد است و جمع آن اكوس و جمع جمع آن كووس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عبدالله بن قيس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ولد العبد قال الله تعالى للملائكة اقبضنك ولد عبدى ؟ فيقولون نعم فيقول قبضتم ثمره فواده ؟ فيقولون نعم فيقول ماذا قال عبدى ؟ فيقولون حمدك و استرجع فيقول الله تعالى ابنوا لعبدى بيتا فى الجنه و سموه بيت الحمد</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بنده اى از بندگان خداى وفات كند ، خداى تعالى از ملائكه خود سوال مى فرمايد كه ايا گرفتند فرزند بنده مرا ؟ عرض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گرفتيد ميوه دل او را ؟ عرض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 بنده من ؟ عرض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نمود و انا لله و انا اليه راجعون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براى او در بهشت بنا گذاريد و آن را بيت الحمد نام نهيد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است كه زنى خدمت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آمد و كودكى همراه داشت كه مريض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بخوان خداى تعالى را كه فرزند مرا شفا ارزانى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 فرط ؟ قالت 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حصينة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فرزندى از تو مرده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اسلام وفات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وقايه است يعنى تو را پناه مى دهد از آتش جهنم يا از تمامت هولها و ترسها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حصينه به معنى فاعل است يعنى محصنه صاحب خود را و پوشنده براى او از اينكه آسيبى به او رسد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جابربن سمره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دفن ثلاثه و صبر عليهم و احتسب وجبت له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 ايمن و اثنين ؟ فقال من دفن اثنين و صبر عليهما و احتسبها و جبت له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 ايمن و واحده ؟ فسكت و امسك فقال يا ام ايمن من دفن واحدا و صبر عليه واحتسب وجبت له الجنه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دفن كند سه فرزند را و صبر كند بر مصيبت آنها و اجر مصيبت زدگى و صبر خويش از خداى تعالى خواهد ، بهشت بر او واجب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عرض كرد كه ثواب دو فرزند چه خواهد شد بهشت بر او واجب مى شود ام ايمن عرض كرد</w:t>
      </w:r>
      <w:bookmarkStart w:id="39" w:name="pg194_2515"/>
    </w:p>
    <w:p>
      <w:pPr>
        <w:pStyle w:val="BookText"/>
        <w:rPr/>
      </w:pPr>
      <w:bookmarkEnd w:id="39"/>
      <w:r>
        <w:rPr>
          <w:rFonts w:ascii="IRNazanin" w:hAnsi="IRNazanin" w:eastAsia="IRNazanin"/>
          <w:color w:val="111111"/>
          <w:sz w:val="28"/>
          <w:sz w:val="28"/>
          <w:szCs w:val="28"/>
          <w:rtl w:val="true"/>
          <w:lang w:bidi="fa-IR"/>
        </w:rPr>
        <w:t xml:space="preserve">كه ثواب دو فرزند چه خواهد شد ؟ فرمود آن كه دو فرزند دفن نمايد و صبر بر مصيبت شان كند و اجر مصيبت و صبر خواهد بود ؟ سكوت و تامل نمود و فرمود ؟ سكوت و تامل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يك فرزند به خاك سپارد و صبر كند و اجر خواهد بهشت بر او واجب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ثلاثه لم يبلغوا الحنث كان له حصنا حصينا فقال ابوذر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اثنين فقال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واثنين ثم قال ابى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واحدا فقال واحدا ولكن كان ذلك عند الصدمه الاولى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آن كه سه فرزند پيش از خود فرستد كه به سن ارتكاب گناه نرسيده باشند براى او پناهى استوار خواهد بود و ابوذر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فرزند پيش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است دو فرزند ابى بن كعب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فرزند پيش فرستادم فرمود همچنين است يك فرزند اما اين اجر در نزد صدمه اولى است كه وارد آيد </w:t>
      </w:r>
      <w:r>
        <w:rPr>
          <w:rFonts w:eastAsia="IRNazanin" w:cs="IRNazanin"/>
          <w:color w:val="111111"/>
          <w:sz w:val="28"/>
          <w:szCs w:val="28"/>
          <w:rtl w:val="true"/>
          <w:lang w:bidi="fa-IR"/>
        </w:rPr>
        <w:t>.</w:t>
      </w:r>
    </w:p>
    <w:p>
      <w:pPr>
        <w:pStyle w:val="Heading4"/>
        <w:numPr>
          <w:ilvl w:val="3"/>
          <w:numId w:val="1"/>
        </w:numPr>
        <w:rPr/>
      </w:pPr>
      <w:bookmarkStart w:id="40" w:name="__RefHeading___Toc1815822_211673320"/>
      <w:bookmarkStart w:id="41" w:name="_Toc15"/>
      <w:bookmarkEnd w:id="40"/>
      <w:r>
        <w:rPr>
          <w:rtl w:val="true"/>
        </w:rPr>
        <w:t>از ابى سعيد خدرى</w:t>
      </w:r>
      <w:bookmarkEnd w:id="4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ابى سعيد خدرى است كه زنان خدمت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روزى را براى ما قرار ده كه ما را موعظه فرمايى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 امراة مات لها ثلاثه من الولد كانوا لها حجابا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اثنان</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اثنان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زنى كه سه فرزند از او بميرد ، براى او حجاب از آتش جهنم مى شوند زنى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دو فرزند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دو فرزند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بريده است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پرستارى و عيادت انصار مى فرمود و پرستش از حالات ايشان مى نمود و به آن حضرت رسيد كه از زنى انصاريه پسرى وفات يافته و بيتابى بر فوت كرده است به خانه او تشريف ورود داد و امر فرمود بترسيدن از خداى عزوجل و شكيبائى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يا رسول الله انى امراة رقوب لا الد ولم يكن لى ولد غيره فقال رسول الله صلى الله عليه و آله سلم الرقوب التى لا يبقى لها ولدها ثم قال ما من امرء مسلم او امراة مسلمه يموت لها ثلاثه من الولد الا ادخلهما الله الجنه فقيل له و اثنان فقال و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اما تحبين ان ترينه على باب الجنه و هو يدعوك الينا </w:t>
      </w:r>
      <w:r>
        <w:rPr>
          <w:rStyle w:val="FootnoteAnchor"/>
          <w:rtl w:val="true"/>
        </w:rPr>
        <w:footnoteReference w:id="84"/>
      </w:r>
      <w:r>
        <w:rPr>
          <w:rFonts w:ascii="IRNazanin" w:hAnsi="IRNazanin" w:eastAsia="IRNazanin"/>
          <w:color w:val="111111"/>
          <w:sz w:val="28"/>
          <w:sz w:val="28"/>
          <w:szCs w:val="28"/>
          <w:rtl w:val="true"/>
          <w:lang w:bidi="fa-IR"/>
        </w:rPr>
        <w:t xml:space="preserve">قالت بلى قال فانه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زنى هستم رقوب كه نمى زايم و جز اين فرزندى نداشتم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رقوب زنى است كه فرزند براى او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مردى مسلمان و زنى مسلمان كه سه فرزند از او بميرند جز اينكه خداى تعالى آنها را داخل بهشت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w:t>
      </w:r>
    </w:p>
    <w:p>
      <w:pPr>
        <w:pStyle w:val="BookText"/>
        <w:rPr/>
      </w:pPr>
      <w:r>
        <w:rPr>
          <w:rFonts w:ascii="IRNazanin" w:hAnsi="IRNazanin" w:eastAsia="IRNazanin"/>
          <w:color w:val="111111"/>
          <w:sz w:val="28"/>
          <w:sz w:val="28"/>
          <w:szCs w:val="28"/>
          <w:rtl w:val="true"/>
          <w:lang w:bidi="fa-IR"/>
        </w:rPr>
        <w:t xml:space="preserve">ديگر است كه به آن زن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نمى دارى كه فرزندت را ببينى بر در بهشت ايستاده و ترا مى خواند و مى گويد به سوى ما بيا ؟</w:t>
      </w:r>
    </w:p>
    <w:p>
      <w:pPr>
        <w:pStyle w:val="BookText"/>
        <w:rPr/>
      </w:pPr>
      <w:r>
        <w:rPr>
          <w:rFonts w:ascii="IRNazanin" w:hAnsi="IRNazanin" w:eastAsia="IRNazanin"/>
          <w:color w:val="111111"/>
          <w:sz w:val="28"/>
          <w:sz w:val="28"/>
          <w:szCs w:val="28"/>
          <w:rtl w:val="true"/>
          <w:lang w:bidi="fa-IR"/>
        </w:rPr>
        <w:t xml:space="preserve">مترجم گويد كه روزى در تهران خدمت مرحوم خان ، ملك الشعراء دولت قاهره ملاقات كردم و علاوه بر جلالت و بزرگى شغل و اصالت تبار در مراتب اخلاق يگانه آفاق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و هنر و صنايع يدى و علوم متنوعه را به كمال داشتند و همانا نظيرى براى آن مرحوم به تصوير در نمى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خوابى را حكايت كردند و چهار شعر خواندند كه در خواب گفته بودند و در خواطر اين بنده مانده است و يك شعرش را مناسب اين مقام ديده مى نويسم و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من بنوش كه از چشمه حيات پر كرده ام براى تو جانا يكى سبو</w:t>
      </w:r>
    </w:p>
    <w:p>
      <w:pPr>
        <w:pStyle w:val="BookText"/>
        <w:rPr/>
      </w:pPr>
      <w:r>
        <w:rPr>
          <w:rFonts w:ascii="IRNazanin" w:hAnsi="IRNazanin" w:eastAsia="IRNazanin"/>
          <w:color w:val="111111"/>
          <w:sz w:val="28"/>
          <w:sz w:val="28"/>
          <w:szCs w:val="28"/>
          <w:rtl w:val="true"/>
          <w:lang w:bidi="fa-IR"/>
        </w:rPr>
        <w:t xml:space="preserve">و تتمه ترجمه اين است كه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تو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است كه فرزند نياورد يا فرزند او زنده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به حسب لغت است و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فرموده است به آنچه ذكر شد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سلمى </w:t>
      </w:r>
      <w:r>
        <w:rPr>
          <w:rStyle w:val="FootnoteAnchor"/>
          <w:rtl w:val="true"/>
        </w:rPr>
        <w:footnoteReference w:id="85"/>
      </w:r>
      <w:r>
        <w:rPr>
          <w:rFonts w:ascii="IRNazanin" w:hAnsi="IRNazanin" w:eastAsia="IRNazanin"/>
          <w:color w:val="111111"/>
          <w:sz w:val="28"/>
          <w:sz w:val="28"/>
          <w:szCs w:val="28"/>
          <w:rtl w:val="true"/>
          <w:lang w:bidi="fa-IR"/>
        </w:rPr>
        <w:t xml:space="preserve">است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يموت لاحد من المسلمين ثلاثه من الولد فيحتسبهم الا كانوا له حصنا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امراة و اثنان ؟ فقال و اثنان </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نميرد براى هيچ يك از</w:t>
      </w:r>
    </w:p>
    <w:p>
      <w:pPr>
        <w:pStyle w:val="BookText"/>
        <w:rPr/>
      </w:pPr>
      <w:r>
        <w:rPr>
          <w:rFonts w:ascii="IRNazanin" w:hAnsi="IRNazanin" w:eastAsia="IRNazanin"/>
          <w:color w:val="111111"/>
          <w:sz w:val="28"/>
          <w:sz w:val="28"/>
          <w:szCs w:val="28"/>
          <w:rtl w:val="true"/>
          <w:lang w:bidi="fa-IR"/>
        </w:rPr>
        <w:t xml:space="preserve">اهل اسلام سه فرزند كه اجر مصيبت و شكيبايى از خداى عزوجل خواهد ، جز آنكه پناهى از آتش براى او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فرزند را براى او چنين اجرى خواهد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نيز همچنين است</w:t>
      </w:r>
    </w:p>
    <w:p>
      <w:pPr>
        <w:pStyle w:val="BookText"/>
        <w:rPr/>
      </w:pPr>
      <w:r>
        <w:rPr>
          <w:rFonts w:ascii="IRNazanin" w:hAnsi="IRNazanin" w:eastAsia="IRNazanin"/>
          <w:color w:val="111111"/>
          <w:sz w:val="28"/>
          <w:sz w:val="28"/>
          <w:szCs w:val="28"/>
          <w:rtl w:val="true"/>
          <w:lang w:bidi="fa-IR"/>
        </w:rPr>
        <w:t xml:space="preserve">و از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من ولده ثلاثا صابرا محتسبا كان محجوبا من النار باذن الله عزوجل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لفظ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شيئا من ولده صابرا محتسبا حجزه باذن الله من النار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در لفظ ديگر است ان كه پيش فرستد سه چيز از فرزند خود در حالتى كه صبر آورد و پاداش خواهد ، مانع او از آتش مى شود به اذن خداى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ام ميسر انصاريه </w:t>
      </w:r>
      <w:r>
        <w:rPr>
          <w:rStyle w:val="FootnoteAnchor"/>
          <w:rtl w:val="true"/>
        </w:rPr>
        <w:footnoteReference w:id="88"/>
      </w:r>
      <w:r>
        <w:rPr>
          <w:rFonts w:ascii="IRNazanin" w:hAnsi="IRNazanin" w:eastAsia="IRNazanin"/>
          <w:color w:val="111111"/>
          <w:sz w:val="28"/>
          <w:sz w:val="28"/>
          <w:szCs w:val="28"/>
          <w:rtl w:val="true"/>
          <w:lang w:bidi="fa-IR"/>
        </w:rPr>
        <w:t xml:space="preserve">است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حضرت بر ام ميسر وارد شد و او طعام حيس مى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له ثلاثه لم يبلغوا الحنث كانوا حجابا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يا رسول الله و اثنان ؟ قال لها و اثنان يا ام ميسر و فى لفظ اخر فقالت او فرطان ؟ قال او فرطان </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بميرد سه فرزند از او كه به سن گناهكارى نرسيده باشند براى او حجاب از آتش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دو فرزند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همچنين است و در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فرط نيز</w:t>
      </w:r>
    </w:p>
    <w:p>
      <w:pPr>
        <w:pStyle w:val="BookText"/>
        <w:rPr/>
      </w:pP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گويد كه حيس طعامى است كه از روغن و خرما و دوغ سازند و در حديث ذكر حيس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 طعام مطبوع و خوشايند بودى چنانچه در حديث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 طعام مطبوع و خوشايند بودى چنانچه در حديث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عايشه در نهى از وقعه جمل ، سخن مى راند ، مذكور است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و اذكرك و انت تغسلين راسه و انا احيس له حيسا و كان الحيس يعجبه صلى الله عليه و آله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از قبيصة بن برهه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زنى خدمت آن حضرت آمد و عرض كرد كه يا رسول الله خداى را براى من بخوان كه فرزندى براى من بماند و تا كنون فرزند براى من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مات لك ؟ قالت ثلاثه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احظرت من النار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فرزندت وفات يافته است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از آتش شده اى به حفظ استوارى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حاء مهمله و ظاء دسته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حظيره اى است كه از شاخهاى درختان براى شتران مى سازند كه آنها را از سرما و باد حفظ كند و از اين ماده است محظور براى محرم يعنى ممنوع از دخول در حرم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ابى بن كعب است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w:t>
      </w:r>
    </w:p>
    <w:p>
      <w:pPr>
        <w:pStyle w:val="BookText"/>
        <w:rPr/>
      </w:pPr>
      <w:r>
        <w:rPr>
          <w:rFonts w:ascii="IRNazanin" w:hAnsi="IRNazanin" w:eastAsia="IRNazanin"/>
          <w:color w:val="111111"/>
          <w:sz w:val="28"/>
          <w:sz w:val="28"/>
          <w:szCs w:val="28"/>
          <w:rtl w:val="true"/>
          <w:lang w:bidi="fa-IR"/>
        </w:rPr>
        <w:t xml:space="preserve">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فشرط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جنه حصينه آيا فرزندى از تو وفات يافته است ؟ عرض كرد كه سه فرزند از من مرده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پناهى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مسلمين يقدمان ثلاثه لا يبلغوا الحنث الا ادخلهما الله الجنه بفضل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وذوالاثنين ؟ قال ذوالاثنين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امتى يدخل الجنه بشفاعته اكثر مضروان من امتى من يستطعم النار حتى يكون زواياها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از مرد و زنى مسلمان كه سه فرزند پيش فرستد كه هنوز سن ارتكاب معاصى را درك نكرده باشد جز اينكه خداى تعالى ايشان را داخل بهشت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بفزونى رحمت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خداى حق صاحب دو فرزند كه پيش فرستاده باشند چه خواهد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او نيز همين است و حق او ورود به فردوس برين ، به درستى كه بعضى از امت من كسى است كه به شفاعت او زياده از قبيله مضر داخل بهشت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امت من كسى است كه طعم آتش را مى چشند تا اينكه بوده باشد در يكى از زواياى آتش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و نقل كرده اند اين حديث را جماعتى از اهل حديث و صحيحش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شاءنه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حقت مجتبى للذين يتصادقون من اجلى حقت مجتبى للذين يتناصرون من اجلى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عليه و آله التحية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مومن و لا مومنة يقدم الله تعالى له ثلاثه اولاد من صلبه لم يبلغوا الحنث الا ادخله الحنه بفضل رحمته اياهم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داشتم دوستى خود را براى كسانى كه با يكديگر راستى كنند از جهت من و مخصوص داشتم دوستى خود را براى آنان كه يارى و مدد كارى يكدگر نمايند از جهت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زنى از اهل ايمان نيست كه خداى تعالى آنها را داخل بهشت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فزونى رحمتى كه درباره ايشان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دفن ثلاثه من وليده حرم الله عليه النار </w:t>
      </w:r>
      <w:r>
        <w:rPr>
          <w:rStyle w:val="FootnoteAnchor"/>
          <w:rtl w:val="true"/>
        </w:rPr>
        <w:footnoteReference w:id="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سه فرزند از فرزندان خود را دفن نمايد حرام مى فرمايد خداى تعالى بر او آتش دوزخ را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صعصعة بن معاويه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غفارى را ديدم و او شترى را كه داشت مى راند و دو انبان توشه بر آن بود و مشكى بر گردنش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است براى تو ؟ گفت عمل من گفتم خدايت رحمت كناد مرا حديثى بگوى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مسلمين يموت بينهما ثلاثه اولاد لم يبلغوا الحنث الا غفر الله لهاما بفضل رحمته اياهم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قلت له فحدثنى قال نعم ، سعمت عن رسول الله صلى الله عليه و آله و سلم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ينفق من كل ماله زوجين فى سبيل الله الا استقبلته حجبة الجنه كلهم يدعوه الى ما عنده فقلت كيف ذلك قال ان كان رجلا فرجلين و ان كان بعيرا فبعيرين و ان كان بقرا فبقرين حتى عد اصناف المال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مسلمانى نيستند كه بميرد و در ميانه آنها سه فرزند و سن معصيت را در نيافته باشند ، جز آنكه بيامرزد خداى تعالى ايشان را به فزونى رحمتى كه نسبت به ايشان دارد صعصعه گفته است به ابوذر رضى الله عنه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مرا حديث كن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رسول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مسلمانى كه در راه خدا انفاق كند از تمام مال خود دو جفت را جز آنكه حجاب و دربانان بهشت او را استقبال كنند و هر يك از آنها بخواند به سوى آنچه در نزد اوست گفتم اين چگونهاست ؟ گفت مرد و غلام باشد دو مرد و اگر شتر باشد دو شتر و اگر گاو باشد دو</w:t>
      </w:r>
    </w:p>
    <w:p>
      <w:pPr>
        <w:pStyle w:val="BookText"/>
        <w:rPr/>
      </w:pPr>
      <w:r>
        <w:rPr>
          <w:rFonts w:ascii="IRNazanin" w:hAnsi="IRNazanin" w:eastAsia="IRNazanin"/>
          <w:color w:val="111111"/>
          <w:sz w:val="28"/>
          <w:sz w:val="28"/>
          <w:szCs w:val="28"/>
          <w:rtl w:val="true"/>
          <w:lang w:bidi="fa-IR"/>
        </w:rPr>
        <w:t xml:space="preserve">گاو تا اينكه شمرد اصناف مال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كرده اند اين خبر را جماعتى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انس بن مالك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از بنى سلمه ايستاد و فرمود يا بنى سلمه ما الرقوب فيكم قالوا الذى لا يولد له قال بل الذى لا فرط له قال ما المعدم فيكم</w:t>
      </w:r>
    </w:p>
    <w:p>
      <w:pPr>
        <w:pStyle w:val="BookText"/>
        <w:rPr/>
      </w:pPr>
      <w:r>
        <w:rPr>
          <w:rFonts w:ascii="Amiri" w:hAnsi="Amiri" w:eastAsia="Amiri" w:cs="Amiri"/>
          <w:color w:val="111111"/>
          <w:sz w:val="28"/>
          <w:sz w:val="28"/>
          <w:szCs w:val="28"/>
          <w:rtl w:val="true"/>
          <w:lang w:bidi="ar-SA"/>
        </w:rPr>
        <w:t xml:space="preserve">قالوا الذى لا مال له قال بل هو الذى يقدم و ليس له عندالله خير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سلمه رقوب در لغت شما چيست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 كه كسى را فرزندى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آنست كه فرزندى پيشتر از او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معدم چيست در نزد شما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 كه مالى براى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بلكه آن است كه بميرد و چيزى در نزد خداى براى او نباشد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مسعود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زنى وارد شد كه طفلى از او مرده بود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بلغنى انك جزعت جزعا شديدا قالت و ما يمنعنى يا رسول الله صلى الله عليه و آله و قد تركنى عجوزا رقوبا فقال لها رسول الله صلى الله عليه و آله لست بالرقوب انما التى تتوفى و ليس لها فرط و لا يستطيع الناس ان يعود و عليها من افراطهم فتلك الرقوب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رسيده است كه تو سخت جزع و بيتابى كرده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مرا از بى تابى و گريه باز مى تواند داشت و حال آنكه اين طفل مرا پير زن و رقوب گذاشت و ديگر فرزند نمى آورم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رقوب نيستى بلكه رقوب آن است كه بميرد و پيش از خود فرزندى نفرستاده باشد و مردم نتوانند از ثواب و اجر افراط خودشان به آن پير زن عائده و فائده رسانند و صبر و احتساب از خدا ، براى او خواهند ، پس چنان</w:t>
      </w:r>
      <w:bookmarkStart w:id="42" w:name="pg194_2524"/>
    </w:p>
    <w:p>
      <w:pPr>
        <w:pStyle w:val="BookText"/>
        <w:rPr/>
      </w:pPr>
      <w:bookmarkEnd w:id="42"/>
      <w:r>
        <w:rPr>
          <w:rFonts w:ascii="IRNazanin" w:hAnsi="IRNazanin" w:eastAsia="IRNazanin"/>
          <w:color w:val="111111"/>
          <w:sz w:val="28"/>
          <w:sz w:val="28"/>
          <w:szCs w:val="28"/>
          <w:rtl w:val="true"/>
          <w:lang w:bidi="fa-IR"/>
        </w:rPr>
        <w:t xml:space="preserve">زنى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احاديث از اصول مستنده استخراج شده و اسناد اصولش را از جهت اختصار ترك كرديم ، زيرا كه خداى تبارك و به فضل و رحمت خود وعده ثواب فرموده است آن را كه به آنچه رسيده است عمل كرده و هر چند امر چنان كه به او رسيده است نباشد و وارد شده است اين خبر در شما احاديثى از طرق ما و طرق عامه </w:t>
      </w:r>
      <w:r>
        <w:rPr>
          <w:rFonts w:eastAsia="IRNazanin" w:cs="IRNazanin"/>
          <w:color w:val="111111"/>
          <w:sz w:val="28"/>
          <w:szCs w:val="28"/>
          <w:rtl w:val="true"/>
          <w:lang w:bidi="fa-IR"/>
        </w:rPr>
        <w:t>.</w:t>
      </w:r>
    </w:p>
    <w:p>
      <w:pPr>
        <w:pStyle w:val="Heading3"/>
        <w:numPr>
          <w:ilvl w:val="2"/>
          <w:numId w:val="1"/>
        </w:numPr>
        <w:rPr/>
      </w:pPr>
      <w:bookmarkStart w:id="43" w:name="__RefHeading___Toc1815824_211673320"/>
      <w:bookmarkStart w:id="44" w:name="_Toc16"/>
      <w:bookmarkEnd w:id="43"/>
      <w:r>
        <w:rPr>
          <w:rtl w:val="true"/>
        </w:rPr>
        <w:t xml:space="preserve">فصل </w:t>
      </w:r>
      <w:r>
        <w:rPr>
          <w:rtl w:val="true"/>
        </w:rPr>
        <w:t xml:space="preserve">: </w:t>
      </w:r>
      <w:r>
        <w:rPr>
          <w:rtl w:val="true"/>
        </w:rPr>
        <w:t>در آنچه تعلق به اين باب دارد</w:t>
      </w:r>
      <w:bookmarkEnd w:id="44"/>
    </w:p>
    <w:p>
      <w:pPr>
        <w:pStyle w:val="BookText"/>
        <w:rPr/>
      </w:pPr>
      <w:r>
        <w:rPr>
          <w:rFonts w:ascii="IRNazanin" w:hAnsi="IRNazanin" w:eastAsia="IRNazanin"/>
          <w:color w:val="111111"/>
          <w:sz w:val="28"/>
          <w:sz w:val="28"/>
          <w:szCs w:val="28"/>
          <w:rtl w:val="true"/>
          <w:lang w:bidi="fa-IR"/>
        </w:rPr>
        <w:t xml:space="preserve">از زيد بن اسلم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لدواد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فحزن عليه حزنا كثيرا فاوحى الله اليه يا داود و ما كان هذا الولد عندك قال يا رب كان يعدل هذا عندى ملا الارض ذهبا قال فلك عندى يوم القيامه ملا الارض ثوابا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از داود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نمود و آن حضرت بر فوت او بسيار اندوهناك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تعالى به سوى او وحى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فرزند تو در نزد تو با چه برابر بود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نزد من برابر بود با روى زمين كه پر از زر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توست نزد من در روز قيامت معادل پرى روى زمين از ثواب و پاداش نيك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داود بن ابى هندى </w:t>
      </w:r>
      <w:r>
        <w:rPr>
          <w:rStyle w:val="FootnoteAnchor"/>
          <w:rtl w:val="true"/>
        </w:rPr>
        <w:footnoteReference w:id="97"/>
      </w:r>
      <w:r>
        <w:rPr>
          <w:rFonts w:ascii="IRNazanin" w:hAnsi="IRNazanin" w:eastAsia="IRNazanin"/>
          <w:color w:val="111111"/>
          <w:sz w:val="28"/>
          <w:sz w:val="28"/>
          <w:szCs w:val="28"/>
          <w:rtl w:val="true"/>
          <w:lang w:bidi="fa-IR"/>
        </w:rPr>
        <w:t xml:space="preserve">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قيامت بر پا و هنگامه رستخيز گرم شده است و مردم به سوى حساب خوانده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ميزان شدم و حسنات خود را در كفه اى و سئاتم را در كفه ديگر يافتم</w:t>
      </w:r>
    </w:p>
    <w:p>
      <w:pPr>
        <w:pStyle w:val="BookText"/>
        <w:rPr/>
      </w:pPr>
      <w:r>
        <w:rPr>
          <w:rFonts w:ascii="IRNazanin" w:hAnsi="IRNazanin" w:eastAsia="IRNazanin"/>
          <w:color w:val="111111"/>
          <w:sz w:val="28"/>
          <w:sz w:val="28"/>
          <w:szCs w:val="28"/>
          <w:rtl w:val="true"/>
          <w:lang w:bidi="fa-IR"/>
        </w:rPr>
        <w:t xml:space="preserve">و پله سئات بر حسنات چربيد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ميانه كه غرق عرق شرم و در شدت اضطراب و نوميدى بودم ناگاه دستارى يا پارچه سفيدى به من دادند و بر زبر حسنات خود گذاشتم و رجحان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دانستى كه چه بود ؟ گفتم ندانستم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سقطى است كه براى تو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هم از من در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اين موقع را ندارد زيرا كه تو مرگ او را از خدا طلب مى نمودى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ترجمه اين خواب ، چنان به خواطر فاتر اين بنده گذشت كه وقتى خوابى شنيدم و چون ذكرى از حضرت خامس آل عباسيد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نسخه مباركه موجب مزيد بركات اين نسخه مى شود ، درين موقع تذييل و نقل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شاهزادگان قاجار محمد يوسف ميرزا مردى در جرگه اهل عرفان دو سه سالى مجاور و در آستان مقدس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ميانه حسن معاشرت داير بود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حكايت نمود كه حاجى كاظم ، كدخداى محله سنگلج تهران در مدت زندگانى خود به خلاعت و بيباكى مى زيست و بعد از فوت او در خوابش ديدند با گردن كج و قد خميده و رنگى پريده در جلو ميزانى ايستاده و سخت حيرت زده در آن مى نگرد و كفه ميزان در هوا و پله بر زمين است نزديك شدم و پرسيدم كه اين ترازو چيست و چنين دهشتزده چرايى ؟ ملتفت من نشد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ابدا جوابى باز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اثنا كسى به ميزان نزديك آمد و چنان يافتم كه چيزى در كفه هوائى ميزان گذاشت و گذشت و آن كفه هوائى به زمين رسيد و كفه زمين به هوا بر شد و حاجى كاظم قدى راست كرد و گردنى بر افراخت و چهره بر افروخت و با من شكفتگى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حال تو و اين ترازو عجب دارم و خوب است مرا آگاه نمائى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ترازو و ميزان عدل الهى است و كفه هوائى براى حسنات و خالى بود و كفه ديگر را سيئاتم سنگين كرده و به زمين رسانده بود و دست غيب نمايش حسنه اى براى من آورد و پله سبك را گرانسنگ كرد و به زمين ميل داد و كفه سيئات به هوا 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مگر چه در كفه گذاشت گفت برو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پيش داشتم و درست نگاه كردم ، مختصر كاغذ نازكى به اندازه نگينى در كفه ديدم و اسم مبارك حسين ، به مركبى بسيار كم رنگ به نظرم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كاغذى رقيق و رنگى اندك است كه درست محسوس نمى 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هفته اى يك مجلس روضه در خانه خود داير كرده بودم و براى امور دنيويه خود ميمون گرفته قصد خلوصى و اعتقاد ثواب آخرتى نداشتم و رنگ خط و حجم كاغذ از اين جهت اندك و رقيق است و اينك بر تمام سيئات من راجح آمده از عذاب رستم و به ثواب خداى پيوستم ان الحسنات يذهبن السيئات مرا كه محمد يوسف</w:t>
      </w:r>
    </w:p>
    <w:p>
      <w:pPr>
        <w:pStyle w:val="BookText"/>
        <w:rPr/>
      </w:pPr>
      <w:r>
        <w:rPr>
          <w:rFonts w:ascii="IRNazanin" w:hAnsi="IRNazanin" w:eastAsia="IRNazanin"/>
          <w:color w:val="111111"/>
          <w:sz w:val="28"/>
          <w:sz w:val="28"/>
          <w:szCs w:val="28"/>
          <w:rtl w:val="true"/>
          <w:lang w:bidi="fa-IR"/>
        </w:rPr>
        <w:t xml:space="preserve">ميرزا هستم از كمال شوق و اميد لذت اين مژده و نويد گريه شديد دست داد و از خواب بيدار شدم و به بركات تعزيت دارى آن بزرگوار اميدوار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شعر از ميرزا سر خوش شاعر هروى مناسب اين موقع است كه مترجم را در خاطر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كفه اى بر ارض ماند پله اى بر آسمان با فلك گر قدرى از قدر تو را ميزان كنند</w:t>
      </w:r>
    </w:p>
    <w:p>
      <w:pPr>
        <w:pStyle w:val="BookText"/>
        <w:rPr/>
      </w:pPr>
      <w:r>
        <w:rPr>
          <w:rFonts w:ascii="Amiri" w:hAnsi="Amiri" w:eastAsia="Amiri" w:cs="Amiri"/>
          <w:color w:val="111111"/>
          <w:sz w:val="28"/>
          <w:sz w:val="28"/>
          <w:szCs w:val="28"/>
          <w:rtl w:val="true"/>
          <w:lang w:bidi="ar-SA"/>
        </w:rPr>
        <w:t>اينك باز بر سر ترجمه رساله مباركه مى رود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ابى شوذب است كه مردى را پسرى بود هنوز به سن رشد و بلوغ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اقوامش را دعوت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حاجتى به شما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دعا كنم كه خداوند مجيب ، فرزند مرا به جوار رحمت خود برد و شما آمين بگوييد و اجابت دعاى مرا درخواست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سبب سوال كردند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شبانگاهى چنان ديدم كه روز رستخيز است و مردم درهم و فراهمند و عطش شديد بر همه مردم غلبه كرده و من هم سخت تشنه ام و اطفال خود از بهشت بيرون آمده و ابريقها پر از آب صافى در دست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آنها فرزند برادرم را ديدم و تمنا كردم كه مرا از ابريق خود سيراب نمايد ابا نمود و گفت كه اى عم ما كودكان جز پدر و مادر خود كسى را آب نمى نوشانيم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خواهم مصيبت فرزند خود را ببينم و صبر احتساب نمايم و براى چنان روزى و چنان عطش جانسوزى ،</w:t>
      </w:r>
    </w:p>
    <w:p>
      <w:pPr>
        <w:pStyle w:val="BookText"/>
        <w:rPr/>
      </w:pPr>
      <w:r>
        <w:rPr>
          <w:rFonts w:ascii="Amiri" w:hAnsi="Amiri" w:eastAsia="Amiri" w:cs="Amiri"/>
          <w:color w:val="111111"/>
          <w:sz w:val="28"/>
          <w:sz w:val="28"/>
          <w:szCs w:val="28"/>
          <w:rtl w:val="true"/>
          <w:lang w:bidi="ar-SA"/>
        </w:rPr>
        <w:t xml:space="preserve">ذخيره داشته باشم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كرد و قوم آمين گفتند و چندى نگذشت كه پسرش وفات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حكايت را بيهقى در كتاب شعب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محمد بن خلف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حربى پسرى به سن يازده ساله داشت كه قران حفظ كرده بود و از پدر بسيارى از فقه و حديث آموخته و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ابراهيم رفتم كه تعزيت گويم و تسليت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مرگ او را دوست مى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اسحاق تو عالم و داناى جهان هستى و درباره فرزندى كه به نجابت تربيت پذيرفته و قران و فقه و حديث ياد گرفته ، چنين سخنى مى گويى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 خواب ديدم كه قيامت بر پاست و كودكانى ظرفها پر از آب صافى در دست دارند و از مردم محشر پذيرايى مى كردند و بعضى از آنها به بعضى آب مى نوشانيدند و هواى رستخيز ، سخت گرم و من از شدت گرما و عطش در التهاب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به من بنوشان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من كرد و گفت كه تو پدر من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شما كيانيد ؟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كسانى هستيم كه ما وفات نموديم و آنها دچار مصيبت ما شدند و صبر كردند و اينك ما آنها را استقبال مى كنيم و آب به ايشان مى رسانيم و از تشنگى محشر مى رهانيم و از اين روى ، آرزوى مرگ او را داشتم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غزالى در احياء آورده است</w:t>
      </w:r>
    </w:p>
    <w:p>
      <w:pPr>
        <w:pStyle w:val="BookText"/>
        <w:rPr/>
      </w:pPr>
      <w:r>
        <w:rPr>
          <w:rFonts w:ascii="IRNazanin" w:hAnsi="IRNazanin" w:eastAsia="IRNazanin"/>
          <w:color w:val="111111"/>
          <w:sz w:val="28"/>
          <w:sz w:val="28"/>
          <w:szCs w:val="28"/>
          <w:rtl w:val="true"/>
          <w:lang w:bidi="fa-IR"/>
        </w:rPr>
        <w:t xml:space="preserve">كه بعضى از ارباب صلاح را دوستان او به اختيار عيال تكليف مى نمودند و او ابا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خفته بود و بيدار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عيالى براى من خواستگارى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عفيفه اى به نكاح او در آوردند و از او سوال كردند كه چرا قبل از اين ، اظهار كراهت مى كردى و اينك بجد تمام اختيار عيال نمودى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خداى متعال مرا فرزندى بخشد و او را در حيات من بميراند و معاد و آخرت مرا مقدمه و ذخيره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حكايت كرد كه در خواب ديدم هنگامه رستخيز است و كسى را پرواى كسى نيست و من ميان مردم در موقف ايستاده ام و غلبه عطش نزديك است دل مرا پاره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كودكانى به ميان جمع در آمدند و با آنها قنديلها از نور بود و ابريقها از نقره و تنگها از طلا در دست داشتند و هر يك كسى را آب مى دادند و در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خود را به نزديك يكى از آنها دراز كردم و گفتم آبى به من ده مرا از سختى عطش برهان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زمره ماها فرزندى ندارى كه تو را آب دهد و ما جز پدران خود را سيراب نمى توانيم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شما كيانيد ؟ گفتند ماها پسرانى هستيم از مسلمانان كه پيش از پدرها مرده ايم و ذخيره آنها شده ايم </w:t>
      </w:r>
      <w:r>
        <w:rPr>
          <w:rStyle w:val="FootnoteAnchor"/>
          <w:rtl w:val="true"/>
        </w:rPr>
        <w:footnoteReference w:id="9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شيخ ابو عبدالله بن النعمان در كتاب مصباح الظلام از بعضى ثقات حكايت كرده است كه مردى به يكى از اصحاب خود كه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عزيمت سفر بيت الله داشت سفارش نمود كه سلام او را به پيشگاه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دارد و رقعه مختومه اى به او سپرد كه نزد سر مبارك آن حضرت دفن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 حسب وصيت او معمول داشت و چون از سفر باز آمد ، صاحب رقعه به ملاقات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جزاى خير دهد كه تبليغ رسالت مرا درست به انجام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وارد از سخن او عجب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چگونه بر تو مكشوف گرديد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با تو حديث مى كنم و حكايت مى كنم و حكايت كرد كه برادرى از من وفات يافت و كودكى خردسال از او باقى ماند و من او را به مهر و حفاوت تربيت مى كردم و قبل از سن بلوغ فوت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خواب ديدم كه قيامت قيام نموده و عطش بر من غلبه كرده است و برادر زاده خود را ديدم ظرفى از آب روشن در دست دارد پيش او شدم و درخواست كردم كه آب را به من 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سزاوارتر از تو به اين آبست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دريغى كه از من نمود ، بر من سخت دشوار آمد و از غلبه وحشت و دهشت از خواب بيدار شدم و چون صبح شد ، دينارى چند تصدق دادم و از خداى در خواستم كه مرا پسرى روزى فرمايد و روزى فرمود و تو را مسافر حج بيت الله ديدم و آن رقعه را دادم</w:t>
      </w:r>
    </w:p>
    <w:p>
      <w:pPr>
        <w:pStyle w:val="BookText"/>
        <w:rPr/>
      </w:pPr>
      <w:r>
        <w:rPr>
          <w:rFonts w:ascii="IRNazanin" w:hAnsi="IRNazanin" w:eastAsia="IRNazanin"/>
          <w:color w:val="111111"/>
          <w:sz w:val="28"/>
          <w:sz w:val="28"/>
          <w:szCs w:val="28"/>
          <w:rtl w:val="true"/>
          <w:lang w:bidi="fa-IR"/>
        </w:rPr>
        <w:t xml:space="preserve">و متضمن توسل به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سوى خداى تعالى كه فرزند مرا بميراند و براى من ذخيره روز فزع اكبر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نزديكى تب كرد و مريض شد و وفات نمود و مقارن روز ورود تو بود و دانستم كه تو اداى وصيت و تبليغ رسالت مرا بدرستى نموده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نوم و رويا كه ابوالصقر موصلى راست حكايت شده است كه على بن الحسين بن جعفر از پدر خود حديث كرده كه يكى از اصحاب ما كه صاحب علم و ديانت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طيبه شدم و در شب در بقيع غرقد </w:t>
      </w:r>
      <w:r>
        <w:rPr>
          <w:rStyle w:val="FootnoteAnchor"/>
          <w:rtl w:val="true"/>
        </w:rPr>
        <w:footnoteReference w:id="99"/>
      </w:r>
      <w:r>
        <w:rPr>
          <w:rFonts w:ascii="IRNazanin" w:hAnsi="IRNazanin" w:eastAsia="IRNazanin"/>
          <w:color w:val="111111"/>
          <w:sz w:val="28"/>
          <w:sz w:val="28"/>
          <w:szCs w:val="28"/>
          <w:rtl w:val="true"/>
          <w:lang w:bidi="fa-IR"/>
        </w:rPr>
        <w:t xml:space="preserve">در ميانه چهار قبر كه نزد آنها قبرى ديگر بود خوابيدم و در خواب ديدم كه چهار كودك از قبرها بر آمده اين دو شعر مى خواندند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انعم الله بالحبية علنا و بمسراك يا اميم الينا</w:t>
      </w:r>
    </w:p>
    <w:p>
      <w:pPr>
        <w:pStyle w:val="BookText"/>
        <w:rPr/>
      </w:pPr>
      <w:r>
        <w:rPr>
          <w:rFonts w:ascii="Amiri" w:hAnsi="Amiri" w:eastAsia="Amiri" w:cs="Amiri"/>
          <w:color w:val="111111"/>
          <w:sz w:val="28"/>
          <w:sz w:val="28"/>
          <w:szCs w:val="28"/>
          <w:rtl w:val="true"/>
          <w:lang w:bidi="ar-SA"/>
        </w:rPr>
        <w:t>عجبا ما عجبت من ضغطة القبر و مغداك يا اميم الينا</w:t>
      </w:r>
    </w:p>
    <w:p>
      <w:pPr>
        <w:pStyle w:val="BookText"/>
        <w:rPr/>
      </w:pPr>
      <w:r>
        <w:rPr>
          <w:rFonts w:ascii="IRNazanin" w:hAnsi="IRNazanin" w:eastAsia="IRNazanin"/>
          <w:color w:val="111111"/>
          <w:sz w:val="28"/>
          <w:sz w:val="28"/>
          <w:szCs w:val="28"/>
          <w:rtl w:val="true"/>
          <w:lang w:bidi="fa-IR"/>
        </w:rPr>
        <w:t xml:space="preserve">منت نهاد خداوند بر ما به ورود دوست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سيرى كه اى اميم در شب به سوى ما كردى</w:t>
      </w:r>
    </w:p>
    <w:p>
      <w:pPr>
        <w:pStyle w:val="BookText"/>
        <w:rPr/>
      </w:pPr>
      <w:r>
        <w:rPr>
          <w:rFonts w:ascii="IRNazanin" w:hAnsi="IRNazanin" w:eastAsia="IRNazanin"/>
          <w:color w:val="111111"/>
          <w:sz w:val="28"/>
          <w:sz w:val="28"/>
          <w:szCs w:val="28"/>
          <w:rtl w:val="true"/>
          <w:lang w:bidi="fa-IR"/>
        </w:rPr>
        <w:t>عجب داريم از آنچه از فشار گور تعجب دارى</w:t>
      </w:r>
    </w:p>
    <w:p>
      <w:pPr>
        <w:pStyle w:val="BookText"/>
        <w:rPr/>
      </w:pPr>
      <w:r>
        <w:rPr>
          <w:rFonts w:ascii="IRNazanin" w:hAnsi="IRNazanin" w:eastAsia="IRNazanin"/>
          <w:color w:val="111111"/>
          <w:sz w:val="28"/>
          <w:sz w:val="28"/>
          <w:szCs w:val="28"/>
          <w:rtl w:val="true"/>
          <w:lang w:bidi="fa-IR"/>
        </w:rPr>
        <w:t>و حال آنكه صبحگاه بر ما نازل مى شوى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براى اين بيتها ، شان و حقيقتى خواهد بود و تامل كردم تا آفتاب بر آمد ناگاه ديدم جنازه اى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كه جنازه كيست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اهل مدينه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اسم او اميم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فرزندى پيش از</w:t>
      </w:r>
      <w:bookmarkStart w:id="45" w:name="pg194_2532"/>
    </w:p>
    <w:p>
      <w:pPr>
        <w:pStyle w:val="BookText"/>
        <w:rPr/>
      </w:pPr>
      <w:bookmarkEnd w:id="45"/>
      <w:r>
        <w:rPr>
          <w:rFonts w:ascii="IRNazanin" w:hAnsi="IRNazanin" w:eastAsia="IRNazanin"/>
          <w:color w:val="111111"/>
          <w:sz w:val="28"/>
          <w:sz w:val="28"/>
          <w:szCs w:val="28"/>
          <w:rtl w:val="true"/>
          <w:lang w:bidi="fa-IR"/>
        </w:rPr>
        <w:t xml:space="preserve">خود به خاك سپرده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را از خواب خود مطلع نمودم و بسيار تعجب نمودند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مترجم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مى رود كه اين بيت خالى از تصحيف نبوده باشد و اصل آن بدين لفظ است كه ثبت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انعم الله بالحبيب علينا و بمسراك يا اميم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اولا صنعت ترصيع علينا باالينا لفظا خالى از جهت تحسين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ربط علينا با نعم معنى خالى از تعسف و تكلف فوق العاده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تساوى تذكير و تاءنيث در صيغه فعيل هم رافع ايراد خواهد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غرقد نام قبرستان مدينه طيبه است ، چه غرقد نام درختى است خاردار كه اين گونه اشجار در آنجا بسيار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بر سر ترجمه رساله مباركه مى رود و چه خوش گفته است يكى از افاضل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عطيته اذا اعطى سرور و ان سلب الذى اعطى اثابا</w:t>
      </w:r>
    </w:p>
    <w:p>
      <w:pPr>
        <w:pStyle w:val="BookText"/>
        <w:rPr/>
      </w:pPr>
      <w:r>
        <w:rPr>
          <w:rFonts w:ascii="Amiri" w:hAnsi="Amiri" w:eastAsia="Amiri" w:cs="Amiri"/>
          <w:color w:val="111111"/>
          <w:sz w:val="28"/>
          <w:sz w:val="28"/>
          <w:szCs w:val="28"/>
          <w:rtl w:val="true"/>
          <w:lang w:bidi="ar-SA"/>
        </w:rPr>
        <w:t>فاى النعمتين اعد فضلا و احمد عند عقباها ايابا</w:t>
      </w:r>
    </w:p>
    <w:p>
      <w:pPr>
        <w:pStyle w:val="BookText"/>
        <w:rPr/>
      </w:pPr>
      <w:r>
        <w:rPr>
          <w:rFonts w:ascii="Amiri" w:hAnsi="Amiri" w:eastAsia="Amiri" w:cs="Amiri"/>
          <w:color w:val="111111"/>
          <w:sz w:val="28"/>
          <w:sz w:val="28"/>
          <w:szCs w:val="28"/>
          <w:rtl w:val="true"/>
          <w:lang w:bidi="ar-SA"/>
        </w:rPr>
        <w:t>انعمته التى كانت ام الخرى التى جلبت ثوابا</w:t>
      </w:r>
    </w:p>
    <w:p>
      <w:pPr>
        <w:pStyle w:val="BookText"/>
        <w:rPr/>
      </w:pPr>
      <w:r>
        <w:rPr>
          <w:rFonts w:ascii="IRNazanin" w:hAnsi="IRNazanin" w:eastAsia="IRNazanin"/>
          <w:color w:val="111111"/>
          <w:sz w:val="28"/>
          <w:sz w:val="28"/>
          <w:szCs w:val="28"/>
          <w:rtl w:val="true"/>
          <w:lang w:bidi="fa-IR"/>
        </w:rPr>
        <w:t xml:space="preserve">عطاى الهى هنگامى كه مى بخشد مايه شادمانى حيات و زندگانى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بازستاند عوضى بهتر ارزانى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بازگشت آن نعمت را به خود سپاسى رانم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نعمتى را كه در دنيا براى من نشاط خاطر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نعمت ديگر را كه در آخرت ذخيره ثواب وافر </w:t>
      </w:r>
      <w:r>
        <w:rPr>
          <w:rFonts w:eastAsia="IRNazanin" w:cs="IRNazanin"/>
          <w:color w:val="111111"/>
          <w:sz w:val="28"/>
          <w:szCs w:val="28"/>
          <w:rtl w:val="true"/>
          <w:lang w:bidi="fa-IR"/>
        </w:rPr>
        <w:t>.</w:t>
      </w:r>
    </w:p>
    <w:p>
      <w:pPr>
        <w:pStyle w:val="Heading2"/>
        <w:numPr>
          <w:ilvl w:val="1"/>
          <w:numId w:val="1"/>
        </w:numPr>
        <w:rPr/>
      </w:pPr>
      <w:bookmarkStart w:id="46" w:name="__RefHeading___Toc1815826_211673320"/>
      <w:bookmarkStart w:id="47" w:name="_Toc17"/>
      <w:bookmarkEnd w:id="46"/>
      <w:r>
        <w:rPr>
          <w:rtl w:val="true"/>
        </w:rPr>
        <w:t xml:space="preserve">باب دويم </w:t>
      </w:r>
      <w:r>
        <w:rPr>
          <w:rtl w:val="true"/>
        </w:rPr>
        <w:t xml:space="preserve">: </w:t>
      </w:r>
      <w:r>
        <w:rPr>
          <w:rtl w:val="true"/>
        </w:rPr>
        <w:t>در صبر است و آنچه ملحق به اوست</w:t>
      </w:r>
      <w:bookmarkEnd w:id="47"/>
    </w:p>
    <w:p>
      <w:pPr>
        <w:pStyle w:val="Heading3"/>
        <w:numPr>
          <w:ilvl w:val="2"/>
          <w:numId w:val="1"/>
        </w:numPr>
        <w:rPr/>
      </w:pPr>
      <w:bookmarkStart w:id="48" w:name="__RefHeading___Toc1815828_211673320"/>
      <w:bookmarkStart w:id="49" w:name="_Toc18"/>
      <w:bookmarkEnd w:id="48"/>
      <w:r>
        <w:rPr>
          <w:rtl w:val="true"/>
        </w:rPr>
        <w:t>در صبر است و آنچه ملحق به اوست</w:t>
      </w:r>
      <w:bookmarkEnd w:id="49"/>
    </w:p>
    <w:p>
      <w:pPr>
        <w:pStyle w:val="Heading4"/>
        <w:numPr>
          <w:ilvl w:val="3"/>
          <w:numId w:val="1"/>
        </w:numPr>
        <w:rPr/>
      </w:pPr>
      <w:bookmarkStart w:id="50" w:name="__RefHeading___Toc1815830_211673320"/>
      <w:bookmarkStart w:id="51" w:name="_Toc19"/>
      <w:bookmarkEnd w:id="50"/>
      <w:r>
        <w:rPr>
          <w:rtl w:val="true"/>
        </w:rPr>
        <w:t>صبر</w:t>
      </w:r>
      <w:bookmarkEnd w:id="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لغت ، نفس حبس راست از بيتابى و جزع در امورى كه ناگوار است و منع مى كند باطن را از</w:t>
      </w:r>
    </w:p>
    <w:p>
      <w:pPr>
        <w:pStyle w:val="BookText"/>
        <w:rPr/>
      </w:pPr>
      <w:r>
        <w:rPr>
          <w:rFonts w:ascii="Amiri" w:hAnsi="Amiri" w:eastAsia="Amiri" w:cs="Amiri"/>
          <w:color w:val="111111"/>
          <w:sz w:val="28"/>
          <w:sz w:val="28"/>
          <w:szCs w:val="28"/>
          <w:rtl w:val="true"/>
          <w:lang w:bidi="ar-SA"/>
        </w:rPr>
        <w:t xml:space="preserve">اضطراب و ظاهر را از حركات غير عاديه ناصواب و متنوع به سه نوع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 صبر عوام است و آن حبس نفس است و خويشتندارى بر وجه چالاكى و اظهار ثبات و بيباكى در حوادث روزگار و خورسندند كه عوام از مردم صورت حالشان را پسنده دارند يعلمون ظاهرا من الحياه الدنيا و هم عن الاخره هم غافلون </w:t>
      </w:r>
      <w:r>
        <w:rPr>
          <w:rStyle w:val="FootnoteAnchor"/>
          <w:rtl w:val="true"/>
        </w:rPr>
        <w:footnoteReference w:id="101"/>
      </w:r>
      <w:r>
        <w:rPr>
          <w:rFonts w:ascii="IRNazanin" w:hAnsi="IRNazanin" w:eastAsia="IRNazanin"/>
          <w:color w:val="111111"/>
          <w:sz w:val="28"/>
          <w:sz w:val="28"/>
          <w:szCs w:val="28"/>
          <w:rtl w:val="true"/>
          <w:lang w:bidi="fa-IR"/>
        </w:rPr>
        <w:t xml:space="preserve">مى بينند ظاهرى از زندگانى دنيا را و ايشان از آخرت غافلانند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دويم ، صبر عباد و زهاد است و پرهيزگاران و ارباب دانش تا به ثواب آخرت نائل شوند و ذخيره طاعت حاصل نمايند ، انما يوفى الصابرون اجرهم بغير حساب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به درستى كه مزد ايشان بيرون از حساب ، كاملا داده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مترجم اين شعر را از مثنوى مولوى رومى در اين مقام مى 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تلخ آمد و ليكن عاقبت ميوه شيرين دهد پر منفعت</w:t>
      </w:r>
    </w:p>
    <w:p>
      <w:pPr>
        <w:pStyle w:val="BookText"/>
        <w:rPr/>
      </w:pPr>
      <w:r>
        <w:rPr>
          <w:rFonts w:ascii="IRNazanin" w:hAnsi="IRNazanin" w:eastAsia="IRNazanin"/>
          <w:color w:val="111111"/>
          <w:sz w:val="28"/>
          <w:sz w:val="28"/>
          <w:szCs w:val="28"/>
          <w:rtl w:val="true"/>
          <w:lang w:bidi="fa-IR"/>
        </w:rPr>
        <w:t xml:space="preserve">سيم ، صبر عارفانى است كه بسيارى از ايشان از آنچه ناگوار طبائع است لذتها مى برند و آنچه را خداى عزوجل به آن مخصوص شان دارد ، به چشم رضا مى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الذين اذا اصابتهم مصيبه قالوا انا الله و انا اليه راجعون اولئك عليهم صلوات من ربهم و رحمه و اولئك هم المهتدون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بشارت رسان اى پيغمبر من صاحبان صبرى را كه چون مصيبتى به آنها رسد ، مى گويند انالله و اناليه راجعون ما براى حضرت حقيم بازگشت ما همه به اوست ايشانند كه از پروردگارشان برايشان صلوات و رحمتهاست و ايشانند پويندگان راه هدايت وراست رفتارى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نوع مخصوص</w:t>
      </w:r>
    </w:p>
    <w:p>
      <w:pPr>
        <w:pStyle w:val="BookText"/>
        <w:rPr/>
      </w:pPr>
      <w:r>
        <w:rPr>
          <w:rFonts w:ascii="Amiri" w:hAnsi="Amiri" w:eastAsia="Amiri" w:cs="Amiri"/>
          <w:color w:val="111111"/>
          <w:sz w:val="28"/>
          <w:sz w:val="28"/>
          <w:szCs w:val="28"/>
          <w:rtl w:val="true"/>
          <w:lang w:bidi="ar-SA"/>
        </w:rPr>
        <w:t xml:space="preserve">است به اسم رضاو زود است كه مى آيد دريابى خاص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نوع نخستين ثوابى مرتب نخواهد بود ، زيرا كه تجلد و اظهار ثبات و قوت قلب براى خدا نكرده است و عمل او خودنمايى بر اقران و رياء محض مى تواند بود پس آنچه از جنس رياء وارد آمد از اين قبيل است ، ليكن بيتابى و جزع بدتراز اين است ، زيرا كه نفوس بشريه به سوى اخلاق امثال و طرف آميزش و معاشرت خود ميل مى كند و هنگامى كه از يكى شان در مصيبتى بيتابى بينند ، خوش نما مى دانند و اقتفا مى نمايند و رسم جزع و آداب فزع در ميان آنهاشايع مى شود و آيين صبر و رضا ضايع مى ماند و وقتى كه مشاهده حال صابران در موالف و قرين خود كنند نفوسشان به كسب خلق او مايل مى شود و رسم رذائل از طبعشان زايل مى گردد و بسا كه اين رويه و روش در بعضى </w:t>
      </w:r>
      <w:r>
        <w:rPr>
          <w:rFonts w:eastAsia="Times New Roman" w:cs="Times New Roman" w:ascii="Times New Roman" w:hAnsi="Times New Roman"/>
          <w:color w:val="111111"/>
          <w:sz w:val="28"/>
          <w:szCs w:val="28"/>
          <w:lang w:val="en-US" w:bidi="en-US"/>
        </w:rPr>
        <w:t>ÙŘǙĠ</w:t>
      </w:r>
      <w:r>
        <w:rPr>
          <w:rFonts w:ascii="IRNazanin" w:hAnsi="IRNazanin" w:eastAsia="IRNazanin"/>
          <w:color w:val="111111"/>
          <w:sz w:val="28"/>
          <w:sz w:val="28"/>
          <w:szCs w:val="28"/>
          <w:rtl w:val="true"/>
          <w:lang w:bidi="fa-IR"/>
        </w:rPr>
        <w:t xml:space="preserve">مى گيرد و نظام نوع را جلوه و جمال مى دهد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چند چنين صبر و صابر را در مقام اطلاق بر قسم ثانى نتوان محمول داشت و بدان كه خداى عزوجل صابران را به او صافى چند در كلام مجيد و كتاب كريم خود وصف فرموده و آنها را در زياده از هفتاد موضع ياد نموده است و بسيارى از خيرات و مزيد درجات را نسبت به سوى صبر داده و درهاى رفعت دنيا و آخرت را از اين راه به سوى بندگان گشاده ، پس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من 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منهم ائمه يهدون بامرنا لما صبروا </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قرار داديم از ايشان پيشوايانى كه هدايت به امر ما مى نمايد از اينكه صبر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كلمه ربك الحسنى على بنى اسرائيل بما صبروا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گرفت بهتر كلمه پروردگارت بر بنى اسرائيل به سبب صبرى كه كردند و ثباتى كه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لنجزين الذين صبروا اجرهم باحسن ما كانوا يعلمون </w:t>
      </w:r>
      <w:r>
        <w:rPr>
          <w:rStyle w:val="FootnoteAnchor"/>
          <w:rtl w:val="true"/>
        </w:rPr>
        <w:footnoteReference w:id="106"/>
      </w:r>
      <w:r>
        <w:rPr>
          <w:rFonts w:ascii="IRNazanin" w:hAnsi="IRNazanin" w:eastAsia="IRNazanin"/>
          <w:color w:val="111111"/>
          <w:sz w:val="28"/>
          <w:sz w:val="28"/>
          <w:szCs w:val="28"/>
          <w:rtl w:val="true"/>
          <w:lang w:bidi="fa-IR"/>
        </w:rPr>
        <w:t xml:space="preserve">هر آينه پاداش مى دهيم آنانى را كه صبر گردند مزدشان را بهتر از عملشان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يوتون اجرهم مرتين بما صبروا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مردمند كه گرفته اند مزد خود را دوبار به سبب صبرى كه نموده اند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يوفى الصابرون اجرهم بغير حساب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درستى كه تمام داده مى شود صابران بر علامت الهى و بلاهاى نازله بيرون از حساب وكيل و زن و مزد خودشان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هيچ امرى از قربت و عملى از اطاعت نيست جز آنكه اجر و ثوابش را اندازه و حسابى مقرر است ، جز صبر و از اينكه روزه نيمه اى از صبر است </w:t>
      </w:r>
      <w:r>
        <w:rPr>
          <w:rStyle w:val="FootnoteAnchor"/>
          <w:rtl w:val="true"/>
        </w:rPr>
        <w:footnoteReference w:id="109"/>
      </w:r>
      <w:r>
        <w:rPr>
          <w:rFonts w:ascii="IRNazanin" w:hAnsi="IRNazanin" w:eastAsia="IRNazanin"/>
          <w:color w:val="111111"/>
          <w:sz w:val="28"/>
          <w:sz w:val="28"/>
          <w:szCs w:val="28"/>
          <w:rtl w:val="true"/>
          <w:lang w:bidi="fa-IR"/>
        </w:rPr>
        <w:t xml:space="preserve">مزدش از جز خداوند تبارك و تعالى كفالت نتواند نمود چنان كه در اثر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الصوم لى و انا الذى اجزى به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براى من است و منم آنكه پاداش آن را توانم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داده است روزه را به سوى خود از ميان ساير عبادتها و وعده نهاده است صابران را به اينكه او با ايشان است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ان الله مع</w:t>
      </w:r>
      <w:bookmarkStart w:id="52" w:name="pg194_2536"/>
    </w:p>
    <w:p>
      <w:pPr>
        <w:pStyle w:val="BookText"/>
        <w:rPr/>
      </w:pPr>
      <w:bookmarkEnd w:id="52"/>
      <w:r>
        <w:rPr>
          <w:rFonts w:ascii="Amiri" w:hAnsi="Amiri" w:eastAsia="Amiri" w:cs="Amiri"/>
          <w:color w:val="111111"/>
          <w:sz w:val="28"/>
          <w:sz w:val="28"/>
          <w:szCs w:val="28"/>
          <w:rtl w:val="true"/>
          <w:lang w:bidi="ar-SA"/>
        </w:rPr>
        <w:t xml:space="preserve">الصابرين </w:t>
      </w:r>
      <w:r>
        <w:rPr>
          <w:rStyle w:val="FootnoteAnchor"/>
          <w:rtl w:val="true"/>
        </w:rPr>
        <w:footnoteReference w:id="111"/>
      </w:r>
      <w:r>
        <w:rPr>
          <w:rFonts w:ascii="IRNazanin" w:hAnsi="IRNazanin" w:eastAsia="IRNazanin"/>
          <w:color w:val="111111"/>
          <w:sz w:val="28"/>
          <w:sz w:val="28"/>
          <w:szCs w:val="28"/>
          <w:rtl w:val="true"/>
          <w:lang w:bidi="fa-IR"/>
        </w:rPr>
        <w:t xml:space="preserve">صبر كنيد به درستى كه خداى با صبر آورندگان است و فتوحات را منوط به صبر فرموده و بشارت بخشيده است كه بلى ان تصبروا و تتقوا و ياتوكم من فورهم هذا يمدد كم ربكم بخمسه آلاف من الملائكه مسومين </w:t>
      </w:r>
      <w:r>
        <w:rPr>
          <w:rStyle w:val="FootnoteAnchor"/>
          <w:rtl w:val="true"/>
        </w:rPr>
        <w:footnoteReference w:id="112"/>
      </w:r>
      <w:r>
        <w:rPr>
          <w:rFonts w:ascii="IRNazanin" w:hAnsi="IRNazanin" w:eastAsia="IRNazanin"/>
          <w:color w:val="111111"/>
          <w:sz w:val="28"/>
          <w:sz w:val="28"/>
          <w:szCs w:val="28"/>
          <w:rtl w:val="true"/>
          <w:lang w:bidi="fa-IR"/>
        </w:rPr>
        <w:t xml:space="preserve">بلى اگر صبر و پرهيزكارى نماييد و بيايند شما را مشركان در اين ساعت مدد مى رساند شما را پروردگار شما به پنج هزار از ملائكه كه صاحبان علامت باشند و جمع فرموده است براى صابران در ميانه چندين امر كه جمع نفرموده است بر غير ايشان پس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اولئك عليهم صلوات من ربهم و رحمة و اولئك هم المهتدون </w:t>
      </w:r>
      <w:r>
        <w:rPr>
          <w:rStyle w:val="FootnoteAnchor"/>
          <w:rtl w:val="true"/>
        </w:rPr>
        <w:footnoteReference w:id="113"/>
      </w:r>
      <w:r>
        <w:rPr>
          <w:rFonts w:ascii="IRNazanin" w:hAnsi="IRNazanin" w:eastAsia="IRNazanin"/>
          <w:color w:val="111111"/>
          <w:sz w:val="28"/>
          <w:sz w:val="28"/>
          <w:szCs w:val="28"/>
          <w:rtl w:val="true"/>
          <w:lang w:bidi="fa-IR"/>
        </w:rPr>
        <w:t xml:space="preserve">ايشانند كه بر ايشان است صلوات از پروردگارشان و زحمت از خداى عزوجل براى صابران فراهم است و استقصاء تمامت آيات قرانى كه زياده از هفتاد آيه است در مقام صبر سبب طول كلام مى شود </w:t>
      </w:r>
      <w:r>
        <w:rPr>
          <w:rFonts w:eastAsia="IRNazanin" w:cs="IRNazanin"/>
          <w:color w:val="111111"/>
          <w:sz w:val="28"/>
          <w:szCs w:val="28"/>
          <w:rtl w:val="true"/>
          <w:lang w:bidi="fa-IR"/>
        </w:rPr>
        <w:t>.</w:t>
      </w:r>
    </w:p>
    <w:p>
      <w:pPr>
        <w:pStyle w:val="Heading4"/>
        <w:numPr>
          <w:ilvl w:val="3"/>
          <w:numId w:val="1"/>
        </w:numPr>
        <w:rPr/>
      </w:pPr>
      <w:bookmarkStart w:id="53" w:name="__RefHeading___Toc1815832_211673320"/>
      <w:bookmarkStart w:id="54" w:name="_Toc20"/>
      <w:bookmarkEnd w:id="53"/>
      <w:r>
        <w:rPr>
          <w:rtl w:val="true"/>
        </w:rPr>
        <w:t>و اما اخبار</w:t>
      </w:r>
      <w:bookmarkEnd w:id="54"/>
    </w:p>
    <w:p>
      <w:pPr>
        <w:pStyle w:val="BookText"/>
        <w:rPr/>
      </w:pPr>
      <w:r>
        <w:rPr>
          <w:rFonts w:ascii="IRNazanin" w:hAnsi="IRNazanin" w:eastAsia="IRNazanin"/>
          <w:color w:val="111111"/>
          <w:sz w:val="28"/>
          <w:sz w:val="28"/>
          <w:szCs w:val="28"/>
          <w:rtl w:val="true"/>
          <w:lang w:bidi="fa-IR"/>
        </w:rPr>
        <w:t xml:space="preserve">و اما اخبار پس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الصبرنصف الايمان </w:t>
      </w:r>
      <w:r>
        <w:rPr>
          <w:rStyle w:val="FootnoteAnchor"/>
          <w:rtl w:val="true"/>
        </w:rPr>
        <w:footnoteReference w:id="114"/>
      </w:r>
      <w:r>
        <w:rPr>
          <w:rFonts w:ascii="IRNazanin" w:hAnsi="IRNazanin" w:eastAsia="IRNazanin"/>
          <w:color w:val="111111"/>
          <w:sz w:val="28"/>
          <w:sz w:val="28"/>
          <w:szCs w:val="28"/>
          <w:rtl w:val="true"/>
          <w:lang w:bidi="fa-IR"/>
        </w:rPr>
        <w:t xml:space="preserve">شكيبايى يك نيمه از ايمان به خدا و پيغمبران و آخرت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اقل ما اوتيتم اليقين و عزيمه الصبر و من اعطى حظه منهما لم يبال ما فاته من قيام الليل و صيام النهار و لئن تصبروا على مثل ما انتم عليه احب الى من ان يوفينى كل امرى منكم بمثل عمل جميعكم ولكنى اخاف ان يفتح عليكم الدنيا بعدى فينكر بعضكم بعضا و ينكر كم اهل السماء عند ذلك فمن صبرو احتسب ظفر بكمال ثوابه ثم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عندكم ينفد و ما عندالله باق و لنجزين الذين</w:t>
      </w:r>
    </w:p>
    <w:p>
      <w:pPr>
        <w:pStyle w:val="BookText"/>
        <w:rPr/>
      </w:pPr>
      <w:r>
        <w:rPr>
          <w:rFonts w:ascii="IRNazanin" w:hAnsi="IRNazanin" w:eastAsia="IRNazanin"/>
          <w:color w:val="111111"/>
          <w:sz w:val="28"/>
          <w:sz w:val="28"/>
          <w:szCs w:val="28"/>
          <w:rtl w:val="true"/>
          <w:lang w:bidi="fa-IR"/>
        </w:rPr>
        <w:t xml:space="preserve">صبروا </w:t>
      </w:r>
      <w:r>
        <w:rPr>
          <w:rStyle w:val="FootnoteAnchor"/>
          <w:rtl w:val="true"/>
        </w:rPr>
        <w:footnoteReference w:id="115"/>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الى اخره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از كمتر چيزهايى كه به شما داده است ، يقين است و دل نهادن بر شكيبايى و كسى كه بهره اين دو فضيلت به او داده شده است ، پرواى آنچه را از فوت شود نبايد داشت ، خواه قيام به نماز شب باشد ، خواه اقدام به روزه و اگر صبر نماييد بر سختى و فقرى كه در آن هستيد دوست تر مى دارم از آنكه به من رسد از هر يك شما مثل طاعت تمامت شما ، وليكن من بيم دارم كه دنيا بر شما گشوده شود و بعضى از شما كه توانگر و منعم شويد ، نشناسيد بعضى را كه فقير و درويش باشند در آن وقت اهل آسمان هم شما را نشناسند و در نزول رحمت يا دفع و رفع بلا و نقمت ، جانب شما را اجابت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معنى بر آن است كه لفظ متكلم مجرد از باب فرح بوده باشد و اگر از باب افعال و بوده باشد ، چنين معنى دهد كه بعضى از شما كه بر باطل باشيد ، بعضى را كه حق باشند انكار نماييد و در نزد اين كار و چنين انكار اهل آسمان شما را دشمن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صبر پيش گيرد و از خداى تعالى اجر طلبد ، به كمال ثواب و پاداش ظفر يابد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آيه كريمه راتلاوت فرمود كه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شماست تمام مى شود و آنچه در نزد خداى است باقى است و هر آينه پاداش نيك مى دهم</w:t>
      </w:r>
    </w:p>
    <w:p>
      <w:pPr>
        <w:pStyle w:val="BookText"/>
        <w:rPr/>
      </w:pPr>
      <w:r>
        <w:rPr>
          <w:rFonts w:ascii="Amiri" w:hAnsi="Amiri" w:eastAsia="Amiri" w:cs="Amiri"/>
          <w:color w:val="111111"/>
          <w:sz w:val="28"/>
          <w:sz w:val="28"/>
          <w:szCs w:val="28"/>
          <w:rtl w:val="true"/>
          <w:lang w:bidi="ar-SA"/>
        </w:rPr>
        <w:t xml:space="preserve">آنانى را كه صبر كردند و طاقت آوردندالى آخر آيه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روايت كرده جابر كه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كردند از ايمان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كنز من كنوز الجنه وسئل مرة ما الايمان فقال الصبر </w:t>
      </w:r>
      <w:r>
        <w:rPr>
          <w:rStyle w:val="FootnoteAnchor"/>
          <w:rtl w:val="true"/>
        </w:rPr>
        <w:footnoteReference w:id="117"/>
      </w:r>
      <w:r>
        <w:rPr>
          <w:rFonts w:ascii="IRNazanin" w:hAnsi="IRNazanin" w:eastAsia="IRNazanin"/>
          <w:color w:val="111111"/>
          <w:sz w:val="28"/>
          <w:sz w:val="28"/>
          <w:szCs w:val="28"/>
          <w:rtl w:val="true"/>
          <w:lang w:bidi="fa-IR"/>
        </w:rPr>
        <w:t>صبر گنجى از گنجهاى بهشت است و مرتبه اى سوال كردند از ايمان فرمود همانا صبر است</w:t>
      </w:r>
    </w:p>
    <w:p>
      <w:pPr>
        <w:pStyle w:val="BookText"/>
        <w:rPr/>
      </w:pPr>
      <w:r>
        <w:rPr>
          <w:rFonts w:ascii="Amiri" w:hAnsi="Amiri" w:eastAsia="Amiri" w:cs="Amiri"/>
          <w:color w:val="111111"/>
          <w:sz w:val="28"/>
          <w:sz w:val="28"/>
          <w:szCs w:val="28"/>
          <w:rtl w:val="true"/>
          <w:lang w:bidi="ar-SA"/>
        </w:rPr>
        <w:t xml:space="preserve">و اين عبارات فرمايش آن حضرت است كه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عرفة </w:t>
      </w:r>
      <w:r>
        <w:rPr>
          <w:rStyle w:val="FootnoteAnchor"/>
          <w:rtl w:val="true"/>
        </w:rPr>
        <w:footnoteReference w:id="118"/>
      </w:r>
      <w:r>
        <w:rPr>
          <w:rFonts w:ascii="Amiri" w:hAnsi="Amiri" w:eastAsia="Amiri" w:cs="Amiri"/>
          <w:color w:val="111111"/>
          <w:sz w:val="28"/>
          <w:sz w:val="28"/>
          <w:szCs w:val="28"/>
          <w:rtl w:val="true"/>
          <w:lang w:bidi="ar-SA"/>
        </w:rPr>
        <w:t>زيارت بيت الله عرفه است</w:t>
      </w:r>
    </w:p>
    <w:p>
      <w:pPr>
        <w:pStyle w:val="BookText"/>
        <w:rPr/>
      </w:pPr>
      <w:r>
        <w:rPr>
          <w:rFonts w:ascii="IRNazanin" w:hAnsi="IRNazanin" w:eastAsia="IRNazanin"/>
          <w:color w:val="111111"/>
          <w:sz w:val="28"/>
          <w:sz w:val="28"/>
          <w:szCs w:val="28"/>
          <w:rtl w:val="true"/>
          <w:lang w:bidi="fa-IR"/>
        </w:rPr>
        <w:t xml:space="preserve">مترجم گويد گويا وجه شبه در تشبيه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به حديث الحج عرفه همان تسميه كل به اسم جزء است ، چنانچه حج عبارت از تمامت مناسك مخصوصه است كه مشتمل بر همگى اركان و شرايط و اجزاء منصوصه باشد كه يكى از آن مناسك و اجزاء اعمال عرفه است ، ولى نظر به اهميت و مزيد عنايت به شرافت اعمال عرفه كه بر ساير اعمال برترى دارد ،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حج را در عرفه منحصر و مخصوص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حديث ايمان كه تعبير به صبر و سماحت شده ، چه ايمان اگر چه شرايط عديده و اوصاف و اجزاء و اركان متعدده دارد ، ولى چون جزء اعظم آن و ركن اهم شكيبايى و جوانمردى است ، بدين جهت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در صبر و سماحت منحصر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فرموده است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شكيبايى گنجى</w:t>
      </w:r>
    </w:p>
    <w:p>
      <w:pPr>
        <w:pStyle w:val="BookText"/>
        <w:rPr/>
      </w:pPr>
      <w:r>
        <w:rPr>
          <w:rFonts w:ascii="IRNazanin" w:hAnsi="IRNazanin" w:eastAsia="IRNazanin"/>
          <w:color w:val="111111"/>
          <w:sz w:val="28"/>
          <w:sz w:val="28"/>
          <w:szCs w:val="28"/>
          <w:rtl w:val="true"/>
          <w:lang w:bidi="fa-IR"/>
        </w:rPr>
        <w:t xml:space="preserve">است از گنجهاى بهشت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فرموده است 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الايمان ما اكرهت النفوس </w:t>
      </w:r>
      <w:r>
        <w:rPr>
          <w:rStyle w:val="FootnoteAnchor"/>
          <w:rtl w:val="true"/>
        </w:rPr>
        <w:footnoteReference w:id="119"/>
      </w:r>
      <w:r>
        <w:rPr>
          <w:rFonts w:ascii="Amiri" w:hAnsi="Amiri" w:eastAsia="Amiri" w:cs="Amiri"/>
          <w:color w:val="111111"/>
          <w:sz w:val="28"/>
          <w:sz w:val="28"/>
          <w:szCs w:val="28"/>
          <w:rtl w:val="true"/>
          <w:lang w:bidi="ar-SA"/>
        </w:rPr>
        <w:t xml:space="preserve">بالاتر ايمانها </w:t>
      </w:r>
      <w:r>
        <w:rPr>
          <w:rStyle w:val="FootnoteAnchor"/>
          <w:rtl w:val="true"/>
        </w:rPr>
        <w:footnoteReference w:id="120"/>
      </w:r>
      <w:r>
        <w:rPr>
          <w:rFonts w:ascii="IRNazanin" w:hAnsi="IRNazanin" w:eastAsia="IRNazanin"/>
          <w:color w:val="111111"/>
          <w:sz w:val="28"/>
          <w:sz w:val="28"/>
          <w:szCs w:val="28"/>
          <w:rtl w:val="true"/>
          <w:lang w:bidi="fa-IR"/>
        </w:rPr>
        <w:t xml:space="preserve">آن است كه بر نفس ناگوار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است كه 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خداى عزوجل وحى فرموده كه تخلق باخلاقى و ان من اخلاقى الصبر</w:t>
      </w:r>
      <w:r>
        <w:rPr>
          <w:rStyle w:val="FootnoteAnchor"/>
          <w:rtl w:val="true"/>
        </w:rPr>
        <w:footnoteReference w:id="121"/>
      </w:r>
      <w:r>
        <w:rPr>
          <w:rFonts w:ascii="IRNazanin" w:hAnsi="IRNazanin" w:eastAsia="IRNazanin"/>
          <w:color w:val="111111"/>
          <w:sz w:val="28"/>
          <w:sz w:val="28"/>
          <w:szCs w:val="28"/>
          <w:rtl w:val="true"/>
          <w:lang w:bidi="fa-IR"/>
        </w:rPr>
        <w:t xml:space="preserve">به خوبها و روشهاى من ، خوى و عادت گمار و از جمله خويهاى من ، صبر و شكيباييست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چون رسول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انصار وارد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امومنون انتم ؟ فسكتوا فقال رجل نعم يا رسول الله فقال ما علامة ايمانكم ؟ قال نشكر على الرخاء و نصبر على البلاء و نرضى بالقضاء فقال مومنون و رب الكعبه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آيا شما اهل ايمانند ؟ پس ساكت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ايمان شما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وسعت ورخاء ، خداى را شكر مى گذاريم و در نزول رنج و بلا ، صبر مى آوريم و رضاى خاطر به قضاى الهى مى سپاريم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صفات ، از اهل ايمانند قسم به پروردگار كعبه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الصبر على ما يكره خير كثير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حضرت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انكم لا تدركون ما تحبون الا بصبركم على ما تكرهون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درستى كه شما</w:t>
      </w:r>
    </w:p>
    <w:p>
      <w:pPr>
        <w:pStyle w:val="BookText"/>
        <w:rPr/>
      </w:pPr>
      <w:r>
        <w:rPr>
          <w:rFonts w:ascii="IRNazanin" w:hAnsi="IRNazanin" w:eastAsia="IRNazanin"/>
          <w:color w:val="111111"/>
          <w:sz w:val="28"/>
          <w:sz w:val="28"/>
          <w:szCs w:val="28"/>
          <w:rtl w:val="true"/>
          <w:lang w:bidi="fa-IR"/>
        </w:rPr>
        <w:t xml:space="preserve">نمى توانيد رسيد به آنچه دوست مى داريد جز به صبر و تحمل آنچه ناخوش مى شماريد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فرموده است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الصبر رجلا لكان كريما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اگر صبر به هيات وزى مردى در ميان مردم مى آمد ، مردى كه كريم بود و كرامت خود را مشهور مى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حضرت امير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السلام على اربع قوائم اليقين و الصبر و الجهاد والعدل </w:t>
      </w:r>
      <w:r>
        <w:rPr>
          <w:rStyle w:val="FootnoteAnchor"/>
          <w:rtl w:val="true"/>
        </w:rPr>
        <w:footnoteReference w:id="125"/>
      </w:r>
      <w:r>
        <w:rPr>
          <w:rFonts w:ascii="IRNazanin" w:hAnsi="IRNazanin" w:eastAsia="IRNazanin"/>
          <w:color w:val="111111"/>
          <w:sz w:val="28"/>
          <w:sz w:val="28"/>
          <w:szCs w:val="28"/>
          <w:rtl w:val="true"/>
          <w:lang w:bidi="fa-IR"/>
        </w:rPr>
        <w:t xml:space="preserve">اسلام بر چهار پايه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يقين است ، دويم صبر است سيم جهاد و چهارم عدالت است</w:t>
      </w:r>
    </w:p>
    <w:p>
      <w:pPr>
        <w:pStyle w:val="BookText"/>
        <w:rPr/>
      </w:pPr>
      <w:r>
        <w:rPr>
          <w:rFonts w:ascii="Amiri" w:hAnsi="Amiri" w:eastAsia="Amiri" w:cs="Amiri"/>
          <w:color w:val="111111"/>
          <w:sz w:val="28"/>
          <w:sz w:val="28"/>
          <w:szCs w:val="28"/>
          <w:rtl w:val="true"/>
          <w:lang w:bidi="ar-SA"/>
        </w:rPr>
        <w:t xml:space="preserve">و نيز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 الايمان بمنزله الراس من الجسد و لا جسد لمن لا راس له و لا ايمان لمن لا صبر له </w:t>
      </w:r>
      <w:r>
        <w:rPr>
          <w:rStyle w:val="FootnoteAnchor"/>
          <w:rtl w:val="true"/>
        </w:rPr>
        <w:footnoteReference w:id="126"/>
      </w:r>
      <w:r>
        <w:rPr>
          <w:rFonts w:ascii="Amiri" w:hAnsi="Amiri" w:eastAsia="Amiri" w:cs="Amiri"/>
          <w:color w:val="111111"/>
          <w:sz w:val="28"/>
          <w:sz w:val="28"/>
          <w:szCs w:val="28"/>
          <w:rtl w:val="true"/>
          <w:lang w:bidi="ar-SA"/>
        </w:rPr>
        <w:t>صبر نسبت به ايمان در منزلت سرى نسبت به بدن است و بدنى نيست آن را كه سر دربدن ندارد و بر اين دستور آن را كه صبر نباشد ، ايمان نمى تواند داشت</w:t>
      </w:r>
    </w:p>
    <w:p>
      <w:pPr>
        <w:pStyle w:val="BookText"/>
        <w:rPr/>
      </w:pP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بالصبر فانه به ياخذ الحازم و اليه يعود الجازع بر شما باد به شكيبايى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كه همت به امرى گمارد ، بايد شكيب آرد و آنكه از حادثه بيتاب شود ، بايد بازگشت به شكيبايى نمايد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فرموده است ان صبرت جزت عليك المقادير و انت ماجور و ان جزعت جرت عليك المقادير و انت مازور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شكيب آورى قدرهاى الهى بر تو جارى مى شود و اجر شكيب و صبر براى تو خواهد بود و اگر شكيبايى</w:t>
      </w:r>
    </w:p>
    <w:p>
      <w:pPr>
        <w:pStyle w:val="BookText"/>
        <w:rPr/>
      </w:pPr>
      <w:r>
        <w:rPr>
          <w:rFonts w:ascii="IRNazanin" w:hAnsi="IRNazanin" w:eastAsia="IRNazanin"/>
          <w:color w:val="111111"/>
          <w:sz w:val="28"/>
          <w:sz w:val="28"/>
          <w:szCs w:val="28"/>
          <w:rtl w:val="true"/>
          <w:lang w:bidi="fa-IR"/>
        </w:rPr>
        <w:t xml:space="preserve">ننمايى ، قدرهاى خداوندى بر سرت خواهد رفت و وبال ناشكيبى براى خود خواهى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پيغمبر خداى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فى الجنه شجره يقال لها شجره البلوى و توتى باهل البلاء يوم القيامه فلا يرفع لهم ديوان ولا ينصب لهم ميزان يصب عليهم الاجر صبا وقرا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يوفى الصابرون اجرهم بغير حساب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به درستى كه در بهشت درختى است كه شجره بلوى نام دارد و مخصوص اهل بلاء است و در روز قيامت برداشته نمى شود براى ايشان ديوانى و نصب نمى شود براى ايشان ميزانى و مى ريزد بر ايشان اجر را ريختنى در خور بليه كه بر آنها وارد آمده است و بعد آيه كريمه را تلاوت فرمود كه معنى چنين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صابران وفاى مى شود بيرون از حساب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پيغمبر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جرعه احب الى الله تعالى من جرعة غيظ كظمها رجل ، او جرعه صبر على مصيبة و ما من قطره دمع من خشية الله او قطرة دم اهرقت فى سبيل الله </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 اى در نزد خداى عزوجل محبوبتر نيست از جرعه خشمى كه مرد آن را فرو خود يا جرعه صبرى كه در مصيبت ، آن را متحمل شود و قطره اى محبوبتر نيست در نزد خداى تعالى از قطره اشكى كه از ترس خداى جارى مى شود يا قطره</w:t>
      </w:r>
    </w:p>
    <w:p>
      <w:pPr>
        <w:pStyle w:val="BookText"/>
        <w:rPr/>
      </w:pPr>
      <w:r>
        <w:rPr>
          <w:rFonts w:ascii="Amiri" w:hAnsi="Amiri" w:eastAsia="Amiri" w:cs="Amiri"/>
          <w:color w:val="111111"/>
          <w:sz w:val="28"/>
          <w:sz w:val="28"/>
          <w:szCs w:val="28"/>
          <w:rtl w:val="true"/>
          <w:lang w:bidi="ar-SA"/>
        </w:rPr>
        <w:t xml:space="preserve">خونى كه در راه خداى ريخته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مفاتيح الاجر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مصيبتهاى كليدهاى اجر و ثواب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جمع الله الاولين و الاخرين ينادى ماد اين الصابرون ليدخلوا الجنة بغير حساب ؟ قال فيقوم عنق من الناس فتلقاهم الملائكه فيقولون الى اين يا بنى آدم ؟ فيقولون الى الجنه فيقولون و قبل الحساب ؟ فقالوا نعم قالوا و من انتم ؟ قالوا الصابرون قالوا و ما كان صبر كم ؟ قالوا صبرنا على طاعة الله و صبرنا عن معصية الله حتى توفانا الله عزوجل قالوا انتم كما قلتم ادخلوا الجنة فنعم اجر العاملين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تعالى مردم اولين و آخرين را جمع نمايد ، منادى ندا مى دهد كه كجا هستند صابران تا بدون حساب داخل بهشت شوند ؟ پس جماعتى از مردم بر مى خيزند و ملائكه ايشان را پذيرايى مى كنند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رويد اى فرزندان آدم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بهشت مى شتابيم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 از حساب وارد مى شويد ؟ مى گويند آرى 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كسان هستيد ؟ 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صابران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شما چه بوده است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صبر در طاعت خداى كرديم و از عصيان و سركشى با او شكيب آورديم تا خداى عزوجل ما را 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چنانيد كه مى گوييد ، داخل بهشت شويد و چه نيكوست پاداش عمل كنندگان به</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 xml:space="preserve">و از انس است كه گفته است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اذا وجهت الى عبد من عبيدى مصيبه فى بدنه او ماله او ولده ثم استقبل ذلك بصبر جميل استحييت منه يوم القيامه ان انصب له ميزانا و انشر له ديوانا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متوجه كنم به بنده اى از بندگان خود مصيبتى را در بدن يا اموال يا فرزندانش و پذيرايى كنند آن را به شكيبايى نيكو شرم مى دارم از او در روز رستخيز كه براى او ميزانى بر افرازم يا ديوانى باز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رزقهن فانه رزق خير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الرضاء بالقضاء و الصبر على البلاء و الدعاء فى الرخاء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هر كسى آن سه چيز را روزى بايد ، پس او خير دنيا و آخرت را روزى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رضا به قضاء است و دوم شكيب بر بلا و سوم دعا در هنگام وسعت و رخاء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او يا غليم الا اعلمك كلمات ينعفك الله بهن ؟ فقلت بلى يا رسول الله فقال احفظ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يحفظك ، احفظ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امامك تعرف الله فى الرخاء يعرفك فى الشدة اذا سئلت</w:t>
      </w:r>
      <w:bookmarkStart w:id="55" w:name="pg194_2544"/>
    </w:p>
    <w:p>
      <w:pPr>
        <w:pStyle w:val="BookText"/>
        <w:rPr/>
      </w:pPr>
      <w:bookmarkEnd w:id="55"/>
      <w:r>
        <w:rPr>
          <w:rFonts w:ascii="Amiri" w:hAnsi="Amiri" w:eastAsia="Amiri" w:cs="Amiri"/>
          <w:color w:val="111111"/>
          <w:sz w:val="28"/>
          <w:sz w:val="28"/>
          <w:szCs w:val="28"/>
          <w:rtl w:val="true"/>
          <w:lang w:bidi="ar-SA"/>
        </w:rPr>
        <w:t xml:space="preserve">فاسال الله و اذا استعنت فاستعن بالله و اعلم ان اللصبر على ما تكره خيرا كثيرا و ان النصر مع الصبر و مع الصبر و ان الفرج مع الكرب و ان مع العسر يسرا </w:t>
      </w:r>
      <w:r>
        <w:rPr>
          <w:rStyle w:val="FootnoteAnchor"/>
          <w:rtl w:val="true"/>
        </w:rPr>
        <w:footnoteReference w:id="134"/>
      </w:r>
      <w:r>
        <w:rPr>
          <w:rFonts w:ascii="IRNazanin" w:hAnsi="IRNazanin" w:eastAsia="IRNazanin"/>
          <w:color w:val="111111"/>
          <w:sz w:val="28"/>
          <w:sz w:val="28"/>
          <w:szCs w:val="28"/>
          <w:rtl w:val="true"/>
          <w:lang w:bidi="fa-IR"/>
        </w:rPr>
        <w:t xml:space="preserve">اى پسر يا اى پسرك آيا نياموزم تو را سخنانى كه خداى تبارك و تعالى تو را به آنها فايده بخشد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اى پيغمبر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دار خداى را تا او را در پيش روى خود بيابى ، و بشناس خداى را در وسعت تا بشناسد تو را در سختى و چون مسالتى از كسى خواهى كرد از خداى مسالت كن و چون يارى و مددكارى جويى ، از خداى 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صبر بر آنچه ناخوش مى دارى ، فايده بسيار است و پيشرفت و نصر در ثبات و صبر است و شادمانى در پى ملامت و زجر ان مع العسر يسرابه درستى كه با سختى سهولت و آسانى است </w:t>
      </w:r>
      <w:r>
        <w:rPr>
          <w:rFonts w:eastAsia="IRNazanin" w:cs="IRNazanin"/>
          <w:color w:val="111111"/>
          <w:sz w:val="28"/>
          <w:szCs w:val="28"/>
          <w:rtl w:val="true"/>
          <w:lang w:bidi="fa-IR"/>
        </w:rPr>
        <w:t>.</w:t>
      </w:r>
    </w:p>
    <w:p>
      <w:pPr>
        <w:pStyle w:val="Heading4"/>
        <w:numPr>
          <w:ilvl w:val="3"/>
          <w:numId w:val="1"/>
        </w:numPr>
        <w:rPr/>
      </w:pPr>
      <w:bookmarkStart w:id="56" w:name="__RefHeading___Toc1815834_211673320"/>
      <w:bookmarkStart w:id="57" w:name="_Toc21"/>
      <w:bookmarkEnd w:id="56"/>
      <w:r>
        <w:rPr>
          <w:rtl w:val="true"/>
        </w:rPr>
        <w:t>شعر</w:t>
      </w:r>
      <w:bookmarkEnd w:id="57"/>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ايزد دردى نيافريد به گيتى كز پى آن ، دارويى نكو نفرستاد</w:t>
      </w:r>
    </w:p>
    <w:p>
      <w:pPr>
        <w:pStyle w:val="BookText"/>
        <w:rPr/>
      </w:pPr>
      <w:r>
        <w:rPr>
          <w:rFonts w:ascii="Amiri" w:hAnsi="Amiri" w:eastAsia="Amiri" w:cs="Amiri"/>
          <w:color w:val="111111"/>
          <w:sz w:val="28"/>
          <w:sz w:val="28"/>
          <w:szCs w:val="28"/>
          <w:rtl w:val="true"/>
          <w:lang w:bidi="ar-SA"/>
        </w:rPr>
        <w:t xml:space="preserve">و از حضرت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يوتى الرجل فى قبره بالعذاب فاذا اوتى من قبل راسه دفعته تلاوة القران و اذا اوتى من بين يديه دفعته الصدقة و اذا اوتى من قبل رجيله دفعه مشيه الى المسجد </w:t>
      </w:r>
      <w:r>
        <w:rPr>
          <w:rStyle w:val="FootnoteAnchor"/>
          <w:rtl w:val="true"/>
        </w:rPr>
        <w:footnoteReference w:id="135"/>
      </w:r>
      <w:r>
        <w:rPr>
          <w:rFonts w:ascii="Amiri" w:hAnsi="Amiri" w:eastAsia="Amiri" w:cs="Amiri"/>
          <w:color w:val="111111"/>
          <w:sz w:val="28"/>
          <w:sz w:val="28"/>
          <w:szCs w:val="28"/>
          <w:rtl w:val="true"/>
          <w:lang w:bidi="ar-SA"/>
        </w:rPr>
        <w:t xml:space="preserve">و الصبر حجزه و يقول اما لورايت خللا لكنت صاحبه و فى لفظ اخر اذا دخل الرجل القبر قامت الصلاة عن يمينه و الزكاة عن شماله و البر يظل عليه و الصبر بناحية بقول دونكم صاحبى فانى من وراثه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مى يابد</w:t>
      </w:r>
    </w:p>
    <w:p>
      <w:pPr>
        <w:pStyle w:val="BookText"/>
        <w:rPr/>
      </w:pPr>
      <w:r>
        <w:rPr>
          <w:rFonts w:ascii="IRNazanin" w:hAnsi="IRNazanin" w:eastAsia="IRNazanin"/>
          <w:color w:val="111111"/>
          <w:sz w:val="28"/>
          <w:sz w:val="28"/>
          <w:szCs w:val="28"/>
          <w:rtl w:val="true"/>
          <w:lang w:bidi="fa-IR"/>
        </w:rPr>
        <w:t xml:space="preserve">مرد ، عذاب را در قبر او و چون خواهد از طرف سر او در آيد قرائت قران دفعش را مى دهد و چون از پيش روى او در آيد صدقه او را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نزد پاى او در آيد ، مى راند او را رفتنش به سوى مسجد و صبر او را منع مى نمايد 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خلل و راه وصولى انديشيده اى ، من يار و صاحب او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ديگر است كه چون مرد وارد قبر شود ، نماز از دست راست او مى ايستد و زكات از دست چپ و نيكوكاريها سايه بر او مى گسترند و صبر در طرفى است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مرا بگيريد و من از پس سر و دافع ضرر او هستم يعنى اگر مى توانيد عذاب را از او دفع دهيد و الا شما را بر دفع او كفايت مى دهم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حضرت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لا مرالمومن ان امره كله له خير و ليس ذلك لاحد الا للمومن ان اصابته سراء شكر فكان خيرا له و ان اصابته ضراء صبر فكان خيرا له </w:t>
      </w:r>
      <w:r>
        <w:rPr>
          <w:rStyle w:val="FootnoteAnchor"/>
          <w:rtl w:val="true"/>
        </w:rPr>
        <w:footnoteReference w:id="137"/>
      </w:r>
      <w:r>
        <w:rPr>
          <w:rFonts w:ascii="IRNazanin" w:hAnsi="IRNazanin" w:eastAsia="IRNazanin"/>
          <w:color w:val="111111"/>
          <w:sz w:val="28"/>
          <w:sz w:val="28"/>
          <w:szCs w:val="28"/>
          <w:rtl w:val="true"/>
          <w:lang w:bidi="fa-IR"/>
        </w:rPr>
        <w:t>در امر مومن جاى عجب است به درستى كه تمام امرش براى او خير و فايده است و چنين صرفه جز براى مؤ من نيست كه اگر نعمتى به او رسد سپاس مى گزارد و براى او خير است و اگر سختى و بليتى او را دچار شود ، صبر مى آورد پس براى او خير است</w:t>
      </w:r>
    </w:p>
    <w:p>
      <w:pPr>
        <w:pStyle w:val="BookText"/>
        <w:rPr/>
      </w:pPr>
      <w:r>
        <w:rPr>
          <w:rFonts w:ascii="IRNazanin" w:hAnsi="IRNazanin" w:eastAsia="IRNazanin"/>
          <w:color w:val="111111"/>
          <w:sz w:val="28"/>
          <w:sz w:val="28"/>
          <w:szCs w:val="28"/>
          <w:rtl w:val="true"/>
          <w:lang w:bidi="fa-IR"/>
        </w:rPr>
        <w:t xml:space="preserve">مترجم گويد كه بايد به شخص شريف مومن عرض كرد كه تو گرو بردى ، اگر جفت و اگر طاق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حضرت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اعجبكم ان المومن اذا اصاب خيرا حمدالله شكرا و اذا اصابته مصيبة حمدالله صبرا فالمومن يوجر فى كل شى حتى اللقمه يرفعها الى فيه و فى حديث آخر حتى اللقمه يرفعها الى فيه و فى حديث فم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آيا به عجب نياورم شما را ؟ به درستى كه مومن هر گاه چيزى را در يابد شكر مى گزارد و خداى را سپاس مى دارد و اگر مصيبتى او را درك نمايد ، خداى را مى ستايد و صبر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مومن صرفه و اجر مى برد حتى با لقمه اى كه به سوى دهان خود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ديگر است حتى از لقمه اى كه به سوى دهانى برد و خورد و بخوراند مترجم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حكيم از روى اين حديث گفته است نيكبخت است آن كه خورد و كشت و بدبخت آن كه مرد و هشت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حضرت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خير مركب ما رزق الله عبدا خير له و اوسع من الصبر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بهتر مركبى است و روزى نفرموده است خداى تعالى بنده را مباركتر و فراخ كام تر از آن كه او را به سر منزل كرامت رساند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 فرمايد الخيل معقود بنواصيه الخير و اين است كه صبر را مركب فرموده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كه آيا مردى بدون پرسش و حساب داخل ، بهشت تواند شد ؟ فرمود نعم ، كل رحيم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داراى رحم و صاحب شكيبايى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ابى بصير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الحرحر على جميع احواله ان نابته نائبة صبر لها و ان تراكمت عليه المصائب لم يكره و ان اسر و قهر و استبدل باليسر عسرا كما كان يوسف الصدق 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الصلاة و عليه السلام لم يضرر حرينه ان استعبد و اسر و قهر و لم تضرره ظلمه الجب و وحشته و مانا له الى ان من الله عليه فجعل الجبار العاتى له عبدا بعد ان كان ملكا فارسله و رحم به الله امته و كذلك الصبر يعقب خيرا فاصبروا و وطنوا انفسكم الصبر توجروا </w:t>
      </w:r>
      <w:r>
        <w:rPr>
          <w:rStyle w:val="FootnoteAnchor"/>
          <w:rtl w:val="true"/>
        </w:rPr>
        <w:footnoteReference w:id="1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آزاده در تمام احوالش آزاده مرد است و اگر حادثه اى براى او پيش آيد صبر مى كند ، بر آن حادثه و اگر مصائب بر او هجوم آور شوند ناخوش نمى دارد و هر چند گرفتار و مقهور شود و پس از راحت و رفاه به زحمت و سختى در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 حضرت يوسف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اله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آزادگى و حريت او تغيير پذيرفت از آن كه به بندگى</w:t>
      </w:r>
    </w:p>
    <w:p>
      <w:pPr>
        <w:pStyle w:val="BookText"/>
        <w:rPr/>
      </w:pPr>
      <w:r>
        <w:rPr>
          <w:rFonts w:ascii="IRNazanin" w:hAnsi="IRNazanin" w:eastAsia="IRNazanin"/>
          <w:color w:val="111111"/>
          <w:sz w:val="28"/>
          <w:sz w:val="28"/>
          <w:szCs w:val="28"/>
          <w:rtl w:val="true"/>
          <w:lang w:bidi="fa-IR"/>
        </w:rPr>
        <w:t xml:space="preserve">و خوارى و زندان مبتلا شد و تاريكى و بيمناكى چاه و آنچه به او رسيد ، ضررى به بزرگوارى او نرسانيد و پادشاه جبار و سركش مصر را پس از اقتدار سلطنت به بندگى او در آورد و آن حضرت را خداى عزوجل به رتبه رسالت و پيغمبرى رساند و رحم و عنايت به سبب او بر امتش فرمود و صبر بر اين دستور عاقبت خير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پيش گيريد و نفس خود را به او آرامش و آسايش دهيد و به اجر و رستگارى نائل شويد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حضرت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الحنه محفوفة بالمكاره و الصبر فمن صبر على المكاره فى الدنيا دخل الجنه و جهنم محفوفة باللذات و الشهوات فمن اعطى نفسه لذاتها و شهواتها دخل النار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 ضمن ناگواريها و شكيبايى است و آن كه بر ناگواريها ، شكيبايى در دنيا آورده ، وارد بهشت مى شود ، و جهنم در ضمن لذتها و خواهشهاست و آن كه لذت و خواهشها را عادت نفس خود دارد ، وارد جهنم مى شود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المصيبة و صبر على الطاعة و صبر عن المعصية فمن صبر على المصيبة حتى يردها بحسن عزائها كتب له ثلاث مائه درجه ما بين الدرجة مابين الدرجة الى الدرجة كما بين تخوم الارض الى العرش و م صبر عن المعصية كتب الله له تسعمائة درجة ما بين الدرجة الى الدرجة</w:t>
      </w:r>
      <w:bookmarkStart w:id="58" w:name="pg194_2549"/>
    </w:p>
    <w:p>
      <w:pPr>
        <w:pStyle w:val="BookText"/>
        <w:rPr/>
      </w:pPr>
      <w:bookmarkEnd w:id="58"/>
      <w:r>
        <w:rPr>
          <w:rFonts w:ascii="Amiri" w:hAnsi="Amiri" w:eastAsia="Amiri" w:cs="Amiri"/>
          <w:color w:val="111111"/>
          <w:sz w:val="28"/>
          <w:sz w:val="28"/>
          <w:szCs w:val="28"/>
          <w:rtl w:val="true"/>
          <w:lang w:bidi="ar-SA"/>
        </w:rPr>
        <w:t xml:space="preserve">كما بين تخوم الارض الى منتهى العرش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صبر بر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نزد مصيبت و صبر بر طاعت ، و صبر از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آنكه صبر بر مصيبت كند ، خداى تعالى واجب مى فرمايد براى او سيصد درجه ميانه هر درجه تا درجه ديگر به قدر ميانه آسمان تا زمين ، و آن كه صبر بر طاعت كند واجب مى گرداند براى او ششصد درجه ميانه هر درجه تا درجه اى به قدر فاصله زمين تا عرش و آن كه صبر بر معصيت كند ، واجب مى دارد براى او نهصد درجه چون فاصله زمين تا انتهاى 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 حمزه ثمالى است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ابتلى من المومنين ببلاء فصبر عليه كان له مثل اجر الف شهيد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مردمان صاحب ايمان كه گرفتار بليه شود و صبرنمايد براى او اجر هزار شهيد است </w:t>
      </w:r>
      <w:r>
        <w:rPr>
          <w:rFonts w:eastAsia="IRNazanin" w:cs="IRNazanin"/>
          <w:color w:val="111111"/>
          <w:sz w:val="28"/>
          <w:szCs w:val="28"/>
          <w:rtl w:val="true"/>
          <w:lang w:bidi="fa-IR"/>
        </w:rPr>
        <w:t>.</w:t>
      </w:r>
    </w:p>
    <w:p>
      <w:pPr>
        <w:pStyle w:val="Heading4"/>
        <w:numPr>
          <w:ilvl w:val="3"/>
          <w:numId w:val="1"/>
        </w:numPr>
        <w:rPr/>
      </w:pPr>
      <w:bookmarkStart w:id="59" w:name="__RefHeading___Toc1815836_211673320"/>
      <w:bookmarkStart w:id="60" w:name="_Toc22"/>
      <w:bookmarkEnd w:id="59"/>
      <w:r>
        <w:rPr>
          <w:rtl w:val="true"/>
        </w:rPr>
        <w:t>از عبدالله بن سنان</w:t>
      </w:r>
      <w:bookmarkEnd w:id="60"/>
    </w:p>
    <w:p>
      <w:pPr>
        <w:pStyle w:val="BookText"/>
        <w:rPr/>
      </w:pPr>
      <w:r>
        <w:rPr>
          <w:rFonts w:ascii="IRNazanin" w:hAnsi="IRNazanin" w:eastAsia="IRNazanin"/>
          <w:color w:val="111111"/>
          <w:sz w:val="28"/>
          <w:sz w:val="28"/>
          <w:szCs w:val="28"/>
          <w:rtl w:val="true"/>
          <w:lang w:bidi="fa-IR"/>
        </w:rPr>
        <w:t xml:space="preserve">و از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نمود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خداى تعالى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جعلت الدنيا بين عبادى قرضا فمن اقرضنى منها قرضا اعطيته بكل واحده عشرا الى سبعماثة ضعف و ما شئت من ذلك و من لم يقرضنى منها فاخذت منه شيئا قهرا اعطيته ثلاث خصال لو اعطيت واحدة منهن ملائكتى لرضوا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 ابو عبدالله عليه السلام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اذا اصابتهم مصيبة قالوا انالله و انا اليه راجعون اولئك</w:t>
      </w:r>
    </w:p>
    <w:p>
      <w:pPr>
        <w:pStyle w:val="BookText"/>
        <w:rPr/>
      </w:pPr>
      <w:r>
        <w:rPr>
          <w:rFonts w:ascii="Amiri" w:hAnsi="Amiri" w:eastAsia="Amiri" w:cs="Amiri"/>
          <w:color w:val="111111"/>
          <w:sz w:val="28"/>
          <w:sz w:val="28"/>
          <w:szCs w:val="28"/>
          <w:rtl w:val="true"/>
          <w:lang w:bidi="ar-SA"/>
        </w:rPr>
        <w:t xml:space="preserve">عليهم صلوات من ربهم فهذه واحدة من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اولئك هم المهمتدون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اخذ منه شيئا قهرا</w:t>
      </w:r>
    </w:p>
    <w:p>
      <w:pPr>
        <w:pStyle w:val="BookText"/>
        <w:rPr/>
      </w:pPr>
      <w:r>
        <w:rPr>
          <w:rFonts w:ascii="IRNazanin" w:hAnsi="IRNazanin" w:eastAsia="IRNazanin"/>
          <w:color w:val="111111"/>
          <w:sz w:val="28"/>
          <w:sz w:val="28"/>
          <w:szCs w:val="28"/>
          <w:rtl w:val="true"/>
          <w:lang w:bidi="fa-IR"/>
        </w:rPr>
        <w:t xml:space="preserve">بدرستى كه من قرار دادم دنيا را در ميان بندگان قرض و داد و 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كه وام دهد مرا از دنيا چيزى ، مى بخشم عوض هر درهمى را ده تا هفتصد چندان و آنچه خواهم فزونتر و آنكه مرا به وام ندهد از دنيا مى گيرم چيزى را از او به قهر و در عوض ، سه خصلت به او ارزانى مى دارم كه اگر يكى از آنها را به ملائكه خود ببخشم از من به آن عطا كه فرمايم ، خشنود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آيه كريمه را كه چنين معنا مى دهد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چون به ايشان مصيبتى رسد بگويند ما براى خداييم و به درستى كه ما به سوى او بازگشت مى نمائيم ، ايشانند كه برايشان صلوات است از پروردگارشان پس اين يكى است از سه خصلت و رحمت دوم است و ايشانند روندگان راه هدايت سيم و بعد از آن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كسى راست كه خداى تعالى چيزى به قهر از او 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على الفخذ عند المصيبة يحبط الاجر </w:t>
      </w:r>
      <w:r>
        <w:rPr>
          <w:rStyle w:val="FootnoteAnchor"/>
          <w:rtl w:val="true"/>
        </w:rPr>
        <w:footnoteReference w:id="144"/>
      </w:r>
      <w:r>
        <w:rPr>
          <w:rFonts w:ascii="Amiri" w:hAnsi="Amiri" w:eastAsia="Amiri" w:cs="Amiri"/>
          <w:color w:val="111111"/>
          <w:sz w:val="28"/>
          <w:sz w:val="28"/>
          <w:szCs w:val="28"/>
          <w:rtl w:val="true"/>
          <w:lang w:bidi="ar-SA"/>
        </w:rPr>
        <w:t>و الصبر عند الصدمة الاولى اعظم و الاجر على قدر المصيبة و من استرجع بعد المصيبة جدد الله له اجرها كيوم اصيب بها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زدن بر زانو در نزد مصيبت اجر</w:t>
      </w:r>
    </w:p>
    <w:p>
      <w:pPr>
        <w:pStyle w:val="BookText"/>
        <w:rPr/>
      </w:pPr>
      <w:r>
        <w:rPr>
          <w:rFonts w:ascii="IRNazanin" w:hAnsi="IRNazanin" w:eastAsia="IRNazanin"/>
          <w:color w:val="111111"/>
          <w:sz w:val="28"/>
          <w:sz w:val="28"/>
          <w:szCs w:val="28"/>
          <w:rtl w:val="true"/>
          <w:lang w:bidi="fa-IR"/>
        </w:rPr>
        <w:t xml:space="preserve">را مى كاهاند و حقيقت صبر در نزد صدمه نخستين بزرگتر است و بزرگى اجر به قدر بزرگى صدمه است و آن كه پس از مصيبت كريمه انالله و انا اليه راجعون را بگويد ، خداى كريم متعالى اجر او را تازه مى دارد همچون روزى كه مصيبت زده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مردى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كرد در نزول مصيبت بر مردم چه چيز اجرا ايشان را مى كاهد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تصفيق الرجل بيمينه على شماله و الصبر عنه الصدمه الاولى فمن رضى فله الرضا و من سخط فعليه السخط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دست راست به دست چپ است و حقيقت صبر در نزد صدمه اولى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خشنود باشد و به قضاى الهى رضا دهد ، پاداش خشنودى بيند و اگر نارضايى آورد ، از ثواب رضا و خشنودى محروم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 سلمه زوجه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خداى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تصيبه مصيبة فيقول انالله و انا اليه راجعون ، اللهم آجرنى على مصيبتى و اخلف لى خيرا منها الا آجره الله تعالى فى مصيبته و اخلف له خيرا منها نيست بنده كه او را مصيبتى رسد و بگويد انالله و انا اليه راجعون خداوند مزد و پاداش بخش مرا بر مصيبت من و جانشين آور براى من نيكوترش را مگر اينكه اجر بخشد خداى تعالى براى او بهترش را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چون ابو سلمه وفات</w:t>
      </w:r>
    </w:p>
    <w:p>
      <w:pPr>
        <w:pStyle w:val="BookText"/>
        <w:rPr/>
      </w:pPr>
      <w:r>
        <w:rPr>
          <w:rFonts w:ascii="IRNazanin" w:hAnsi="IRNazanin" w:eastAsia="IRNazanin"/>
          <w:color w:val="111111"/>
          <w:sz w:val="28"/>
          <w:sz w:val="28"/>
          <w:szCs w:val="28"/>
          <w:rtl w:val="true"/>
          <w:lang w:bidi="fa-IR"/>
        </w:rPr>
        <w:t xml:space="preserve">يافت چنان كه پيغمبر خداى فرمود گفتم و خداى تعالى خليفه فرمود براى من بهتر از او پيغمبر خداى را </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عبارت ديگر چنين است كه از رسول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 تصيبه مصيبة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امره الله عزوجل انالله و انا اليه راجعون اللهم آجرنى فى مصيبتى واخلف لى خيرا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مصيبت من اجر بخش و خليفه گردان براى من بهتر از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نفس خود بازگشت كردم كه كجا از ابى سلمه براى من بهترى نخواهد بود چون زمان عده من سپرى شد ،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تشريف فرمايى به خانه من خواست و من پوستى را دباغت مى كردم دستم را از فرط شستم و اجازت دادم و بالشى از چرم كه درونش ليف خرما بود نهادم و بر آن نشست و مرا براى خود خواستگارى نمود و چون از سخن فارغ شد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حقى نيست كه اختيار شوهر نمايم جز آنكه اختيار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من زنى هستم كه بر طبيعت من رشك و غيرت غلبه دارد و مى ترسم در حالتى در من نگرى كه خداى تعالى مرا بدان عذاب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زنى هستم كه عمرى كرده ام و صاحب گرانبارى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ذكر كردى از سن خود مرا به اندازه تو دريافته است و آنكه از عيال ميگويى ، فرزندان تو فرزندان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گفته است خود را به اختيار آن حضرت تسليم دادم و مرا تزويج فرمود و خداى تعالى در عوض ابو سلمه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بهتر از او به من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عباس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للموت فزعا فاذا اتى احدكم وفاة اخيه فليقل انالله و انا اليه راجعون و انا الى ربنا لمنقلبون اللهم اكتبه عندك من المحسنين و اجعل كتابه فى عليين و اخلف على عقبه فى الاخرين الله لا تحرمنا اجره و لا تفتنا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مرگ را ترس است و هنگامى كه يكى از شما خبر فوت برادرش برسد بايد كريمه انا لله و انا اليه راجعون و انا الى ربنا لمنقلبون را متذكر شود و معنى كريمه و دعا چنين است كه ما براى خدائيم و بسوى او بازگشت مى نماييم و ما به سوى پروردگار خود هر آينه بر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مقرر فرماى او را در نزد خود از جمله نيكوكاران و قرار ده كتاب او و نامه عملش را در عليين و جانشين دار در نسل او از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از اجر مصيبت او محروم مساز پس از او ما را به فتنه در مينداز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اصابته مصيبة فقال اذكرها انا الله و انا اليه</w:t>
      </w:r>
    </w:p>
    <w:p>
      <w:pPr>
        <w:pStyle w:val="BookText"/>
        <w:rPr/>
      </w:pPr>
      <w:r>
        <w:rPr>
          <w:rFonts w:ascii="Amiri" w:hAnsi="Amiri" w:eastAsia="Amiri" w:cs="Amiri"/>
          <w:color w:val="111111"/>
          <w:sz w:val="28"/>
          <w:sz w:val="28"/>
          <w:szCs w:val="28"/>
          <w:rtl w:val="true"/>
          <w:lang w:bidi="ar-SA"/>
        </w:rPr>
        <w:t xml:space="preserve">راجعون جددالله له اجرهامثل ما كان له يوم اصابته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او مصيبتى بر خورد و هر وقت به ياد آورد بگويد انا الله و انا اليه راجعون ، خداوند كريم اجر او را تازه گرداند چنان كه در ابتداى مصيبتش ، اجر به او بخشيده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يوسف بن عبدالله بن سلام است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سختى و شدتى به اهلش روى مى آورد ، آنها را امر به اقامه نماز مى فرمود و بعد از آن ، اين آيه را تلاوت مى فرمود و امر اهلك بالصلاة و اصطبر عليها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خود را امر به نماز كن و در نماز ، صبر و شكيبايى آور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خبر رحلت برادرش قثم بن عباس را به او دادند و او در سفر و انا لله و انا اليه راجعون گفت و از راه كنارى گرفت و شترش را خوابانيد و دو ركعت نماز به جاى آورد و جلوس او طولى يافت و برخاست و بر شتر نشست و همى قرائت مى كرد و استعينوا بالصبر و الصلاة و آنهالكبيرة الاعلى الخاشعين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يارى و مددكارى نماييد از خداى تعالى به شكيبايى و نماز و به درستى كه اين بزرگ است جز به صاحبان خضوع و فروتنى </w:t>
      </w:r>
      <w:r>
        <w:rPr>
          <w:rStyle w:val="FootnoteAnchor"/>
          <w:rtl w:val="true"/>
        </w:rPr>
        <w:footnoteReference w:id="15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اوست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وقت مصيبتى مى نمود ، بر مى خاست و وضو مى گرفت و دو ركعت نماز به جاى مى آورد</w:t>
      </w:r>
    </w:p>
    <w:p>
      <w:pPr>
        <w:pStyle w:val="BookText"/>
        <w:rPr/>
      </w:pPr>
      <w:r>
        <w:rPr>
          <w:rFonts w:ascii="IRNazanin" w:hAnsi="IRNazanin" w:eastAsia="IRNazanin"/>
          <w:color w:val="111111"/>
          <w:sz w:val="28"/>
          <w:sz w:val="28"/>
          <w:szCs w:val="28"/>
          <w:rtl w:val="true"/>
          <w:lang w:bidi="fa-IR"/>
        </w:rPr>
        <w:t xml:space="preserve">و مى گفت اللهم قد فعلت ما امرتنا فانجزلنا ما وعدتنا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جاى آوردم آنچه را امر نمودى ما را و وفا كن براى ما انچه را وعده فرمودى 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عبادة بن محمد بن صامت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احتضار در آمد گفت بستر مرا به صحن خانه بيرون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او را به فضاى خانه بردند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خدام مرا با آنانى كه در جوار من هستند فراهم آوريد و هر كس مى خواهد مرا ببيند ، وارد نماييد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امروز را جز آخر روزى براى خود از روزهاى دنيا و اول شبى از شبهاى آخرت نمى بينم و شايد از دست و زبان من چيزى نسبت به شماها صادر شده باشد و قسم به آن خداوندى كه جان عباده در قبضه قدرت اوست ، در قيامت مستوجب قصاص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بر نفس خود جوزى از من مى دانيد در مقام قصاص بر آييد و كينه سينه خويش را فرو نشانيد از آن پيشتر كه جانم از تن بر آيد و مرغ روحم از آشيان بدن پرواز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تو براى ما آموزگار و پدر بزرگوار بودى ، به خادمى بدى نگفته و با ماها جز به راه نيكى و احسان نرفته اى در مى گذريد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به آسمان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خداوندا گواه باش كه بندگان تو بر من بخشودند و تو به صفح و بخشايش اولى</w:t>
      </w:r>
    </w:p>
    <w:p>
      <w:pPr>
        <w:pStyle w:val="BookText"/>
        <w:rPr/>
      </w:pPr>
      <w:r>
        <w:rPr>
          <w:rFonts w:ascii="IRNazanin" w:hAnsi="IRNazanin" w:eastAsia="IRNazanin"/>
          <w:color w:val="111111"/>
          <w:sz w:val="28"/>
          <w:sz w:val="28"/>
          <w:szCs w:val="28"/>
          <w:rtl w:val="true"/>
          <w:lang w:bidi="fa-IR"/>
        </w:rPr>
        <w:t xml:space="preserve">مى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گفت وصيت مرا بشنويد و به خاطر سپاريد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زا شما بر من نگريد و نوحه نسراييد و چون روحم از بدن مفارقت كند ، همه شما وضويى نيك بگيريد و به مسجدى در آييد و براى عباده درخواست آمرزش و مغفرت نماييد به درستى كه خداى عزوجل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استعينوا بالصبر و الصلاة </w:t>
      </w:r>
      <w:r>
        <w:rPr>
          <w:rStyle w:val="FootnoteAnchor"/>
          <w:rtl w:val="true"/>
        </w:rPr>
        <w:footnoteReference w:id="151"/>
      </w:r>
      <w:r>
        <w:rPr>
          <w:rFonts w:ascii="IRNazanin" w:hAnsi="IRNazanin" w:eastAsia="IRNazanin"/>
          <w:color w:val="111111"/>
          <w:sz w:val="28"/>
          <w:sz w:val="28"/>
          <w:szCs w:val="28"/>
          <w:rtl w:val="true"/>
          <w:lang w:bidi="fa-IR"/>
        </w:rPr>
        <w:t xml:space="preserve">يارى كنيد به شكيبايى و نمازبعد از آن جنازه مرا برگيريد و بشتابيد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قبرم بريد و به خاكم سپاريد و آتش در پى من ميفروزيد و در زير پهلوى من چوب ارغوان نگذاريد </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جابر است از حضرت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الجزع الصراخ بالويل و العويل و لطم الوجه و الصدر و جز الشعر و من اقام النواحة فقد ترك الصبر و من صبر واسترجع و حمدالله تعالى فقد رضى بما صنع الله و وقع اجره على الله عزوجل و من لم يفعل ذلك جرى عليه القضاء و هوذميم و احبط الله عزوجل اجره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بيتابى فرياد به كلمه واى و سيلى زدن بر صورت و سينه و بركندن موى است و آن كه نوحه سرايى بر پاى دارد ، سيرت صبر را فرو گذاشته است و آن كه صبر كند و انا لله و انا اليه راجعون بگويد و خداى تعالى را حمد نمايد ، به قضاى الهى رضا داده است و اجر او با خداى عزوجل است و آن كه صبر نكند و حمد الهى نگزارد و بازگشت به خداى تعالى نياورد و به امر الهى رضا ندهد</w:t>
      </w:r>
      <w:bookmarkStart w:id="61" w:name="pg194_2557"/>
    </w:p>
    <w:p>
      <w:pPr>
        <w:pStyle w:val="BookText"/>
        <w:rPr/>
      </w:pPr>
      <w:bookmarkEnd w:id="61"/>
      <w:r>
        <w:rPr>
          <w:rFonts w:ascii="IRNazanin" w:hAnsi="IRNazanin" w:eastAsia="IRNazanin"/>
          <w:color w:val="111111"/>
          <w:sz w:val="28"/>
          <w:sz w:val="28"/>
          <w:szCs w:val="28"/>
          <w:rtl w:val="true"/>
          <w:lang w:bidi="fa-IR"/>
        </w:rPr>
        <w:t xml:space="preserve">، قضا بر او جارى شده و زشت و نكوهيده است و خداى عزوجل اجر او را پست و هدر مى دارد </w:t>
      </w:r>
      <w:r>
        <w:rPr>
          <w:rFonts w:eastAsia="IRNazanin" w:cs="IRNazanin"/>
          <w:color w:val="111111"/>
          <w:sz w:val="28"/>
          <w:szCs w:val="28"/>
          <w:rtl w:val="true"/>
          <w:lang w:bidi="fa-IR"/>
        </w:rPr>
        <w:t>.</w:t>
      </w:r>
    </w:p>
    <w:p>
      <w:pPr>
        <w:pStyle w:val="Heading4"/>
        <w:numPr>
          <w:ilvl w:val="3"/>
          <w:numId w:val="1"/>
        </w:numPr>
        <w:rPr/>
      </w:pPr>
      <w:bookmarkStart w:id="62" w:name="__RefHeading___Toc1815838_211673320"/>
      <w:bookmarkStart w:id="63" w:name="_Toc23"/>
      <w:bookmarkEnd w:id="62"/>
      <w:r>
        <w:rPr>
          <w:rtl w:val="true"/>
        </w:rPr>
        <w:t>از ربعى بن عبدالله</w:t>
      </w:r>
      <w:bookmarkEnd w:id="63"/>
    </w:p>
    <w:p>
      <w:pPr>
        <w:pStyle w:val="BookText"/>
        <w:rPr/>
      </w:pPr>
      <w:r>
        <w:rPr>
          <w:rFonts w:ascii="Amiri" w:hAnsi="Amiri" w:eastAsia="Amiri" w:cs="Amiri"/>
          <w:color w:val="111111"/>
          <w:sz w:val="28"/>
          <w:sz w:val="28"/>
          <w:szCs w:val="28"/>
          <w:rtl w:val="true"/>
          <w:lang w:bidi="ar-SA"/>
        </w:rPr>
        <w:t xml:space="preserve">و از ربعى بن عبدالله است كه 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الصبر و البلاء يستقبان الى المومن ياتيه البلاء و هو صبور و الجزع و البلاء يستقبان الى الكافر فياتيه البلاء و هو جزوع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و بلا سبقت مى جويند به سوى مومن و بلا بر او وارد مى شود و او شكيباست ، و بيتابى و بلا به سوى كافر پيشى مى جويند و او بيتاب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المسلم يده على فخذه عند المصيبة احباط لاجره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مسلمان بر زانوى خود ، هدر كردن اوست اجر و پاداش خود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موسى بن بكير است كه حضرت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تعدن المصيبة التى اعطيت عليها الصبر و استوجبت عليها من الله عزوجل الثواب انما المصيبة التى يحرم صاحبها اجرها و ثوابها اذا لم يصبر عند نزولها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مشمار آن مصيبتى را كه صبر و شكيبايى بر آن داده شده باشى و خداى تعالى پاداش ثواب به تو بخشيده باشد ، بلكه مصيبت آن است كه صاحب آن ، از اجر و ثواب محروم گردد ، هنگامى كه در نزولش عنان صبر از دست دهد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ابى ميسر است كه گفت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خدمت حضرت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بوديم مردى وارد شد و از مصيبتى كه به او رسيده بود ، شكايت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انك ان تصبر فتوجر و ان لم تصبر يمضى عليك قدر الله عزوجل الذى قدر عليك و انت مذموم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اگر صبر و خويشتندارى كنى ذخيره پاداش نيك گذارى و اگر خوددارى ننمايى و بيتابى آورى قدر الهى بر تو جارى مى شود و تو نكوهيده و بى مزد خواهى بود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زين المومن و كرامة لمن عقل لان فى مباشرته و الصبر و الثبات عنده تصحيح نسبة الايمان </w:t>
      </w:r>
      <w:r>
        <w:rPr>
          <w:rStyle w:val="FootnoteAnchor"/>
          <w:rtl w:val="true"/>
        </w:rPr>
        <w:footnoteReference w:id="158"/>
      </w:r>
      <w:r>
        <w:rPr>
          <w:rFonts w:ascii="Amiri" w:hAnsi="Amiri" w:eastAsia="Amiri" w:cs="Amiri"/>
          <w:color w:val="111111"/>
          <w:sz w:val="28"/>
          <w:sz w:val="28"/>
          <w:szCs w:val="28"/>
          <w:rtl w:val="true"/>
          <w:lang w:bidi="ar-SA"/>
        </w:rPr>
        <w:t xml:space="preserve">قال قال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الانبياء اشد بلاء و المومن الا مثل فالامثل و من ذاق طعم البلاء تحت ستر حفظ الله تعالى له تلذذ به اكثر من تلذذه بالنعمة و يشتاق اليه اذا فقيده لان تحت نيران البلاء انوار النعمة و تحت انوار النعمة نيران البلاء و المحنة و قد ينجومنة كثير و يهلك فى النعمه كثير ، و ما اثنى الله تعالى على عبد من عباده من لدن آدم الى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بعد ابتلاثه و وفاء حق العبوديه فيه فكرامات الله تعالى فى الحقيقه نهايات بداياتها البلاء و بدايات نهاياتها البلاء و من خرج من شبكه البلوى جعل سراج المومنين و مونس المقربين و دليل القاصدين و لا خير فى عبد شكا من محنه تقدمها الف نعمه و اتبعها الف راحه و من لا</w:t>
      </w:r>
    </w:p>
    <w:p>
      <w:pPr>
        <w:pStyle w:val="BookText"/>
        <w:rPr/>
      </w:pPr>
      <w:r>
        <w:rPr>
          <w:rFonts w:ascii="Amiri" w:hAnsi="Amiri" w:eastAsia="Amiri" w:cs="Amiri"/>
          <w:color w:val="111111"/>
          <w:sz w:val="28"/>
          <w:sz w:val="28"/>
          <w:szCs w:val="28"/>
          <w:rtl w:val="true"/>
          <w:lang w:bidi="ar-SA"/>
        </w:rPr>
        <w:t xml:space="preserve">يقضى حق الصبر على البلاء حرم قضاء الشكر فى النعماء كذلك من لا يودى حق الشكر فى النعماء يحرم عن قضاء الصبر فى البلاء و من حرمهما فهو من الطرودين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بلا زينت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است مر صاحبان عقل را زيرا كه در مباشرت بلا و صبر بر آن و ثبات در نزدش حقانيت نسبت ايمان است و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ما گروه پيغمبران بيشتر از ساير مردم موقع سختى بلا مى باشيم و چنينند اهل ايمان از بالا تا هر درجه اى كه فرود آيند به حسب مرتبه خودشان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كه طعم بلا چشيد ، در زير پرده اى است كه خداى تعالى محفوظش داشته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لذتى از آن بلاست كه زياده از التذاذ او به نعمت باشد و چون بال را بيابد ، شوقمند به سوى آن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در زير آتشهاى بلا و محنت ، نورهاى نعمت ، و در زير نورهاى نعمت ، آتشهاى بلا و محنت است ، بسا كه گرفتاران بند بلا رهايى مى يابند و خفتگان بستر نعمت ، به رنج و هلاكت در مى افتند و ثنا فرموده است خداى تعالى بنده اى از بندگان خود از عهد حضرت 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رسول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ابتلاى آن بنده را كه اداى حق بندگى نموده است ، پس كرامات خداى تعالى در نظر حقيقت نهاياتى است كه بدايتهاى آنها بلاست و بدايتهايى است كه نهايتهاى آنها ، بلاست و</w:t>
      </w:r>
    </w:p>
    <w:p>
      <w:pPr>
        <w:pStyle w:val="BookText"/>
        <w:rPr/>
      </w:pPr>
      <w:r>
        <w:rPr>
          <w:rFonts w:ascii="IRNazanin" w:hAnsi="IRNazanin" w:eastAsia="IRNazanin"/>
          <w:color w:val="111111"/>
          <w:sz w:val="28"/>
          <w:sz w:val="28"/>
          <w:szCs w:val="28"/>
          <w:rtl w:val="true"/>
          <w:lang w:bidi="fa-IR"/>
        </w:rPr>
        <w:t xml:space="preserve">آنكه از دام بلا و رستگارى يابد ، چراغ اهل ايمان است و مونس مقربان و دليل پويندگان و جويندگان خداوند منان و نيست چيزى در آن بنده كه شكايت از محنتى كند كه هزار گونه نعمتش فزون مى آيد و هزار گونه راحتش انبار مى شود و آن كه حق صبر و خويشتن دارى در بلا را نگذارد و پاداش شكر نعماء را محروم ماند و همچنين آن كه اداى شكر نعماء را ننمايد از قضاى صبر بر بلا به حرمان گذراند و آن كه دچار چنين غبن و زيانى آيد در درگاه خداى تعالى از شمار راندگان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خود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اتى على سبعون فى الرخاء فامهلنى حتى ياتى على سبعون فى البلاء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درستى كه بر من هفتاد سال به نعمت و رفاه گذشت پس مهلت بخش مرا تا هفتاد سال به محنت و بلا بگذرد </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يظهر ما فى بواطن العباد من النور و الصفاء ، و الجزع يظهر ما فى بواطنهم من الظلمه و الوحشه و الصبر يدعيه كل احد ، و لا يثبت عنده الا المخبتون ، والجزع ينكره كل احد و هو ابين على المنافقين لان نزول المحنه و المصيبة يخبر عن الصادق و الكاذب و تفسير الصبر ما يستمر مذاقه ، و ما كان عن اضطراب لا يسمى صبرا ، و تفسير الجزع اضطراب القلب و تحزن الشخص و تغير اللون و تغيير الحال و كل نازله خلت</w:t>
      </w:r>
    </w:p>
    <w:p>
      <w:pPr>
        <w:pStyle w:val="BookText"/>
        <w:rPr/>
      </w:pPr>
      <w:r>
        <w:rPr>
          <w:rFonts w:ascii="Amiri" w:hAnsi="Amiri" w:eastAsia="Amiri" w:cs="Amiri"/>
          <w:color w:val="111111"/>
          <w:sz w:val="28"/>
          <w:sz w:val="28"/>
          <w:szCs w:val="28"/>
          <w:rtl w:val="true"/>
          <w:lang w:bidi="ar-SA"/>
        </w:rPr>
        <w:t xml:space="preserve">او ائلها عن الاخبات و الانابة و التضرع الى الله تعالى فصاحبها جزوع غير صابر و الصبر ما اوله مز واخره حلو فمن دخله من اواخره فقد دخل و من دخله من اوائله فقد خرج و من عرف قدر الصبر لا يصبر عما منه الصبر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 قال الله عزوجل فى قصه موسى و خضر على نبينا و آله وعليهما السلام و كيف تصبر على ما لم تحط به خبرا </w:t>
      </w:r>
      <w:r>
        <w:rPr>
          <w:rStyle w:val="FootnoteAnchor"/>
          <w:rtl w:val="true"/>
        </w:rPr>
        <w:footnoteReference w:id="163"/>
      </w:r>
      <w:r>
        <w:rPr>
          <w:rFonts w:ascii="Amiri" w:hAnsi="Amiri" w:eastAsia="Amiri" w:cs="Amiri"/>
          <w:color w:val="111111"/>
          <w:sz w:val="28"/>
          <w:sz w:val="28"/>
          <w:szCs w:val="28"/>
          <w:rtl w:val="true"/>
          <w:lang w:bidi="ar-SA"/>
        </w:rPr>
        <w:t xml:space="preserve">فمن صبر كرها ولم يشك الى الخلق و لم يجزع بهتك ستره فهو من العام و نصيبه ما قال الله عزوجل و بشر الصابرين </w:t>
      </w:r>
      <w:r>
        <w:rPr>
          <w:rStyle w:val="FootnoteAnchor"/>
          <w:rtl w:val="true"/>
        </w:rPr>
        <w:footnoteReference w:id="164"/>
      </w:r>
      <w:r>
        <w:rPr>
          <w:rFonts w:ascii="Amiri" w:hAnsi="Amiri" w:eastAsia="Amiri" w:cs="Amiri"/>
          <w:color w:val="111111"/>
          <w:sz w:val="28"/>
          <w:sz w:val="28"/>
          <w:szCs w:val="28"/>
          <w:rtl w:val="true"/>
          <w:lang w:bidi="ar-SA"/>
        </w:rPr>
        <w:t xml:space="preserve">اى بالجنه و المغفرة و من استقبل البلاء بالرحب و صبر على سكينه و وقار فهو من الخاص و نصيبه ما قال الله عزوجل ان الله مع الصابرين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آشكارا مى كند آنچه را در باطنهاى بندگان است نور و صفا و جزع پيدا مى دارد آنچه را در باطنهاى آنهاست از ظلمت و جفا و هر كس دعوى دار مقام صبر و خويشتن 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جز مخبتان كه تن را خوار دارند و آهستگى و ثبات بر خاطر گمارند ، در اين مقام درنگ نتوانند آورد و بيتابى و جزع را همه كسى ناخوش مى دارد و در حال ارباب نفاق ، آشكارتر مى شود ، زيرا كه نزول محنت و مصيبت از راستگوى و دروغ زن خبر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الامتحان يكرم المرء اويهان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تفسير صبر اين است كه مذاقش تلخ و ناگوار مى نمايد و آنچه از آن اضطراب خيزد صبرش نتوان شمرد ، و تفسير جزع ، اضطراب دل است و اندوهناكى تن و پريدن</w:t>
      </w:r>
      <w:bookmarkStart w:id="64" w:name="pg194_2562"/>
    </w:p>
    <w:p>
      <w:pPr>
        <w:pStyle w:val="BookText"/>
        <w:rPr/>
      </w:pPr>
      <w:bookmarkEnd w:id="64"/>
      <w:r>
        <w:rPr>
          <w:rFonts w:ascii="IRNazanin" w:hAnsi="IRNazanin" w:eastAsia="IRNazanin"/>
          <w:color w:val="111111"/>
          <w:sz w:val="28"/>
          <w:sz w:val="28"/>
          <w:szCs w:val="28"/>
          <w:rtl w:val="true"/>
          <w:lang w:bidi="fa-IR"/>
        </w:rPr>
        <w:t xml:space="preserve">رنگ و تغيير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حادثه كه اوائلش از خضوع و فروتنى و رجوع به حق و تضرع به سوى خدا خالى باشد ، صاحبش جزوع غير صابر و بيتاب ناخويشتن 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صبر چيزى است كه براى قومى بدايتش تلخ و عاقبتش شيرين است آن كه از اواخرش درآيد به او رسيده و آن كه از اوايلش درآيد ، از آن رميده است </w:t>
      </w:r>
      <w:r>
        <w:rPr>
          <w:rFonts w:eastAsia="IRNazanin" w:cs="IRNazanin"/>
          <w:color w:val="111111"/>
          <w:sz w:val="28"/>
          <w:szCs w:val="28"/>
          <w:rtl w:val="true"/>
          <w:lang w:bidi="fa-IR"/>
        </w:rPr>
        <w:t xml:space="preserve">) .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مترجم گويد برين دستور ، صبر را طبيعت عشق است چنان كه مولوى رومى گفت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 اول سركش خونى بود تا گريزد هر كه بيرونى بود</w:t>
      </w:r>
    </w:p>
    <w:p>
      <w:pPr>
        <w:pStyle w:val="BookText"/>
        <w:rPr/>
      </w:pPr>
      <w:r>
        <w:rPr>
          <w:rFonts w:ascii="Amiri" w:hAnsi="Amiri" w:eastAsia="Amiri" w:cs="Amiri"/>
          <w:color w:val="111111"/>
          <w:sz w:val="28"/>
          <w:sz w:val="28"/>
          <w:szCs w:val="28"/>
          <w:rtl w:val="true"/>
          <w:lang w:bidi="ar-SA"/>
        </w:rPr>
        <w:t xml:space="preserve">و آن كه قدر صبر دريافت جز به سوى صبر نتوان شتافت </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815840_211673320"/>
      <w:bookmarkStart w:id="66" w:name="_Toc24"/>
      <w:bookmarkEnd w:id="65"/>
      <w:r>
        <w:rPr>
          <w:rtl w:val="true"/>
        </w:rPr>
        <w:t>خداى تعالى مى فرمايد</w:t>
      </w:r>
      <w:bookmarkEnd w:id="66"/>
    </w:p>
    <w:p>
      <w:pPr>
        <w:pStyle w:val="BookText"/>
        <w:rPr/>
      </w:pPr>
      <w:r>
        <w:rPr>
          <w:rFonts w:ascii="IRNazanin" w:hAnsi="IRNazanin" w:eastAsia="IRNazanin"/>
          <w:color w:val="111111"/>
          <w:sz w:val="28"/>
          <w:sz w:val="28"/>
          <w:szCs w:val="28"/>
          <w:rtl w:val="true"/>
          <w:lang w:bidi="fa-IR"/>
        </w:rPr>
        <w:t xml:space="preserve">و خداى تعالى در قصه موسى و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معنى مى دهد كه چگونه صبر توانى بر آنچه احاطه دانشمندى باطن بر آن ندارى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پس آنكه از روى كراهت صبر كند و شكايت به سوى خلق نبرد و به اظهار بيتايى ، پرده خود ندرد ، صبر او عام است و بهره و نصيبش آن كه خداى تعالى در آيه كريمه مى فرمايد و چنين معنى مى دهد كه صابران را بشارت ده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يعنى به آمرزش و بهشت و آن كه پيشباز بلا كند و آن را مرحبا گويد و صبرش از روى سكينه و وقار است صبر او صبر خاص است و بهره و نصيبش آن خداى عزوجل فرمود و معنى چنين مى دهد كه خداى با صاحبان صبر است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حالات پيشينيان است در نزد مرگ فرزندان و دوستان آنها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در زمان جاهليت نه اميد ثواب داشتند و نه بيم عقابى مى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حالات ، حفظ مراتب صبر را مى نمودند و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آن را مى شناختند و اهل جزع و بيتابى را سرزنش مى كردند و از شرايط حزم مى شمردند و زينت حلم بر خود مى بستند و جلوه رادى و جوانمردى مى دادند و فرار از خوارى و گرفتارى خويش را به حسن تسلى ، پناه مى جستند؛ به اين پايه و مايه كه چه بسيار كس كه فرزند و پدر و برادرش به هلاك مى رسيد و نام از او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اسلام آوردن و به ثواب صبر و خويشتندارى پى بردند ، بر ثبات و پايدارى و تحمل خود افزودند و برى خود مزيد ارتفاع و رتبت و ذخيره ذكر جميل و اجر جزيل شناختند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ابوالاحوص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ابن مسعود داخل شديم و سه فرزندش حاضر و جوانانى چون زر خالص و ديباى فاخر بودند ، چنان كه از جمال و بها و وقار و حياى آنها ، بشگفت فرومانديم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اين پسران بر من غبطه برديد و براى خود از خداى تعالى چنين فرزندان مى 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خداى ، مرد مسلم تمناى فرزند به مثل اينان براى خود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به سوى سقف خان بلند كرد و بر آن سقف پرستوكها آشيانه بسته و بيضه 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خدائى كه جانم در قبضه قدرت اوست ، هر آينه</w:t>
      </w:r>
    </w:p>
    <w:p>
      <w:pPr>
        <w:pStyle w:val="BookText"/>
        <w:rPr/>
      </w:pPr>
      <w:r>
        <w:rPr>
          <w:rFonts w:ascii="IRNazanin" w:hAnsi="IRNazanin" w:eastAsia="IRNazanin"/>
          <w:color w:val="111111"/>
          <w:sz w:val="28"/>
          <w:sz w:val="28"/>
          <w:szCs w:val="28"/>
          <w:rtl w:val="true"/>
          <w:lang w:bidi="fa-IR"/>
        </w:rPr>
        <w:t xml:space="preserve">اگر دست از خاك قبور اين فرزندان بيفشانم ، دوست تر مى دارم از اينكه يك بيضه از آشيان اين مرغان فرو افتد در هم و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از روى حرص و شوق بر ثواب صبر و احتساب در فوات فرزندان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 قران بر مردم تلاوت مى نمود و بر دو زانوى خود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مادر فرزندى از او به مسجد در آمد و فرزندش را به سوى پدر رها كرد و نام داشت مردم را شكافته در كنار پدر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سمى آن كه آن كس بهتر از اوست و او را همى بوسيد و نزديك بود كه آب دهان او را فرو خورد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 آينه مرگ تو و برادرانت سهلتر از شمار شما فرزندان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گفتندش اين چه تمنايى است كه مى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عفوا ، به درستى كه شما سوالى كرديد و جز اينكه شما را خبر بازدهم چاره ندارم و از اينكه گفتم اراده خير داشتم اما من در فوت آنها به اجر صبر فايز مى شوم و از حياتشان بر آنهابيم دارم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ياتى عليكم زمان يغبظ الرجل بخفة الحال كما يغبظ بكثره المال و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بر شما خواهد آمد كه مرد را بخفت حال حسد و غبطه برند</w:t>
      </w:r>
    </w:p>
    <w:p>
      <w:pPr>
        <w:pStyle w:val="BookText"/>
        <w:rPr/>
      </w:pPr>
      <w:r>
        <w:rPr>
          <w:rFonts w:ascii="IRNazanin" w:hAnsi="IRNazanin" w:eastAsia="IRNazanin"/>
          <w:color w:val="111111"/>
          <w:sz w:val="28"/>
          <w:sz w:val="28"/>
          <w:szCs w:val="28"/>
          <w:rtl w:val="true"/>
          <w:lang w:bidi="fa-IR"/>
        </w:rPr>
        <w:t xml:space="preserve">چنان كه مردم به فزونى مال و فرزند بر يكديگر غبطه و حسد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مردى هستى كه پسرى براى تو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خداوندى كه آنها را از دار فنا مى ستاند و ذخيره دار بقا مى دارد </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از عبدالله بن عامر المازنى هفت پسر به طاعون عام </w:t>
      </w:r>
      <w:r>
        <w:rPr>
          <w:rStyle w:val="FootnoteAnchor"/>
          <w:rtl w:val="true"/>
        </w:rPr>
        <w:footnoteReference w:id="172"/>
      </w:r>
      <w:r>
        <w:rPr>
          <w:rFonts w:ascii="IRNazanin" w:hAnsi="IRNazanin" w:eastAsia="IRNazanin"/>
          <w:color w:val="111111"/>
          <w:sz w:val="28"/>
          <w:sz w:val="28"/>
          <w:szCs w:val="28"/>
          <w:rtl w:val="true"/>
          <w:lang w:bidi="fa-IR"/>
        </w:rPr>
        <w:t xml:space="preserve">در گذشتند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مسلمانم و صبر و تسليم را در مقام قبول و اذعان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معاذ وارد شديم و بر سر فرزندى از خود ايستاده بود كه جان مى داد پس ما گريستيم ديده ها گريان شد و اشكها جريان يافت و بعضى از ما زمام اختيار و خويشتندارى نتوانستيم ، اصطبار و عنان از دست داده صدا بلند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منع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باشيد قسم به خداى تعالى رضاى مرا مى داند و مرگ اين فرزند را دوست تر مى دارم از هر جهادى كه در ركاب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له ابن و كان عليه عزيزا و به ضنينا و مات فصبر على مصيبته و احتسبه ابدل الميت دارا خيرا من دارهو قرارا خيرا من قراره و ابدل المصاب الصلاة و الرحمة و المغفرة و الرضوان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او را فرزندى عزيز باشد و دل نتواند داد</w:t>
      </w:r>
    </w:p>
    <w:p>
      <w:pPr>
        <w:pStyle w:val="BookText"/>
        <w:rPr/>
      </w:pPr>
      <w:r>
        <w:rPr>
          <w:rFonts w:ascii="IRNazanin" w:hAnsi="IRNazanin" w:eastAsia="IRNazanin"/>
          <w:color w:val="111111"/>
          <w:sz w:val="28"/>
          <w:sz w:val="28"/>
          <w:szCs w:val="28"/>
          <w:rtl w:val="true"/>
          <w:lang w:bidi="fa-IR"/>
        </w:rPr>
        <w:t xml:space="preserve">كه از دست او برود و ان فرزند بميرد و پدر صبر و احتساب در مصيبت او پيش گيرد ، خداوند كريم رئوف و رحيم عطوف فرزند را خانه اى بهتر از خانه دنيا و آرامگاهى نيكوتر ارزانى دارد و پدر او را رحمت و رضوان و روح و ريحان و آمرزش و غفران ذخيره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مانديم تا پسر در گذشت در اين اثنا بانگ نماز بر آمد و رفتيم كه نماز ظهر بگزاريم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آمديم پسر را غسل داده و حنوط كرده و كفن نموده بود و مردى جنازه برگرفته انتظار حضور اخوان و جيران نكشيده بود به معاذ ملحق شديم و گفتيم خدايت رحمت كناد و حسن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عبدالرحمن چه منتظر ما نشدى كه نماز بگزاريم و به جنازه فرزند برادر خود حاضر شويم ؟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ماموريم كه اموات را در ساعتى كه جان به جان آفرين سپارند برگيريم خواه غنى باشد و خواه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در آمد و ديگرى هم با او داخل قبر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 بيرون آيد ، دراز كردم كه مددش كنم تا از قبر بر آيد ابا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ادب خود را در شكر مدد تو براى اظهارات قوت خويش نمى كنم ولى كراهت دارم كه جاهلى در من عجزى شناسد و جزعى از من ترا انديشد و فتور حالت مصيبت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مجلس خود در آمد و روغن خواست و بر موى خود ماليد و سرمه طلبيد و بر چشم خودكشيد و اشارت كرد بردى را حاضر آوردند و در</w:t>
      </w:r>
    </w:p>
    <w:p>
      <w:pPr>
        <w:pStyle w:val="BookText"/>
        <w:rPr/>
      </w:pPr>
      <w:r>
        <w:rPr>
          <w:rFonts w:ascii="IRNazanin" w:hAnsi="IRNazanin" w:eastAsia="IRNazanin"/>
          <w:color w:val="111111"/>
          <w:sz w:val="28"/>
          <w:sz w:val="28"/>
          <w:szCs w:val="28"/>
          <w:rtl w:val="true"/>
          <w:lang w:bidi="fa-IR"/>
        </w:rPr>
        <w:t xml:space="preserve">پوشيد و بيشتر از روزش را به تبسم گذرانيد و همى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فى الله خلف من كل هالك هلك و عزا من كل مصيبة و درك لكل ما 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خداييم و به سوى او باز مى گرديم و در وجهه الهى جاى نشين از هر هالكى است كه هلاك شده باشد و صبر است بر هر مصيبتى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تلافى است آنچه را فوت شود</w:t>
      </w:r>
    </w:p>
    <w:p>
      <w:pPr>
        <w:pStyle w:val="BookText"/>
        <w:rPr/>
      </w:pPr>
      <w:r>
        <w:rPr>
          <w:rFonts w:ascii="IRNazanin" w:hAnsi="IRNazanin" w:eastAsia="IRNazanin"/>
          <w:color w:val="111111"/>
          <w:sz w:val="28"/>
          <w:sz w:val="28"/>
          <w:szCs w:val="28"/>
          <w:rtl w:val="true"/>
          <w:lang w:bidi="fa-IR"/>
        </w:rPr>
        <w:t xml:space="preserve">و روايت شده است كه قومى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خادمى را كه گوشت بريان مى نمود امر بشتاب فرمود خادم گوشت بريان را به شتاب آورد و سيخ به آتش تافته از دست او بر سر فرزندى از آن حضرت رها شد و به آن صدمه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برخاست و فرزند را مرده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حرلوجه الله اما انك لم تتعمده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خداى آزادى و عمدى نينديشيده بودى پس از آن تجهيز فرزند پرداخت </w:t>
      </w:r>
      <w:r>
        <w:rPr>
          <w:rStyle w:val="FootnoteAnchor"/>
          <w:rtl w:val="true"/>
        </w:rPr>
        <w:footnoteReference w:id="17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احنف بن قيس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بياموزيد علم را و حلم را و صبر را ، به درستى كه من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گفتندش از كه آموختى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قيس بن عاصم گفتند حلمش در چه پايه بود و به كدام اندازه مايه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نشسته و سخن از هر جنس در پيوسته بوديم ناگاه پسر او را كشته به خون آغشته آورند و در پيش روى او گذاشتند و قاتل را نيز بسته بند و خسته كند حاضر كردند</w:t>
      </w:r>
    </w:p>
    <w:p>
      <w:pPr>
        <w:pStyle w:val="BookText"/>
        <w:rPr/>
      </w:pPr>
      <w:r>
        <w:rPr>
          <w:rFonts w:ascii="IRNazanin" w:hAnsi="IRNazanin" w:eastAsia="IRNazanin"/>
          <w:color w:val="111111"/>
          <w:sz w:val="28"/>
          <w:sz w:val="28"/>
          <w:szCs w:val="28"/>
          <w:rtl w:val="true"/>
          <w:lang w:bidi="fa-IR"/>
        </w:rPr>
        <w:t>حلقه دستها را از زانوان باز نكرد و قطع سخن ننمود و چون سخنش تمام شد ، به قاتل فرزند خود روى آورد و گفت اى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اين كار را كردى ؟ گفت غضبناك بودم و از من اين نارده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وقت بر تو خشمى غالب آيد ، خود را به خوارى در مى اندازى و خداى عزوجل را عصيان مى آورى و از عدد خويش مى كاهى ؟ برو ازادت كردم و ديه فرزند خويش را به تو بخشيدم پس از آن روى به پسران خود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من برادر خود را غسل دهيد و كفن بپوشانيد و چون فراغت يافتيد جنازه را نزد من بياوريد كه بر او نماز گزارم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دفن شد ، فرزندان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فرزند مقتول من از شما نيست و از قومى ديگر است و گمان ندارم كه به آنچه شما از در فرمان من تمكين داريد رضا دهد ديه فرزند او را از مال من به او بپردازيد </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آورده است كه چون ذربن ابى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ابوذر بر سر قبر او ايستاده و روى قبر را به دست خود مسح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ذر خدايت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قسم تو براى من نيكو فرزند بودى و اكنون كه از اين دار فانى رخت بر بسته و رشته زندگانى دنيا را گسسته اى من از تو خشنودم و از من مفقود نيستى و</w:t>
      </w:r>
    </w:p>
    <w:p>
      <w:pPr>
        <w:pStyle w:val="BookText"/>
        <w:rPr/>
      </w:pPr>
      <w:r>
        <w:rPr>
          <w:rFonts w:ascii="IRNazanin" w:hAnsi="IRNazanin" w:eastAsia="IRNazanin"/>
          <w:color w:val="111111"/>
          <w:sz w:val="28"/>
          <w:sz w:val="28"/>
          <w:szCs w:val="28"/>
          <w:rtl w:val="true"/>
          <w:lang w:bidi="fa-IR"/>
        </w:rPr>
        <w:t xml:space="preserve">تو را از خود كاسته نمى دانم بلكه ذخيره من شده اى و مرا جز به خداى عزوجل ، حاجتى نيست و اگر نه از ورود قبر بيم دارم ، مسرور مى شدم كه به جاى تو باشم و حزنى كه براى تو دارم ، مرا مشغول كرده است از حزنى كه بر توام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كه بر تو نگريستم ، بلكه براى تو گريه كردم و كاش مى دانستم كه چه گفته اى و چه شنفته اى اللهم انى قد و هبته ما افترضت عليه من حقى فهب له ما افترضت عليه من حقك فانت احق بالجود و الكرم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حقى را كه از من بر او واجب داشته اى به او بخشيدم ، پس آنچه از حق خود بر او واجب فرموده اى ، بر او ببخشاى و تو به جود و بخشايش سزاوارتر از منى </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اسناد داده است دينورى به سوى ذربن عمر بن ذر كه چون ذر وفات يافت پدرش عمر بر سر قبر او ايستاده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ذر رحمت خداى بر تو باد پس از تو ما را سختى و فقرى نيست و ما را جز خداى تعالى حاجت به احدى نيست و چه خوش بود كه باقى نمانده و پيش از تو مرده بودم و اگر وحشت قبر نبودى ، آرزو مى كردم كه به جاى تو باشم و مرا مشغول كرده است اندوهى كه براى توست از حزنى كه بر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دانستمى كه چه گفته اى و چه با تو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سوى آسمان بلند</w:t>
      </w:r>
      <w:bookmarkStart w:id="67" w:name="pg194_2570"/>
    </w:p>
    <w:p>
      <w:pPr>
        <w:pStyle w:val="BookText"/>
        <w:rPr/>
      </w:pPr>
      <w:bookmarkEnd w:id="67"/>
      <w:r>
        <w:rPr>
          <w:rFonts w:ascii="IRNazanin" w:hAnsi="IRNazanin" w:eastAsia="IRNazanin"/>
          <w:color w:val="111111"/>
          <w:sz w:val="28"/>
          <w:sz w:val="28"/>
          <w:szCs w:val="28"/>
          <w:rtl w:val="true"/>
          <w:lang w:bidi="fa-IR"/>
        </w:rPr>
        <w:t xml:space="preserve">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قد و هبت له حقى فيما بينى و بينه فاغفر له من الذنوب ما بينك و بينه فانت اجود الاجودين و اكرم الا كرمين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من بخشيدم به او حقى را كه ميانه من و او بود پس تو نيز بيامرز گناهانى را كه از او در ميانه تو و اوست و تو بخشنده تر بخشندگان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قبر او منصرف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شديم از تو و اگر بر قبر تو اختيار اقامت مى كرديم فايده اى به تو نمى توانستيم رساند </w:t>
      </w:r>
      <w:r>
        <w:rPr>
          <w:rStyle w:val="FootnoteAnchor"/>
          <w:rtl w:val="true"/>
        </w:rPr>
        <w:footnoteReference w:id="176"/>
      </w:r>
    </w:p>
    <w:p>
      <w:pPr>
        <w:pStyle w:val="Heading4"/>
        <w:numPr>
          <w:ilvl w:val="3"/>
          <w:numId w:val="1"/>
        </w:numPr>
        <w:rPr/>
      </w:pPr>
      <w:bookmarkStart w:id="68" w:name="__RefHeading___Toc1815842_211673320"/>
      <w:bookmarkStart w:id="69" w:name="_Toc25"/>
      <w:bookmarkEnd w:id="68"/>
      <w:r>
        <w:rPr>
          <w:rtl w:val="true"/>
        </w:rPr>
        <w:t>از مبرد</w:t>
      </w:r>
      <w:bookmarkEnd w:id="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مبرد روايت كرده است كه چون ذر بن عمر وفات يافت ، پدرش بر سر او ايستاده و او را به جامه پوشانيده بودند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از فوت تو بر ما كاستى نيست و جز به سوى خداى تعالى ، حاجتى نداريم چون دفن شد ، بر سر قبرش بايستاده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ذر خدايت بيامرزد ما را اندوه براى تو از اندوه بر تو مشغول مى دارد زيرا كه نمى دانيم چه گفته اى و با تو چه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قد و هبت له ما قصر فيه مما افترضت عليه من حقى فهب له ما قصر فيه من حقك واجعل ثوابى عليه له وزدنى من فضلك انى اليك من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بخشيدم براى او آنچه را از حق من بر او واجب فرموده بودى ، پس ببخش براى او آنچه را در حق تو تقصير كرده و قرار ده ثواب صبر و احتساب مرا</w:t>
      </w:r>
    </w:p>
    <w:p>
      <w:pPr>
        <w:pStyle w:val="BookText"/>
        <w:rPr/>
      </w:pPr>
      <w:r>
        <w:rPr>
          <w:rFonts w:ascii="Amiri" w:hAnsi="Amiri" w:eastAsia="Amiri" w:cs="Amiri"/>
          <w:color w:val="111111"/>
          <w:sz w:val="28"/>
          <w:sz w:val="28"/>
          <w:szCs w:val="28"/>
          <w:rtl w:val="true"/>
          <w:lang w:bidi="ar-SA"/>
        </w:rPr>
        <w:t xml:space="preserve">براى او و فضل خود را براى من بيفزاى ، به درستى كه رغبت من از دنيا و آخرت به سوى توست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او سوال شد كه ذر با تو چگونه مى زيست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هرگز با او به راهى نرفتم جز اينكه در پيش روى من رفتى و روز هرگز با او حركت نكردم جز اين كه در قفاى من سير نمودى و هرگز به بامى بر نيامد كه من در زير سقف آن باشم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قومى از بنى عبس بر بعضى از خلفا وارد شدند و در ميان ايشان مردى كور بود خليفه از سبب كورى او سوال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بطن وادى فرود آمده بوديم و همانا در بنى عبس كسى كه در مكنت و مال بر من فزونى داشته باشد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گاه بارانى شديد شبانه باريدن گرفت و همه را هلاك نمود سواى كودكى كه تازه متولد شده بود و شترى كه صعب و سركش بود و از من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را بر زمين گذاشتم و به عقب شتر رفتم ، چندانى نرفته بودم كه صيحه كودك به گوشم رسيد برگشتم و سبعى ديدم كه شكم كودك را دريده و او را طعمه خود كرده است خود را به شتر رساندم كه او را به تمكين در آوردم ، لگد به رويم افكند و در هم شكست و چشم من كور شد و صبح كردم در حالى كه نه مال داشتم و نه عيال و نه فرزند و نه چشم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 در اين موقع اتفاقا به تاريخ قاضى ابن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خلكان مرورى شد و ترجمه عروة بن الزبير از فقهاى سبعه مدينه به نظر در آمد و ربطى تمام با قصه شيخ داشت ، لهذا نقل و ضميمه مى نمايد چنان آورده است كه عروه به شام آمد و بر وليد بن عبدالملك اموى وارد شد و پسرش محمد با او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اصطبل اسبان درآمد و اسبى توسن لگدى بر او انداخت كه فورا قالب از جان شيرين بپرداخت و مرض شقاقلوس پاى عروه را فرا گرفت و او را از طاعات عاديه خود باز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فاسد را به قطع رضا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نداد مرض سرايت به ساق كرد و وليد تاكيد 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بدنت را فاسد خواهد كرد ، اجازت داد و پاى او را به اره از ساق جدا كردند و پيرمرد بود و آهى بر نياورد و كسى او را نگاه نداشت و اين آيه كريمه بر زبان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لقينا من سفرنا هذا نصبا </w:t>
      </w:r>
      <w:r>
        <w:rPr>
          <w:rStyle w:val="FootnoteAnchor"/>
          <w:rtl w:val="true"/>
        </w:rPr>
        <w:footnoteReference w:id="178"/>
      </w:r>
      <w:r>
        <w:rPr>
          <w:rFonts w:ascii="IRNazanin" w:hAnsi="IRNazanin" w:eastAsia="IRNazanin"/>
          <w:color w:val="111111"/>
          <w:sz w:val="28"/>
          <w:sz w:val="28"/>
          <w:szCs w:val="28"/>
          <w:rtl w:val="true"/>
          <w:lang w:bidi="fa-IR"/>
        </w:rPr>
        <w:t xml:space="preserve">و بعد از آن قاضى ورود شيخ عيسى و حكاية حادثه اش را بر وليد مى نويسد كه وليد او را حاضر نمود و نزد عروه فرستاد كه بليه خود را باز گويد و عروه بداند كه بلا ديده تر از او يافت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قاضى گويد بهتر كسى كه عروه را تسليت داد ، ابراهيم بن محمد بن طلحه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گرفته عضوى از اعضا و فرزندى از فرزندانت به سوى بهشت و كل در پى جزو است و به درستى كه باقى گذاشت خداى تعالى از تو براى</w:t>
      </w:r>
    </w:p>
    <w:p>
      <w:pPr>
        <w:pStyle w:val="BookText"/>
        <w:rPr/>
      </w:pPr>
      <w:r>
        <w:rPr>
          <w:rFonts w:ascii="IRNazanin" w:hAnsi="IRNazanin" w:eastAsia="IRNazanin"/>
          <w:color w:val="111111"/>
          <w:sz w:val="28"/>
          <w:sz w:val="28"/>
          <w:szCs w:val="28"/>
          <w:rtl w:val="true"/>
          <w:lang w:bidi="fa-IR"/>
        </w:rPr>
        <w:t xml:space="preserve">ما آنچه را ما به آن محتاجيم و از غير آن بى نياز و آن علم و راى توست كه خداوند تو را و ما را به آن سود بخشد و خداى است ولى ثواب و ضمين حساب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از عياض بن عقبه فهرى ، پسرى وفات يافت چون او را به قبر نهاد 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سيد جيش او را به وسيله صبر براى خود سرمايه اجر قرار دهد 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دارم كه نكنم ؟ ديروز براى من زينت زندگانى دنيا بود و امروز براى من از باقيات صالحات عقبى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عقبى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ابوعلى رازى گفته است سى سال با فضيل بن عياض مصاحبت ورزيدم و او را متبسم و خندان نديدم ، جز روزى كه على پسر او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تبسم ننمودى و امروز به اين مصيبت خندانى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امرى را دوست داشت و من آنچه او 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داشته است ، دوست مى دارم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كعب هندى در غزاى شوشتر شهادت يافت و از پدرش پوشيده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آگاهش كردند و اظهار جزعى نكرده دست برداشت و گفت الحمدلله الذى جعل من صلبى من اصيب شهيدا سپاس خداوندى را كه قرار داد از پشت من كسى را كه بدرجه شهادت فايز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پسرى ديگرى از او در غزوه جرجان به شهادت رسيد و مطلع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توفى منى شهيدا 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خداى را عزوجل كه شهيدى ديگر از نسل من نيز پذيرفت</w:t>
      </w:r>
    </w:p>
    <w:p>
      <w:pPr>
        <w:pStyle w:val="BookText"/>
        <w:rPr/>
      </w:pPr>
      <w:r>
        <w:rPr>
          <w:rFonts w:ascii="IRNazanin" w:hAnsi="IRNazanin" w:eastAsia="IRNazanin"/>
          <w:color w:val="111111"/>
          <w:sz w:val="28"/>
          <w:sz w:val="28"/>
          <w:szCs w:val="28"/>
          <w:rtl w:val="true"/>
          <w:lang w:bidi="fa-IR"/>
        </w:rPr>
        <w:t xml:space="preserve">و روايت كرده است بيهقى كه عبدالله بن مطرف وفات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مطرف در لباس فاخر بر قوم خود بيرون آمد و استعمال روغن عطر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بر او خشمگين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مى ميرد و تو با لباس فاخر و استعمال بوى خوش بيرون مى آيى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زارى و اظهار كراهت نمايم در امرى كه خداى عزوجل مرا سه خصلت بر آن وعده فرموده و براى من بهتر است از امام دنيا و آنچه در اوست ؟ به درستى كه خداى تعالى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اذا اصابتهم مصيبة قالوا انا لله و انا اليه راجعون اولئك عليهم صلوات من ربهم و رحمة و اولئك هم المهتدون </w:t>
      </w:r>
      <w:r>
        <w:rPr>
          <w:rStyle w:val="FootnoteAnchor"/>
          <w:rtl w:val="true"/>
        </w:rPr>
        <w:footnoteReference w:id="179"/>
      </w:r>
      <w:r>
        <w:rPr>
          <w:rFonts w:ascii="Amiri" w:hAnsi="Amiri" w:eastAsia="Amiri" w:cs="Amiri"/>
          <w:color w:val="111111"/>
          <w:sz w:val="28"/>
          <w:sz w:val="28"/>
          <w:szCs w:val="28"/>
          <w:rtl w:val="true"/>
          <w:lang w:bidi="ar-SA"/>
        </w:rPr>
        <w:t xml:space="preserve">صلوات و رحمت و هدايت خود را شامل و مسلم داشته و مرا جز شكر دمادم حقى نيست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قريش دوستان و برادرانى را كه داشت دعوت ، نمود و مجتمع شدند و بر مائده او نشستند و او را پسرى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اسبى از آن مهمانها لگدى بر پسر زد و او را هلاك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قريشى را آگاه دادند امر كرد خدام سراى اين امر فظيع </w:t>
      </w:r>
      <w:r>
        <w:rPr>
          <w:rStyle w:val="FootnoteAnchor"/>
          <w:rtl w:val="true"/>
        </w:rPr>
        <w:footnoteReference w:id="180"/>
      </w:r>
      <w:r>
        <w:rPr>
          <w:rFonts w:ascii="IRNazanin" w:hAnsi="IRNazanin" w:eastAsia="IRNazanin"/>
          <w:color w:val="111111"/>
          <w:sz w:val="28"/>
          <w:sz w:val="28"/>
          <w:szCs w:val="28"/>
          <w:rtl w:val="true"/>
          <w:lang w:bidi="fa-IR"/>
        </w:rPr>
        <w:t xml:space="preserve">را پنهان دارند و مهمانها را ملتفت نسازند و اهلش را از نوحه و صياح مانع آمد و به خدمت اضياف و آداب مجلس پرداخت و پس از صرف طعام و طى كلام ، مهمانها را آگاهى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جنازه پسر آمده بينهايت غمناك شدند و از شكيبايى و كرامت نفس او</w:t>
      </w:r>
    </w:p>
    <w:p>
      <w:pPr>
        <w:pStyle w:val="BookText"/>
        <w:rPr/>
      </w:pPr>
      <w:r>
        <w:rPr>
          <w:rFonts w:ascii="Amiri" w:hAnsi="Amiri" w:eastAsia="Amiri" w:cs="Amiri"/>
          <w:color w:val="111111"/>
          <w:sz w:val="28"/>
          <w:sz w:val="28"/>
          <w:szCs w:val="28"/>
          <w:rtl w:val="true"/>
          <w:lang w:bidi="ar-SA"/>
        </w:rPr>
        <w:t xml:space="preserve">در عجب ماندند و تحسين و ثنا بر او خواندند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مذكور است كه مردى از يمامه سه تن از فرزندان خود را دفن كرد و نشست و دو دست را بر زانوها حلقه كرد و قوم راطلبى كرد و با آنها به صحبت پرداخت ، چنان كه همانامصيبتى به او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گفتندش چرا ياد از فرزندان نمى آورى و رسم عزا مرتب نمى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خاصه آنهانبوده و هر صاحب حياتى را مقرور است و تنها نه من در دنيا مصيبت زده شده ام و فايده اى در جزع نمى بينم مرا در اين صورت بر چه امر ملامت مى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اسناد داده است ابوالعباس بن مسورق از اوزاعى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حكما مرا حديث كرد و گفت به سوى رباط </w:t>
      </w:r>
      <w:r>
        <w:rPr>
          <w:rStyle w:val="FootnoteAnchor"/>
          <w:rtl w:val="true"/>
        </w:rPr>
        <w:footnoteReference w:id="181"/>
      </w:r>
      <w:r>
        <w:rPr>
          <w:rFonts w:ascii="IRNazanin" w:hAnsi="IRNazanin" w:eastAsia="IRNazanin"/>
          <w:color w:val="111111"/>
          <w:sz w:val="28"/>
          <w:sz w:val="28"/>
          <w:szCs w:val="28"/>
          <w:rtl w:val="true"/>
          <w:lang w:bidi="fa-IR"/>
        </w:rPr>
        <w:t xml:space="preserve">بيرون رفتم تا وارد عريش از مصر شدم و سايه بانى ديدم كه در آن مردى است باصره اش زايل شده و دست و پاى او به علت مرض ، از حركت باز مانده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الحمد سيدى و مولاى اللهم احمدك حمدا يوافى محامد خلقك كفضلك على سائر خلقك اذ فضلتنى على كثير ممن خلقت تفضيلا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تر است حمد و سپاس و ستايش اى مولاى من و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 تو را سپاس مى آورم كه فزونى كند بر تمام سپاسهاى بندگانت چون فزونى خودت بر تمام بندگان زيرا كه فضيلت نهادى مرا بر بسيارى از آنان كه آفريده اى ، فضيلتى درخوربا خود گفتم هر آينه از سؤ ال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او نزديك شدم و سلام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جواب داد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 الى كه از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خبر به من مى دهى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چه احسان به من كرده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بگوى تا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قسم كه اگر خداى تعالى آتش بر من فرو ريزد و مرا بسوزاند و كوهها را بفرمايد كه دمار از نهادم برآورند و درياها را امر كند كه مرا غرق نمايند و زمين را فرمان دهد كه مرا به خود فرو برد ، جز مهر خود را بر او نمى افزايم و او را به جز شكر نمى گزارم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به سوى تو حاجتى است ، آيا وا مى نمايى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اراده كرده اى بگوى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پسرى است كه هنگام نماز ، تعاهد مرا مى كند و مددكارى مى نمايد و در وقت افطار ، طعام به من مى رساند ، از ديروز او را نيافته ام و نمى دانم به كدام عائق </w:t>
      </w:r>
      <w:r>
        <w:rPr>
          <w:rStyle w:val="FootnoteAnchor"/>
          <w:rtl w:val="true"/>
        </w:rPr>
        <w:footnoteReference w:id="182"/>
      </w:r>
      <w:r>
        <w:rPr>
          <w:rFonts w:ascii="IRNazanin" w:hAnsi="IRNazanin" w:eastAsia="IRNazanin"/>
          <w:color w:val="111111"/>
          <w:sz w:val="28"/>
          <w:sz w:val="28"/>
          <w:szCs w:val="28"/>
          <w:rtl w:val="true"/>
          <w:lang w:bidi="fa-IR"/>
        </w:rPr>
        <w:t xml:space="preserve">به سر وقت من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ببين شايد او را بيابى و به من 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در قضاى حاجت او تقرب به سوى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به طلب پسر برآمدم تا در ميان تلهاى ريگ سبعى را ديدم كه پسر را دريده و گوشت و احشاى او را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انا الله و انا اليه راجعون چگونه به اين بنده صالح</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مرگ فرزند او را رسانم ؟ برگشتم و سلام كردم و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خدايت بيامرزد اگر چيزى سؤ ال كنم مرا خبر خواهى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نزد من علمى باشد دريغ نمى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در نزد خداى گرامى ترى يا ابوب نبى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نبى البته گرامى تر است و منزلتش افزونتر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مبتلا فرمود و او صبر كرد ، با هر كس با او ماءنوس بود از او وحشت گرفت و دورى نمود و مردم راه سپار از او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فرزند تو را طلب كردم و شيرى او را دريده است و طعمه خود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اجر تو را بزرگ كناد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الذى لم يجعل فى قلبى حسرة من الدنياحمد خداى را كه قرار نداد در دل من حسرتى از دنيا راپس از آن نعره زد و بر روى خود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نشستم و او را حركت دادم ، ديدم روح از بدنش مفارقت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اليه راجعون آيا در امر تجهيز و دفن او چه كنم و كيست كه مرا در غسل و كفن او يارى دهد و قبر او را حفر نمايد و در دفن او چه كنم و كيست كه مرا در غسل و كفن او يارى دهد و قبر او را حفر نمايد و در دفن او مددكارى كند ؟ در اين اثنا قافله اى رسيد كه بر رباط مى</w:t>
      </w:r>
    </w:p>
    <w:p>
      <w:pPr>
        <w:pStyle w:val="BookText"/>
        <w:rPr/>
      </w:pPr>
      <w:r>
        <w:rPr>
          <w:rFonts w:ascii="IRNazanin" w:hAnsi="IRNazanin" w:eastAsia="IRNazanin"/>
          <w:color w:val="111111"/>
          <w:sz w:val="28"/>
          <w:sz w:val="28"/>
          <w:szCs w:val="28"/>
          <w:rtl w:val="true"/>
          <w:lang w:bidi="fa-IR"/>
        </w:rPr>
        <w:t xml:space="preserve">رفتند به طرف ايشان اشارت كردم آمدند و گفتند كيستى و چه مى گويى ؟ ايشان را بر قصه آگاه كردم شتران خود را عقال نهادند و مرا بر غسل او اعانت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دريا غسلش داديم و با جامه هائى كه به ايشان بود ، او كفن كرديم و من پيش شدم و با جماعت بر او نماز خواندم و او را در ميانش </w:t>
      </w:r>
      <w:r>
        <w:rPr>
          <w:rStyle w:val="FootnoteAnchor"/>
          <w:rtl w:val="true"/>
        </w:rPr>
        <w:footnoteReference w:id="183"/>
      </w:r>
      <w:r>
        <w:rPr>
          <w:rFonts w:ascii="IRNazanin" w:hAnsi="IRNazanin" w:eastAsia="IRNazanin"/>
          <w:color w:val="111111"/>
          <w:sz w:val="28"/>
          <w:sz w:val="28"/>
          <w:szCs w:val="28"/>
          <w:rtl w:val="true"/>
          <w:lang w:bidi="fa-IR"/>
        </w:rPr>
        <w:t xml:space="preserve">دفن نمودم در سر قبر او نشستم و تلاوت قران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يار من نيستى كه امروز گذشتى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همانم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عمل تو را به اين درجه و مقام رساند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صابران بر رضاى الهى در يك درجه مقام داده است و كسى به اين درجه نمى تواند رسيد جز به صبر در بلا و شكر در نزد وسعت و رخاء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شعبى حكايت كرده است كه مردى را ديدم پسرى از خود را دفن كرد و چون خاك بر قبر او ريخت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هبه بزرگ الهى بودى و عطيه خداى يگانه و وديعه قادر متعال و عاريه خداوند مستقيم بخشنده تو تو را بازگشت خواست و صاحبت تصرفى ديگر گونه در تو نمود و هنده ات تو را باز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عوض تو مرا صبر بخشد و اجر ارزانى دارد و تو از طرف من در حل باش و خداى تعالى به تفضيل بر تو سزاوارتر از من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عبدالملك بن عمر بن عبدالعزيز وفات يافت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w:t>
      </w:r>
    </w:p>
    <w:p>
      <w:pPr>
        <w:pStyle w:val="BookText"/>
        <w:rPr/>
      </w:pPr>
      <w:r>
        <w:rPr>
          <w:rFonts w:ascii="Amiri" w:hAnsi="Amiri" w:eastAsia="Amiri" w:cs="Amiri"/>
          <w:color w:val="111111"/>
          <w:sz w:val="28"/>
          <w:sz w:val="28"/>
          <w:szCs w:val="28"/>
          <w:rtl w:val="true"/>
          <w:lang w:bidi="ar-SA"/>
        </w:rPr>
        <w:t>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عبدالعزيز و غلام او مزاحم در ايام متتابعه </w:t>
      </w:r>
      <w:r>
        <w:rPr>
          <w:rStyle w:val="FootnoteAnchor"/>
          <w:rtl w:val="true"/>
        </w:rPr>
        <w:footnoteReference w:id="185"/>
      </w:r>
      <w:r>
        <w:rPr>
          <w:rFonts w:ascii="IRNazanin" w:hAnsi="IRNazanin" w:eastAsia="IRNazanin"/>
          <w:color w:val="111111"/>
          <w:sz w:val="28"/>
          <w:sz w:val="28"/>
          <w:szCs w:val="28"/>
          <w:rtl w:val="true"/>
          <w:lang w:bidi="fa-IR"/>
        </w:rPr>
        <w:t xml:space="preserve">مردند ، يكى از اصحاب او بر او وارد شد كه تعزيت گويد و تسليت دهد و از جمله كلماتش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چون و تو و برادرى چون برادر تو و غلامى چون غلام تو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سر به زير انداخته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گفتى بازگوى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سخن خود را اعاده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قسم به خداى كه آنها را ميرانيد چه قدر دوست مى داشتم كه چيزى از اين نمايشها در آنها نمى بود </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است كه روزى عمر بن عبدالعزيز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بر او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خداى در مظلمه برادرانت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قسم دوست مى دارم كه ديگها بر من خير احوال او را مى شناسم سوال كردند كه خير احوال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بميرد و من بر مصيبت او صبر كنم و ذخيره اجر نمايم چون عبدالملك مريض شد ، پدرش بر او وارد گرديد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هستى ؟ جواب داد كه مرگ مرا فرا گرفته است و اى پدر بر مصيبت من صبر و احتساب كن ، به درستى كه ثواب خداى عزوجل براى تو بهتر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خداى اى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ميراث من مى بودى ، بر من گواراتر بود از اينكه من در ميراث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تو گوارارتر شمارى از آنكه من مى خواهم</w:t>
      </w:r>
      <w:bookmarkStart w:id="70" w:name="pg194_2580"/>
    </w:p>
    <w:p>
      <w:pPr>
        <w:pStyle w:val="BookText"/>
        <w:rPr/>
      </w:pPr>
      <w:bookmarkEnd w:id="70"/>
      <w:r>
        <w:rPr>
          <w:rFonts w:ascii="IRNazanin" w:hAnsi="IRNazanin" w:eastAsia="IRNazanin"/>
          <w:color w:val="111111"/>
          <w:sz w:val="28"/>
          <w:sz w:val="28"/>
          <w:szCs w:val="28"/>
          <w:rtl w:val="true"/>
          <w:lang w:bidi="fa-IR"/>
        </w:rPr>
        <w:t xml:space="preserve">، گواراتر مى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وفات يافت ، عمر بر سر قبر او ايستاده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كناد اى پسرك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مايه سرور من بودى و در رشد و جوانى سيرت ابرار گرفتى و چه دوست مى دارم كه تو را بخوانم و جواب مرا توانى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پسرى ديگر قبل از عبدالملك از عمر بن عبدالعزيز فوت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نزد سر او نشست و جامه از روى او برگرفت و بر صورت او نظر مى كرد و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است تو را اين مرگ پسر كه روى داده از كارهاى فوريه اى كه ارباب حوائج كه در نزد تو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به تحقيق ملحق شده اى به دست راست خود كه كنايه از پسر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ماننده او نموده صورت خود را زير خاك يعنى حالت بيتابى و ناشكيبايى تو را از همه كارهاى مسلمانان بازداشته و در زمره اموات انگاشته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قسم كه بركت تو براى من بزرگ بوده است از زمانى كه دانسته و شناخته ام تو را و موعظه ات نيز سودمند است از آن را كه موعظه نمايى </w:t>
      </w:r>
      <w:r>
        <w:rPr>
          <w:rFonts w:eastAsia="IRNazanin" w:cs="IRNazanin"/>
          <w:color w:val="111111"/>
          <w:sz w:val="28"/>
          <w:szCs w:val="28"/>
          <w:rtl w:val="true"/>
          <w:lang w:bidi="fa-IR"/>
        </w:rPr>
        <w:t>.</w:t>
      </w:r>
    </w:p>
    <w:p>
      <w:pPr>
        <w:pStyle w:val="Heading3"/>
        <w:numPr>
          <w:ilvl w:val="2"/>
          <w:numId w:val="1"/>
        </w:numPr>
        <w:rPr/>
      </w:pPr>
      <w:bookmarkStart w:id="71" w:name="__RefHeading___Toc1815844_211673320"/>
      <w:bookmarkStart w:id="72" w:name="_Toc26"/>
      <w:bookmarkEnd w:id="71"/>
      <w:r>
        <w:rPr>
          <w:rtl w:val="true"/>
        </w:rPr>
        <w:t>در ذكر جماعتى از زنان كه علماء ، صبر و احتساب ايشان را نقل كرده اند</w:t>
      </w:r>
      <w:bookmarkEnd w:id="72"/>
    </w:p>
    <w:p>
      <w:pPr>
        <w:pStyle w:val="Heading4"/>
        <w:numPr>
          <w:ilvl w:val="3"/>
          <w:numId w:val="1"/>
        </w:numPr>
        <w:rPr/>
      </w:pPr>
      <w:bookmarkStart w:id="73" w:name="__RefHeading___Toc1815846_211673320"/>
      <w:bookmarkStart w:id="74" w:name="_Toc27"/>
      <w:bookmarkEnd w:id="73"/>
      <w:r>
        <w:rPr>
          <w:rtl w:val="true"/>
        </w:rPr>
        <w:t>از انس بن مالك</w:t>
      </w:r>
      <w:bookmarkEnd w:id="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انس بن مالك روايت شده است كه ابوطلحه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پسرى بود و مريض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از خانه بيرون رفته و پسر وفات يافت چون به خانه آمد پرسيد پسرم چگونه است ؟ ام</w:t>
      </w:r>
    </w:p>
    <w:p>
      <w:pPr>
        <w:pStyle w:val="BookText"/>
        <w:rPr/>
      </w:pPr>
      <w:r>
        <w:rPr>
          <w:rFonts w:ascii="IRNazanin" w:hAnsi="IRNazanin" w:eastAsia="IRNazanin"/>
          <w:color w:val="111111"/>
          <w:sz w:val="28"/>
          <w:sz w:val="28"/>
          <w:szCs w:val="28"/>
          <w:rtl w:val="true"/>
          <w:lang w:bidi="fa-IR"/>
        </w:rPr>
        <w:t xml:space="preserve">سليم كه مادر پسر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آرام شد و خوابش ربوده است آن گاه غذا خوردند و خفت و خيزى بسزا كردند و چون فراغت يافتند ، ام سليم با ابو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وفات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تجهيز او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صبح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خدمت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ماجرا را به عرض آن حضرت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ديشب عروسى كرديد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لهما خداوندا براى اين مرد و زوجه اش بركت ارزانى دار پس ام سليم پسرى زاييد و به ابو طلحه گفت او را خدمت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چند دانه خرما به او همراه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با او هست ؟ ابو طلحه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همراه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گرفت و قدرى را خاييد و به دهان كودك نهاد و انگشتان مبارك به زير گلوى او آشنا نمود و او را عبدالله ناميد </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مردى از انصار گفته است هفت پسر ديدم كه قران تلاوت مى نمودند يعنى همه اولاد عبدالله مولود بودند </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 است كه ابو طلحه پسرى از ام سليم داشت و وفات نمود و 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در خانه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سليم به اهل خانه سپرد كه شما به شوهر من خبر مرگ فرزند او را البته نرسانيد و به من واگذاريد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طلحه به خانه بازگشت ،</w:t>
      </w:r>
    </w:p>
    <w:p>
      <w:pPr>
        <w:pStyle w:val="BookText"/>
        <w:rPr/>
      </w:pPr>
      <w:r>
        <w:rPr>
          <w:rFonts w:ascii="IRNazanin" w:hAnsi="IRNazanin" w:eastAsia="IRNazanin"/>
          <w:color w:val="111111"/>
          <w:sz w:val="28"/>
          <w:sz w:val="28"/>
          <w:szCs w:val="28"/>
          <w:rtl w:val="true"/>
          <w:lang w:bidi="fa-IR"/>
        </w:rPr>
        <w:t xml:space="preserve">ام سليم غذاى شام براى او حاضر كرد و نشستند و خوردند و پس از ان براى شوهر زياده از ساير اوقات خودسازى كرد و با او دست بازى نمود و مهرش را بجنباند و ميل او را تميكن داد و نرم نرمك صحبت كرد كه آيا ديده اى قومى را كه عاريتى از خانه همسايه گرفته باشند و صاحب وديعه طلب نمايد و به او باز ندهند ؟ گفت اگر چنين است بر فرزند خود صبر و احتساب كن و بر شكيبايى در مصيبت او از خداى عزوجل اجر و ثواب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اظهار خشم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غفلت افكندى تا آلوده شدم و اينك خبر مرگ فرزند را به من مى دهى ؟ </w:t>
      </w:r>
      <w:r>
        <w:rPr>
          <w:rStyle w:val="FootnoteAnchor"/>
          <w:rtl w:val="true"/>
        </w:rPr>
        <w:footnoteReference w:id="189"/>
      </w:r>
      <w:r>
        <w:rPr>
          <w:rFonts w:ascii="IRNazanin" w:hAnsi="IRNazanin" w:eastAsia="IRNazanin"/>
          <w:color w:val="111111"/>
          <w:sz w:val="28"/>
          <w:sz w:val="28"/>
          <w:szCs w:val="28"/>
          <w:rtl w:val="true"/>
          <w:lang w:bidi="fa-IR"/>
        </w:rPr>
        <w:t xml:space="preserve">و در حديث ديگر است كه چون شب بپايان رسيد و صبح بدميد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خانواده عاريتى از من ستده اند كه رفع ضرورتى نمايند و رد كنند و اكنون كه از ايشان مى خواهم ، رد آن را كراهت دارند و بر خود ناگوار 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انصاف است و عين جور و اعتساف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است فرزندت وفات نموده و عاريتى از خداى تعالى در نزد ما بود و او را بازخواست و به جوار رحمت خود برد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و انااليه راجعون چون صبح شد ابو طلحه به حضرت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قصه دوشينه را به عرض آن حضرت رساند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لكما فى ليلتكما</w:t>
      </w:r>
    </w:p>
    <w:p>
      <w:pPr>
        <w:pStyle w:val="BookText"/>
        <w:rPr/>
      </w:pPr>
      <w:r>
        <w:rPr>
          <w:rFonts w:ascii="IRNazanin" w:hAnsi="IRNazanin" w:eastAsia="IRNazanin"/>
          <w:color w:val="111111"/>
          <w:sz w:val="28"/>
          <w:sz w:val="28"/>
          <w:szCs w:val="28"/>
          <w:rtl w:val="true"/>
          <w:lang w:bidi="fa-IR"/>
        </w:rPr>
        <w:t xml:space="preserve">خداى شب دوشين را براى شما بركت و خير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 سليم در آن شب به فرزندى حامله شد و هنگام وضع حمل ، پسرى زاييد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او را به حضرت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دست مبارك به روى او كشيد و او را به حضرت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دست مبارك به روى او كشيد و او را عبدالله ناميد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اين حديث در كتاب عيون المجالس افزونى غريبى است و الفاظش از معاويه بن غره است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پسرش را سخت دوست مى داشت ، وفاتش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سليم ترسيد كه ابو طلحه بر فوت فرزند جزع و ناشكيبى كند و عنان اصطبار از دست دهد او را به حضرت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چون از خانه بيرون رفت ، پسر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سليم جنازه اش را در گوشه اى گذاشت و روى او پوشيد و از اهل خانه در خواست كرد كه وفات آنها را به ابو طلحه آگاهى ندهند تا خود او به دستورى كه مصلحت انديشيده است ، او را بياگاهاند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طعام آماده كرد و بوى خوش به كار برد و چون ابو طلحه از خدمت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بازگشت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چگونه است ؟ ام سليم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شده و به خواب رفته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چه</w:t>
      </w:r>
    </w:p>
    <w:p>
      <w:pPr>
        <w:pStyle w:val="BookText"/>
        <w:rPr/>
      </w:pPr>
      <w:r>
        <w:rPr>
          <w:rFonts w:ascii="IRNazanin" w:hAnsi="IRNazanin" w:eastAsia="IRNazanin"/>
          <w:color w:val="111111"/>
          <w:sz w:val="28"/>
          <w:sz w:val="28"/>
          <w:szCs w:val="28"/>
          <w:rtl w:val="true"/>
          <w:lang w:bidi="fa-IR"/>
        </w:rPr>
        <w:t xml:space="preserve">غذا بايد خورد ؟ برخاست و خوان گسترد و خورش و نان به پيش آورد و پس از صرف طعام خود را در نظر شوهر جلوه تمام داد و او را با خود رام كرد فكان ما كان مما لست اذكره فظن خيرا فلا تسئل عن الخبر چون شوهر را نرم و با خود گرم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چشم خواهى آمد از امانتى كه نزد ما بوده به صاحبش رد كرديم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چرا به خشم در مى آيم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در نزد ما وديعه خداى بود و آن را از ما باز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به صبر و شكيبايى سزاوار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غسل كرد و دو ركعت نماز گزارد و به خدمت حضرت رسول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و ماجراى را به عوض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فى وقعتكما خداى عزوجل مواقعه شما را مقرون به بركت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آن حضرت فرمود الحمدلله الذى جعل من امتى مثل صابره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 كه از املت من چون صابره بنى اسرائيل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قصه آن زن چيست و صبر او چگونه بوده است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فى بنى اسرائيل امراة لها زوج و لها منه غلامان فامرها بطعام ليدعو عليه الناس ، ففعلت و اجتمع الناس فى داره فانطلق الغلامان يلعبان فوقعا فى بئركان فى الدار ، فكرهت ان ينغص</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زوجها الضيافة فاد خلتهما البيت و سبحتهما بثوب ، فلما فرغوا دخل زوجها و قال اين ابناى ؟ قالت هما فى البيت و آنها كانت قدمت بشى ء من الطيب و تعرضت للرجل حتى وقع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اين ابناى ؟ قالت هما فى البيت فنادا هما ابو هما فخرجا يسعيان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المراة سبحان الله و الله لقد كانا ميتين ولكن الله تعالى احياهما ثوابا لصبرى </w:t>
      </w:r>
      <w:r>
        <w:rPr>
          <w:rStyle w:val="FootnoteAnchor"/>
          <w:rtl w:val="true"/>
        </w:rPr>
        <w:footnoteReference w:id="190"/>
      </w:r>
      <w:r>
        <w:rPr>
          <w:rFonts w:ascii="IRNazanin" w:hAnsi="IRNazanin" w:eastAsia="IRNazanin"/>
          <w:color w:val="111111"/>
          <w:sz w:val="28"/>
          <w:sz w:val="28"/>
          <w:szCs w:val="28"/>
          <w:rtl w:val="true"/>
          <w:lang w:bidi="fa-IR"/>
        </w:rPr>
        <w:t xml:space="preserve">در بنى اسرائيل زنى بود و شوهرى داشت و از ان شوهر او را دو پسر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امرش فرمود كه تدارك طعامى كند تا مردم را بر آن طعام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تدارك و كفايت امر شوهر پرداخته و مهمانها در خانه مجتمع شدند و پسرها در فضاى سراى به بازى اشتغال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به چاهى كه در سراى بود ، در افتادند و جان بدادند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آگاهى يافته ناخوش داشت كه ضيافت بر شوهرش ناگوار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را از چاه بركشيد و در حجره اى خوابايند و روى آنها را به جامه اى پوشيد وبه كار خود مشغول شد چون از آداب مهمانها فراغت يافتند ، مرد سراغ فرزندان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و به بازى مشغول هستند و زن خود را آراسته و بوى خوش به كار برده در چشم شوهر جلوه داد و مرد را برانگيخت تا با او بر آميخت و فراغت جست و باز پرستش فرزندان را از او نموده گفت در حجره و به طبع خود سرگرم بازى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آنها را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حجره بيرون آمد</w:t>
      </w:r>
    </w:p>
    <w:p>
      <w:pPr>
        <w:pStyle w:val="BookText"/>
        <w:rPr/>
      </w:pPr>
      <w:r>
        <w:rPr>
          <w:rFonts w:ascii="IRNazanin" w:hAnsi="IRNazanin" w:eastAsia="IRNazanin"/>
          <w:color w:val="111111"/>
          <w:sz w:val="28"/>
          <w:sz w:val="28"/>
          <w:szCs w:val="28"/>
          <w:rtl w:val="true"/>
          <w:lang w:bidi="fa-IR"/>
        </w:rPr>
        <w:t xml:space="preserve">و به طرف پدر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است خداى به خداى قسم كه هر دو فرزندان مرده بودند و خداوند تبارك و تعالى آنها را به ثواب صبر و شكيبايى من حيات مجدد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نزديك به اين حكايت است آنچه ما در دلائل النبوه از انس بن مالك روايت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بر مردى از انصار وارد شديم و مريض بود و بر بالين او نشستيم تا جان به جان آفرين تسليم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اى بر بالاى او گسترديم ، مادرى عجوزه داشت و در نزد سر او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 خدايت در مصيبت فرزند صبر جميل و اجر جزيل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پسر من مرده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گوييد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دستهاى خود را بلند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تعلم انى اسلمت لك و هاجرت الى رسول الله صلى الله عليه و آله رجاء ان تعيننى عند كل شدة و رخاء فلا تحمل على هذه المصيبة اليوم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خداى من تو مى دانى كه من براى تو اسلام آوردم و به سوى رسولت هجرت كردم به اين اميد كه مرا در هر سختى و راهى يارى دهى و مددكارى فرمايى پس اين مصيبت را امروز بر من بار مكن و زندگانى را بر من ناگوار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مرده دست بر آورد و جامه از روى خود برگرفت و مانديم تا با او طعام خورديم و به شگفتى و شكفتگى قيام نموديم </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اين دعا از آن زن انصاريه كرشمه و تذلل بر خداى عزوجل و اظهار انس با اوست كه بر دوستان خدا از چنين حالات بسيار دست مى دهد و دعاى ايشان به اجابت مقرون مى شود ، هر چند گاهى كه ملتفت باشند ، چنين قلت ادبى اگر از غير ايشان واقع صادر شود ، از آنها نمى شود و حد ادب را نگاه مى دارند و براى اين مطلب بحثى طولانى و شواهدى باهره از كتاب و سنت است كه ذكرش از مناسبت مقام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لطائفى كه در اين باب افتاده است ، مناجات برخ اسود است كه خداى عزوجل به كليم خود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كه باران براى بنى اسرائيل از او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انكه آن قوم هفت سال به بلاى قحط گرفتار بودند و آن حضرت براى طلب باران با آنها بيرون شد و هفتاد هزار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تعالى به سوى آن حضرت وحى فرستاد كه چگونه اجابت دعاى تو را براى ايشان كنم و حال آنكه گناهان ايشان بر ايشان سايه انداخته است و خبث باطن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غير يقين مى خوانند و از مكر من خود را ايمن مى شناسد ؟ باز گرد به سوى بنده اى از بندگان من كه برخ نام دارد و از او بخواه تا با تو بيرون بيايد و دعا كند و براى قوم اجابت نمايم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تفتيش حال او پرداخت و كسى او را نشناخت و نشانى از او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آن حضرت به راهى مى رفت ، غلام سياهى ديد كه از خاك اثر سجده بر جبين داشت و شمله اى بر دوش افكنده و برگردن خود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او را به نور الهى شناخت و بر او سلام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نام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برخ است </w:t>
      </w:r>
      <w:r>
        <w:rPr>
          <w:rStyle w:val="FootnoteAnchor"/>
          <w:rtl w:val="true"/>
        </w:rPr>
        <w:footnoteReference w:id="192"/>
      </w:r>
      <w:r>
        <w:rPr>
          <w:rFonts w:ascii="IRNazanin" w:hAnsi="IRNazanin" w:eastAsia="IRNazanin"/>
          <w:color w:val="111111"/>
          <w:sz w:val="28"/>
          <w:sz w:val="28"/>
          <w:szCs w:val="28"/>
          <w:rtl w:val="true"/>
          <w:lang w:bidi="fa-IR"/>
        </w:rPr>
        <w:t xml:space="preserve">اللهم ما هذا من فعالك و ما هذا من حلمك و ما الذى بدالك انقصت عليك عيونك ام عاندت الرياح عن طاعتك ام نفد ما عندك ام اشتد غضبك على المذنبين الست كنت غفارا قبل خلق الخاطئين ؟ خلقت الرحمه و امرت بالعطف ام اترينا انك ممتنع ام تخشى الفوت فتعجل بالعقوبة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نه از كردار توست و اين نه از حلم توست و چه امر تازه براى تو روى داده است آيا ابرهاى رحمت تو كم آب شده است يا بادها از فرمان تو سر باز زده اند يا خزانه اى داشتى تباهى گرفته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خويش را از آن پيش آفريدى كه خطا كاران را خلعت وجود بخشى و ما را به مهربانى بايكديگر امر فرمودى و تو به مهربانى و عطوفت با بندگان سزاوارترى آيا بر ما نمايش مى دهى كه داراى مناعت و شكوهى يابيم مى دارى كه بندگان گناهكار از بند قدرت تو بيرون جهند و شتاب به نكال و عقوبت شان مى فرمايى ؟ پس برخ مبالغه در دعا مى نمود تا باران شروع به باريدن كرد و آبها از هر طرف جارى شد و بنى اسرائيل در ميان آب به خانه هاى خود</w:t>
      </w:r>
    </w:p>
    <w:p>
      <w:pPr>
        <w:pStyle w:val="BookText"/>
        <w:rPr/>
      </w:pPr>
      <w:r>
        <w:rPr>
          <w:rFonts w:ascii="IRNazanin" w:hAnsi="IRNazanin" w:eastAsia="IRNazanin"/>
          <w:color w:val="111111"/>
          <w:sz w:val="28"/>
          <w:sz w:val="28"/>
          <w:szCs w:val="28"/>
          <w:rtl w:val="true"/>
          <w:lang w:bidi="fa-IR"/>
        </w:rPr>
        <w:t xml:space="preserve">مراجعت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 برگشت حضرت موسى استقبالش فرمود و برخ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ديدى هنگامى كه با پروردگار خود مخاطبه كردم و چگونه انصاف مرا داد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باز به اخبار زنان صابره شكيبا رجوع مى نماييم و زنگ ملال از خواطر ماتم زدگان مى زداييم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شده است كه اسماء بنت عميس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شهادت محمد بن ابى بكر پسر خود را شنيد كه كشته شد و او را در جيفه الاغ سوخته اند ، بر سجاده خود ايستاد و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خشم خود را فرو خورد تا خون از پستانش فرو چكيد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 روايت شده است كه به جهينه بنت جحش </w:t>
      </w:r>
      <w:r>
        <w:rPr>
          <w:rStyle w:val="FootnoteAnchor"/>
          <w:rtl w:val="true"/>
        </w:rPr>
        <w:footnoteReference w:id="195"/>
      </w:r>
      <w:r>
        <w:rPr>
          <w:rFonts w:ascii="IRNazanin" w:hAnsi="IRNazanin" w:eastAsia="IRNazanin"/>
          <w:color w:val="111111"/>
          <w:sz w:val="28"/>
          <w:sz w:val="28"/>
          <w:szCs w:val="28"/>
          <w:rtl w:val="true"/>
          <w:lang w:bidi="fa-IR"/>
        </w:rPr>
        <w:t xml:space="preserve">خبر قتل برادرش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رحمت كناد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شوهرت نيز وفات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احزناه پيغمبر خداى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للزوج من المرئه لشعبه ما هى بشى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شوهر از زن چون پيوندى است كه به چيزى در شمار نيايد </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است كه صفيه بنت عبدالمطلب اراده نمود كه بر سر بدن حمزه رضى الله عنه برادر خود در اتحد حاضر شود و قريش حضرتش را مثله كرده بودند ،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او زبير فرمود مادرت را ملاقات كن و او را معاودت ده كه آنچه بر برادرش شده است مشاهد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w:t>
      </w:r>
      <w:bookmarkStart w:id="75" w:name="pg194_2590"/>
    </w:p>
    <w:p>
      <w:pPr>
        <w:pStyle w:val="BookText"/>
        <w:rPr/>
      </w:pPr>
      <w:bookmarkEnd w:id="75"/>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امر فرموده است كه مراجعت نمايى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مراجعت نمايم كه شنيده ام برادرم را مثله كرده اند و اين در راه خداى بوده و خداى بدان رضا داده و چگونه من رضا نمى دهم ؟ هر آينه صبر و احتساب مى نمايم ان شاءالله زبير خدمت آن حضرت بازگشت و سخن مادر را به عرض رسانيد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را بگشاى كه برود پس بر سر نعش حمزه حاضر آمد و رحمت بر او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و انا اليه راجعون و براى او از خداى آمرزش خواست و مراجعت نمود </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76" w:name="__RefHeading___Toc1815848_211673320"/>
      <w:bookmarkStart w:id="77" w:name="_Toc28"/>
      <w:bookmarkEnd w:id="76"/>
      <w:r>
        <w:rPr>
          <w:rtl w:val="true"/>
        </w:rPr>
        <w:t>از ابن عباس است</w:t>
      </w:r>
      <w:bookmarkEnd w:id="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يافت در روز احد صفيه روى به احد آورده و حمزه را طلب مى نمود و شهادت او را هنوز مطلع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و زبير را ديدم و آگاهانيدم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زبير را فرمود كه مادرت را خبر ده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عمه ات را مطلع گردان صفيه ايشان را ديدار كرد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بردارم چه گذشته است ؟ چنان به او نمودند كه خبرى از او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مقدس نبوى آمد پيغمبر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اخاف على عقلها من بر عقل او ترسانم كه از مشاهده جسد حمزه زايل شود پس دست مبارك بر سينه اش نهاد و دعا فرمود صفيه انا لله و انا اليه راجعون گفت و گريست بعد از آن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سر</w:t>
      </w:r>
    </w:p>
    <w:p>
      <w:pPr>
        <w:pStyle w:val="BookText"/>
        <w:rPr/>
      </w:pPr>
      <w:r>
        <w:rPr>
          <w:rFonts w:ascii="IRNazanin" w:hAnsi="IRNazanin" w:eastAsia="IRNazanin"/>
          <w:color w:val="111111"/>
          <w:sz w:val="28"/>
          <w:sz w:val="28"/>
          <w:szCs w:val="28"/>
          <w:rtl w:val="true"/>
          <w:lang w:bidi="fa-IR"/>
        </w:rPr>
        <w:t xml:space="preserve">جسد حمزه ايستاد و او مثله شده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بيتابى و جزع زنان نمى بود او را مى گذاشتم كه از حوصله مرغان و شكم درندگان محشور شود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جوانى از انصار كه خلاد نام داشت در غزوه بنى قريطه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آمد و به او گفتند آيا نمى پرسى كه به مصيبت پسرت مبتلا شده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مصيبت زده خلاد شده ام مصيبت حياتى به من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 خداى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خلاد دعا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اجرين لان اهل الكتاب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خلاد و ثواب است زيرا كه اهل كتاب او را به قتل آورده اند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انس بن مالك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احد اهل مدينه از كفار قريش شكست فاحش خوردند و گفتند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از زنان مدينه برخاست و زنى از انصار در نهايت حزن و اضطراب از مدينه بيرون شد و جوياى پدر و شوهر و برادر خود بود و نمى دانست كه اولا به كدام يك عبور خواهد داد و چون به بيابان كشتگان رسيد پرسيد كه اينها كيانند ؟ گفتند برادر و پدر و شوهر و پسر تواند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است ؟ گفتند در پيش روى تو است ؟ پس رفت تا به آن حضرت رسيد گوشه جامه آن حضرت را گرفت و گفت پدر و مادرم فداى تو باد اى پيغمبر</w:t>
      </w:r>
    </w:p>
    <w:p>
      <w:pPr>
        <w:pStyle w:val="BookText"/>
        <w:rPr/>
      </w:pP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از هلاك رسته اى و تو را به سلامت يافته ام پرواى كسى را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روايت كرده است كه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زنى از بنى ذبيان رسيد و شوهر و پدر و برادرش در احد شهادت يافته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قتل ايشان را به او دادند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رسيده است ؟ گفتند به سلامت است اى ام فلان و حمد الهى مى گزارد چنان تو دوست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را به من نماييد اشارت كردند و به آن حضرت پيوست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مصيبتى پس از تو سهل است و تو بمان اى آنكه چون تو پاك نيست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سمراء بنت قيس در روز احد بيرون آمد و دو پسر او به شهادت رسيده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شهادت ايشان تسليت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مصيبتى چون تو به سلامت باشى سهل و آسان است و به خداى قسم غبارى كه بر روى مبارك تو نشسته است ، بر من از مرگ فرزندان سخت تر مى نمايد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است كه صلت بن اشم در جهادى بود و پسرى همراه داشت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پيش شو و جهاد كن تا ثواب صبر و احتساب را از شهادت تو در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پيش رفت و جنگ كرد و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نزد مادرش</w:t>
      </w:r>
    </w:p>
    <w:p>
      <w:pPr>
        <w:pStyle w:val="BookText"/>
        <w:rPr/>
      </w:pPr>
      <w:r>
        <w:rPr>
          <w:rFonts w:ascii="IRNazanin" w:hAnsi="IRNazanin" w:eastAsia="IRNazanin"/>
          <w:color w:val="111111"/>
          <w:sz w:val="28"/>
          <w:sz w:val="28"/>
          <w:szCs w:val="28"/>
          <w:rtl w:val="true"/>
          <w:lang w:bidi="fa-IR"/>
        </w:rPr>
        <w:t xml:space="preserve">معاذه عدويه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تو تهنيت نزد من مرحبا بر شما باد و اگر براى تعزيت آمده ايد باز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شده است كه زنى عجوزه در بنى بكر بن كلاب بود و آن قوم از عقل و سداد او حديث مى كردند و بعضى از آنان كه نزد او حاضر بودند ، حكايت كرده اند كه پسرى از او وفات يافت و زمان مرض او طولانى بود و پرستارى نيكو از او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فوتش ، مادر بر ساحت خانه نشست و قوم بر او مجتمع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به شيخى از آنها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 نيست حق آنكه خداى تعالى نعمت خود را بر او كامل فرموده و لباس عافيت بر او پوشانيده و مهلت عمر به او ارزانى داشته است كه از توفيق الهى درباره خود باز ماند تا جان در تن دارد و روان در بدن پس از آن شروع كرد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ابنى و انسى اجره لى و عزنى على نفسه رب اليه و لاوها</w:t>
      </w:r>
    </w:p>
    <w:p>
      <w:pPr>
        <w:pStyle w:val="BookText"/>
        <w:rPr/>
      </w:pPr>
      <w:r>
        <w:rPr>
          <w:rFonts w:ascii="Amiri" w:hAnsi="Amiri" w:eastAsia="Amiri" w:cs="Amiri"/>
          <w:color w:val="111111"/>
          <w:sz w:val="28"/>
          <w:sz w:val="28"/>
          <w:szCs w:val="28"/>
          <w:rtl w:val="true"/>
          <w:lang w:bidi="ar-SA"/>
        </w:rPr>
        <w:t>فان احتسب او جر و ان ابكه اكن كباكيه لم يغن شيئا بكاوها</w:t>
      </w:r>
    </w:p>
    <w:p>
      <w:pPr>
        <w:pStyle w:val="BookText"/>
        <w:rPr/>
      </w:pPr>
      <w:r>
        <w:rPr>
          <w:rFonts w:ascii="IRNazanin" w:hAnsi="IRNazanin" w:eastAsia="IRNazanin"/>
          <w:color w:val="111111"/>
          <w:sz w:val="28"/>
          <w:sz w:val="28"/>
          <w:szCs w:val="28"/>
          <w:rtl w:val="true"/>
          <w:lang w:bidi="fa-IR"/>
        </w:rPr>
        <w:t xml:space="preserve">او فرزند و مونس من بود و اجر مصيبت او براى من است و گرامى داشته است مرا بر او پروردگارى كه ولايت و اختيار بر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 صبر و احتساب آورم ، اجر مى برم و اگر بر او گريم ، چون زنان نوحه گر خواهم بود كه گريه او را فائدتى نباشد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شيخ او را</w:t>
      </w:r>
    </w:p>
    <w:p>
      <w:pPr>
        <w:pStyle w:val="BookText"/>
        <w:rPr/>
      </w:pPr>
      <w:r>
        <w:rPr>
          <w:rFonts w:ascii="IRNazanin" w:hAnsi="IRNazanin" w:eastAsia="IRNazanin"/>
          <w:color w:val="111111"/>
          <w:sz w:val="28"/>
          <w:sz w:val="28"/>
          <w:szCs w:val="28"/>
          <w:rtl w:val="true"/>
          <w:lang w:bidi="fa-IR"/>
        </w:rPr>
        <w:t xml:space="preserve">گفت ما همچنان مى شنيديم كه بيتابى و جزع خاصه زنان است و بايد پس از تو كسى بيتابى و جزع بر مصيبتى نياورد و الحق صبر تو سخت گرامى است و تو رابا زنان مشابهتى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جزع و صبر كسى امتياز نداده است جز آنكه در ميانه آنها دو راه يافته است كه تفاوتشان نسبت به هم بسيار دور است در دو حالتى كه براى آنهاست اما صبر ظاهرى خوش دارد و عاقبتى ستوده و جزع را گناهى آماده است و سودى نبوده و اگر صبر و جزع را خداى قادر توانا ، لباس خلقت دو مرد پوشاند ، صبر را روى جميل خواهد بود و طبعى كريم و مزاجى مستقيم در عاجل دنيا و آجل آخرت و ثواب الهى و دولت نامتناهى و كافى است آنچه وعده فرموده است خداى عزوجل آن را كه الهام صبر به او نموده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جوريه بنت اسماء است كه سه برادر او در غزوه ششتر حاضر بودند و به شهادت رسيدند و به مادر آنها آگاهى دادند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حمله خصم مقتول شدند يا در فرار از دشمن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حمله بر خصم به درجه شهادت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نالوا و الله الفوز و احاطوا الذمار ، بنفسى هم وابى وامى حمد خداى را و به خداى قسم كه به رستگارى رسيده اند و حفظ حوزه دين و بيضه اسلام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خودم و پدرم و مادرم فداى آنها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آهى بر نياورد و اشكى از ديده</w:t>
      </w:r>
    </w:p>
    <w:p>
      <w:pPr>
        <w:pStyle w:val="BookText"/>
        <w:rPr/>
      </w:pPr>
      <w:r>
        <w:rPr>
          <w:rFonts w:ascii="Amiri" w:hAnsi="Amiri" w:eastAsia="Amiri" w:cs="Amiri"/>
          <w:color w:val="111111"/>
          <w:sz w:val="28"/>
          <w:sz w:val="28"/>
          <w:szCs w:val="28"/>
          <w:rtl w:val="true"/>
          <w:lang w:bidi="ar-SA"/>
        </w:rPr>
        <w:t xml:space="preserve">فرو نريخت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ابى قدامة الشامى است كه گفت در بعضى از غزوات ، امير جيش بودم و به يكى از بلاد وارد شده ، مجلسى كردم و مردم را ترغيب به جهاد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مجلس به پايان رسيد ، برخاستم و سوار شدم و روى به منزل خود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زنى جميله مرا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گذشتم و جوابى باز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نه چنينند كه اجابت مسئول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را نگاه داشتم و نزد من آمد و رقعه و پارچه اى به من داد و گريست و از من در گذشت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رقعه را گشودم ، ديدم نوشته است كه تو ما را به سوى جهاد خواندى و به ثوابش ترغيب نمودى و مرا قدرت و تمكن نيست ، پس بهتر چيز را كه در خود يافتم ، از خويشتن بريدم و دو گيسوى من است و به سوى تو فرستادم كه در راه خداى و جهاد با اعدا ، پايبند اسب خود قرار دهى و خداى تعالى مرا ثواب و آمرزش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روز قتال شد ، جوانى در ميان دو صف به نظرم در آمد كه بى خود و زره ، با دليرى تمام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او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ساده و پياده و طريق حرب و آداب طعن و ضرب نمى دانى و مع هذا زره و خود در بر و سر ندارى و مى ترسم سواران بجنبند و پايمال سم مراكب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آى و در اين مقام مپاى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امر به رجوع مى كنى و خداى تعالى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امنوا اذا لقيتم الذين كفورا زحفا فلا تولوهم الادبار </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به خداى و رسول آورده ايد ، چون ملاقات كنيد كافران را كه احتشاد كرده و روى به شما آورده اند ، پشت به آنها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كريمه را تا به آخر تلاوت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بر شترى سفيد موى سوار كردم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چوبه تير ، مرا به وام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چنين وقتى از من تير به وام مى خواهى ؟ الحاح كرد و گفتم به اين شرط مى دهم كه اگر خدايت شهادت روزى كرد ، مرا در كنف شفاعت خود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چوبه تير به او دادم يكى در كمان گذاشت و بر صف روميان رها كرد و يك نفر را به خاك هلاك انداخت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 ديگر در زه نهاد و افكند و ديگرى را به قتل آورد چوبه سوم را نيز پرتاب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عليك يا ابا قدامه سلام مودع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اى ابا قدامه چون سلام وداع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تيرى از صف كفار رها شد و بر پيشانى جوان آمد ، سر بر قربوس </w:t>
      </w:r>
      <w:r>
        <w:rPr>
          <w:rStyle w:val="FootnoteAnchor"/>
          <w:rtl w:val="true"/>
        </w:rPr>
        <w:footnoteReference w:id="201"/>
      </w: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رفتم و گفتم عهدى را كه كردى فراموش نكنى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ولى مرا با تو حاجتى است و اين است كه چون وارد مدينه شوى ، مادر مرا ملاقات نمايى و</w:t>
      </w:r>
    </w:p>
    <w:p>
      <w:pPr>
        <w:pStyle w:val="BookText"/>
        <w:rPr/>
      </w:pPr>
      <w:r>
        <w:rPr>
          <w:rFonts w:ascii="IRNazanin" w:hAnsi="IRNazanin" w:eastAsia="IRNazanin"/>
          <w:color w:val="111111"/>
          <w:sz w:val="28"/>
          <w:sz w:val="28"/>
          <w:szCs w:val="28"/>
          <w:rtl w:val="true"/>
          <w:lang w:bidi="fa-IR"/>
        </w:rPr>
        <w:t xml:space="preserve">خورجين مرا به او برسانى و او را از شهادت من بياگاهانى و مادر من همان زنى است كه موى خود را براى پايبند اسب تو هديه نمود و پارسال مصيبت پدر من باز رسيد و امسال اينك به مصيبت من دچار آمد پس از اين كلام روح از بدنش مفارقت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قبرى براى او حفر كردم و او را به خاك سپردم ، خاك او را از شكم خود بيرون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رفقاى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ساده لوح و بى تجربه بود ، شايد بدون اجازه مادر از خانه اش بيرون آمده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خوب و بد و مقبل و مرتد را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برخاستم و دو ركعت نماز به جاى آوردم و خداى عزوجل را خواندم كه سر اين امر عجيب را بر من روشن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صدايى شنيدم كه اى ابا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خدا را حال خود گذار او را واگذاشتم و نزديك او ماندم تا مرغانى بر او فرود آمدند و او را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وارد مدينه شدم به خانه مادر او رفم و در كوبيدم خواهر آن جوان بيرون آمد و مرا ديد و به سوى مادر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ابا قدامه است و برادر من با او نيست و در سال گذشته مصيبت پدر ديديم و امسال مصيبت برادر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تهنيت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تعزيت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 سخن را ندانستم گفت </w:t>
      </w:r>
      <w:r>
        <w:rPr>
          <w:rFonts w:eastAsia="IRNazanin" w:cs="IRNazanin"/>
          <w:color w:val="111111"/>
          <w:sz w:val="28"/>
          <w:szCs w:val="28"/>
          <w:rtl w:val="true"/>
          <w:lang w:bidi="fa-IR"/>
        </w:rPr>
        <w:t>:</w:t>
      </w:r>
      <w:bookmarkStart w:id="78" w:name="pg194_2598"/>
    </w:p>
    <w:p>
      <w:pPr>
        <w:pStyle w:val="BookText"/>
        <w:rPr/>
      </w:pPr>
      <w:bookmarkEnd w:id="78"/>
      <w:r>
        <w:rPr>
          <w:rFonts w:ascii="IRNazanin" w:hAnsi="IRNazanin" w:eastAsia="IRNazanin"/>
          <w:color w:val="111111"/>
          <w:sz w:val="28"/>
          <w:sz w:val="28"/>
          <w:szCs w:val="28"/>
          <w:rtl w:val="true"/>
          <w:lang w:bidi="fa-IR"/>
        </w:rPr>
        <w:t xml:space="preserve">اگر پسر من مرده است مرا تعزيت گوى و اگر به درجه شهادت نائل شده است ، تهنيت فرماى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نمرد ، بلكه به شهادت فايز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او چه نشان دارى و آيا او را ديدى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نشانى كه دارم اين است كه زمين او را قبول نكرد و گوشت او طعمه طيور شد و استخوانهاى او را من دفن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پس خورجين را به او تسليم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گشودم و پلاسى بيرون آورد و نيز غلى از آهن در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او را فرا گرفت ، پلاس مى پوشيد و غل را برگردن مى نهاد و با خداى خود مناجات مى كرد و در مناجاتش همى گفت اللهم احشرنى من حواصل الطيور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از سنگدانهاى مرغان به عرصه محشر در آور پس خداى عزوجل دعاى او را مستجاب فرموده است </w:t>
      </w:r>
      <w:r>
        <w:rPr>
          <w:rFonts w:eastAsia="IRNazanin" w:cs="IRNazanin"/>
          <w:color w:val="111111"/>
          <w:sz w:val="28"/>
          <w:szCs w:val="28"/>
          <w:rtl w:val="true"/>
          <w:lang w:bidi="fa-IR"/>
        </w:rPr>
        <w:t>.</w:t>
      </w:r>
    </w:p>
    <w:p>
      <w:pPr>
        <w:pStyle w:val="Heading4"/>
        <w:numPr>
          <w:ilvl w:val="3"/>
          <w:numId w:val="1"/>
        </w:numPr>
        <w:rPr/>
      </w:pPr>
      <w:bookmarkStart w:id="79" w:name="__RefHeading___Toc1815850_211673320"/>
      <w:bookmarkStart w:id="80" w:name="_Toc29"/>
      <w:bookmarkEnd w:id="79"/>
      <w:r>
        <w:rPr>
          <w:rtl w:val="true"/>
        </w:rPr>
        <w:t>بيهقى از ابوالعباس سراج روايت كرده است</w:t>
      </w:r>
      <w:bookmarkEnd w:id="80"/>
    </w:p>
    <w:p>
      <w:pPr>
        <w:pStyle w:val="BookText"/>
        <w:rPr/>
      </w:pPr>
      <w:r>
        <w:rPr>
          <w:rFonts w:ascii="IRNazanin" w:hAnsi="IRNazanin" w:eastAsia="IRNazanin"/>
          <w:color w:val="111111"/>
          <w:sz w:val="28"/>
          <w:sz w:val="28"/>
          <w:szCs w:val="28"/>
          <w:rtl w:val="true"/>
          <w:lang w:bidi="fa-IR"/>
        </w:rPr>
        <w:t xml:space="preserve">و بيهقى از ابوالعباس سراج روايت كرده است كه جوانى وفات يافته و من بر مادر او در آمدم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بپرهيز و صبر را پيشه خود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من بزرگتر از آن است كه آن را به ناشكيبى و جزع فاسد كنم و بازار شفاعت فرزندان را برخود كاسد نمايم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بر زنى وارد شدم و پسرى از او وفات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برخاست و چشم او را بست و او را به جامه پوشيد و</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جزع در آنچه زائل نخواهد شد ، و چيست گريه در آنچه فردا به تو نازل مى شود ؟ اى پسرك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چشيدى آنچه پدرت چشيد و زود باشد كه پس از تو مادرت خواهد چشيد و بزرگتر راحت جسد خواب است و خواب برادر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باك است كه تو برفراشت خفته باشى يا بر غير فراشت مرده باشى ؟ به درستى كه فردا سؤ ال است و بهشت است و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از اهل بهشت باشى ، مرگ را ضررى براى تو نيست و اگر از اهل دوزخ باشى ، زندگانى دنيا ترا سودى نداشت و هرچند دراز عمرتر مردمان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مرگ اشرف چيزها براى بنى آدم نبودى ، هر آينه خداى تعالى پيغمبر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ميرانيد و دشمن خود شيطان رامهلت عمر ارزانى نمى داشت </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مترجم را به مناسبت اين عبارت ، دو شعر از ديوان منسوب به حضرت امير مومنان و مولاى متقيان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خواطر بود و تيمنا نگارش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عنا الموت خيرا فانه ابربنا عن والدينا و ارءف</w:t>
      </w:r>
    </w:p>
    <w:p>
      <w:pPr>
        <w:pStyle w:val="BookText"/>
        <w:rPr/>
      </w:pPr>
      <w:r>
        <w:rPr>
          <w:rFonts w:ascii="Amiri" w:hAnsi="Amiri" w:eastAsia="Amiri" w:cs="Amiri"/>
          <w:color w:val="111111"/>
          <w:sz w:val="28"/>
          <w:sz w:val="28"/>
          <w:szCs w:val="28"/>
          <w:rtl w:val="true"/>
          <w:lang w:bidi="ar-SA"/>
        </w:rPr>
        <w:t xml:space="preserve">يعجل تخليص النفوس عن الاذى و يدنى من الدار التى هى اشرف </w:t>
      </w:r>
      <w:r>
        <w:rPr>
          <w:rStyle w:val="FootnoteAnchor"/>
          <w:rtl w:val="true"/>
        </w:rPr>
        <w:footnoteReference w:id="20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مبرد است كه براى تسليت زنى رفتم و پسرى از او فوت شده بود و فرزند خود را ثنا مى نمود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مالش براى شكم غير خودش بود و همش براى غير عيالش در آنچه عارى</w:t>
      </w:r>
    </w:p>
    <w:p>
      <w:pPr>
        <w:pStyle w:val="BookText"/>
        <w:rPr/>
      </w:pPr>
      <w:r>
        <w:rPr>
          <w:rFonts w:ascii="IRNazanin" w:hAnsi="IRNazanin" w:eastAsia="IRNazanin"/>
          <w:color w:val="111111"/>
          <w:sz w:val="28"/>
          <w:sz w:val="28"/>
          <w:szCs w:val="28"/>
          <w:rtl w:val="true"/>
          <w:lang w:bidi="fa-IR"/>
        </w:rPr>
        <w:t xml:space="preserve">بر آن مرتب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كريم داشت و اگر فحشايى پيش آمدى ، طبعش لئيم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گفتم كه آياخلفى از او براى تو مانده است و مقصودم فرزندى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تعالى ثواب خداى عزوجل كه نيكو عوضى است در دنيا و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از مبرد است كه سفر يمن نمود و بر زنى فرود آمد كه صاحب مال و حسن حال و فرزندان و خدمتگزاران بود و در نزد او مدتى بزيست و چون اراده رحيل نمود ، زن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حاجتى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هر زمانى كه به اين بلاد و حدود آيى ، بايد بر من وارد شوى و مرا مغنم بارد </w:t>
      </w:r>
      <w:r>
        <w:rPr>
          <w:rStyle w:val="FootnoteAnchor"/>
          <w:rtl w:val="true"/>
        </w:rPr>
        <w:footnoteReference w:id="204"/>
      </w:r>
      <w:r>
        <w:rPr>
          <w:rFonts w:ascii="IRNazanin" w:hAnsi="IRNazanin" w:eastAsia="IRNazanin"/>
          <w:color w:val="111111"/>
          <w:sz w:val="28"/>
          <w:sz w:val="28"/>
          <w:szCs w:val="28"/>
          <w:rtl w:val="true"/>
          <w:lang w:bidi="fa-IR"/>
        </w:rPr>
        <w:t xml:space="preserve">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در اسفار بود و باز به يمن وارد شده و به خانه آن زن نزول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مال و حسن حال او سپرى شده ، فرزندانش مرده و غلامان وكنيزانش از دست رفته و خانه اش را فروخته سامان و اندوخته اش بر هم خورده و بسيار شادمان و خندان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نشاط مى كنى به آنچه بر تو نازل شده و انبساط مى آورى با نعمتهايى كه از تو زائل است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تنعم و رفاه ، غمها در دل مى گرفتم و شكر نعمت نمى گذاشتم و از من به زوال آمده و پراكنده احوال گرديده شدم و دانستم كه از خود دارى بود شكر بارى بوده است و اينك در اين حال تنها از خواطر زدوده ام</w:t>
      </w:r>
    </w:p>
    <w:p>
      <w:pPr>
        <w:pStyle w:val="BookText"/>
        <w:rPr/>
      </w:pPr>
      <w:r>
        <w:rPr>
          <w:rFonts w:ascii="IRNazanin" w:hAnsi="IRNazanin" w:eastAsia="IRNazanin"/>
          <w:color w:val="111111"/>
          <w:sz w:val="28"/>
          <w:sz w:val="28"/>
          <w:szCs w:val="28"/>
          <w:rtl w:val="true"/>
          <w:lang w:bidi="fa-IR"/>
        </w:rPr>
        <w:t xml:space="preserve">و شادمانم و سپاس مى رانم كه صبر و شكيبايى به من ارزانى داشته و خواطر را به راحت احتساب و اميد اجر انباشته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مسلم بن يسار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بحرين رفتم و زنى مرا در منزل خود برد و به ضيافت خواست پسران و غلامان و كنيزان داشت و او را همواره غمنده و اندوهناك مى ديدم و مدتى دراز از او غايب شدم و باز آمدم و در درگاهش انسانى را نديدم اذن خواستم و بر او وارد گرديدم و سخت مسرورش 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تو را چه شده است كه آن مال بسيار و دولت بسيار نمانده ، و خواطرات را اندوهى نيست ؟ بلكه سرور و شادى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غايب شدى ، مالى به دريا نفرستاديم جز آنكه غرق شد و تجارتى به صحرا نكرديم كرا</w:t>
      </w:r>
      <w:r>
        <w:rPr>
          <w:rStyle w:val="FootnoteAnchor"/>
          <w:rtl w:val="true"/>
        </w:rPr>
        <w:footnoteReference w:id="205"/>
      </w:r>
      <w:r>
        <w:rPr>
          <w:rFonts w:ascii="IRNazanin" w:hAnsi="IRNazanin" w:eastAsia="IRNazanin"/>
          <w:color w:val="111111"/>
          <w:sz w:val="28"/>
          <w:sz w:val="28"/>
          <w:szCs w:val="28"/>
          <w:rtl w:val="true"/>
          <w:lang w:bidi="fa-IR"/>
        </w:rPr>
        <w:t xml:space="preserve">جز آنكه تلف گرديد ، فرزندان مردند و خدمتگزاران رخت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 روزگاران ملول و غمگين بودى و امروز بهجت و تمكين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چون در نعمت دنيا بودم ، بيم داشتم كه خداى حسنات مرا در دنيا تعجيل فرموده باشد و چون به فاقه و فقر در مانده ام اميدوارم كه ذخيره اى براى من در حضرت قدس الهى نهاده باشد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در اين مورد شعرى از ميرزاى وصال شيرازى مترجم را با ياد آمد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ميكشان خرم و زهاد غمينند مگر گنه اميد فزايد به دل و طاعت بيم</w:t>
      </w:r>
    </w:p>
    <w:p>
      <w:pPr>
        <w:pStyle w:val="BookText"/>
        <w:rPr/>
      </w:pPr>
      <w:r>
        <w:rPr>
          <w:rFonts w:ascii="IRNazanin" w:hAnsi="IRNazanin" w:eastAsia="IRNazanin"/>
          <w:color w:val="111111"/>
          <w:sz w:val="28"/>
          <w:sz w:val="28"/>
          <w:szCs w:val="28"/>
          <w:rtl w:val="true"/>
          <w:lang w:bidi="fa-IR"/>
        </w:rPr>
        <w:t xml:space="preserve">و طردا للباب بر سر قلم چنين مى گذارد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وه</w:t>
      </w:r>
    </w:p>
    <w:p>
      <w:pPr>
        <w:pStyle w:val="BookText"/>
        <w:rPr/>
      </w:pPr>
      <w:r>
        <w:rPr>
          <w:rFonts w:ascii="IRNazanin" w:hAnsi="IRNazanin" w:eastAsia="IRNazanin"/>
          <w:color w:val="111111"/>
          <w:sz w:val="28"/>
          <w:sz w:val="28"/>
          <w:szCs w:val="28"/>
          <w:rtl w:val="true"/>
          <w:lang w:bidi="fa-IR"/>
        </w:rPr>
        <w:t>كه چه خوش گفت يكى مرد حكيم فقر اميد فزايد به دل و نعمت ، بيم</w:t>
      </w:r>
    </w:p>
    <w:p>
      <w:pPr>
        <w:pStyle w:val="BookText"/>
        <w:rPr/>
      </w:pPr>
      <w:r>
        <w:rPr>
          <w:rFonts w:ascii="IRNazanin" w:hAnsi="IRNazanin" w:eastAsia="IRNazanin"/>
          <w:color w:val="111111"/>
          <w:sz w:val="28"/>
          <w:sz w:val="28"/>
          <w:szCs w:val="28"/>
          <w:rtl w:val="true"/>
          <w:lang w:bidi="fa-IR"/>
        </w:rPr>
        <w:t xml:space="preserve">و از بعضى ايشان است كه گفت من و صديقى موافق به راهى در باديه مى رفتيم و راه را گم كرديم ، ناگاه در طرف راست راه ، خيمه اى به نظر آورديم و قصد خيمه نموديم و نزديك شده سلام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پرده زنى جواب سلام باز داد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كسانيد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گم كرده ايم و اينك به اينجا رسيده ايم و خواستيم انسى حاصل كنيم و وحشت خود زائل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بگردانيد تا بيرون آيم و به ترتيب حق ورود و شرط پردازم پشت به طرف خيمه كرديم ، بيرون آمد و گليمى براى ما بگسترد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گليم بنشينيد تا پسر من بيايد و خدمت شما را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دامن خيمه را بر زد و به طرف باديه مينگريست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اين ده را از خداى تعالى مسالت مى كنم زيرا كه شتر پسر من است و راكب غير از او به نظرم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راكب نزديك رسيد و فرياد برداشت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عزوجل اجر تو را در فرزندت عقيل بزرگ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فرزند من مرده است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آرى از سبب قوت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در هم شدند و او را به چاهى افكندند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فرودآى و زمام ناقه قوم را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گوسفندى</w:t>
      </w:r>
    </w:p>
    <w:p>
      <w:pPr>
        <w:pStyle w:val="BookText"/>
        <w:rPr/>
      </w:pPr>
      <w:r>
        <w:rPr>
          <w:rFonts w:ascii="IRNazanin" w:hAnsi="IRNazanin" w:eastAsia="IRNazanin"/>
          <w:color w:val="111111"/>
          <w:sz w:val="28"/>
          <w:sz w:val="28"/>
          <w:szCs w:val="28"/>
          <w:rtl w:val="true"/>
          <w:lang w:bidi="fa-IR"/>
        </w:rPr>
        <w:t xml:space="preserve">به ان مرد داد و آن مرد كشت و طبخ نمود و طعام به نزد ما آؤ رد ، مى خوريم و از صبر آن زن تعجب مى كرديم و چون از طعام فراغت يافتيم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شما كسى قران را نيك مى داند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آيت بر من فرو خوان تا از مصيبت فرزند خود به آن تسليت پذيرم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خداى عزوجل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الصابرين الذين اصابتهم مصيبة قالوا انا لله و انا اليه راجعون اولئك عليهم صوات من ربهم و رحمة و اولئك هم المتهدون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خدايت قسم مى دهم كه اين آيات در كتاب خداى چنين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خداى كه در كتاب خداى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باد پس از آن قدمهاى خود را برابر گذاشت و دو ركعت نماز به جاى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قد فعلت ما امر تنى به فانجزلى كما و عدتنى به ولو بقى احد لا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درستى كه من به جاى آوردم آنچه را امر فرمودى پس وفا كن به آنچه وعده داده اى و اگر كسى براى كسى باقى ماندى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خاطر من گذشت كه مى گويد هر آينه فرزندم براى حاجت من باقى ماند ، پس گفت هر آينه باقى مى ماند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امتش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نزد او بيرون شديم و مى گفتيم زنى به</w:t>
      </w:r>
    </w:p>
    <w:p>
      <w:pPr>
        <w:pStyle w:val="BookText"/>
        <w:rPr/>
      </w:pPr>
      <w:r>
        <w:rPr>
          <w:rFonts w:ascii="IRNazanin" w:hAnsi="IRNazanin" w:eastAsia="IRNazanin"/>
          <w:color w:val="111111"/>
          <w:sz w:val="28"/>
          <w:sz w:val="28"/>
          <w:szCs w:val="28"/>
          <w:rtl w:val="true"/>
          <w:lang w:bidi="fa-IR"/>
        </w:rPr>
        <w:t xml:space="preserve">كمال و عقل و بزرگى همت او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را تمامتر خصال و بزرگ جلال او ياد نمود و از آن چون دانست كه مرگ را پناهى و چاره و گريز نيست و جزع و ناصبورى سودى نمى دهد و گريه هالكى را بر نمى گرداند به سوى صبر جميل بازگشت نمود و فرزند را ذخيره اجر جزيل خواست كه روز حاجت و فقر و گرمى هنگامه حشر يارش شود و به كارش آيد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مانند اين حكايت است از ابن ابى الدنيا كه گفت مردى را با من آميزش و انسى بود شنيدم نالان شده و بر بستر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عيادت او رفتم و او را در حال نزع و احتضار يافتم و مادرى عجوزه داشت و بر او نگران بود تا جان بداد و چشم او را بر هم نهاد و عصابه </w:t>
      </w:r>
      <w:r>
        <w:rPr>
          <w:rStyle w:val="FootnoteAnchor"/>
          <w:rtl w:val="true"/>
        </w:rPr>
        <w:footnoteReference w:id="209"/>
      </w:r>
      <w:r>
        <w:rPr>
          <w:rFonts w:ascii="IRNazanin" w:hAnsi="IRNazanin" w:eastAsia="IRNazanin"/>
          <w:color w:val="111111"/>
          <w:sz w:val="28"/>
          <w:sz w:val="28"/>
          <w:szCs w:val="28"/>
          <w:rtl w:val="true"/>
          <w:lang w:bidi="fa-IR"/>
        </w:rPr>
        <w:t xml:space="preserve">بر چشم او بست و جامه بر روى او پوشيد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براى ما نيكوكار و مهربان بودى ، خداوند عزوجل مرا بر تو شكيبايى روزى كند هر آينه نماز را طول مى دادى و روزه را بسيار مى داشتى ، خدايت از آنچه اميد رحمت او را داشتى بهره ور كناد و محروم نداراد و صبر ما را بر تو نيكو فرماياد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 به سوى من آورد و نظر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اعيادت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پند دهنده را ديدى و نما با توئيم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بيهقى از ذى النون مصرى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طواف خانه</w:t>
      </w:r>
    </w:p>
    <w:p>
      <w:pPr>
        <w:pStyle w:val="BookText"/>
        <w:rPr/>
      </w:pPr>
      <w:r>
        <w:rPr>
          <w:rFonts w:ascii="IRNazanin" w:hAnsi="IRNazanin" w:eastAsia="IRNazanin"/>
          <w:color w:val="111111"/>
          <w:sz w:val="28"/>
          <w:sz w:val="28"/>
          <w:szCs w:val="28"/>
          <w:rtl w:val="true"/>
          <w:lang w:bidi="fa-IR"/>
        </w:rPr>
        <w:t xml:space="preserve">خداى بودم و دو كنيز ديدم كه روى آوردند و يكى از آنها اين بيتها را خواندن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 و كان الصبر خير مطيه و هل جزع منى ليجدى فاجزع</w:t>
      </w:r>
    </w:p>
    <w:p>
      <w:pPr>
        <w:pStyle w:val="BookText"/>
        <w:rPr/>
      </w:pPr>
      <w:r>
        <w:rPr>
          <w:rFonts w:ascii="IRNazanin" w:hAnsi="IRNazanin" w:eastAsia="IRNazanin"/>
          <w:color w:val="111111"/>
          <w:sz w:val="28"/>
          <w:sz w:val="28"/>
          <w:szCs w:val="28"/>
          <w:rtl w:val="true"/>
          <w:lang w:bidi="fa-IR"/>
        </w:rPr>
        <w:t>صبرت على ما لو تحمل بعضه جبال برضوى اصببحت تتصدع</w:t>
      </w:r>
    </w:p>
    <w:p>
      <w:pPr>
        <w:pStyle w:val="BookText"/>
        <w:rPr/>
      </w:pPr>
      <w:r>
        <w:rPr>
          <w:rFonts w:ascii="Amiri" w:hAnsi="Amiri" w:eastAsia="Amiri" w:cs="Amiri"/>
          <w:color w:val="111111"/>
          <w:sz w:val="28"/>
          <w:sz w:val="28"/>
          <w:szCs w:val="28"/>
          <w:rtl w:val="true"/>
          <w:lang w:bidi="ar-SA"/>
        </w:rPr>
        <w:t>ملكت دموع العين ثم رددتها الى ناظرى فالعين فى القلب تدمع</w:t>
      </w:r>
    </w:p>
    <w:p>
      <w:pPr>
        <w:pStyle w:val="BookText"/>
        <w:rPr/>
      </w:pPr>
      <w:r>
        <w:rPr>
          <w:rFonts w:ascii="Amiri" w:hAnsi="Amiri" w:eastAsia="Amiri" w:cs="Amiri"/>
          <w:color w:val="111111"/>
          <w:sz w:val="28"/>
          <w:sz w:val="28"/>
          <w:szCs w:val="28"/>
          <w:rtl w:val="true"/>
          <w:lang w:bidi="ar-SA"/>
        </w:rPr>
        <w:t>صبر كردم و صبر بهتر مركوبى است</w:t>
      </w:r>
    </w:p>
    <w:p>
      <w:pPr>
        <w:pStyle w:val="BookText"/>
        <w:rPr/>
      </w:pPr>
      <w:r>
        <w:rPr>
          <w:rFonts w:ascii="Amiri" w:hAnsi="Amiri" w:eastAsia="Amiri" w:cs="Amiri"/>
          <w:color w:val="111111"/>
          <w:sz w:val="28"/>
          <w:sz w:val="28"/>
          <w:szCs w:val="28"/>
          <w:rtl w:val="true"/>
          <w:lang w:bidi="ar-SA"/>
        </w:rPr>
        <w:t>آيا جزع و بيتابى مرا فايده اى مى دهد كه به جاى آوردم ؟</w:t>
      </w:r>
    </w:p>
    <w:p>
      <w:pPr>
        <w:pStyle w:val="BookText"/>
        <w:rPr/>
      </w:pPr>
      <w:r>
        <w:rPr>
          <w:rFonts w:ascii="IRNazanin" w:hAnsi="IRNazanin" w:eastAsia="IRNazanin"/>
          <w:color w:val="111111"/>
          <w:sz w:val="28"/>
          <w:sz w:val="28"/>
          <w:szCs w:val="28"/>
          <w:rtl w:val="true"/>
          <w:lang w:bidi="fa-IR"/>
        </w:rPr>
        <w:t>صبر كردم بر بليه اى كه اگر قدرى از آن</w:t>
      </w:r>
    </w:p>
    <w:p>
      <w:pPr>
        <w:pStyle w:val="BookText"/>
        <w:rPr/>
      </w:pPr>
      <w:r>
        <w:rPr>
          <w:rFonts w:ascii="IRNazanin" w:hAnsi="IRNazanin" w:eastAsia="IRNazanin"/>
          <w:color w:val="111111"/>
          <w:sz w:val="28"/>
          <w:sz w:val="28"/>
          <w:szCs w:val="28"/>
          <w:rtl w:val="true"/>
          <w:lang w:bidi="fa-IR"/>
        </w:rPr>
        <w:t>بر كوههاى رضوى بار شود ، از يكديگر مى پاشند</w:t>
      </w:r>
    </w:p>
    <w:p>
      <w:pPr>
        <w:pStyle w:val="BookText"/>
        <w:rPr/>
      </w:pPr>
      <w:r>
        <w:rPr>
          <w:rFonts w:ascii="IRNazanin" w:hAnsi="IRNazanin" w:eastAsia="IRNazanin"/>
          <w:color w:val="111111"/>
          <w:sz w:val="28"/>
          <w:sz w:val="28"/>
          <w:szCs w:val="28"/>
          <w:rtl w:val="true"/>
          <w:lang w:bidi="fa-IR"/>
        </w:rPr>
        <w:t>و اشك ديدگان را مالك شدم و بازش</w:t>
      </w:r>
    </w:p>
    <w:p>
      <w:pPr>
        <w:pStyle w:val="BookText"/>
        <w:rPr/>
      </w:pPr>
      <w:r>
        <w:rPr>
          <w:rFonts w:ascii="IRNazanin" w:hAnsi="IRNazanin" w:eastAsia="IRNazanin"/>
          <w:color w:val="111111"/>
          <w:sz w:val="28"/>
          <w:sz w:val="28"/>
          <w:szCs w:val="28"/>
          <w:rtl w:val="true"/>
          <w:lang w:bidi="fa-IR"/>
        </w:rPr>
        <w:t xml:space="preserve">به سوى ديده برگردانيدم ، پس ديده بر دل اشك مى 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بيتابى و شكوى را از چه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مصيبتى كه به من رسيده و هرگز به احدى نرسيده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كدام مصيبت بوده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 فرزند بود كه دو بچه شتر را مانند بودند و پيوسته در پيش روى من بازى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پدرشان دو گوسفند قربانى كرد و از خانه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پسران برادرش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خواهى بر تو بنمايم كه پدرمان چگونه گوسفند را قربان نمود ؟ پس برخاست و مويهاى برادرش گرفت و سرش را از بدن جدا كرد و گريخت پس پدرشان وارد شد و به او گفتم پسر برادرش كشت و فرار كرد پدر به طلب او رفت و وقتى به او رسيد كه سبعى او را دريده و طعمه</w:t>
      </w:r>
      <w:bookmarkStart w:id="81" w:name="pg194_2606"/>
    </w:p>
    <w:p>
      <w:pPr>
        <w:pStyle w:val="BookText"/>
        <w:rPr/>
      </w:pPr>
      <w:bookmarkEnd w:id="81"/>
      <w:r>
        <w:rPr>
          <w:rFonts w:ascii="IRNazanin" w:hAnsi="IRNazanin" w:eastAsia="IRNazanin"/>
          <w:color w:val="111111"/>
          <w:sz w:val="28"/>
          <w:sz w:val="28"/>
          <w:szCs w:val="28"/>
          <w:rtl w:val="true"/>
          <w:lang w:bidi="fa-IR"/>
        </w:rPr>
        <w:t xml:space="preserve">خود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در راه از شدت جوع و عطش هلاك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ايشان اين حكايت را روايت كرده اند و مزيدى بر آن آورده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نمى دانم كه مانند مصيبت من به او رسيده باشد و قصه را بيان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بيتابى دل چه مى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فايده در آن مى يافتم ، چيزى را بر آن اختيار نمى كردم و آنى شكيب و اصطبار نمى آوردم و اگر با من دوام مى نمود ، همواره با آن مى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حكايت كرده بعضى از ايشان كه زنى به فرزندش مصيبت زده شد و صبرى نيكو كرد و گفت اختيار كردم طاعت خداى را بر طاعت شيطان </w:t>
      </w:r>
      <w:r>
        <w:rPr>
          <w:rFonts w:eastAsia="IRNazanin" w:cs="IRNazanin"/>
          <w:color w:val="111111"/>
          <w:sz w:val="28"/>
          <w:szCs w:val="28"/>
          <w:rtl w:val="true"/>
          <w:lang w:bidi="fa-IR"/>
        </w:rPr>
        <w:t>.</w:t>
      </w:r>
    </w:p>
    <w:p>
      <w:pPr>
        <w:pStyle w:val="Heading2"/>
        <w:numPr>
          <w:ilvl w:val="1"/>
          <w:numId w:val="1"/>
        </w:numPr>
        <w:rPr/>
      </w:pPr>
      <w:bookmarkStart w:id="82" w:name="__RefHeading___Toc1815852_211673320"/>
      <w:bookmarkStart w:id="83" w:name="_Toc30"/>
      <w:bookmarkEnd w:id="82"/>
      <w:r>
        <w:rPr>
          <w:rtl w:val="true"/>
        </w:rPr>
        <w:t xml:space="preserve">باب سيم </w:t>
      </w:r>
      <w:r>
        <w:rPr>
          <w:rtl w:val="true"/>
        </w:rPr>
        <w:t xml:space="preserve">: </w:t>
      </w:r>
      <w:r>
        <w:rPr>
          <w:rtl w:val="true"/>
        </w:rPr>
        <w:t>رضا</w:t>
      </w:r>
      <w:bookmarkEnd w:id="83"/>
    </w:p>
    <w:p>
      <w:pPr>
        <w:pStyle w:val="Heading3"/>
        <w:numPr>
          <w:ilvl w:val="2"/>
          <w:numId w:val="1"/>
        </w:numPr>
        <w:rPr/>
      </w:pPr>
      <w:bookmarkStart w:id="84" w:name="__RefHeading___Toc1815854_211673320"/>
      <w:bookmarkStart w:id="85" w:name="_Toc31"/>
      <w:bookmarkEnd w:id="84"/>
      <w:r>
        <w:rPr>
          <w:rtl w:val="true"/>
        </w:rPr>
        <w:t>رضا</w:t>
      </w:r>
      <w:bookmarkEnd w:id="85"/>
    </w:p>
    <w:p>
      <w:pPr>
        <w:pStyle w:val="BookText"/>
        <w:rPr/>
      </w:pPr>
      <w:r>
        <w:rPr>
          <w:rFonts w:ascii="Amiri" w:hAnsi="Amiri" w:eastAsia="Amiri" w:cs="Amiri"/>
          <w:color w:val="111111"/>
          <w:sz w:val="28"/>
          <w:sz w:val="28"/>
          <w:szCs w:val="28"/>
          <w:rtl w:val="true"/>
          <w:lang w:bidi="ar-SA"/>
        </w:rPr>
        <w:t xml:space="preserve">قال الله تعالى لكيلا تاسوا على ما فاتكم و لا تفرحوا بما اتاكم </w:t>
      </w:r>
      <w:r>
        <w:rPr>
          <w:rStyle w:val="FootnoteAnchor"/>
          <w:rtl w:val="true"/>
        </w:rPr>
        <w:footnoteReference w:id="210"/>
      </w:r>
      <w:r>
        <w:rPr>
          <w:rFonts w:ascii="IRNazanin" w:hAnsi="IRNazanin" w:eastAsia="IRNazanin"/>
          <w:color w:val="111111"/>
          <w:sz w:val="28"/>
          <w:sz w:val="28"/>
          <w:szCs w:val="28"/>
          <w:rtl w:val="true"/>
          <w:lang w:bidi="fa-IR"/>
        </w:rPr>
        <w:t xml:space="preserve">رضى الله عنهم رضواعنه </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نشويد بر آنچه از شما فوت كرد و خرم نشويد و رعونت </w:t>
      </w:r>
      <w:r>
        <w:rPr>
          <w:rStyle w:val="FootnoteAnchor"/>
          <w:rtl w:val="true"/>
        </w:rPr>
        <w:footnoteReference w:id="212"/>
      </w:r>
      <w:r>
        <w:rPr>
          <w:rFonts w:ascii="IRNazanin" w:hAnsi="IRNazanin" w:eastAsia="IRNazanin"/>
          <w:color w:val="111111"/>
          <w:sz w:val="28"/>
          <w:sz w:val="28"/>
          <w:szCs w:val="28"/>
          <w:rtl w:val="true"/>
          <w:lang w:bidi="fa-IR"/>
        </w:rPr>
        <w:t xml:space="preserve">ننماييد به آنچه شما را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خوش بوده است خداى از ايشان به طاعت و خشنودند ايشان از خداى به ثواب و پاداش نيك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رضا ، ثمره محبت و دوستى است مر خدا را و كسى كه دوست مى دارد چيزى را كار و آثار او را نيز دوست مى دارد و محبت ثمره معرفت ، ثمره معرفت و شناسائى است و آنكه انسانى را دوست دارد از جهت اشتمالش بر صفت كمالى يا به صفت جمالى هر قدر بيشتر شناسايى حاصل نمايد ، بر</w:t>
      </w:r>
    </w:p>
    <w:p>
      <w:pPr>
        <w:pStyle w:val="BookText"/>
        <w:rPr/>
      </w:pPr>
      <w:r>
        <w:rPr>
          <w:rFonts w:ascii="IRNazanin" w:hAnsi="IRNazanin" w:eastAsia="IRNazanin"/>
          <w:color w:val="111111"/>
          <w:sz w:val="28"/>
          <w:sz w:val="28"/>
          <w:szCs w:val="28"/>
          <w:rtl w:val="true"/>
          <w:lang w:bidi="fa-IR"/>
        </w:rPr>
        <w:t xml:space="preserve">دوستى او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به چشم بصيرت و بينش جلال الهى و كمال نامتناهى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مقصود و گنجايش در اين رساله بيرونست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نمايد ، او را دوست مى دارد و الذين امنوا اشد حبا لله آن كسانى كه ايمان به خداى آورده اند ، دوستى شان سخت و محكم و استوار است و چون او را دوست داشت ، هر اثرى كه از او صادر شود مستحسن و مقتضى خشنودى و رضاى خويش مى شمارد ، و رضا ثمره اى از ثمرات محبت است بلكه هر كمالى منتهى به رضا مى شود و پس از آنكه رضا فرع شناسايى و محبت شد مستلزم تصور رحمتش ، اميد به او و مستوجب تصور هيبتش ، فروتنى و خشيت براى اوست و در اين حال ، با عدم وصول ، شوق افزايد و در صورت وصول انس فراز آيد ، با فزونى انس انبساط روى نمايد و با مطالعه عنايتش توكل چهره گشايد ، و با نيك شمرده آنچه از او صادر گردد رضا حاصل شود و با تصور قصور نفس در جنب كمال محبوب و نهايت احاطه و اقتدار محبوب به او تسليم به سوى محبوب را نائل آيد و مقامات عظيمه از تسليم متشعب مى شود كه اين مقامات را آن كس شناسد كه تواند شناخت و به تسليم منتهى مى شود به سوى غايت هر كمال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رضا فضيلتى بزرگ است براى انسان بلكه تمام فضايل را بازگشت به سوى رضا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تنبيه به فضل انسان فرموده و</w:t>
      </w:r>
    </w:p>
    <w:p>
      <w:pPr>
        <w:pStyle w:val="BookText"/>
        <w:rPr/>
      </w:pPr>
      <w:r>
        <w:rPr>
          <w:rFonts w:ascii="Amiri" w:hAnsi="Amiri" w:eastAsia="Amiri" w:cs="Amiri"/>
          <w:color w:val="111111"/>
          <w:sz w:val="28"/>
          <w:sz w:val="28"/>
          <w:szCs w:val="28"/>
          <w:rtl w:val="true"/>
          <w:lang w:bidi="ar-SA"/>
        </w:rPr>
        <w:t xml:space="preserve">فضل او را مقرون به رضاى خود نموده و علامتى براى او قرار داده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و رضواعنه </w:t>
      </w:r>
      <w:r>
        <w:rPr>
          <w:rStyle w:val="FootnoteAnchor"/>
          <w:rtl w:val="true"/>
        </w:rPr>
        <w:footnoteReference w:id="213"/>
      </w:r>
      <w:r>
        <w:rPr>
          <w:rFonts w:ascii="Amiri" w:hAnsi="Amiri" w:eastAsia="Amiri" w:cs="Amiri"/>
          <w:color w:val="111111"/>
          <w:sz w:val="28"/>
          <w:sz w:val="28"/>
          <w:szCs w:val="28"/>
          <w:rtl w:val="true"/>
          <w:lang w:bidi="ar-SA"/>
        </w:rPr>
        <w:t xml:space="preserve">خداى از ايشان راضى است و ايشان از خداى رضاى مى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من الله اكبر </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و خشنودى خداى بزرگتر است و آن خشنودى نهايت احسان است و غايت امتنان و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ايمانش فرمود ، هنگامى كه از طايفه اى از اصحاب خود سوال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انتم ؟ قالوا مومنون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علامه ايمانكم ؟ قالوا نصبر على البلاء و نشكر عند الرخاء و نرضى بمواقع القضاء فقال مومنون و رب الكعبه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چيستيد شما ؟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مومنان هستيم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ايمان شما چيست ؟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بلا صبر مى كنيم و نعمت و رخاء را شكر مى آوريم و مواقع قضاى الهى را رضا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مومنان هستيد قسم به پروردگار ؟ كعبه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است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احب الله عبدا ابتلاه فلان صبر اجتباه فان رضى اصطفاه </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تعالى بنده اى را دوست دارد بلا به او ارزانى دارد ، پس اگر شكيب دارد ، او را بر مى گزيند و اگر در مقام رضا ايستاد ، او را خالص خويش قرار مى دهد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يوم القيامه انبت الله تعالى لطائفه من امتى اجنحه فيطيرونمن قبور هم الى الحنان يسرحون</w:t>
      </w:r>
    </w:p>
    <w:p>
      <w:pPr>
        <w:pStyle w:val="BookText"/>
        <w:rPr/>
      </w:pPr>
      <w:r>
        <w:rPr>
          <w:rFonts w:ascii="Amiri" w:hAnsi="Amiri" w:eastAsia="Amiri" w:cs="Amiri"/>
          <w:color w:val="111111"/>
          <w:sz w:val="28"/>
          <w:sz w:val="28"/>
          <w:szCs w:val="28"/>
          <w:rtl w:val="true"/>
          <w:lang w:bidi="ar-SA"/>
        </w:rPr>
        <w:t xml:space="preserve">فيها و يتعمون كيف شاوا فيقول لهم الملائكه هل رايتم الحساب ؟ فيقولون ماراينا حسابا فيقولون هل جزتم الصراط ؟ فيقولونما راينا صراطا فيقولون هل رايتم جهنم ؟ فيقولون ما راينا شيئا فيقول الملائكه من امه من انتم ؟ فيقولون من امه محمد صلى الله عليه و آله فيقولون نشدنا كم الله حدثونا ما كانت اعمالكم فى الدنيا فيقولون خصلتان كانتا فينا فبلغنا الله تعالى هذه المنزله بفضل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فما هما ؟ فيقولون كنا اذا خلونا نستحيى ان نعصيه و نرضى باليسير مما قسم لنا فيقول الملائكه حق لكم هذا </w:t>
      </w:r>
      <w:r>
        <w:rPr>
          <w:rStyle w:val="FootnoteAnchor"/>
          <w:rtl w:val="true"/>
        </w:rPr>
        <w:footnoteReference w:id="217"/>
      </w:r>
      <w:r>
        <w:rPr>
          <w:rFonts w:ascii="IRNazanin" w:hAnsi="IRNazanin" w:eastAsia="IRNazanin"/>
          <w:color w:val="111111"/>
          <w:sz w:val="28"/>
          <w:sz w:val="28"/>
          <w:szCs w:val="28"/>
          <w:rtl w:val="true"/>
          <w:lang w:bidi="fa-IR"/>
        </w:rPr>
        <w:t xml:space="preserve">چون قيامت بر پا شود خداوند تعالى بعضى از است مرا پرها بروياند و از قبور خودشان به سوى بهشت پرواز كنند و در بهشت مى شتابند و چندان كه بخواهند به تنعم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ملائكه به ايشان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ديديد حساب را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حساب را نديديم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جهنم ديديد ؟ 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امت محمديم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شما را به خداى قسم مى دهيم كه حديث كنيد اعمال شما در دنيا چه بود ؟ مى گويند در ما دو خصلت بود كه خداى تعالى ما را به اين منزلت رسانيد به فزونى رحمت خود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خصلت چه بود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وقت خلوت مى نموديم ، حيا مى كرديم كه معصيت خداى نماييم و به اندك راضى مى شديم از آنچه قسمت ما كرده است ملائكه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درجه حق شماست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اخبار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بنى اسرائيل آن حضرت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لنا ربك امرا اذا فعلناه يرضى به عنا فاوحى الله تعالى اليه قل لهم يرضون عنى حتى ارضى عنهم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براى مسالت نماى امرى را كه چون به جاى آوريم از ما راضى شود پس خداى تعالى به سوى آن حضرت وحى فرمود كه ايشان را بگو از من راضى باشند تا من از ايشان راضى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نظير اين است آنچه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ان يعلم ماله عندلله عزوجل فلينظر ما لله عزوجل عنده فان الله تعالى ينزل العبد منه حيث انزله العبد من نفسه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خواهد بداند كه چيست براى او در نزد خداى عزوجل ، پس نظر كندكه چيست براى خداى عزوجل در نزد او پس به درستى كه خداى تعالى بنده را منزلتى از خود مى دهد كه بنده از نفس خود ، خداى را منزلت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اخبار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و ليائى و الهم بالدنيا ان الهم يذهب حلاوة مناجاتى من قلوبهم يا داود ان محبتى من اوليائى ان يكونوا روحانيين لا يغتمون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مرا ، با غم چه كارست ؟ به درستى كه هم خاطر و اندوه دل شيرينى مناجات مرا زايل مى كند از دلهاى ايشان اى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محبت من از دوستانم اين است كه پيوسته در روح و مسرت باشند</w:t>
      </w:r>
    </w:p>
    <w:p>
      <w:pPr>
        <w:pStyle w:val="BookText"/>
        <w:rPr/>
      </w:pPr>
      <w:r>
        <w:rPr>
          <w:rFonts w:ascii="Amiri" w:hAnsi="Amiri" w:eastAsia="Amiri" w:cs="Amiri"/>
          <w:color w:val="111111"/>
          <w:sz w:val="28"/>
          <w:sz w:val="28"/>
          <w:szCs w:val="28"/>
          <w:rtl w:val="true"/>
          <w:lang w:bidi="ar-SA"/>
        </w:rPr>
        <w:t xml:space="preserve">و صفحه ضمير ، به ناخن هم و اندوه نخراشند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روايت شده است كه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پيشگاه حضرت اقدس الهى عرض كرد كه يا رب دلنى على امر فيه رضاك عنى حتى اعمله فاوحى الله تعالى اليه ان رضائى فى كرهك و انت ما تصبر على ما تكره قال يا رب دلنى عليه قال ان رضاى فى رضاك بقضائى </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راهنمايى كن به آنچه خوشنودى و رضاى تو در آن است تا به آن كار بندم و عمل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تعالى به سوى او وحى فرستاد كه رضاى من در چيزهايى است كه تو مكروه مى شمارى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 آن چيز دلالت فرماى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رضاى من در رضاى توست به قضاى من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مناجات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اى رب اى خلقك احب اليك قال من اذا حبيبه سالمنى قال فاى خلق انت عليه ساخط قال من يستخيرنى فى الامر فاذا قضيت له سخط قضائى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آفريدگار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بنده تو به سوى تو محبوبترست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هر گاه محبوب او را از او بستانم با من از در مسالمت باشد و قضاى مرا تسليم دهد و بداند كه صلاح او را در آن دانسته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است كه تو بر او ساخط و از او ناراضى باشى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امرى خير خود از من خواهد و چون خير او را</w:t>
      </w:r>
    </w:p>
    <w:p>
      <w:pPr>
        <w:pStyle w:val="BookText"/>
        <w:rPr/>
      </w:pPr>
      <w:r>
        <w:rPr>
          <w:rFonts w:ascii="IRNazanin" w:hAnsi="IRNazanin" w:eastAsia="IRNazanin"/>
          <w:color w:val="111111"/>
          <w:sz w:val="28"/>
          <w:sz w:val="28"/>
          <w:szCs w:val="28"/>
          <w:rtl w:val="true"/>
          <w:lang w:bidi="fa-IR"/>
        </w:rPr>
        <w:t xml:space="preserve">بر آورم و جارى نمايم قضاى مرا ناگوار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 شده است خبرى كه سخت تر از اين است اينكه خداى تعالى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انالله لا اله الا انا من لم يصبر على بلائى و لم يرض بثضائى فليتخذ ربا سوائى </w:t>
      </w:r>
      <w:r>
        <w:rPr>
          <w:rStyle w:val="FootnoteAnchor"/>
          <w:rtl w:val="true"/>
        </w:rPr>
        <w:footnoteReference w:id="221"/>
      </w:r>
      <w:r>
        <w:rPr>
          <w:rFonts w:ascii="IRNazanin" w:hAnsi="IRNazanin" w:eastAsia="IRNazanin"/>
          <w:color w:val="111111"/>
          <w:sz w:val="28"/>
          <w:sz w:val="28"/>
          <w:szCs w:val="28"/>
          <w:rtl w:val="true"/>
          <w:lang w:bidi="fa-IR"/>
        </w:rPr>
        <w:t xml:space="preserve">منم خداى متصف به صفات كماليه جز من خدايى نيست آنكه بر بلاى من صبر نكند و شكيب نياورد و به قضاى من رضا ندهد ، پس پروردگار ديگرى براى خود اختيارنمايد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 شده است كه خداى تعالى به سوى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وحى فرمود كه يا داود تريد و اريد و انما يكون ما اريد فان سلمت لما اريد كفيتك ما تريد و لن لم تسلم ما اريد اتعبتك فيما تريد و لا يكون الا ما اريد </w:t>
      </w:r>
      <w:r>
        <w:rPr>
          <w:rStyle w:val="FootnoteAnchor"/>
          <w:rtl w:val="true"/>
        </w:rPr>
        <w:footnoteReference w:id="222"/>
      </w:r>
      <w:r>
        <w:rPr>
          <w:rFonts w:ascii="IRNazanin" w:hAnsi="IRNazanin" w:eastAsia="IRNazanin"/>
          <w:color w:val="111111"/>
          <w:sz w:val="28"/>
          <w:sz w:val="28"/>
          <w:szCs w:val="28"/>
          <w:rtl w:val="true"/>
          <w:lang w:bidi="fa-IR"/>
        </w:rPr>
        <w:t xml:space="preserve">اى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اراده اى مى كنى و من اراده مى كنم و به درستى كه پديد آيد اراده من اگر مرا تسليم دهى و گردن نهى كفايت اراده تو را مى كنم و اگر مسلم ندارى آنچه را كه اراده آن را كرده ام ، تو را در آنچه اراده كرده باشى به تعب مى اندازم و جز اراده من نخواهد بود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يدعى الى الجنه يوم القيامه الذين يحمدون الله تعالى على كل حال </w:t>
      </w:r>
      <w:r>
        <w:rPr>
          <w:rStyle w:val="FootnoteAnchor"/>
          <w:rtl w:val="true"/>
        </w:rPr>
        <w:footnoteReference w:id="223"/>
      </w:r>
      <w:r>
        <w:rPr>
          <w:rFonts w:ascii="IRNazanin" w:hAnsi="IRNazanin" w:eastAsia="IRNazanin"/>
          <w:color w:val="111111"/>
          <w:sz w:val="28"/>
          <w:sz w:val="28"/>
          <w:szCs w:val="28"/>
          <w:rtl w:val="true"/>
          <w:lang w:bidi="fa-IR"/>
        </w:rPr>
        <w:t xml:space="preserve">نخستين كسانى كه به سوى بهشت خوانده شوند در روز قيامت ، آنانند كه خداى تعالى را در همه حالات از ياس و رجاء و بوس ورخاء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كنند و ستايش گزارند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ابن مسعود است كه هر آينه اگر پاره آتشى را كه بسوزاند و باقى گذارد آنچه را باقى گذارد بليسم و زبان بر آن سايم دوست تر مى دارم از اين كه آنچه را هست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نمى بود و آنچه نيست بگويم كاش مى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ابو درداء است كه دروه ايمان ، صبر است در طاعت حكم و رضاست بر جريان قدر الهى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بحكمته و جلاله جعل الروح و الفرج فى الرضا و اليقين و جعل الغم و الحزن فى الشك و السخط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به درستى كه خداى تعالى به حكمت و بزرگى خود قرار داد است راحت و گشايش را در رضا و يقين و قرار داده است غم و اندوه را در شكيب و نارضايى</w:t>
      </w:r>
    </w:p>
    <w:p>
      <w:pPr>
        <w:pStyle w:val="BookText"/>
        <w:rPr/>
      </w:pPr>
      <w:r>
        <w:rPr>
          <w:rFonts w:ascii="IRNazanin" w:hAnsi="IRNazanin" w:eastAsia="IRNazanin"/>
          <w:color w:val="111111"/>
          <w:sz w:val="28"/>
          <w:sz w:val="28"/>
          <w:szCs w:val="28"/>
          <w:rtl w:val="true"/>
          <w:lang w:bidi="fa-IR"/>
        </w:rPr>
        <w:t xml:space="preserve">حضرت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عشرة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درجة الزهد ادنى الورع و اعلى درجة الورع ادنى درجة اليقين و اعلى درجة اليقين ادنى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ده جزو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درجه زهد ، پست تر پايه ورع است ، و بالاتر درجه ورع ، پست تر پايه يقين ؛ و بالاتر پايه درجه يقين پست تر پايه رضا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فرموده است 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الرضا ان يرضى المحبوب و المكروه ، و الرضا شعاع نور المعرفة و الراضى فان عن جميع اختياره و الراضى حقيقة هو المرضى عنه والرضا اسم يجتمع فيه انواع فان عن جميع اختياره و الراضى</w:t>
      </w:r>
    </w:p>
    <w:p>
      <w:pPr>
        <w:pStyle w:val="BookText"/>
        <w:rPr/>
      </w:pPr>
      <w:r>
        <w:rPr>
          <w:rFonts w:ascii="Amiri" w:hAnsi="Amiri" w:eastAsia="Amiri" w:cs="Amiri"/>
          <w:color w:val="111111"/>
          <w:sz w:val="28"/>
          <w:sz w:val="28"/>
          <w:szCs w:val="28"/>
          <w:rtl w:val="true"/>
          <w:lang w:bidi="ar-SA"/>
        </w:rPr>
        <w:t xml:space="preserve">حقيقة هو المرضى عنه و الرضا اسم يجتمع فيه انواع معانى العبودية و تفسير الرضا سرور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ابى محمدا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تعلق القلب بالموجود شرك و بالمفقود كفر و هما خارجان عن سنة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 ممن يدعى العبودية لله كيف ينازعه فى مقدوراته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حاشا الراضين العارفين عن ذلك صفت رضا اين است كه پسنديده افتد آنچه دلخواه و آنچه ناگوار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 روشنى نور شناسايى حق است و راضى از تمام اختيار خود فانى است و راضى در حقيقت راضى شده از اوست و رضا اسمى است كه مجتمع است در او انواع معانى بندگان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تفسير رضا ، شادمانى دل است و شنيدم از پدرم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آنچه موجود است ، شرك است و به آنچه مفقود است ، كفر است و اين هر دو از سنت و سيرت رضا بيرونند و عجب است از آنكه دعوى بندگى خداى نمايد ، چگونه در مقدراتش راه منازعت مى گشايد ؟ خداى تعالى دور دارد راضيان عارف را از اين امر ناپسند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است كه جابربن عبدالله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خود ، به ضعف پيرى و عجزگيرى ابتلا پذيرفت و حضرت محمدبن على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عبادت فرمود و از حالش سؤ 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در حالتى هستم كه پيرى را از جوانى خوشتر مى شناسم و مرض را بر صحت رجحان نمى نهم</w:t>
      </w:r>
    </w:p>
    <w:p>
      <w:pPr>
        <w:pStyle w:val="BookText"/>
        <w:rPr/>
      </w:pPr>
      <w:r>
        <w:rPr>
          <w:rFonts w:ascii="IRNazanin" w:hAnsi="IRNazanin" w:eastAsia="IRNazanin"/>
          <w:color w:val="111111"/>
          <w:sz w:val="28"/>
          <w:sz w:val="28"/>
          <w:szCs w:val="28"/>
          <w:rtl w:val="true"/>
          <w:lang w:bidi="fa-IR"/>
        </w:rPr>
        <w:t xml:space="preserve">و مرگ را بر زندگى ترجيح مى 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انا يا جابر فان جعلنى الله شيخا احب الشيخوخة و ان جعلنى شابا احب الشيبوبة و ان امرضنى احب المرض و ان شفانى احب الشفاء و الصحة و ان اماتنى احب الموت و ان ابقانى احب البقاء</w:t>
      </w:r>
    </w:p>
    <w:p>
      <w:pPr>
        <w:pStyle w:val="BookText"/>
        <w:rPr/>
      </w:pPr>
      <w:r>
        <w:rPr>
          <w:rFonts w:ascii="IRNazanin" w:hAnsi="IRNazanin" w:eastAsia="IRNazanin"/>
          <w:color w:val="111111"/>
          <w:sz w:val="28"/>
          <w:sz w:val="28"/>
          <w:szCs w:val="28"/>
          <w:rtl w:val="true"/>
          <w:lang w:bidi="fa-IR"/>
        </w:rPr>
        <w:t xml:space="preserve">اما من اى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عزوجل ، مرا پير قرار دهد ، پيرى را دوست مى دارم و اگر جوان قرار دهد ، جوانى را مى خواهم و اگر مرا مريض گرداند ، دوستدار مرضم و اگر شفا و صحت بخشد ، شفا و صحت را مى پسندم و اگر مرا بميراند مرگ را بر خود روا مى دارم و اگر بقا ارزانى را حق خود مى شمارم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جابر اين سخن از آن حضرت استماع نمود ، روى مبارك آن حضرت را بوسه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فرمود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ستدرك لى ولدا اسمه اسمى يبقرا العلم بقرا كما يبقر الثور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زود باشد كه درياى فرزندى از فرزندان مرا كه نام من باشد و بشكافد علم را چنان كه گاو زمين را بشكافد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نامبردار شده است به باقر علم اولين و آخرين يعنى شكافنده اش</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گويد كه از لذت فرمايش حضرت محمد بن على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را خواطر شكفت و اين شعر از طبعم تراوش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 سخن در گوش هوشم دوش آمد از سروش</w:t>
      </w:r>
    </w:p>
    <w:p>
      <w:pPr>
        <w:pStyle w:val="BookText"/>
        <w:rPr/>
      </w:pPr>
      <w:r>
        <w:rPr>
          <w:rFonts w:ascii="IRNazanin" w:hAnsi="IRNazanin" w:eastAsia="IRNazanin"/>
          <w:color w:val="111111"/>
          <w:sz w:val="28"/>
          <w:sz w:val="28"/>
          <w:szCs w:val="28"/>
          <w:rtl w:val="true"/>
          <w:lang w:bidi="fa-IR"/>
        </w:rPr>
        <w:t>گر خدا را دوست دارى در رضاى او بكوش</w:t>
      </w:r>
    </w:p>
    <w:p>
      <w:pPr>
        <w:pStyle w:val="BookText"/>
        <w:rPr/>
      </w:pPr>
      <w:r>
        <w:rPr>
          <w:rFonts w:ascii="Amiri" w:hAnsi="Amiri" w:eastAsia="Amiri" w:cs="Amiri"/>
          <w:color w:val="111111"/>
          <w:sz w:val="28"/>
          <w:sz w:val="28"/>
          <w:szCs w:val="28"/>
          <w:rtl w:val="true"/>
          <w:lang w:bidi="ar-SA"/>
        </w:rPr>
        <w:t xml:space="preserve">و كلينى به اسناد خود از حضرت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راءس طاعة الله الصبر و الرضا عن الله فيما احب العبد و لا يرضى عبد عن الله فيما احب و كره الا كان خيرا له فيما احب اوكره </w:t>
      </w:r>
      <w:r>
        <w:rPr>
          <w:rStyle w:val="FootnoteAnchor"/>
          <w:rtl w:val="true"/>
        </w:rPr>
        <w:footnoteReference w:id="225"/>
      </w:r>
      <w:r>
        <w:rPr>
          <w:rFonts w:ascii="IRNazanin" w:hAnsi="IRNazanin" w:eastAsia="IRNazanin"/>
          <w:color w:val="111111"/>
          <w:sz w:val="28"/>
          <w:sz w:val="28"/>
          <w:szCs w:val="28"/>
          <w:rtl w:val="true"/>
          <w:lang w:bidi="fa-IR"/>
        </w:rPr>
        <w:t xml:space="preserve">سر بندگى حضرت حق متعال ، صبر و رضاى از اوست در آنچه بنده دوست دارد يا ناگوار شمارد و بنده راضى نمى شود از خداى در آنچه خواهد يا نخواهد جز آنكه براى او خير است در آنچه خواست يا نخواست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اسناد از ان حضرت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الناس بالله تعالى ارضا هم بقضاء الله عزوجل </w:t>
      </w:r>
      <w:r>
        <w:rPr>
          <w:rStyle w:val="FootnoteAnchor"/>
          <w:rtl w:val="true"/>
        </w:rPr>
        <w:footnoteReference w:id="226"/>
      </w:r>
      <w:r>
        <w:rPr>
          <w:rFonts w:ascii="Amiri" w:hAnsi="Amiri" w:eastAsia="Amiri" w:cs="Amiri"/>
          <w:color w:val="111111"/>
          <w:sz w:val="28"/>
          <w:sz w:val="28"/>
          <w:szCs w:val="28"/>
          <w:rtl w:val="true"/>
          <w:lang w:bidi="ar-SA"/>
        </w:rPr>
        <w:t xml:space="preserve">داناتر مردمان به خداى تعالى ، راضى تر ايشان به قضاى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اسناد او از 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تعالى فرموده است عبدى المومن لا اصرفه فى شى الا جعلته خيرا له فليرض بقضائى و ليصبر على بلائى و ليشكر نعمائى اكتبه يا محمد من الصديقين عندى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مومن خود را در چيزى از نعمت و بلا نمى گذارم جز اينكه قرار مى دهم براى او خير ، پس بايد راضى باشد به قضاى من و صبر كند بر بلاى من و شكر گزارد نعمتهاى مرا تا بنويسم اى محمد او را از صديقان و راستكاران در بندگى نزد خود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بزرگوار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است كه</w:t>
      </w:r>
    </w:p>
    <w:p>
      <w:pPr>
        <w:pStyle w:val="BookText"/>
        <w:rPr/>
      </w:pPr>
      <w:r>
        <w:rPr>
          <w:rFonts w:ascii="Amiri" w:hAnsi="Amiri" w:eastAsia="Amiri" w:cs="Amiri"/>
          <w:color w:val="111111"/>
          <w:sz w:val="28"/>
          <w:sz w:val="28"/>
          <w:szCs w:val="28"/>
          <w:rtl w:val="true"/>
          <w:lang w:bidi="ar-SA"/>
        </w:rPr>
        <w:t xml:space="preserve">خداى عزوجل به حضرت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وحى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عمران ما خلقت خلفا احب الى من عبدى المومن و انى انما ابتليته لما هو خير له و اعافيه لما هو خير له و ازوى عنه لما هو خير له و انا اعلم بما يصلح عليه عبدى فليصبر على بلائى و ليشكر نعمائى و ليرض بقضائى اكتبه من الصديقين عندى اذا عمل برضاى و اطاع امرى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اى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نيافريدم آفريده اى را كه او را دوست دارم از بنده مؤ من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من گرفتارش مى كنم به چيزى كه خير خود اوست بدرستى كه من عافيتشس مى بخشم به آنچه خير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مى گردانم از او چيزى را به آنچه خير اوست و من داناترم به آنچه صلاح بنده من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يد بلاى مرا صابر باشد و نعماى مرا شاكر تا او را از صديقان و راستان نزد خود بنويسم چون عمل به رضاى من كند و امر مرا طاعت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كه به كدام چيز مومن را مى توان شناخت كه او مومن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بالتسليم لله و الرضا فيما ورد عليه من سرور او سخط </w:t>
      </w:r>
      <w:r>
        <w:rPr>
          <w:rStyle w:val="FootnoteAnchor"/>
          <w:rtl w:val="true"/>
        </w:rPr>
        <w:footnoteReference w:id="229"/>
      </w:r>
      <w:r>
        <w:rPr>
          <w:rFonts w:ascii="IRNazanin" w:hAnsi="IRNazanin" w:eastAsia="IRNazanin"/>
          <w:color w:val="111111"/>
          <w:sz w:val="28"/>
          <w:sz w:val="28"/>
          <w:szCs w:val="28"/>
          <w:rtl w:val="true"/>
          <w:lang w:bidi="fa-IR"/>
        </w:rPr>
        <w:t xml:space="preserve">به تسليم مر مرا خداى را و رضاى در انچه از شادمانى و ناگوارى بر او وارد آيد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اسرائيليات وارد شده است كه بنده عابدى روزگارى دراز خداى را عيادت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ديد كه فلانه زن عابده رفيقه</w:t>
      </w:r>
    </w:p>
    <w:p>
      <w:pPr>
        <w:pStyle w:val="BookText"/>
        <w:rPr/>
      </w:pPr>
      <w:r>
        <w:rPr>
          <w:rFonts w:ascii="IRNazanin" w:hAnsi="IRNazanin" w:eastAsia="IRNazanin"/>
          <w:color w:val="111111"/>
          <w:sz w:val="28"/>
          <w:sz w:val="28"/>
          <w:szCs w:val="28"/>
          <w:rtl w:val="true"/>
          <w:lang w:bidi="fa-IR"/>
        </w:rPr>
        <w:t xml:space="preserve">تو در عبادت در بهشت است پس زن را داوت كرد و سه شبانه روز ضيافت نمود و عمل او را نگران بود و روزها را به صيام و شبها را به قيام مى گذرانيد و عابده روزها را روزه نمى داشت و شبها را به خواب و استراحت مى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آنچه مى بينم عملى براى تو هست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قسم جز آنچه ديدى عملى ندارم و غير از اين عبادتى نمى دانم عابد تكرار مى كرد و از عمل او استفسار مى نمود تا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خصلت كوچك در من هست كه اگر در سختى افتم تمناى راحت و رفاه ندارم و اگر در مرض باشم سايه نمى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عابد دست بر سر او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زهى خرد خصلتى كه بسى بزرگ است و بسيار عبادت گزاران به اين مقام نرسند و در يافت اين مرام نتوانند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رضا جدا بلندتر از صبر است ، بلكه نسبت صبر به سوى رضا نزد اهل حقيقت نسبت معصيت است به سوى طاعت به درستى كه محبت اقتضا مى كند التذاذ به بلا را زيرا كه محب خود را در ياد محبوب در بلا مى يابد و بر موانست و نزديكى او مى افزايد و صبر مقتضى كراهت و سخت يافتن بلاست تا صبر را بر خود گمارد و كراهت با انس منافى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قضيه مى شود كه محبت و صبر ، يكديگرند و نيز صبر اظهار تجلد و قوت نفس است</w:t>
      </w:r>
    </w:p>
    <w:p>
      <w:pPr>
        <w:pStyle w:val="BookText"/>
        <w:rPr/>
      </w:pPr>
      <w:r>
        <w:rPr>
          <w:rFonts w:ascii="IRNazanin" w:hAnsi="IRNazanin" w:eastAsia="IRNazanin"/>
          <w:color w:val="111111"/>
          <w:sz w:val="28"/>
          <w:sz w:val="28"/>
          <w:szCs w:val="28"/>
          <w:rtl w:val="true"/>
          <w:lang w:bidi="fa-IR"/>
        </w:rPr>
        <w:t xml:space="preserve">و در نظر و مذهب سخت زشت مى آيد و به چشم حقيقت جلوه آثار دشمنى مى نمايد ، چنان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يحسن اظهار التجلد للعدى و يقبح الا العجز عند الا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جلادت و چالاكى براى دشمنان نيكو نمايد و دوستان را جز عجز و انكسار نشايد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گويد كه استثناى مفزغ در كلام مثبت را جمهور نحويين محظور دانسته اند و اگر جايى پيدا شود بر سبيل شذوذ مثبت را به تاويل نفى برند و يقبح الا العجزرا به تاويل نفى بايد برد و از اينجاست كه اهل حقيقت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من اصعب المنازل على العامه و او حشها فى طريق المحبه و انكرها فى طريق التوحيد</w:t>
      </w:r>
    </w:p>
    <w:p>
      <w:pPr>
        <w:pStyle w:val="BookText"/>
        <w:rPr/>
      </w:pPr>
      <w:r>
        <w:rPr>
          <w:rFonts w:ascii="IRNazanin" w:hAnsi="IRNazanin" w:eastAsia="IRNazanin"/>
          <w:color w:val="111111"/>
          <w:sz w:val="28"/>
          <w:sz w:val="28"/>
          <w:szCs w:val="28"/>
          <w:rtl w:val="true"/>
          <w:lang w:bidi="fa-IR"/>
        </w:rPr>
        <w:t xml:space="preserve">صبر سخت ترين منازل بر عامه است و ترسناك تر منازل در راه دوستى است و ناخوشتر در راه خداى پرستى و بدرستى كه براى عامه از اين راه سخت تر منازل است كه عامى رنج رياضت نبرده و مالش آزمايش نخورده است و عادت به خوارى تن نكرده و حملت بليه را به ملكه عقليه در نياورده است تا از بلا التذاذ و مذاقش از گوارايى طعم بلا چاشنى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خدايش امتحان بلا فرمايد و او در مقام نفس است ، حمل بلا ننمايد و جزع و بى تابى بر او غالب آيد و حبس نفس بر او دشوارست و بى خبر از طمانينه شكيبايى و اصطبار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اوحش منازل در راه محبت از اين رهگذر است كه محبت مقتضى انس به محبوب و التذاد به بلاست ،</w:t>
      </w:r>
      <w:bookmarkStart w:id="86" w:name="pg194_2620"/>
    </w:p>
    <w:p>
      <w:pPr>
        <w:pStyle w:val="BookText"/>
        <w:rPr/>
      </w:pPr>
      <w:bookmarkEnd w:id="86"/>
      <w:r>
        <w:rPr>
          <w:rFonts w:ascii="IRNazanin" w:hAnsi="IRNazanin" w:eastAsia="IRNazanin"/>
          <w:color w:val="111111"/>
          <w:sz w:val="28"/>
          <w:sz w:val="28"/>
          <w:szCs w:val="28"/>
          <w:rtl w:val="true"/>
          <w:lang w:bidi="fa-IR"/>
        </w:rPr>
        <w:t xml:space="preserve">از جهت مشاهده مبتلا در ان و اختيار مراد محبوب و صبر اقتضا مى كند كراهت بلا را چنان كه گذشت و اين است كه صبر و رضا منافى يكديگرند و ناخوشتر در مقام توحيد كه صابر را دعوى تجلد است و هر دو از مرغوبات نفس مى باشد و توحيد را اقتضاى منافى نفس است پس مى باشد ناخوشتر ، زيرا كه ثبات نفس در مقام توحيد از اقبح منكرات است ، بلكه رضا با بزرگى قدر و علو امرش نزد اهل تحقيق از اول مسالك توحيد است زيرا كه سلوك ايشان به فناى در توحيد به ذاتهاى ايشان است و رضا فناى اراده در اراده حق متعال و وقوف صادق با مراد اوست و فناى صفت قبل از فناى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تحقيق ، منافات صبر و رضا با يكديگر براى تو مبين شد و بعد مسافت و شدت مسالكى كه در ميانه اين هر دو است معين گرديد </w:t>
      </w:r>
      <w:r>
        <w:rPr>
          <w:rFonts w:eastAsia="IRNazanin" w:cs="IRNazanin"/>
          <w:color w:val="111111"/>
          <w:sz w:val="28"/>
          <w:szCs w:val="28"/>
          <w:rtl w:val="true"/>
          <w:lang w:bidi="fa-IR"/>
        </w:rPr>
        <w:t>.</w:t>
      </w:r>
    </w:p>
    <w:p>
      <w:pPr>
        <w:pStyle w:val="Heading3"/>
        <w:numPr>
          <w:ilvl w:val="2"/>
          <w:numId w:val="1"/>
        </w:numPr>
        <w:rPr/>
      </w:pPr>
      <w:bookmarkStart w:id="87" w:name="__RefHeading___Toc1815856_211673320"/>
      <w:bookmarkStart w:id="88" w:name="_Toc32"/>
      <w:bookmarkEnd w:id="87"/>
      <w:r>
        <w:rPr>
          <w:rtl w:val="true"/>
        </w:rPr>
        <w:t>درجات رضا</w:t>
      </w:r>
      <w:bookmarkEnd w:id="88"/>
    </w:p>
    <w:p>
      <w:pPr>
        <w:pStyle w:val="BookText"/>
        <w:rPr/>
      </w:pPr>
      <w:r>
        <w:rPr>
          <w:rFonts w:ascii="IRNazanin" w:hAnsi="IRNazanin" w:eastAsia="IRNazanin"/>
          <w:color w:val="111111"/>
          <w:sz w:val="28"/>
          <w:sz w:val="28"/>
          <w:szCs w:val="28"/>
          <w:rtl w:val="true"/>
          <w:lang w:bidi="fa-IR"/>
        </w:rPr>
        <w:t xml:space="preserve">براى رضا سه درجه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اين است كه بنده نظر كند به سوى موقع بلاو عقلى كه مقتضى رضاست و موقع رضا را دريافت مى تواند نمود و احساس المش را مى تواند كرد ، ولكن مى باشد راضى به بلا بلكه رغبت در آن مى نمايد به حسب عقل خود و هر چند طبع همراهى نكند از جهت طلب ثواب خداى تعالى بر ان و مزيد قرب در حضرت او و ظفر يافتن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بالجنه التى عرضها كعرض السموات و الارض اعدت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بهشتى كه عرض آن چون پهناى آسمانها و زمينهاست كه مهيا</w:t>
      </w:r>
    </w:p>
    <w:p>
      <w:pPr>
        <w:pStyle w:val="BookText"/>
        <w:rPr/>
      </w:pPr>
      <w:r>
        <w:rPr>
          <w:rFonts w:ascii="IRNazanin" w:hAnsi="IRNazanin" w:eastAsia="IRNazanin"/>
          <w:color w:val="111111"/>
          <w:sz w:val="28"/>
          <w:sz w:val="28"/>
          <w:szCs w:val="28"/>
          <w:rtl w:val="true"/>
          <w:lang w:bidi="fa-IR"/>
        </w:rPr>
        <w:t xml:space="preserve">شده است براى پرهيزكاران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از رضا ، رضاى متقين است و مثلش چون كسى است كه درخواست فصد و حجامت از طبيب حاذق نمايد به مقتضاى امراضش ، و آنچه صلاح او در آن است و الم نشتر فصاد و تيغ حجام دريابد و به آن درد و الم ، راضى باشد و عمل فصاد و حجام رامنت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همچنان است كه در طلب سود و فايده سفر كند و مشقت سفر را تحمل نمايد و ميل خواطر به حصول فوايد ، رنج سفر را بر او گوارا دارد و به آن رنج و زحمتش راضى كند و هر وقت چنين بنده اى را بليه اى از خداى متعال امر رسد و بر او يقين باشد كه ثوابى كه خداى تعالى براى او ذخيره مى فرمايد بالاتر از آن چيز است كه از او فوت مى شود ، به آن بليه رضا مى دهد و رغبت مى كند و زياد او را دوست مى دارد و خداى تعالى را شكر مى گزارد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بر آن دستور از بليه نازله درك الم نمايد و آن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مراد محبوب و رضاى او را در آن بيند پس آنكه محبت بر نهادش غالب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مراد و هواى او در رضاى محبوب اوست و اين مقام مشهود است نسبت به دوستى مردم كه بعضى از آنها به بعضى محبت حاصل كنند و به عمر او دل نهد و چه بسيار واصفان كه در نظم و نثر خود اين</w:t>
      </w:r>
    </w:p>
    <w:p>
      <w:pPr>
        <w:pStyle w:val="BookText"/>
        <w:rPr/>
      </w:pPr>
      <w:r>
        <w:rPr>
          <w:rFonts w:ascii="IRNazanin" w:hAnsi="IRNazanin" w:eastAsia="IRNazanin"/>
          <w:color w:val="111111"/>
          <w:sz w:val="28"/>
          <w:sz w:val="28"/>
          <w:szCs w:val="28"/>
          <w:rtl w:val="true"/>
          <w:lang w:bidi="fa-IR"/>
        </w:rPr>
        <w:t xml:space="preserve">حالت را وصف كرده و كتابها نموده اند و جز حالت صورت ظاهر به چشم معنى و مقصدى ديگر در او نيست و نيست اين زيبايى و جمال مگر پوستى بر گوشت كشيده و خونى كه مشحون است به پليديها كه بدايتش از نطفه گنديده و نهايتش جيفه متعفن گرديده است و در بين اين احوال غدره </w:t>
      </w:r>
      <w:r>
        <w:rPr>
          <w:rStyle w:val="FootnoteAnchor"/>
          <w:rtl w:val="true"/>
        </w:rPr>
        <w:footnoteReference w:id="230"/>
      </w:r>
      <w:r>
        <w:rPr>
          <w:rFonts w:ascii="IRNazanin" w:hAnsi="IRNazanin" w:eastAsia="IRNazanin"/>
          <w:color w:val="111111"/>
          <w:sz w:val="28"/>
          <w:sz w:val="28"/>
          <w:szCs w:val="28"/>
          <w:rtl w:val="true"/>
          <w:lang w:bidi="fa-IR"/>
        </w:rPr>
        <w:t xml:space="preserve">و اخباث را حمال است و ديده چنين جمالى خسيس ديده خسيسى است كه چه بسيار كه غلط بيند و بسا كه خرد را بزرگ و بزرگ را خرد نمايش دهد و زشت را زيبا شناسد و حصير را ديبا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انسان تصوير چنين استيلاى محبتى را نمايد از كجا محالاست محبت جمالى ابدى و لايزال كه نهايتى براى كمال او نيست و به ديده بصيرتى درك مى شود كه شبهه و غلط بر ندارد و مرگ و فنا بر آن پى نسپارد بلكه پس از مرگ زنده و باقى ماند و با رحمت خداى عزوجل به سرور و مشتاقى ديدار و تلاقى نمايد ، به رزق الهى مسرور شود و به سعى شراب طهور رسد بلكه مرگش مزيد تنبه و استكشاف است و مايه رحمت و استعطاف و اين امرى است از حيث اعتبار روشن و آشكار و خواهى يافت از آثارى كه وارد شده است از احوال محبان و اقوال ايشان كه پاره اى از آنها مى آيد و زنگ شبهه از صفحه خاطر مى زدايد ان شاء الله و اين درجه درجه مقربان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احساس الم نكند و اسباب الم بر او جارى شود 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پرواى آن نداشته باشد و جراحتى به او رسد و دردش را در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مثلش چون مرد مجاهد است كه رزم آزمايد و در حال خوف يا غضب و حمله يا هرب ، زخمى به او رسدو احساس آن نكند تا جريان خون او را به جراحت رهنمون گرددد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كه مردى شتاب زده در پى كارى رود و بپاى او خارى رود و به واسطه اشتغال خاطر دردش را درك ننمايد و شايد فصدش كند يا سرش را بتراشند و نشتر حجام كند باشد يا تيغ حلاق </w:t>
      </w:r>
      <w:r>
        <w:rPr>
          <w:rStyle w:val="FootnoteAnchor"/>
          <w:rtl w:val="true"/>
        </w:rPr>
        <w:footnoteReference w:id="231"/>
      </w:r>
      <w:r>
        <w:rPr>
          <w:rFonts w:ascii="IRNazanin" w:hAnsi="IRNazanin" w:eastAsia="IRNazanin"/>
          <w:color w:val="111111"/>
          <w:sz w:val="28"/>
          <w:sz w:val="28"/>
          <w:szCs w:val="28"/>
          <w:rtl w:val="true"/>
          <w:lang w:bidi="fa-IR"/>
        </w:rPr>
        <w:t xml:space="preserve">تند نباشد و اگردلش متوجه امرى از معظمات امور است ابدا ملتفت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دل هر گاه به مهمى مستغرق و مشتغل گرديد غير از آن را ترك مى كند و آنچه را بر تن رسد درك نمى نمايد و نظاير اين حال در امور اهل دنيا كه دل بر كارى نهند و تن به مخاطره اى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خورد و خواب فرو مانند و از نان و آب به ياد نياورند بسيار است و واضح و آشكار و چنين است عاشقى كه مستغرق مطالعه جمال محبوب باشد و در غير اين حالت اگر مكروهى بيند به ستوه آيد دران حال انديشه غمى نكند و احساس المى ننمايد و اين از اثر استيلاى محبت بر دل است و مشغولى دل له محبت و عشق از اعظم شواغل و چون اين حال در المى خفيف نسبت به مهرى ضعيف تصوير شود در رنج اليم نسبت به حب عظيم تصوير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تضاعيف محبت را تضاعيف الم</w:t>
      </w:r>
    </w:p>
    <w:p>
      <w:pPr>
        <w:pStyle w:val="BookText"/>
        <w:rPr/>
      </w:pPr>
      <w:r>
        <w:rPr>
          <w:rFonts w:ascii="IRNazanin" w:hAnsi="IRNazanin" w:eastAsia="IRNazanin"/>
          <w:color w:val="111111"/>
          <w:sz w:val="28"/>
          <w:sz w:val="28"/>
          <w:szCs w:val="28"/>
          <w:rtl w:val="true"/>
          <w:lang w:bidi="fa-IR"/>
        </w:rPr>
        <w:t xml:space="preserve">تقدير بايد نمود و به تصوير بايد آورد و همچنان كه مهر صورتهاى جميله ظاهره را كه به حاسه بصر دريافت مى شود قوتى است محبت صور جميله باطنه را كه به نور بصيرت درك مى شود قوتى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لا يقاس بها جلال پس از آنكه چيزى از آن جمال و جلال لايزال منكشف شود و آن محبت حقيقه بر دل و جانش غالب آيد كه از دست رود و مدهوش و مست گردد ، چنان استيناس </w:t>
      </w:r>
      <w:r>
        <w:rPr>
          <w:rStyle w:val="FootnoteAnchor"/>
          <w:rtl w:val="true"/>
        </w:rPr>
        <w:footnoteReference w:id="232"/>
      </w:r>
      <w:r>
        <w:rPr>
          <w:rFonts w:ascii="Amiri" w:hAnsi="Amiri" w:eastAsia="Amiri" w:cs="Amiri"/>
          <w:color w:val="111111"/>
          <w:sz w:val="28"/>
          <w:sz w:val="28"/>
          <w:szCs w:val="28"/>
          <w:rtl w:val="true"/>
          <w:lang w:bidi="ar-SA"/>
        </w:rPr>
        <w:t xml:space="preserve">بيند كه هره بر او جارى شود احساس نكند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شده است كه زنى را پا بلغزد و ناخنى از او جدا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بخنديد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دردى نيافتى كه به اصلاحش نشتافتى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ثواب درد را زائل و مرا به لذتى نائل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آنها يكى را علتى يافته بود ، علاج كرد و خود به آن علت دچار و گرفتار آمد و به كار علاج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داروئى ننوشى و به چاره خود نكوشى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الحبيب لا يوجع زخم تيغ دوست را دردى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اين فصل ابتداى باب عشق و جوانى از بوستان سعدى بسيار مناسب است و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وقت شوريدگان غمش</w:t>
      </w:r>
    </w:p>
    <w:p>
      <w:pPr>
        <w:pStyle w:val="BookText"/>
        <w:rPr/>
      </w:pPr>
      <w:r>
        <w:rPr>
          <w:rFonts w:ascii="IRNazanin" w:hAnsi="IRNazanin" w:eastAsia="IRNazanin"/>
          <w:color w:val="111111"/>
          <w:sz w:val="28"/>
          <w:sz w:val="28"/>
          <w:szCs w:val="28"/>
          <w:rtl w:val="true"/>
          <w:lang w:bidi="fa-IR"/>
        </w:rPr>
        <w:t>اگر زخم ببينند و گر مرهمش</w:t>
      </w:r>
    </w:p>
    <w:p>
      <w:pPr>
        <w:pStyle w:val="BookText"/>
        <w:rPr/>
      </w:pPr>
      <w:r>
        <w:rPr>
          <w:rFonts w:ascii="Amiri" w:hAnsi="Amiri" w:eastAsia="Amiri" w:cs="Amiri"/>
          <w:color w:val="111111"/>
          <w:sz w:val="28"/>
          <w:sz w:val="28"/>
          <w:szCs w:val="28"/>
          <w:rtl w:val="true"/>
          <w:lang w:bidi="ar-SA"/>
        </w:rPr>
        <w:t>دمادم شراب الم در كشند</w:t>
      </w:r>
    </w:p>
    <w:p>
      <w:pPr>
        <w:pStyle w:val="BookText"/>
        <w:rPr/>
      </w:pPr>
      <w:r>
        <w:rPr>
          <w:rFonts w:ascii="IRNazanin" w:hAnsi="IRNazanin" w:eastAsia="IRNazanin"/>
          <w:color w:val="111111"/>
          <w:sz w:val="28"/>
          <w:sz w:val="28"/>
          <w:szCs w:val="28"/>
          <w:rtl w:val="true"/>
          <w:lang w:bidi="fa-IR"/>
        </w:rPr>
        <w:t>وگر تلخ بينند دم در كشند</w:t>
      </w:r>
    </w:p>
    <w:p>
      <w:pPr>
        <w:pStyle w:val="BookText"/>
        <w:rPr/>
      </w:pPr>
      <w:r>
        <w:rPr>
          <w:rFonts w:ascii="Amiri" w:hAnsi="Amiri" w:eastAsia="Amiri" w:cs="Amiri"/>
          <w:color w:val="111111"/>
          <w:sz w:val="28"/>
          <w:sz w:val="28"/>
          <w:szCs w:val="28"/>
          <w:rtl w:val="true"/>
          <w:lang w:bidi="ar-SA"/>
        </w:rPr>
        <w:t>بلاى خمار است در عيش مُل</w:t>
      </w:r>
    </w:p>
    <w:p>
      <w:pPr>
        <w:pStyle w:val="BookText"/>
        <w:rPr/>
      </w:pPr>
      <w:r>
        <w:rPr>
          <w:rFonts w:ascii="IRNazanin" w:hAnsi="IRNazanin" w:eastAsia="IRNazanin"/>
          <w:color w:val="111111"/>
          <w:sz w:val="28"/>
          <w:sz w:val="28"/>
          <w:szCs w:val="28"/>
          <w:rtl w:val="true"/>
          <w:lang w:bidi="fa-IR"/>
        </w:rPr>
        <w:t>جفاهاى خار است باشاخ گل</w:t>
      </w:r>
    </w:p>
    <w:p>
      <w:pPr>
        <w:pStyle w:val="BookText"/>
        <w:rPr/>
      </w:pPr>
      <w:r>
        <w:rPr>
          <w:rFonts w:ascii="Amiri" w:hAnsi="Amiri" w:eastAsia="Amiri" w:cs="Amiri"/>
          <w:color w:val="111111"/>
          <w:sz w:val="28"/>
          <w:sz w:val="28"/>
          <w:szCs w:val="28"/>
          <w:rtl w:val="true"/>
          <w:lang w:bidi="ar-SA"/>
        </w:rPr>
        <w:t>نه تلخست صبرى كه با ياداوست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تلخى شكر باشد</w:t>
      </w:r>
      <w:bookmarkStart w:id="89" w:name="pg194_2625"/>
    </w:p>
    <w:p>
      <w:pPr>
        <w:pStyle w:val="BookText"/>
        <w:rPr/>
      </w:pPr>
      <w:bookmarkEnd w:id="89"/>
      <w:r>
        <w:rPr>
          <w:rFonts w:ascii="IRNazanin" w:hAnsi="IRNazanin" w:eastAsia="IRNazanin"/>
          <w:color w:val="111111"/>
          <w:sz w:val="28"/>
          <w:sz w:val="28"/>
          <w:szCs w:val="28"/>
          <w:rtl w:val="true"/>
          <w:lang w:bidi="fa-IR"/>
        </w:rPr>
        <w:t xml:space="preserve">از دست دوست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اسيرش نخواهد رهايى زبند</w:t>
      </w:r>
    </w:p>
    <w:p>
      <w:pPr>
        <w:pStyle w:val="BookText"/>
        <w:rPr/>
      </w:pPr>
      <w:r>
        <w:rPr>
          <w:rFonts w:ascii="Amiri" w:hAnsi="Amiri" w:eastAsia="Amiri" w:cs="Amiri"/>
          <w:color w:val="111111"/>
          <w:sz w:val="28"/>
          <w:sz w:val="28"/>
          <w:szCs w:val="28"/>
          <w:rtl w:val="true"/>
          <w:lang w:bidi="ar-SA"/>
        </w:rPr>
        <w:t>شكارش نجويد خلاص از كمند</w:t>
      </w:r>
    </w:p>
    <w:p>
      <w:pPr>
        <w:pStyle w:val="BookText"/>
        <w:rPr/>
      </w:pPr>
      <w:r>
        <w:rPr>
          <w:rFonts w:ascii="IRNazanin" w:hAnsi="IRNazanin" w:eastAsia="IRNazanin"/>
          <w:color w:val="111111"/>
          <w:sz w:val="28"/>
          <w:sz w:val="28"/>
          <w:szCs w:val="28"/>
          <w:rtl w:val="true"/>
          <w:lang w:bidi="fa-IR"/>
        </w:rPr>
        <w:t>چو پروانه آتش خود در زنند</w:t>
      </w:r>
    </w:p>
    <w:p>
      <w:pPr>
        <w:pStyle w:val="BookText"/>
        <w:rPr/>
      </w:pPr>
      <w:r>
        <w:rPr>
          <w:rFonts w:ascii="IRNazanin" w:hAnsi="IRNazanin" w:eastAsia="IRNazanin"/>
          <w:color w:val="111111"/>
          <w:sz w:val="28"/>
          <w:sz w:val="28"/>
          <w:szCs w:val="28"/>
          <w:rtl w:val="true"/>
          <w:lang w:bidi="fa-IR"/>
        </w:rPr>
        <w:t>نه چون كرم پيله به خود در تنند</w:t>
      </w:r>
    </w:p>
    <w:p>
      <w:pPr>
        <w:pStyle w:val="BookText"/>
        <w:rPr/>
      </w:pPr>
      <w:r>
        <w:rPr>
          <w:rFonts w:ascii="IRNazanin" w:hAnsi="IRNazanin" w:eastAsia="IRNazanin"/>
          <w:color w:val="111111"/>
          <w:sz w:val="28"/>
          <w:sz w:val="28"/>
          <w:szCs w:val="28"/>
          <w:rtl w:val="true"/>
          <w:lang w:bidi="fa-IR"/>
        </w:rPr>
        <w:t>دلارام در بر دلارام جوى</w:t>
      </w:r>
    </w:p>
    <w:p>
      <w:pPr>
        <w:pStyle w:val="BookText"/>
        <w:rPr/>
      </w:pPr>
      <w:r>
        <w:rPr>
          <w:rFonts w:ascii="IRNazanin" w:hAnsi="IRNazanin" w:eastAsia="IRNazanin"/>
          <w:color w:val="111111"/>
          <w:sz w:val="28"/>
          <w:sz w:val="28"/>
          <w:szCs w:val="28"/>
          <w:rtl w:val="true"/>
          <w:lang w:bidi="fa-IR"/>
        </w:rPr>
        <w:t>لب از تشنگى خشك و بر طرف جوى</w:t>
      </w:r>
    </w:p>
    <w:p>
      <w:pPr>
        <w:pStyle w:val="BookText"/>
        <w:rPr/>
      </w:pPr>
      <w:r>
        <w:rPr>
          <w:rFonts w:ascii="IRNazanin" w:hAnsi="IRNazanin" w:eastAsia="IRNazanin"/>
          <w:color w:val="111111"/>
          <w:sz w:val="28"/>
          <w:sz w:val="28"/>
          <w:szCs w:val="28"/>
          <w:rtl w:val="true"/>
          <w:lang w:bidi="fa-IR"/>
        </w:rPr>
        <w:t>نگويم كه بر آب قادر نيند</w:t>
      </w:r>
    </w:p>
    <w:p>
      <w:pPr>
        <w:pStyle w:val="BookText"/>
        <w:rPr/>
      </w:pPr>
      <w:r>
        <w:rPr>
          <w:rFonts w:ascii="Amiri" w:hAnsi="Amiri" w:eastAsia="Amiri" w:cs="Amiri"/>
          <w:color w:val="111111"/>
          <w:sz w:val="28"/>
          <w:sz w:val="28"/>
          <w:szCs w:val="28"/>
          <w:rtl w:val="true"/>
          <w:lang w:bidi="ar-SA"/>
        </w:rPr>
        <w:t>كه بر شاطى نيل مستسقى اند</w:t>
      </w:r>
    </w:p>
    <w:p>
      <w:pPr>
        <w:pStyle w:val="BookText"/>
        <w:rPr/>
      </w:pPr>
      <w:r>
        <w:rPr>
          <w:rFonts w:ascii="IRNazanin" w:hAnsi="IRNazanin" w:eastAsia="IRNazanin"/>
          <w:color w:val="111111"/>
          <w:sz w:val="28"/>
          <w:sz w:val="28"/>
          <w:szCs w:val="28"/>
          <w:rtl w:val="true"/>
          <w:lang w:bidi="fa-IR"/>
        </w:rPr>
        <w:t>تو را عشق همچون خودى زآب و گل</w:t>
      </w:r>
    </w:p>
    <w:p>
      <w:pPr>
        <w:pStyle w:val="BookText"/>
        <w:rPr/>
      </w:pPr>
      <w:r>
        <w:rPr>
          <w:rFonts w:ascii="Amiri" w:hAnsi="Amiri" w:eastAsia="Amiri" w:cs="Amiri"/>
          <w:color w:val="111111"/>
          <w:sz w:val="28"/>
          <w:sz w:val="28"/>
          <w:szCs w:val="28"/>
          <w:rtl w:val="true"/>
          <w:lang w:bidi="ar-SA"/>
        </w:rPr>
        <w:t>ربايد همى صبر و آرام دل</w:t>
      </w:r>
    </w:p>
    <w:p>
      <w:pPr>
        <w:pStyle w:val="BookText"/>
        <w:rPr/>
      </w:pPr>
      <w:r>
        <w:rPr>
          <w:rFonts w:ascii="Amiri" w:hAnsi="Amiri" w:eastAsia="Amiri" w:cs="Amiri"/>
          <w:color w:val="111111"/>
          <w:sz w:val="28"/>
          <w:sz w:val="28"/>
          <w:szCs w:val="28"/>
          <w:rtl w:val="true"/>
          <w:lang w:bidi="ar-SA"/>
        </w:rPr>
        <w:t>به بيداريش فتنه بر خط خال</w:t>
      </w:r>
    </w:p>
    <w:p>
      <w:pPr>
        <w:pStyle w:val="BookText"/>
        <w:rPr/>
      </w:pPr>
      <w:r>
        <w:rPr>
          <w:rFonts w:ascii="IRNazanin" w:hAnsi="IRNazanin" w:eastAsia="IRNazanin"/>
          <w:color w:val="111111"/>
          <w:sz w:val="28"/>
          <w:sz w:val="28"/>
          <w:szCs w:val="28"/>
          <w:rtl w:val="true"/>
          <w:lang w:bidi="fa-IR"/>
        </w:rPr>
        <w:t>به خواب اندرش پايند خيال</w:t>
      </w:r>
    </w:p>
    <w:p>
      <w:pPr>
        <w:pStyle w:val="BookText"/>
        <w:rPr/>
      </w:pPr>
      <w:r>
        <w:rPr>
          <w:rFonts w:ascii="IRNazanin" w:hAnsi="IRNazanin" w:eastAsia="IRNazanin"/>
          <w:color w:val="111111"/>
          <w:sz w:val="28"/>
          <w:sz w:val="28"/>
          <w:szCs w:val="28"/>
          <w:rtl w:val="true"/>
          <w:lang w:bidi="fa-IR"/>
        </w:rPr>
        <w:t>به صدقش چنان سر نهى بر قدم</w:t>
      </w:r>
    </w:p>
    <w:p>
      <w:pPr>
        <w:pStyle w:val="BookText"/>
        <w:rPr/>
      </w:pPr>
      <w:r>
        <w:rPr>
          <w:rFonts w:ascii="Amiri" w:hAnsi="Amiri" w:eastAsia="Amiri" w:cs="Amiri"/>
          <w:color w:val="111111"/>
          <w:sz w:val="28"/>
          <w:sz w:val="28"/>
          <w:szCs w:val="28"/>
          <w:rtl w:val="true"/>
          <w:lang w:bidi="ar-SA"/>
        </w:rPr>
        <w:t>كه بينى جهان با وجودش عدم</w:t>
      </w:r>
    </w:p>
    <w:p>
      <w:pPr>
        <w:pStyle w:val="BookText"/>
        <w:rPr/>
      </w:pPr>
      <w:r>
        <w:rPr>
          <w:rFonts w:ascii="IRNazanin" w:hAnsi="IRNazanin" w:eastAsia="IRNazanin"/>
          <w:color w:val="111111"/>
          <w:sz w:val="28"/>
          <w:sz w:val="28"/>
          <w:szCs w:val="28"/>
          <w:rtl w:val="true"/>
          <w:lang w:bidi="fa-IR"/>
        </w:rPr>
        <w:t>گرت جان بخواهد به كف بر نهى</w:t>
      </w:r>
    </w:p>
    <w:p>
      <w:pPr>
        <w:pStyle w:val="BookText"/>
        <w:rPr/>
      </w:pPr>
      <w:r>
        <w:rPr>
          <w:rFonts w:ascii="IRNazanin" w:hAnsi="IRNazanin" w:eastAsia="IRNazanin"/>
          <w:color w:val="111111"/>
          <w:sz w:val="28"/>
          <w:sz w:val="28"/>
          <w:szCs w:val="28"/>
          <w:rtl w:val="true"/>
          <w:lang w:bidi="fa-IR"/>
        </w:rPr>
        <w:t>و گر تيغ بر سر نهد سر نهى</w:t>
      </w:r>
    </w:p>
    <w:p>
      <w:pPr>
        <w:pStyle w:val="BookText"/>
        <w:rPr/>
      </w:pPr>
      <w:r>
        <w:rPr>
          <w:rFonts w:ascii="IRNazanin" w:hAnsi="IRNazanin" w:eastAsia="IRNazanin"/>
          <w:color w:val="111111"/>
          <w:sz w:val="28"/>
          <w:sz w:val="28"/>
          <w:szCs w:val="28"/>
          <w:rtl w:val="true"/>
          <w:lang w:bidi="fa-IR"/>
        </w:rPr>
        <w:t>چو عشقى كه بنياد آن بر هواست</w:t>
      </w:r>
    </w:p>
    <w:p>
      <w:pPr>
        <w:pStyle w:val="BookText"/>
        <w:rPr/>
      </w:pPr>
      <w:r>
        <w:rPr>
          <w:rFonts w:ascii="IRNazanin" w:hAnsi="IRNazanin" w:eastAsia="IRNazanin"/>
          <w:color w:val="111111"/>
          <w:sz w:val="28"/>
          <w:sz w:val="28"/>
          <w:szCs w:val="28"/>
          <w:rtl w:val="true"/>
          <w:lang w:bidi="fa-IR"/>
        </w:rPr>
        <w:t>چنين فتنه انگيز و فرمان رواست</w:t>
      </w:r>
    </w:p>
    <w:p>
      <w:pPr>
        <w:pStyle w:val="BookText"/>
        <w:rPr/>
      </w:pPr>
      <w:r>
        <w:rPr>
          <w:rFonts w:ascii="Amiri" w:hAnsi="Amiri" w:eastAsia="Amiri" w:cs="Amiri"/>
          <w:color w:val="111111"/>
          <w:sz w:val="28"/>
          <w:sz w:val="28"/>
          <w:szCs w:val="28"/>
          <w:rtl w:val="true"/>
          <w:lang w:bidi="ar-SA"/>
        </w:rPr>
        <w:t>عجب دارى از سالكان طريق</w:t>
      </w:r>
    </w:p>
    <w:p>
      <w:pPr>
        <w:pStyle w:val="BookText"/>
        <w:rPr/>
      </w:pPr>
      <w:r>
        <w:rPr>
          <w:rFonts w:ascii="Amiri" w:hAnsi="Amiri" w:eastAsia="Amiri" w:cs="Amiri"/>
          <w:color w:val="111111"/>
          <w:sz w:val="28"/>
          <w:sz w:val="28"/>
          <w:szCs w:val="28"/>
          <w:rtl w:val="true"/>
          <w:lang w:bidi="ar-SA"/>
        </w:rPr>
        <w:t>كه باشند در بحر معنى غريق</w:t>
      </w:r>
    </w:p>
    <w:p>
      <w:pPr>
        <w:pStyle w:val="BookText"/>
        <w:rPr/>
      </w:pPr>
      <w:r>
        <w:rPr>
          <w:rFonts w:ascii="IRNazanin" w:hAnsi="IRNazanin" w:eastAsia="IRNazanin"/>
          <w:color w:val="111111"/>
          <w:sz w:val="28"/>
          <w:sz w:val="28"/>
          <w:szCs w:val="28"/>
          <w:rtl w:val="true"/>
          <w:lang w:bidi="fa-IR"/>
        </w:rPr>
        <w:t>زسوداى جانان به جان مشتعل</w:t>
      </w:r>
    </w:p>
    <w:p>
      <w:pPr>
        <w:pStyle w:val="BookText"/>
        <w:rPr/>
      </w:pPr>
      <w:r>
        <w:rPr>
          <w:rFonts w:ascii="Amiri" w:hAnsi="Amiri" w:eastAsia="Amiri" w:cs="Amiri"/>
          <w:color w:val="111111"/>
          <w:sz w:val="28"/>
          <w:sz w:val="28"/>
          <w:szCs w:val="28"/>
          <w:rtl w:val="true"/>
          <w:lang w:bidi="ar-SA"/>
        </w:rPr>
        <w:t>به ذكر حبيب از جهان مشتعل</w:t>
      </w:r>
    </w:p>
    <w:p>
      <w:pPr>
        <w:pStyle w:val="BookText"/>
        <w:rPr/>
      </w:pPr>
      <w:r>
        <w:rPr>
          <w:rFonts w:ascii="IRNazanin" w:hAnsi="IRNazanin" w:eastAsia="IRNazanin"/>
          <w:color w:val="111111"/>
          <w:sz w:val="28"/>
          <w:sz w:val="28"/>
          <w:szCs w:val="28"/>
          <w:rtl w:val="true"/>
          <w:lang w:bidi="fa-IR"/>
        </w:rPr>
        <w:t>به ياد حق از خلق بگريخته</w:t>
      </w:r>
    </w:p>
    <w:p>
      <w:pPr>
        <w:pStyle w:val="BookText"/>
        <w:rPr/>
      </w:pPr>
      <w:r>
        <w:rPr>
          <w:rFonts w:ascii="IRNazanin" w:hAnsi="IRNazanin" w:eastAsia="IRNazanin"/>
          <w:color w:val="111111"/>
          <w:sz w:val="28"/>
          <w:sz w:val="28"/>
          <w:szCs w:val="28"/>
          <w:rtl w:val="true"/>
          <w:lang w:bidi="fa-IR"/>
        </w:rPr>
        <w:t>چنان مست ساقى كه مى ريخته</w:t>
      </w:r>
    </w:p>
    <w:p>
      <w:pPr>
        <w:pStyle w:val="BookText"/>
        <w:rPr/>
      </w:pPr>
      <w:r>
        <w:rPr>
          <w:rFonts w:ascii="Amiri" w:hAnsi="Amiri" w:eastAsia="Amiri" w:cs="Amiri"/>
          <w:color w:val="111111"/>
          <w:sz w:val="28"/>
          <w:sz w:val="28"/>
          <w:szCs w:val="28"/>
          <w:rtl w:val="true"/>
          <w:lang w:bidi="ar-SA"/>
        </w:rPr>
        <w:t>نشايد به دارو دوا كردشان</w:t>
      </w:r>
    </w:p>
    <w:p>
      <w:pPr>
        <w:pStyle w:val="BookText"/>
        <w:rPr/>
      </w:pPr>
      <w:r>
        <w:rPr>
          <w:rFonts w:ascii="Amiri" w:hAnsi="Amiri" w:eastAsia="Amiri" w:cs="Amiri"/>
          <w:color w:val="111111"/>
          <w:sz w:val="28"/>
          <w:sz w:val="28"/>
          <w:szCs w:val="28"/>
          <w:rtl w:val="true"/>
          <w:lang w:bidi="ar-SA"/>
        </w:rPr>
        <w:t>كه كس مطلع نيست بر دردشان</w:t>
      </w:r>
    </w:p>
    <w:p>
      <w:pPr>
        <w:pStyle w:val="BookText"/>
        <w:rPr/>
      </w:pPr>
      <w:r>
        <w:rPr>
          <w:rFonts w:ascii="IRNazanin" w:hAnsi="IRNazanin" w:eastAsia="IRNazanin"/>
          <w:color w:val="111111"/>
          <w:sz w:val="28"/>
          <w:sz w:val="28"/>
          <w:szCs w:val="28"/>
          <w:rtl w:val="true"/>
          <w:lang w:bidi="fa-IR"/>
        </w:rPr>
        <w:t>چنان فتنه بر حسن صورت نگار</w:t>
      </w:r>
    </w:p>
    <w:p>
      <w:pPr>
        <w:pStyle w:val="BookText"/>
        <w:rPr/>
      </w:pPr>
      <w:r>
        <w:rPr>
          <w:rFonts w:ascii="Amiri" w:hAnsi="Amiri" w:eastAsia="Amiri" w:cs="Amiri"/>
          <w:color w:val="111111"/>
          <w:sz w:val="28"/>
          <w:sz w:val="28"/>
          <w:szCs w:val="28"/>
          <w:rtl w:val="true"/>
          <w:lang w:bidi="ar-SA"/>
        </w:rPr>
        <w:t>كه با حسن صورت ندارند كار</w:t>
      </w:r>
    </w:p>
    <w:p>
      <w:pPr>
        <w:pStyle w:val="BookText"/>
        <w:rPr/>
      </w:pPr>
      <w:r>
        <w:rPr>
          <w:rFonts w:ascii="IRNazanin" w:hAnsi="IRNazanin" w:eastAsia="IRNazanin"/>
          <w:color w:val="111111"/>
          <w:sz w:val="28"/>
          <w:sz w:val="28"/>
          <w:szCs w:val="28"/>
          <w:rtl w:val="true"/>
          <w:lang w:bidi="fa-IR"/>
        </w:rPr>
        <w:t>ندادند صاحبدلان دل به پوست</w:t>
      </w:r>
    </w:p>
    <w:p>
      <w:pPr>
        <w:pStyle w:val="BookText"/>
        <w:rPr/>
      </w:pPr>
      <w:r>
        <w:rPr>
          <w:rFonts w:ascii="IRNazanin" w:hAnsi="IRNazanin" w:eastAsia="IRNazanin"/>
          <w:color w:val="111111"/>
          <w:sz w:val="28"/>
          <w:sz w:val="28"/>
          <w:szCs w:val="28"/>
          <w:rtl w:val="true"/>
          <w:lang w:bidi="fa-IR"/>
        </w:rPr>
        <w:t>اگر ابلهى داد ، بى مغز اوست</w:t>
      </w:r>
    </w:p>
    <w:p>
      <w:pPr>
        <w:pStyle w:val="BookText"/>
        <w:rPr/>
      </w:pPr>
      <w:r>
        <w:rPr>
          <w:rFonts w:ascii="Amiri" w:hAnsi="Amiri" w:eastAsia="Amiri" w:cs="Amiri"/>
          <w:color w:val="111111"/>
          <w:sz w:val="28"/>
          <w:sz w:val="28"/>
          <w:szCs w:val="28"/>
          <w:rtl w:val="true"/>
          <w:lang w:bidi="ar-SA"/>
        </w:rPr>
        <w:t>مى صاف وحدت كسى نوش كرد</w:t>
      </w:r>
    </w:p>
    <w:p>
      <w:pPr>
        <w:pStyle w:val="BookText"/>
        <w:rPr/>
      </w:pPr>
      <w:r>
        <w:rPr>
          <w:rFonts w:ascii="Amiri" w:hAnsi="Amiri" w:eastAsia="Amiri" w:cs="Amiri"/>
          <w:color w:val="111111"/>
          <w:sz w:val="28"/>
          <w:sz w:val="28"/>
          <w:szCs w:val="28"/>
          <w:rtl w:val="true"/>
          <w:lang w:bidi="ar-SA"/>
        </w:rPr>
        <w:t>كه دنيا و عقبى را فراموش كرد</w:t>
      </w:r>
    </w:p>
    <w:p>
      <w:pPr>
        <w:pStyle w:val="Heading3"/>
        <w:numPr>
          <w:ilvl w:val="2"/>
          <w:numId w:val="1"/>
        </w:numPr>
        <w:rPr/>
      </w:pPr>
      <w:bookmarkStart w:id="90" w:name="__RefHeading___Toc1815858_211673320"/>
      <w:bookmarkStart w:id="91" w:name="_Toc33"/>
      <w:bookmarkEnd w:id="90"/>
      <w:r>
        <w:rPr>
          <w:rtl w:val="true"/>
        </w:rPr>
        <w:t xml:space="preserve">فصل </w:t>
      </w:r>
      <w:r>
        <w:rPr>
          <w:rtl w:val="true"/>
        </w:rPr>
        <w:t xml:space="preserve">: </w:t>
      </w:r>
      <w:r>
        <w:rPr>
          <w:rtl w:val="true"/>
        </w:rPr>
        <w:t>بعضى از حكايات صابران و راضيان به قضاى الهى</w:t>
      </w:r>
      <w:bookmarkEnd w:id="91"/>
    </w:p>
    <w:p>
      <w:pPr>
        <w:pStyle w:val="BookText"/>
        <w:rPr/>
      </w:pPr>
      <w:r>
        <w:rPr>
          <w:rFonts w:ascii="IRNazanin" w:hAnsi="IRNazanin" w:eastAsia="IRNazanin"/>
          <w:color w:val="111111"/>
          <w:sz w:val="28"/>
          <w:sz w:val="28"/>
          <w:szCs w:val="28"/>
          <w:rtl w:val="true"/>
          <w:lang w:bidi="fa-IR"/>
        </w:rPr>
        <w:t xml:space="preserve">در ذكر جماعتى از گذشتگان است كه رضاى آنها را به قضاى الهى ، سابقين از علما وفائقين از فضلا ، نقل و حكايت و قصه و روايت كرده اند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اشارت رفت و بشارت داده شد ، بدان كه بيشتر آنچه وارد آورديم در باب صبر از جماعت بزرگان</w:t>
      </w:r>
    </w:p>
    <w:p>
      <w:pPr>
        <w:pStyle w:val="BookText"/>
        <w:rPr/>
      </w:pPr>
      <w:r>
        <w:rPr>
          <w:rFonts w:ascii="IRNazanin" w:hAnsi="IRNazanin" w:eastAsia="IRNazanin"/>
          <w:color w:val="111111"/>
          <w:sz w:val="28"/>
          <w:sz w:val="28"/>
          <w:szCs w:val="28"/>
          <w:rtl w:val="true"/>
          <w:lang w:bidi="fa-IR"/>
        </w:rPr>
        <w:t xml:space="preserve">متضمن رضا بوده به قضا ، بخصوص در مرگ فرزند و امثال آن و اينك در اينجا به طور عموم مى نگاريم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بلا بر حضرت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اشتداد يافت و امتداد گرفت ، زنش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خداى را خود را نمى خوانى كه شفايت ارزانى دارد ؟ جواب داد كه اى زن من هفتاد سال درملك و نعمت ، زندگانى رانده ام و مى خواهم هفتاد سال در بلا و زحمت بگذرانم ، شايد نعمت خداى را شكر رانم و آداب بندگى را ادايى توانم ، و شايسته من ، صبر بر بلاء و اين خود شرط ولاء است </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است كه حضرت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مرابه كسى از مردم زمين كه بيشتر عبادت خداى كند دلالت فرماى او را به مردمى دلالت نمود كه جذام دو دست و دو پايش را خورده و چشم و گوشش را برده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متعتنى بهما ماشئت و سلبتنى ما شئت و ابقيت فيك الامل بابر باب الوصول </w:t>
      </w:r>
      <w:r>
        <w:rPr>
          <w:rStyle w:val="FootnoteAnchor"/>
          <w:rtl w:val="true"/>
        </w:rPr>
        <w:footnoteReference w:id="234"/>
      </w:r>
      <w:r>
        <w:rPr>
          <w:rFonts w:ascii="IRNazanin" w:hAnsi="IRNazanin" w:eastAsia="IRNazanin"/>
          <w:color w:val="111111"/>
          <w:sz w:val="28"/>
          <w:sz w:val="28"/>
          <w:szCs w:val="28"/>
          <w:rtl w:val="true"/>
          <w:lang w:bidi="fa-IR"/>
        </w:rPr>
        <w:t xml:space="preserve">خداوندا بهره بخشيدى مرا به قوه دست و پاى و حاسه چشم و گوش مادامى كه خواستى و گرفتى از من هنگامى كه خواستى و باقى گذاشتى براى من آرزويى را به بهتر راه وصول كه به فناى رحمت تو در آيم و نعمت رضاى تو را دريابم و روايت شده است كه 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نابينا عبور فرمود كه پيس و زمينگير بود</w:t>
      </w:r>
    </w:p>
    <w:p>
      <w:pPr>
        <w:pStyle w:val="BookText"/>
        <w:rPr/>
      </w:pPr>
      <w:r>
        <w:rPr>
          <w:rFonts w:ascii="IRNazanin" w:hAnsi="IRNazanin" w:eastAsia="IRNazanin"/>
          <w:color w:val="111111"/>
          <w:sz w:val="28"/>
          <w:sz w:val="28"/>
          <w:szCs w:val="28"/>
          <w:rtl w:val="true"/>
          <w:lang w:bidi="fa-IR"/>
        </w:rPr>
        <w:t xml:space="preserve">و دو شق تن او را ناخوشى فلج قرار گرفته و گوشت بدن او به علت جذام فرو ريخته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الذى عافانى مما ابتلى كثيرا من خلقه حمد و ستايش مر خدائى را كه عافيت بخشيده است مرا از آنچه بسيارى از خلق خود را به آن مبتلا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واى شى من البلاء اراه مصروفا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كدام بلاست كه منصرف از تو توانم ديد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انا خير ممن لم يجعل الله فى قلبه ما جعل فى قلبى من معرفته اى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بهترم از آنكه قرار نداده است خداى در دل او آنچه قرار داده است در دل من از شناسايى خود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هات يدك راست گفتى و دست خود را به من ده دست خود را به آن حضرت داد و ناگاه مردى شد از همه مردم خوشروى تر و افزون تر شان در اندام هيات خداوند توانا امراض او را زائل فرمود و برخاسته التزام صحبت آن حضرت را اختيار نمود و در خدمتش به بندگى خداى عزوجل مى پرداخت </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 ايشان روايت كرده اند كه در بدايت مسافرت خود ، قصد عبادان كردم و مردى نابينا ديدم كه جذام و جنون داشت و بر زمين افتاده مورچگان گوشت بدنش را مى خوردند سر او را از زمين برگرفتم و در كنار خود گذاشتم و با او تكلم نمودم افاقه در ضعف حالش به هم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اين بوالفضول كه ميانه من و</w:t>
      </w:r>
    </w:p>
    <w:p>
      <w:pPr>
        <w:pStyle w:val="BookText"/>
        <w:rPr/>
      </w:pPr>
      <w:r>
        <w:rPr>
          <w:rFonts w:ascii="IRNazanin" w:hAnsi="IRNazanin" w:eastAsia="IRNazanin"/>
          <w:color w:val="111111"/>
          <w:sz w:val="28"/>
          <w:sz w:val="28"/>
          <w:szCs w:val="28"/>
          <w:rtl w:val="true"/>
          <w:lang w:bidi="fa-IR"/>
        </w:rPr>
        <w:t xml:space="preserve">پروردگارم داخل شده است ؟ قسم به حق خداى كه اگر مرا وجب پاره پاره كند ، او را زمن ، جز دوستى نيفرايد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وپاى يكى از آنها به واسطه آكله </w:t>
      </w:r>
      <w:r>
        <w:rPr>
          <w:rStyle w:val="FootnoteAnchor"/>
          <w:rtl w:val="true"/>
        </w:rPr>
        <w:footnoteReference w:id="236"/>
      </w:r>
      <w:r>
        <w:rPr>
          <w:rFonts w:ascii="IRNazanin" w:hAnsi="IRNazanin" w:eastAsia="IRNazanin"/>
          <w:color w:val="111111"/>
          <w:sz w:val="28"/>
          <w:sz w:val="28"/>
          <w:szCs w:val="28"/>
          <w:rtl w:val="true"/>
          <w:lang w:bidi="fa-IR"/>
        </w:rPr>
        <w:t xml:space="preserve">از زانو قطع شد ، پس گفت الحمد الله الذى اخذ منى واحدة و ترك ثلاثا و عزتك لان اخذت لقد ابقيت و لئن كنت ابتليت لقد عافيت خداوند را ستايش كه يكى را از من باز گرفت و سه را باقى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 تو كه هر آينه اگر گرفتى ، باقى گذاشتى و اگر گرفتارى نمودى ، عافيت ارزانى داشتى ، و ذكر خويش راترك نكرد تا شب را به پايان رسانيد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گويد كه اين كلمات را قاضى شمس الدين شمس الدين ابن خلكان به تغيير اندكى به عروة بن الزبير نسبت مى دهد ، در آن سفر كه از شام به مدينه طيبه معاودت نمود وپايش به واسطه مرض آكله مقطوع شده بود چنان كه در فصل سيم از اين كتاب به اين وقعه اشارت شد ، اين كلمات و مناجات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انه كان لى اطراف اربعة فاخذت واحدا وابقيت لى ثلاثا فلك الحمد و ايم الله لئن اخذت لقد ابقيت ولئن ابتليت لطالما عافيت معنى چنان دهد كه ترجمه شد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است بعضى از ايشان كه از هر مقامى درك حال و مرام را توانستم رسيد ، مگر رضاى به قضا را جز به قدر استشمام رائحه ، بر اين مقدار اگر خداى تعالى همه مردمان به بهشت برد و مرا به اتش در اندازد</w:t>
      </w:r>
    </w:p>
    <w:p>
      <w:pPr>
        <w:pStyle w:val="BookText"/>
        <w:rPr/>
      </w:pPr>
      <w:r>
        <w:rPr>
          <w:rFonts w:ascii="Amiri" w:hAnsi="Amiri" w:eastAsia="Amiri" w:cs="Amiri"/>
          <w:color w:val="111111"/>
          <w:sz w:val="28"/>
          <w:sz w:val="28"/>
          <w:szCs w:val="28"/>
          <w:rtl w:val="true"/>
          <w:lang w:bidi="ar-SA"/>
        </w:rPr>
        <w:t xml:space="preserve">هر آينه راضى مى باشم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بعضى ارباب معارف سوال شد كه آيا به پايان رضا از قضاى الهى توانستى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پايان نرسيده ام ولكن مقامى را از رضا دريافته ام كه اگر خداى تعالى مرا بر روى دوزخ پل قرار دهد و همه مردمان بر من عبور دهند و به بهشت روند و پس از آن جهنم را تنها به بدن من پر كند ، هر آينه اين حال را دوست مى دارم و از نصيب خود به اين امر خشنودى مى آورم</w:t>
      </w:r>
    </w:p>
    <w:p>
      <w:pPr>
        <w:pStyle w:val="BookText"/>
        <w:rPr/>
      </w:pPr>
      <w:r>
        <w:rPr>
          <w:rFonts w:ascii="IRNazanin" w:hAnsi="IRNazanin" w:eastAsia="IRNazanin"/>
          <w:color w:val="111111"/>
          <w:sz w:val="28"/>
          <w:sz w:val="28"/>
          <w:szCs w:val="28"/>
          <w:rtl w:val="true"/>
          <w:lang w:bidi="fa-IR"/>
        </w:rPr>
        <w:t xml:space="preserve">و اين سخن كسى راست كه دانسته است محبت به خداى تعالى هم او را فراگرفته تا درد سوختن به آتش را از او منع نموده باشد و استيلاى اين حال در موقع خود ، غير محال است لكن از خاطره هاى نفوس ضعيفه اين زمان دور است و سزاوار نيست آنكه ضعيف و محروم باشد آنان را كه به اين مقام و مرام رسيده اند انكار نمايد و گمان كند آنچه از ان عاجز است اولياى خدا از آن عجز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مترجم غزلى از مرحوم معتمد الدوله ميرزا عبد الوهاب متخلص به نشاط در اين مقام مناسب يافته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آسوده ور مبتلا مى پسندد چه خوشتر از اين كو به ما مى پسندد</w:t>
      </w:r>
    </w:p>
    <w:p>
      <w:pPr>
        <w:pStyle w:val="BookText"/>
        <w:rPr/>
      </w:pPr>
      <w:r>
        <w:rPr>
          <w:rFonts w:ascii="IRNazanin" w:hAnsi="IRNazanin" w:eastAsia="IRNazanin"/>
          <w:color w:val="111111"/>
          <w:sz w:val="28"/>
          <w:sz w:val="28"/>
          <w:szCs w:val="28"/>
          <w:rtl w:val="true"/>
          <w:lang w:bidi="fa-IR"/>
        </w:rPr>
        <w:t>چه دانيم ناخوش كدام است يا خوش خوش است آنچه بر ما خدا مى پسندد</w:t>
      </w:r>
    </w:p>
    <w:p>
      <w:pPr>
        <w:pStyle w:val="BookText"/>
        <w:rPr/>
      </w:pPr>
      <w:r>
        <w:rPr>
          <w:rFonts w:ascii="IRNazanin" w:hAnsi="IRNazanin" w:eastAsia="IRNazanin"/>
          <w:color w:val="111111"/>
          <w:sz w:val="28"/>
          <w:sz w:val="28"/>
          <w:szCs w:val="28"/>
          <w:rtl w:val="true"/>
          <w:lang w:bidi="fa-IR"/>
        </w:rPr>
        <w:t>چرا پاى كوبم چرا دست بازمساءله مرا خواجه بيدست و پا مى پسندد</w:t>
      </w:r>
    </w:p>
    <w:p>
      <w:pPr>
        <w:pStyle w:val="BookText"/>
        <w:rPr/>
      </w:pPr>
      <w:r>
        <w:rPr>
          <w:rFonts w:ascii="IRNazanin" w:hAnsi="IRNazanin" w:eastAsia="IRNazanin"/>
          <w:color w:val="111111"/>
          <w:sz w:val="28"/>
          <w:sz w:val="28"/>
          <w:szCs w:val="28"/>
          <w:rtl w:val="true"/>
          <w:lang w:bidi="fa-IR"/>
        </w:rPr>
        <w:t>خطاى من اى شيخ بر من چه گيرى مرا عفوا او با خطا مى پسندد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طبيبا</w:t>
      </w:r>
    </w:p>
    <w:p>
      <w:pPr>
        <w:pStyle w:val="BookText"/>
        <w:rPr/>
      </w:pPr>
      <w:r>
        <w:rPr>
          <w:rFonts w:ascii="IRNazanin" w:hAnsi="IRNazanin" w:eastAsia="IRNazanin"/>
          <w:color w:val="111111"/>
          <w:sz w:val="28"/>
          <w:sz w:val="28"/>
          <w:szCs w:val="28"/>
          <w:rtl w:val="true"/>
          <w:lang w:bidi="fa-IR"/>
        </w:rPr>
        <w:t>به درمان دردم چه كوشى مرا درد او بى دارو مى پسندد</w:t>
      </w:r>
    </w:p>
    <w:p>
      <w:pPr>
        <w:pStyle w:val="BookText"/>
        <w:rPr/>
      </w:pPr>
      <w:r>
        <w:rPr>
          <w:rFonts w:ascii="IRNazanin" w:hAnsi="IRNazanin" w:eastAsia="IRNazanin"/>
          <w:color w:val="111111"/>
          <w:sz w:val="28"/>
          <w:sz w:val="28"/>
          <w:szCs w:val="28"/>
          <w:rtl w:val="true"/>
          <w:lang w:bidi="fa-IR"/>
        </w:rPr>
        <w:t>نشاطا توانا سياست يارت برو ناتوان باش تا مى پسندد</w:t>
      </w:r>
    </w:p>
    <w:p>
      <w:pPr>
        <w:pStyle w:val="BookText"/>
        <w:rPr/>
      </w:pPr>
      <w:r>
        <w:rPr>
          <w:rFonts w:ascii="Amiri" w:hAnsi="Amiri" w:eastAsia="Amiri" w:cs="Amiri"/>
          <w:color w:val="111111"/>
          <w:sz w:val="28"/>
          <w:sz w:val="28"/>
          <w:szCs w:val="28"/>
          <w:rtl w:val="true"/>
          <w:lang w:bidi="ar-SA"/>
        </w:rPr>
        <w:t xml:space="preserve">و عمر بن حصين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اسد الغابه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به مرض استسقا گرفتار گرديد و سى سال بر پشت خفت و نه ايستاد و نه نشست وپرستاران او را بر سريرى خوابانيده براى قضاى حاجت او موضعى را سوراخ كرده بودند برادرش علاء حصين بر او در آمد و از مشاهده حال و امتداد ناخوشى او سخت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تو را بر اين سختى حال مى بينم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مكن كه آنچه را خداى عزوجل دوست مى دارد من دوست مى دارم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حديثى مى كنم شايد خداى تعالى تو را به اين حديث نفع بخشد و بايد تا زنده ام از مردم نهان دارى به درستى كه ملائكه خداى مرا زيارت مى كنند و انس به آنها دارم و سلام آنها را مى شنوم اين سر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اين بليه براى من رنج نيست ، زيرا كه سبب اين نعمت بزرگ شده و كسى كه اين مقام را در ابتلاى خود بيند ، چگونه راضى به اين ابتلا نخواهد بود ؟ </w:t>
      </w:r>
      <w:r>
        <w:rPr>
          <w:rStyle w:val="FootnoteAnchor"/>
          <w:rtl w:val="true"/>
        </w:rPr>
        <w:footnoteReference w:id="23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است بعضى از ايشان كه بر سويد بن شعبه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افتاده ديديم و گمان نكرديم در زير جامه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جامه بر داشته شد زنش او را گفت كه اهل تو فدايت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طعام و شربت براى تو حاضر كنيم ؟ پس گفت</w:t>
      </w:r>
    </w:p>
    <w:p>
      <w:pPr>
        <w:pStyle w:val="BookText"/>
        <w:rPr/>
      </w:pPr>
      <w:r>
        <w:rPr>
          <w:rFonts w:ascii="IRNazanin" w:hAnsi="IRNazanin" w:eastAsia="IRNazanin"/>
          <w:color w:val="111111"/>
          <w:sz w:val="28"/>
          <w:sz w:val="28"/>
          <w:szCs w:val="28"/>
          <w:rtl w:val="true"/>
          <w:lang w:bidi="fa-IR"/>
        </w:rPr>
        <w:t xml:space="preserve">خفتين در بستر امتدادى را گرفت و استخوانهاى بدن سائيده شد و لاغرى و هزال </w:t>
      </w:r>
      <w:r>
        <w:rPr>
          <w:rStyle w:val="FootnoteAnchor"/>
          <w:rtl w:val="true"/>
        </w:rPr>
        <w:footnoteReference w:id="239"/>
      </w:r>
      <w:r>
        <w:rPr>
          <w:rFonts w:ascii="IRNazanin" w:hAnsi="IRNazanin" w:eastAsia="IRNazanin"/>
          <w:color w:val="111111"/>
          <w:sz w:val="28"/>
          <w:sz w:val="28"/>
          <w:szCs w:val="28"/>
          <w:rtl w:val="true"/>
          <w:lang w:bidi="fa-IR"/>
        </w:rPr>
        <w:t xml:space="preserve">مرا به نهايت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است كه غذايى نخورده ايم و شربتى ننوشيده ام و چند روز را ذكر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خواهم از اين حال به مقدار سر ناخنى كاسته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بعضى ايشان است كه شصت سال به مرضى صعب گرفتار شد و چون حالش اشتداد يافت ، فرزندانش برو گرد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اراده دارى كه بميرى و ازين رنج كه گرفتارى برهى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اراده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اراده اى نيست من بنده اى هستم و اراده خداى را است درباره بنده اش و امر امر اوست و گفته شده است كه بيمارى بر فتح موصلى سخت شد و مرضش با فقر و تعب مجتمع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و 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ابتليتنى بالمرض و الفقر فهذا فعالك بالانبياء و المرسلين فكيف لى ان اودى شكر ما انعمت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واى آقاى من مرا به بيمارى و بى چيزى دچار فرموده اى و اين كار ، كار توست با پيغمبران تو پس چگونه براى من ممكن است كه شكر اين نعمت ترا توانم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دفع بلا مى كند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دفع بلا مى كند و مداواى مرض و حفظ فرزند را منافات با رضا به قضاى الهى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به مراقبت دعا اداى بندگى از ما خواسته است و ما را به سوى</w:t>
      </w:r>
    </w:p>
    <w:p>
      <w:pPr>
        <w:pStyle w:val="BookText"/>
        <w:rPr/>
      </w:pPr>
      <w:r>
        <w:rPr>
          <w:rFonts w:ascii="IRNazanin" w:hAnsi="IRNazanin" w:eastAsia="IRNazanin"/>
          <w:color w:val="111111"/>
          <w:sz w:val="28"/>
          <w:sz w:val="28"/>
          <w:szCs w:val="28"/>
          <w:rtl w:val="true"/>
          <w:lang w:bidi="fa-IR"/>
        </w:rPr>
        <w:t xml:space="preserve">دعا خوانده و تحريض بر آن فرموده است و تركش را نسبت به استكبار داده و فعلش را در شمار عبادات آورده است پيغمبران جليل الشان و امامان بزرگوار صلوات الله و سلامه عليهم دعا مى كردند و امر به دعا فرمودند و آنچه از ايشان نقل شده است از حد شمار بيرون است و خداى تعالى بر دعا كنندگان ثنا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يدعوننا رغبا و رهبا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ما را از روى شوقمندى و ترسندگى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وظايف و شرايط دعا كننده اين است كه در دعاى خود مطيع امر پروردگار تبارك و تعالى باشد به خواندن در طلب آنچه او را امر به طلب فرموده است و اينكه اگر نه امر و اذن مر دعا كننده را به سنت دعا بودى ، هر آينه تعرض دعا را كه مخالف تسليم در مقام رضا است نمى نمودى و فى الحقيقه اين خود نيز آنان كه مواضع رضا را نيك دانسته اند ، نوعى از رضا است كه بر حسب ادب نفس خويش قيام به وظيفه دعا نموده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علاماتش اين است كه اگر اجابت دعاى خود را حاصل نبيند و به مطلوب خودنائل نگردد ، ملول نباشد و مايوس از موقع قبول نشود ، زيرا كه شايد مراد او مشتمل بر فسادى است كه جز خداى كسى نداند ، چنان كه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ليدعيوالله تعالى بالشى ء حتى ترحمه الملائكه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ارحم عبدك المومن واجب دعوته فيقول الله تعالى كيف ارحمه من شى ء به ارحمه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بنده اى خداى را بر حاجتى مى خواند تا ملائكه بر او ترحم مى كنند و عرضه مى دارند كه الها بر بنده مومن خود رحم فرماى و دعوت او را اجابت نماى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او رحم كنم در چيزى كه به آن چيز بر او رحم نموده ام ؟ آرى هر گاه بترسد از حيث احتمال كه سبب آنچه موجب عدم اجابت دعا براى او شده است ، دورى او از خداى تعالى است و به اين جهت ، عدم قبول مسئول را سزاوار گرديده است باكى نيست به درستى كه كمال مومن در اين است كه نفس خود را دشمن دارد و حقير و بى قدر شمارد تا آنجا كه اگر دعوتش را مستجاب شود و كرم مستطاب بيند ، گمان برد كه از كرامت او در نزد خداى و قربش در آن حضرت قدس است بلكه شايد از جهت بغض خداى عزوجل باشد كه از صورت او كراهت دارد و ملائكه از رائحه اش آزرده شده اند و از خداى تعالى درخواست سرعت اجابت براى او و راحت را براى خود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شايد سبب تاخير اجابت محبت خداى درباره او باشد و ملائكه از صوت و مناجات او التذاذ حاصل مى نمايند و درخواست تاخير حاجت او را مى كنند ، چنان كه در اخبار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مومن هميشه بايد در ميان اميد و بيم باشد به اين هر دو است قوام اعمال و انزجار از معاصى و رغبت در طاعات مترجم اين شعر را از مرحوم معتمد الدوله نشاط سخت</w:t>
      </w:r>
      <w:bookmarkStart w:id="92" w:name="pg194_2634"/>
    </w:p>
    <w:p>
      <w:pPr>
        <w:pStyle w:val="BookText"/>
        <w:rPr/>
      </w:pPr>
      <w:bookmarkEnd w:id="92"/>
      <w:r>
        <w:rPr>
          <w:rFonts w:ascii="IRNazanin" w:hAnsi="IRNazanin" w:eastAsia="IRNazanin"/>
          <w:color w:val="111111"/>
          <w:sz w:val="28"/>
          <w:sz w:val="28"/>
          <w:szCs w:val="28"/>
          <w:rtl w:val="true"/>
          <w:lang w:bidi="fa-IR"/>
        </w:rPr>
        <w:t xml:space="preserve">مناسب يافته مى 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به سوى كرمت گاه به خود مى نگرم پاى تا سر همه اميد و سرا پا همه بيم</w:t>
      </w:r>
    </w:p>
    <w:p>
      <w:pPr>
        <w:pStyle w:val="Heading2"/>
        <w:numPr>
          <w:ilvl w:val="1"/>
          <w:numId w:val="1"/>
        </w:numPr>
        <w:rPr/>
      </w:pPr>
      <w:bookmarkStart w:id="93" w:name="__RefHeading___Toc1815860_211673320"/>
      <w:bookmarkStart w:id="94" w:name="_Toc34"/>
      <w:bookmarkEnd w:id="93"/>
      <w:r>
        <w:rPr>
          <w:rtl w:val="true"/>
        </w:rPr>
        <w:t xml:space="preserve">باب چهارم </w:t>
      </w:r>
      <w:r>
        <w:rPr>
          <w:rtl w:val="true"/>
        </w:rPr>
        <w:t xml:space="preserve">: </w:t>
      </w:r>
      <w:r>
        <w:rPr>
          <w:rtl w:val="true"/>
        </w:rPr>
        <w:t>در گريه است</w:t>
      </w:r>
      <w:bookmarkEnd w:id="94"/>
    </w:p>
    <w:p>
      <w:pPr>
        <w:pStyle w:val="Heading3"/>
        <w:numPr>
          <w:ilvl w:val="2"/>
          <w:numId w:val="1"/>
        </w:numPr>
        <w:rPr/>
      </w:pPr>
      <w:bookmarkStart w:id="95" w:name="__RefHeading___Toc1815862_211673320"/>
      <w:bookmarkStart w:id="96" w:name="_Toc35"/>
      <w:bookmarkEnd w:id="95"/>
      <w:r>
        <w:rPr>
          <w:rtl w:val="true"/>
        </w:rPr>
        <w:t>در گريه است</w:t>
      </w:r>
      <w:bookmarkEnd w:id="96"/>
    </w:p>
    <w:p>
      <w:pPr>
        <w:pStyle w:val="BookText"/>
        <w:rPr/>
      </w:pPr>
      <w:r>
        <w:rPr>
          <w:rFonts w:ascii="IRNazanin" w:hAnsi="IRNazanin" w:eastAsia="IRNazanin"/>
          <w:color w:val="111111"/>
          <w:sz w:val="28"/>
          <w:sz w:val="28"/>
          <w:szCs w:val="28"/>
          <w:rtl w:val="true"/>
          <w:lang w:bidi="fa-IR"/>
        </w:rPr>
        <w:t xml:space="preserve">بدان كه گريه در نفس خودش با صبر بر بلا و رضاى بر قضا منافى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طبيعتى بشريه و جبلتى انسانيه است و رحمتى رحيميه و حبيبيه است ، پس مادامى كه مشتمل بر احوالى نباشد كه از عدم رضا حكايت كند و از بى تابى و جزع خبر دهد و اجر را فاسد و هدر نمايد ، باكى و حرج و ضررى بر آن نخواهد بود نه اين كه جامه درد و بر روى زند و دست بر زانو فرود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وارد شده است گريه بر مصائب از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پيغمبران سابقين از عهد حضرت ابى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پيغمبر خداى ، از آل و اصحاب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صبر و ثبات و احتساب و رضاى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كسى كه گريست حضرت ابوالبشر آدم صفى بود بر هابيل فرزند خود ، و او را به شعرهايى كه مشهور است مرثيه فرمود و اندوه تمام از مصيبت او حاصل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دو شعر از مرثيه ان حضرت را در اين مورد مى 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نغيرت البلاد و من عليها فوجه الارض مغبر قبيح</w:t>
      </w:r>
    </w:p>
    <w:p>
      <w:pPr>
        <w:pStyle w:val="BookText"/>
        <w:rPr/>
      </w:pPr>
      <w:r>
        <w:rPr>
          <w:rFonts w:ascii="Amiri" w:hAnsi="Amiri" w:eastAsia="Amiri" w:cs="Amiri"/>
          <w:color w:val="111111"/>
          <w:sz w:val="28"/>
          <w:sz w:val="28"/>
          <w:szCs w:val="28"/>
          <w:rtl w:val="true"/>
          <w:lang w:bidi="ar-SA"/>
        </w:rPr>
        <w:t>تغير كل ذى طعم و لون و قل شاشة الوجه المليح</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بعضى از آنها پوشيده باشد ، حال حضرت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w:t>
      </w:r>
    </w:p>
    <w:p>
      <w:pPr>
        <w:pStyle w:val="BookText"/>
        <w:rPr/>
      </w:pPr>
      <w:r>
        <w:rPr>
          <w:rFonts w:ascii="IRNazanin" w:hAnsi="IRNazanin" w:eastAsia="IRNazanin"/>
          <w:color w:val="111111"/>
          <w:sz w:val="28"/>
          <w:sz w:val="28"/>
          <w:szCs w:val="28"/>
          <w:rtl w:val="true"/>
          <w:lang w:bidi="fa-IR"/>
        </w:rPr>
        <w:t xml:space="preserve">و پنهان نيست و آن قدر در هجرت حضرت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 كه از شدت گريه و اندوه چشمهايش سفيدى گرفت و جهان روشن بر او تيره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اخبار مشهوره روايتى است كه از 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زين العابدين صلوات الله و سلامه عليه بكى على ابيه اربعين سنه صاثما نهاره ، قائما ليله فاذا حضر الافطار جاء غلامه و شرابه فيضعه بين يديه و يقول كل يا مولاى فيقول قتل ابن رسول الله صلى الله عليه و آله جائعا قتل ابن رسول الله عطشانا فلا يزال يكرر ذلك و يبكى حتى يبل طعامه من دموعه فلم يزل كذلك حتى لحق بالله عزوجل </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به درستى كه حضرت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 بزرگوارش صلوات الله و سلامه عليه چهل سال گريست ، در حالى كه روزها را به صيام و شبها را به قيام به پايان مى برد و چون هنگام افطار رسيدى ، غلام آن حضرت مى گذاشت و عرض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فرماى اى آقا و خداوند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پيغمبر خداى گرسنه كشته شد ، پسر پيغمبر خداى تشنه كشته شد و پيوسته مكرر مى نمود و مى نگريست تا اينكه غذاى او از آب چشم مباركش تر مى شد و بر اين حالت بود تا به حق متعال اتصال گرفت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است از بعضى موالى آن حضرت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روزى به صحرا بيرون شد و من از دنبال او</w:t>
      </w:r>
    </w:p>
    <w:p>
      <w:pPr>
        <w:pStyle w:val="BookText"/>
        <w:rPr/>
      </w:pPr>
      <w:r>
        <w:rPr>
          <w:rFonts w:ascii="IRNazanin" w:hAnsi="IRNazanin" w:eastAsia="IRNazanin"/>
          <w:color w:val="111111"/>
          <w:sz w:val="28"/>
          <w:sz w:val="28"/>
          <w:szCs w:val="28"/>
          <w:rtl w:val="true"/>
          <w:lang w:bidi="fa-IR"/>
        </w:rPr>
        <w:t xml:space="preserve">رفتم ديدم بر سنگى درشت سجده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ايستادم و صداى گريه و نعره او را مى شنيدم و هزار مرتبه شمردم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حقا ، لا اله الا الله تعبدا و رقا لا اله الا الله ايمانا و تصديقا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جز خداى يگانه از روى حقانيت و راستى خدايى جز خداى يگانه از روى عبوديت و خلوص بندگى نيست خدايى جز خداى يگانه از روى ايمان و صدق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از سجده اش برداشت و ريش و روى مباركش از اشك دو ديده اش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وقت نشده است كه اندوهت به آخر رسد و گريه ات آرام گيرد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بن اسحاق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خداى و فرزند پيغمبر خداى بود و دوازده پسر داشت خداوند عزوجل يكى را از او پوشيد از غلبه اندوه و غم موى سرش سفيد شدو قامتش خم گرفت و ديده روشنش تاريكى پذيرفت و فرزندش حيات داشت و روزگارش را فرخندگى در پى داشت و من پدر و برادر و هفده نفر از اهل بيت خويش را كشته و به خاك و خون آغشته ديدم ديگر چگونه گريه ام كم شود و خاطرم خالى از حزن و غم گردد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انس بن مالك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ابى سيف عيسى وارد شديم و زوجه او ام سيف دايه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حضرت ابراهيم را مى بوسيد و بر سينه مى چسبانيد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پسى از آن بار ديگر بر او وارد شد و ابراهيم در حالت احتضار بود و اشك از ديدگان آن حضرت فرو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به حضرت عرض كرد كه اى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نيز بر فرزند خود گريه مى كنى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عوف آنهارحمة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گريه نرمى دل است وباز گريست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تدمع و القلب يحزن و لا نقول الا ما يرضى ربنا و انا لفراقك يا ابراهيم لمحزونون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اشك مى بارد و دل اندوهناك مى شود و نميگوييم جز آنكه پروردگار ما پسندد پس فرمود ما از فراق تو اى ابراهيم اندوهناكانيم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اسماء دختر زيد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ابراهيم پسر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آن حضرت گريست تسليت دهنده اى به آن حضرت عرض كرد كه تو شايسته تر كسى هستى كه خداى تعالى حق او را بزرگ فرموده است آن حضرت فرمود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تدمع العين و يحزن القلب و لا نقول ما يسخط الرب لولا انه وعد حق و موعود جامع و ان الاخر تابع للوال لوجدنا عليك يا ابراهيم افضل مما وجدنا و انابك لمحزونون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مى گريد دل محزون مى شود و چيزى نمى گوييم كه نه خشنودى خدا در ان باشد اگر نه مرگ را وعده راست بودى كه مقرر است همه نفوس را فراگيرد و چراغ زندگانى فرو مى برد هر آينه اى ابراهيم بر تو</w:t>
      </w:r>
    </w:p>
    <w:p>
      <w:pPr>
        <w:pStyle w:val="BookText"/>
        <w:rPr/>
      </w:pPr>
      <w:r>
        <w:rPr>
          <w:rFonts w:ascii="IRNazanin" w:hAnsi="IRNazanin" w:eastAsia="IRNazanin"/>
          <w:color w:val="111111"/>
          <w:sz w:val="28"/>
          <w:sz w:val="28"/>
          <w:szCs w:val="28"/>
          <w:rtl w:val="true"/>
          <w:lang w:bidi="fa-IR"/>
        </w:rPr>
        <w:t xml:space="preserve">غمناك مى شديم زياده از اين كه شده ايم و ما بر تو غمندگانيم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جابر بن عبدالله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عبدالرحمن بن عوف را گرفت و بر بالين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او جان به جان آفرين تسليم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زمين بر گرفت و در كنار خود قرار داد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بنى انى لا املك لك من الله تعالى شيئا و ذرفت عيناه فقال له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تبكى اولم تنه عن البكاء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نهيت عن النوح ، عن صوتين احمقين فاجرين صوت عند نغم لهو و لعب شيطان ، و صوت عند مصيبة و خمش وجوه وشق جيوب ورنه شيطان انما هذه رحمة و من لا يرحم لا يرحم و لو لا انه امر حق و وعد صدق و سبيل بالله و ان آخرنا سيلحق اولنا لحزنا عليك حزنا اشد و انا بك لمحزون تدمع العين و يحزن القلب و لا نقول ما يسخط الرب عزوجل </w:t>
      </w:r>
      <w:r>
        <w:rPr>
          <w:rStyle w:val="FootnoteAnchor"/>
          <w:rtl w:val="true"/>
        </w:rPr>
        <w:footnoteReference w:id="24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مالك نيستم براى تو از خداى تعالى چيزى را و فرو باريد دو چشم مباركش ، پس عبدالرحمن عرض كرد كه اى پيغمبر خداى ش گريه مى فرمائى و آيا نهى از گريه ننمودى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نهى از نوحه كردم از دو صداى احمق بدكار خوانندگيهاى مشغله و بازى و سازهاى شيطان و</w:t>
      </w:r>
    </w:p>
    <w:p>
      <w:pPr>
        <w:pStyle w:val="BookText"/>
        <w:rPr/>
      </w:pPr>
      <w:r>
        <w:rPr>
          <w:rFonts w:ascii="IRNazanin" w:hAnsi="IRNazanin" w:eastAsia="IRNazanin"/>
          <w:color w:val="111111"/>
          <w:sz w:val="28"/>
          <w:sz w:val="28"/>
          <w:szCs w:val="28"/>
          <w:rtl w:val="true"/>
          <w:lang w:bidi="fa-IR"/>
        </w:rPr>
        <w:t>شيونى در نزد مصيبت و خراشيدن رويها و شكافتن گريبانها و فرياد شيطان به درستى كه اين گريه رحمت و نرمى دل است و آنكه رحم نياورد ، رحم نبيند و اگر نه مرگ امرى حق و وعده راست و راهى به سوى خداى تعالى بودى و اينكه اخر ما اول ما را درك ميكند هر آينه بر تو سخت غمنده مى شديم و ما بر تو غمندگانيم چشم اشك فرو مى ريزد و دل اندوهگين مى شود و نمى گوييم چيزى كه خداى تعالى را به خشم آورده</w:t>
      </w:r>
    </w:p>
    <w:p>
      <w:pPr>
        <w:pStyle w:val="BookText"/>
        <w:rPr/>
      </w:pPr>
      <w:r>
        <w:rPr>
          <w:rFonts w:ascii="IRNazanin" w:hAnsi="IRNazanin" w:eastAsia="IRNazanin"/>
          <w:color w:val="111111"/>
          <w:sz w:val="28"/>
          <w:sz w:val="28"/>
          <w:szCs w:val="28"/>
          <w:rtl w:val="true"/>
          <w:lang w:bidi="fa-IR"/>
        </w:rPr>
        <w:t xml:space="preserve">و ازابو امامه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هنگامى بود كه فرزند آن حضرت وفات يافته و چشمهاى مباركش گريان بود ان مرد گفت اى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 اين شخص مى گريى ؟ قسم به آنكه تو را به پيغمبرى برانگيخت بحق هر آينه من دوازده پسر در زمان جاهليت دفن كردم ؟ كه همه جوانتر از اين شخص بودند و خاك بر آنها ريختم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فماذاان كانت الرحمة ذهبت منكت يحزن القلب و تدمع العين و لا نقول مايسخط الرب و انا على ابراهيم لمحزونون پس اين چيست و اگر چنين بوده است رحمت از تو زايل شده است دل غمنده مى شود و اشك از چشم فرو مى ريزد و خواطر اندوه بر مى انگيزد و نمى گوييم آنچه خداى تعالى پسنده ندارد و ما بر ابراهيم غمزدگانيم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محمود بن لبيد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ابراهيم رحلت نمود ، آفتاب را كسوف فرا گرفت و مردم</w:t>
      </w:r>
    </w:p>
    <w:p>
      <w:pPr>
        <w:pStyle w:val="BookText"/>
        <w:rPr/>
      </w:pPr>
      <w:r>
        <w:rPr>
          <w:rFonts w:ascii="IRNazanin" w:hAnsi="IRNazanin" w:eastAsia="IRNazanin"/>
          <w:color w:val="111111"/>
          <w:sz w:val="28"/>
          <w:sz w:val="28"/>
          <w:szCs w:val="28"/>
          <w:rtl w:val="true"/>
          <w:lang w:bidi="fa-IR"/>
        </w:rPr>
        <w:t xml:space="preserve">گفتند خورشيد براى وفات ابراهيم منكسف شده است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و بيرون آمد و خداى را حمد نمود و ثنا گفت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ايها الناس ان الشمس و القمر آيتان من آيات الله عزوجل لا ينكسفان لموت احد و لا لحياته فاذا رايتم ذلك فافزعوا الى المساجد و دمعت عيناه فقالوا تبكى وانت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انما بشر تدمع العين و يفجع القلب و لا نقول ما يسخط الرب ما يسخط الرب و الله يا ابراهيم انا بك لمحزونون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اما پس از حمد و ثناى الهى 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آفتاب و ماه دو نشانند از نشانهاى خداى تعالى و براى مرگ و زندگى كسى منكسف نمى شوند ، و چون كسوف آفتاب و خسوف ماه را ببينيد ، پناه به مساجد ببريد و نماز آيات بگزاريد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فرمايش هدايت آرايش ، برابر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گريى بر فرزند خود و تو پيغمبر خدايى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 هستم ، اشك جارى مى شود ، و دل به درد مى آيد و نمى گوييم آنچه ناخوش مى دارد و به خداى قسم اى ابراهيم ما بر تو محزونيم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خالد بن معدان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نمود ، آن حضرت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 آيا مى گريى اى پيغمبر خداى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ريحانه و هبها الله و كنت اشمها</w:t>
      </w:r>
    </w:p>
    <w:p>
      <w:pPr>
        <w:pStyle w:val="BookText"/>
        <w:rPr/>
      </w:pPr>
      <w:r>
        <w:rPr>
          <w:rFonts w:ascii="Amiri" w:hAnsi="Amiri" w:eastAsia="Amiri" w:cs="Amiri"/>
          <w:color w:val="111111"/>
          <w:sz w:val="28"/>
          <w:sz w:val="28"/>
          <w:szCs w:val="28"/>
          <w:rtl w:val="true"/>
          <w:lang w:bidi="ar-SA"/>
        </w:rPr>
        <w:t>دسته ريحانى بود كه خداى تعالى او را بخشيده بود و من او را مى بوييدم</w:t>
      </w:r>
    </w:p>
    <w:p>
      <w:pPr>
        <w:pStyle w:val="BookText"/>
        <w:rPr/>
      </w:pPr>
      <w:r>
        <w:rPr>
          <w:rFonts w:ascii="Amiri" w:hAnsi="Amiri" w:eastAsia="Amiri" w:cs="Amiri"/>
          <w:color w:val="111111"/>
          <w:sz w:val="28"/>
          <w:sz w:val="28"/>
          <w:szCs w:val="28"/>
          <w:rtl w:val="true"/>
          <w:lang w:bidi="ar-SA"/>
        </w:rPr>
        <w:t xml:space="preserve">و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كه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يافت ما كان من حزن فى القلب اوفى العين ، فانما هو رحمه و ما كان من حزن باللسان و باليد فهو من الشيطان </w:t>
      </w:r>
      <w:r>
        <w:rPr>
          <w:rStyle w:val="FootnoteAnchor"/>
          <w:rtl w:val="true"/>
        </w:rPr>
        <w:footnoteReference w:id="244"/>
      </w:r>
      <w:r>
        <w:rPr>
          <w:rFonts w:ascii="IRNazanin" w:hAnsi="IRNazanin" w:eastAsia="IRNazanin"/>
          <w:color w:val="111111"/>
          <w:sz w:val="28"/>
          <w:sz w:val="28"/>
          <w:szCs w:val="28"/>
          <w:rtl w:val="true"/>
          <w:lang w:bidi="fa-IR"/>
        </w:rPr>
        <w:t xml:space="preserve">آنچه از اندوه ، اثرش در دل و چشم پيدا مى شود ، رحمت و رقت است و آنچه از اندوه ، اثرش به زبان و دست جارى مى گردد ، از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زبير بن بكار روايت كرده است كه چون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بيرون آورد ، بيرون شد و همى رفت تا قبر ابراهيم نشست و پس از آن نزديك رفت و چون ديد در قبرش نهادند ، چشمهاى مباركش اشك آلوده شد ، چون اصحاب آن حالت را ديدند ، همه به گريه در آمدند و صداها به گريه بلند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خدمت آن حضرت عرض كرد كه اى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گريى و خود نهى از گريه مى فرمايى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العين و يوجع القلب و لانقول ما يسخط الرب عزوجل چشم اشك آلوده مى شود و دل به درد مى آيد و نمى گوييم آنچه خداى تعالى ناخشنود شود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سائب بن يزيد است گفت چون طاهر فرزند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 چشمهاى مبارك آن حضرت اشك آلوده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گريستى ؟ فرمود ان العين تذرف و ان الدمع يغلب يحزن و لا نعصى الله عزوجل </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چشم اشك آلوده مى شود و اشك غلبه مى نمايد و دل ، غمگين مى شود و گناهى در حضرت حق نيست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خود آورده است كه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مادر خود سلام الله عليها را زيارت نمود و گريست و آنان را كه در اطرافش بودند ، گريانيد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و روايت شده است كه چون عثمان بن مظعون به رحمت الهى پيوست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جامه از روى او برگرفت و ميان دو چشم او را بوسه داد و زمانى بر او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جنازه را برگرفتند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طوباك يا عثمان لم تلبسك الدنيا و لم تلبسها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اى عثمان دنيا تو را نپوشيد و نپوشيدى تو دنيا را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 سعد بن عباده را بيمارى سخت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عيادتش فرمود و چون بر او وارد شد ، او را در غشوه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مرده است ؟ گفتند ، نه اى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گريست و چون اصحاب گريه آن حضرت را مشاهده نمودند ، همه به گريه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الا تسمعون ان الله لا يعذب بدمع العين ، و لا بحزن القلب و لكن يعذب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 بلسانه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يرحم </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بشنويد و بدانيد كه خداى</w:t>
      </w:r>
    </w:p>
    <w:p>
      <w:pPr>
        <w:pStyle w:val="BookText"/>
        <w:rPr/>
      </w:pPr>
      <w:r>
        <w:rPr>
          <w:rFonts w:ascii="IRNazanin" w:hAnsi="IRNazanin" w:eastAsia="IRNazanin"/>
          <w:color w:val="111111"/>
          <w:sz w:val="28"/>
          <w:sz w:val="28"/>
          <w:szCs w:val="28"/>
          <w:rtl w:val="true"/>
          <w:lang w:bidi="fa-IR"/>
        </w:rPr>
        <w:t>تعالى به اشك چشم و اندوه دل عذاب نمى فرمايد ، ولكن عذاب مى نمايد به اين و اشاره به زبان مباركش كرد و فرمود يا رحم مى كند</w:t>
      </w:r>
    </w:p>
    <w:p>
      <w:pPr>
        <w:pStyle w:val="BookText"/>
        <w:rPr/>
      </w:pPr>
      <w:r>
        <w:rPr>
          <w:rFonts w:ascii="IRNazanin" w:hAnsi="IRNazanin" w:eastAsia="IRNazanin"/>
          <w:color w:val="111111"/>
          <w:sz w:val="28"/>
          <w:sz w:val="28"/>
          <w:szCs w:val="28"/>
          <w:rtl w:val="true"/>
          <w:lang w:bidi="fa-IR"/>
        </w:rPr>
        <w:t xml:space="preserve">و روايت شده است كه يكى از دختران آن حضرت ، خدمتش پيغام كرد كه دختر من بيمار است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لله ما اخذ ، و لله ما اعطى و جائها فى اناس من اصحابه ، فاخرجت اليه الصبيه و نفسها يتقعقع فى صدرها ، فرق عليها و ذرفت عيناه فنظر اليه اصحابه فقال مالكم تنظرون الى رحمه يضعها الله حيث يشاء انما يرحم الله من عباده الرحما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به درستى كه خداى راست آنچه را ستاند و آنچه را دهد و همراه اصحاب به خانه دختر خويش تشريف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را به حضرتش آوردند و نفس او را در سينه اش اضطراب بود ، آن حضرت بر او گريست و اشك از ديدگان مباركش فرو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به سوى آن حضرت نگران شدند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شما را كه به نگران شده ايد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گريه علامت رحمتى است كه خداى تعالى هر كجا مى خواهد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خداى تعالى رحم مى فرمايد از بندگان خود آن را كه صاحب رحم و نرمى 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اسامه بن زيد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بنت زينب را خدمت آن حضرت آوردند و نفس در سينه اش مى تپيد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اخذ ، و لله ما اعطى و كل الى اجل مسمى و بكى فقال له سعد</w:t>
      </w:r>
    </w:p>
    <w:p>
      <w:pPr>
        <w:pStyle w:val="BookText"/>
        <w:rPr/>
      </w:pPr>
      <w:r>
        <w:rPr>
          <w:rFonts w:ascii="Amiri" w:hAnsi="Amiri" w:eastAsia="Amiri" w:cs="Amiri"/>
          <w:color w:val="111111"/>
          <w:sz w:val="28"/>
          <w:sz w:val="28"/>
          <w:szCs w:val="28"/>
          <w:rtl w:val="true"/>
          <w:lang w:bidi="ar-SA"/>
        </w:rPr>
        <w:t xml:space="preserve">بن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تبكى و قد نهيت عن البكاء ؟ فقال رسول الله صلى الله عليه وآله انما هى رحمه يجعلها الله فى قلوب عباده ، و انما يرحم الله من عباده الرحماء </w:t>
      </w:r>
      <w:r>
        <w:rPr>
          <w:rStyle w:val="FootnoteAnchor"/>
          <w:rtl w:val="true"/>
        </w:rPr>
        <w:footnoteReference w:id="250"/>
      </w:r>
      <w:r>
        <w:rPr>
          <w:rFonts w:ascii="IRNazanin" w:hAnsi="IRNazanin" w:eastAsia="IRNazanin"/>
          <w:color w:val="111111"/>
          <w:sz w:val="28"/>
          <w:sz w:val="28"/>
          <w:szCs w:val="28"/>
          <w:rtl w:val="true"/>
          <w:lang w:bidi="fa-IR"/>
        </w:rPr>
        <w:t xml:space="preserve">خداى راست آنچه ستاند و آنچه بخشد و هر كسى را مدتى است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به حضرتش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گريان مى شوى و خود نهى از گريه مى فرمودى ؟ پيغمبر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گريه رحمتى است كه خداى تعالى در دلهاى بندگانش قرار مى دهد و خداى رحم مى فرمايد از بندگان خود صاحبان رحم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جعفر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شهادت فايز گرديد ، پيغمبر خداى به خانه اسماء تشريف ورود ارزانى نمود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اخرجى الى ولد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فضمهم اليه و شمهم و دمعت عيناه فقالت يا رسول الله اصيب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اصيب اليوم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جعفر را نزد من حاضر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پسران خدمت آن حضرت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خود چسبانيد و بوييد و اشك از چشمان مباركش فرو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جعفر را مصيبتى رسيده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امروز شهادت يافته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دارم وقتى را كه رسول خداى بر مادر من در آمد و خبر شهادت پدرم را به او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حضرت نظر كردم و آن حضرت دست راءفت و</w:t>
      </w:r>
    </w:p>
    <w:p>
      <w:pPr>
        <w:pStyle w:val="BookText"/>
        <w:rPr/>
      </w:pPr>
      <w:r>
        <w:rPr>
          <w:rFonts w:ascii="IRNazanin" w:hAnsi="IRNazanin" w:eastAsia="IRNazanin"/>
          <w:color w:val="111111"/>
          <w:sz w:val="28"/>
          <w:sz w:val="28"/>
          <w:szCs w:val="28"/>
          <w:rtl w:val="true"/>
          <w:lang w:bidi="fa-IR"/>
        </w:rPr>
        <w:t xml:space="preserve">مرحمت بر سر من و برادرم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چشم مباركش اشك مى باريد تا ريش اقدسش تر ،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اللهم ان جعفرا قد قدم الى احسن الثواب فاخلفه فى ذريته با حسن ما خلفت احدا من عبادك فى 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اسماء الا ابشرك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بابى انت و امى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جعل لجعفر جناحين يطير بهما فى الجنة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جعفر به سوى حسن ثواب و جهاد با كفار رفت و در راه تو شهادت يافت ؛ پس خليفه و جانشين باش او را در فرزندانش به نيكوتر جانشينى كه از بنده اى از بندگانت در فرزندان او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بشارتى به تو دهم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ارى پدر و مادر فداى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براى جعفر دوبال قرار داد كه به آن دو بال در بهشت پرواز كند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ابى عبدالله از پدر بزگوارش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چون خبر شهادت جعفر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زيد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پيغمبر خداى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رسيده ، هرگاه آن حضرت وارد خانه خود مى شد ، بر ان دو نفر بشدت مى گريست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يحد ثانب و يؤ نسانى فجاء الموت فذهب بهما</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نفر با من حديث و صحبت مى نمودند و انس مى</w:t>
      </w:r>
    </w:p>
    <w:p>
      <w:pPr>
        <w:pStyle w:val="BookText"/>
        <w:rPr/>
      </w:pPr>
      <w:r>
        <w:rPr>
          <w:rFonts w:ascii="IRNazanin" w:hAnsi="IRNazanin" w:eastAsia="IRNazanin"/>
          <w:color w:val="111111"/>
          <w:sz w:val="28"/>
          <w:sz w:val="28"/>
          <w:szCs w:val="28"/>
          <w:rtl w:val="true"/>
          <w:lang w:bidi="fa-IR"/>
        </w:rPr>
        <w:t xml:space="preserve">ورزيدند ، پس مرگ آمد و هر دو را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خالدين سلمه است چون خبر شهادت زيد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حضرت اقدس نبوى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 ، آن حضرت به خانه زيد تشريف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دختركى از زيد خدمت آن حضرت آمد و چون چشمش بر ان حضرت افتاد ، روى خود را خراشيد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مشاهده آن حالت به گريه درآمد ، وفرمود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 هاه </w:t>
      </w:r>
      <w:r>
        <w:rPr>
          <w:rStyle w:val="FootnoteAnchor"/>
          <w:rtl w:val="true"/>
        </w:rPr>
        <w:footnoteReference w:id="253"/>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آواز چه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الحبيب الى حبيبه </w:t>
      </w:r>
      <w:r>
        <w:rPr>
          <w:rStyle w:val="FootnoteAnchor"/>
          <w:rtl w:val="true"/>
        </w:rPr>
        <w:footnoteReference w:id="254"/>
      </w:r>
      <w:r>
        <w:rPr>
          <w:rFonts w:ascii="IRNazanin" w:hAnsi="IRNazanin" w:eastAsia="IRNazanin"/>
          <w:color w:val="111111"/>
          <w:sz w:val="28"/>
          <w:sz w:val="28"/>
          <w:szCs w:val="28"/>
          <w:rtl w:val="true"/>
          <w:lang w:bidi="fa-IR"/>
        </w:rPr>
        <w:t xml:space="preserve">شوق دوست به سوى دوست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سعدبن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 آن حضرت بر او گريان شد و روزى آن حضرت به مادر سعد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يرقاء دمعك و يذهب حزنك فان ابنك يهتزله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شك تو باز نمى ايستد و اندوه تو به پايان نمى رسد ؟ براى پسرت عرش لرزان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از چشم مبارك حضرت مقدس نبوى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جارى شد و روى انور را مسح مى فرمود و صداى آن بزرگوار شنيده نمى شد </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براء بن عازب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ميان كه ما با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 قال انورش بر جماعتى افتاد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اجتمعوا هولاء ؟ فقيل على قبر يحفرونه ، قال فبدر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بين يديه اصحابه مسرعا حتى انتهى الى القبر فحثا عليه قال فاستقبلته من بين يديه لا نظر ما يصنع 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 الثرى من دموعه ثم اقبل علينا فقال اخوانى لمثل هذا فاعدوا</w:t>
      </w:r>
      <w:r>
        <w:rPr>
          <w:rStyle w:val="FootnoteAnchor"/>
          <w:rtl w:val="true"/>
        </w:rPr>
        <w:footnoteReference w:id="256"/>
      </w:r>
      <w:r>
        <w:rPr>
          <w:rFonts w:ascii="IRNazanin" w:hAnsi="IRNazanin" w:eastAsia="IRNazanin"/>
          <w:color w:val="111111"/>
          <w:sz w:val="28"/>
          <w:sz w:val="28"/>
          <w:szCs w:val="28"/>
          <w:rtl w:val="true"/>
          <w:lang w:bidi="fa-IR"/>
        </w:rPr>
        <w:t xml:space="preserve">براى چه كار اين گروه فراهم آمدند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قبرى كه آن را فرو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بشتافت و اصحاب در پيش روى او بودند و بر سر قبر تشريف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دو زانوى مبارك بر آن قبر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پيش روى آن بزرگوار ، در آمدم تا ببينم چه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گريست به قدرى كه به خاك از آب چشم مباركش تر شد ، پس از آن روى به ما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چنين هنگامى تهيه نماييد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حضرت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العبره لايملكها احد ، صبابه المرء على </w:t>
      </w:r>
      <w:r>
        <w:rPr>
          <w:rStyle w:val="FootnoteAnchor"/>
          <w:rtl w:val="true"/>
        </w:rPr>
        <w:footnoteReference w:id="257"/>
      </w:r>
      <w:r>
        <w:rPr>
          <w:rFonts w:ascii="IRNazanin" w:hAnsi="IRNazanin" w:eastAsia="IRNazanin"/>
          <w:color w:val="111111"/>
          <w:sz w:val="28"/>
          <w:sz w:val="28"/>
          <w:szCs w:val="28"/>
          <w:rtl w:val="true"/>
          <w:lang w:bidi="fa-IR"/>
        </w:rPr>
        <w:t>اخيه گريه را كسى مالك نمى تواند شد از جهت دلسوزى مرد بر برادرش</w:t>
      </w:r>
    </w:p>
    <w:p>
      <w:pPr>
        <w:pStyle w:val="BookText"/>
        <w:rPr/>
      </w:pPr>
      <w:r>
        <w:rPr>
          <w:rFonts w:ascii="IRNazanin" w:hAnsi="IRNazanin" w:eastAsia="IRNazanin"/>
          <w:color w:val="111111"/>
          <w:sz w:val="28"/>
          <w:sz w:val="28"/>
          <w:szCs w:val="28"/>
          <w:rtl w:val="true"/>
          <w:lang w:bidi="fa-IR"/>
        </w:rPr>
        <w:t xml:space="preserve">و چون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احد به سوى مدينه بازگشت ، حمنه بنت حجش خدمت آن حضرت آمد و مردم او را از مرگ برادرش عبدالله بن جحش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و انا اليه راجعون و آمرزش براى او خاست ، باز خبر مرگ خالش را رساندند ، انالله و انااليه راجعون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آمرزش براى او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آگاهش كردند كه شوهرش مصعب بن عمير نيز شهيد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صحيه زد و آه سرد از دل بر آورد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لزوج المراه منها لمكان لما راى صبرها عن اخيها و خالها و صياحها على زوجها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ثم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على دار من دور الانصار من بنى عبد الاشهل فسمع البكاء و النوائح على قتلاهم فذرفت عيناه و بكى ثم قال لكن حمزه لابوا كى له فلما رجع سعد بن معاذ و اسيد بن حضير </w:t>
      </w:r>
      <w:r>
        <w:rPr>
          <w:rStyle w:val="FootnoteAnchor"/>
          <w:rtl w:val="true"/>
        </w:rPr>
        <w:footnoteReference w:id="259"/>
      </w:r>
      <w:r>
        <w:rPr>
          <w:rFonts w:ascii="Amiri" w:hAnsi="Amiri" w:eastAsia="Amiri" w:cs="Amiri"/>
          <w:color w:val="111111"/>
          <w:sz w:val="28"/>
          <w:sz w:val="28"/>
          <w:szCs w:val="28"/>
          <w:rtl w:val="true"/>
          <w:lang w:bidi="ar-SA"/>
        </w:rPr>
        <w:t xml:space="preserve">الى دار بنى عبد الاشهل امرا نسائهم ان يذهبن و يبكين على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فلما سمع رسول الله بكائهن على حمزه خرج اليهن و هن على باب مسجده يبكين ، فقال 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راجعن يرحمكن الله قد و اسيتن بانفسكن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زن براى او هر آينه در مكانت و قدرى است كه ديگرى آن مقام را ندارد و اين فرمايش را هنگامى فرمود كه صبر حمنه را بر برادر و خالش مشاهده نمود و بى تابى او را بر شوهرش مشهود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خانه اى از خانه هاى انصار عبور داد و صداى گريه زنان و نوحه گران را بر كشتگان استماع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گريان شد و اشك ديدگان مبارك فرو ريخت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حمزه گريه كنندگان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سعد بن معاذ و اسيد بن حضير به خانه بنى عبدالاشهل باز آمدند ، به زنان خود دستورى دادند كه بروند و بر عم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گريان شوند چون آن حضرت آواز گريه آنها را شنيد و دانست كه بر حمزه مى گريند ، به سوى آنها كه بر در مسجد آن حضرت مى</w:t>
      </w:r>
    </w:p>
    <w:p>
      <w:pPr>
        <w:pStyle w:val="BookText"/>
        <w:rPr/>
      </w:pPr>
      <w:r>
        <w:rPr>
          <w:rFonts w:ascii="IRNazanin" w:hAnsi="IRNazanin" w:eastAsia="IRNazanin"/>
          <w:color w:val="111111"/>
          <w:sz w:val="28"/>
          <w:sz w:val="28"/>
          <w:szCs w:val="28"/>
          <w:rtl w:val="true"/>
          <w:lang w:bidi="fa-IR"/>
        </w:rPr>
        <w:t xml:space="preserve">گريستند ، رفت و آنها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گرديد ، خداوند عزوجل شما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با خودتان مواسات نموديد</w:t>
      </w:r>
    </w:p>
    <w:p>
      <w:pPr>
        <w:pStyle w:val="BookText"/>
        <w:rPr/>
      </w:pPr>
      <w:r>
        <w:rPr>
          <w:rFonts w:ascii="IRNazanin" w:hAnsi="IRNazanin" w:eastAsia="IRNazanin"/>
          <w:color w:val="111111"/>
          <w:sz w:val="28"/>
          <w:sz w:val="28"/>
          <w:szCs w:val="28"/>
          <w:rtl w:val="true"/>
          <w:lang w:bidi="fa-IR"/>
        </w:rPr>
        <w:t xml:space="preserve">و شيخ در تهذيب روايت كرده است به اسناد خود به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ابراهيم خليل الرحمن سال ربه ان يرزقه ابنه تبكى عليه بعد الموت حضرت ابراهيم ، خليل خداى ، از پروردگار خود درخواست نمود كه دخترى به او روزى فرمايد تا بعد از رحلتش بر او بگريد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از ابن مسعود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ضرب الخدود ، و شق الجيوب </w:t>
      </w:r>
      <w:r>
        <w:rPr>
          <w:rStyle w:val="FootnoteAnchor"/>
          <w:rtl w:val="true"/>
        </w:rPr>
        <w:footnoteReference w:id="261"/>
      </w:r>
      <w:r>
        <w:rPr>
          <w:rFonts w:ascii="IRNazanin" w:hAnsi="IRNazanin" w:eastAsia="IRNazanin"/>
          <w:color w:val="111111"/>
          <w:sz w:val="28"/>
          <w:sz w:val="28"/>
          <w:szCs w:val="28"/>
          <w:rtl w:val="true"/>
          <w:lang w:bidi="fa-IR"/>
        </w:rPr>
        <w:t xml:space="preserve">از ما نيست آنكه در وقوع مصيبتى ، بر روى خود زند يا گريبان پيراهن خود را بدراند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ابى امامه است كه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الخامشه و جها و الشاقه جيبها و الداعيه بالويل و الثبور </w:t>
      </w:r>
      <w:r>
        <w:rPr>
          <w:rStyle w:val="FootnoteAnchor"/>
          <w:rtl w:val="true"/>
        </w:rPr>
        <w:footnoteReference w:id="262"/>
      </w:r>
      <w:r>
        <w:rPr>
          <w:rFonts w:ascii="IRNazanin" w:hAnsi="IRNazanin" w:eastAsia="IRNazanin"/>
          <w:color w:val="111111"/>
          <w:sz w:val="28"/>
          <w:sz w:val="28"/>
          <w:szCs w:val="28"/>
          <w:rtl w:val="true"/>
          <w:lang w:bidi="fa-IR"/>
        </w:rPr>
        <w:t>خداوند تعالى از رحمت خود دور دارد آن زنان را كه در مصيبتى صورت بخراشند و گريبان بشكافند و صداى اى واى و هلاكت برآورند</w:t>
      </w:r>
    </w:p>
    <w:p>
      <w:pPr>
        <w:pStyle w:val="BookText"/>
        <w:rPr/>
      </w:pPr>
      <w:r>
        <w:rPr>
          <w:rFonts w:ascii="Amiri" w:hAnsi="Amiri" w:eastAsia="Amiri" w:cs="Amiri"/>
          <w:color w:val="111111"/>
          <w:sz w:val="28"/>
          <w:sz w:val="28"/>
          <w:szCs w:val="28"/>
          <w:rtl w:val="true"/>
          <w:lang w:bidi="ar-SA"/>
        </w:rPr>
        <w:t xml:space="preserve">و از آن حضرت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نهى فرمود از تشييع جنازه اى كه فريادى به او باشد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عمرو بن شعله است از پدرش كه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مقتا عندالله الا كل من غير جوع و النوم من غير سهر و الضحك من غير عجب والرنه عندالمصيبه ، و المزمار عند النعمه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بسيار دشمن مى دارد خوردن بدون گرسنگى را ، و خواب بدون بى</w:t>
      </w:r>
    </w:p>
    <w:p>
      <w:pPr>
        <w:pStyle w:val="BookText"/>
        <w:rPr/>
      </w:pPr>
      <w:r>
        <w:rPr>
          <w:rFonts w:ascii="IRNazanin" w:hAnsi="IRNazanin" w:eastAsia="IRNazanin"/>
          <w:color w:val="111111"/>
          <w:sz w:val="28"/>
          <w:sz w:val="28"/>
          <w:szCs w:val="28"/>
          <w:rtl w:val="true"/>
          <w:lang w:bidi="fa-IR"/>
        </w:rPr>
        <w:t xml:space="preserve">خوابى را ، و خنده بدون تعجب را ، و فرياد نزد مصيبت را ، و ساز در هنگام نعمت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يحيى بن خالد است كه مردى به حضرت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شد و عرض كرد كه چه چيز اجر مصيبت را زايل مى كند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تصفيق الرجل بيمينه على شماله و الصبر عند الصدمه الاولى من رضى فله الرضا و من سخط فله السخط </w:t>
      </w:r>
      <w:r>
        <w:rPr>
          <w:rStyle w:val="FootnoteAnchor"/>
          <w:rtl w:val="true"/>
        </w:rPr>
        <w:footnoteReference w:id="265"/>
      </w:r>
      <w:r>
        <w:rPr>
          <w:rFonts w:ascii="IRNazanin" w:hAnsi="IRNazanin" w:eastAsia="IRNazanin"/>
          <w:color w:val="111111"/>
          <w:sz w:val="28"/>
          <w:sz w:val="28"/>
          <w:szCs w:val="28"/>
          <w:rtl w:val="true"/>
          <w:lang w:bidi="fa-IR"/>
        </w:rPr>
        <w:t xml:space="preserve">زدن شخص دست راست به دست چپ است و شكيبايى در نزد صدمه نخستين است و آنكه به قضاى خدا خشنود باشد ، خداوند تعالى از او خشنود است و آنكه ناخشنود باشد ، خداوند جل و علا را از خود ناخشنود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 سلمه رضى الله عنها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سلمه رضى الله وفات يافت ، گفتم مردى غريب و در خاك غربت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بر او چندان بگريم كه ذكرش در عالم بماند و براى گريه مهيا بودم در اين هنگام زنى وارد شد و اراده داشت كه مرا در گريه مساعدت كند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پيش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اتريدين ان تدخلى الشيطان بيتا اخرجه الله منه </w:t>
      </w:r>
      <w:r>
        <w:rPr>
          <w:rStyle w:val="FootnoteAnchor"/>
          <w:rtl w:val="true"/>
        </w:rPr>
        <w:footnoteReference w:id="266"/>
      </w:r>
      <w:r>
        <w:rPr>
          <w:rFonts w:ascii="IRNazanin" w:hAnsi="IRNazanin" w:eastAsia="IRNazanin"/>
          <w:color w:val="111111"/>
          <w:sz w:val="28"/>
          <w:sz w:val="28"/>
          <w:szCs w:val="28"/>
          <w:rtl w:val="true"/>
          <w:lang w:bidi="fa-IR"/>
        </w:rPr>
        <w:t xml:space="preserve">آيا مى خواهى شيطان را به خانه اى در آورى كه خداى تعالى او را از آن خانه رانده است ؟ پس خود را از گريه باز داشتم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الجزع الصراخ بالويل و العويل و لطم الوجه و الصدر</w:t>
      </w:r>
      <w:bookmarkStart w:id="97" w:name="pg194_2651"/>
    </w:p>
    <w:p>
      <w:pPr>
        <w:pStyle w:val="BookText"/>
        <w:rPr/>
      </w:pPr>
      <w:bookmarkEnd w:id="97"/>
      <w:r>
        <w:rPr>
          <w:rFonts w:ascii="Amiri" w:hAnsi="Amiri" w:eastAsia="Amiri" w:cs="Amiri"/>
          <w:color w:val="111111"/>
          <w:sz w:val="28"/>
          <w:sz w:val="28"/>
          <w:szCs w:val="28"/>
          <w:rtl w:val="true"/>
          <w:lang w:bidi="ar-SA"/>
        </w:rPr>
        <w:t xml:space="preserve">و جز الشعر و من اقام النواح فقد ترك الصبر ، و من صبر و استرجع و حمد الله جل ذكره فقد رضى بما صنع الله و وقع اجره على الله عزوجل ، و من لم يفعل ذلك جرى عليه القضا و هوذميم و احبط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اجره </w:t>
      </w:r>
      <w:r>
        <w:rPr>
          <w:rStyle w:val="FootnoteAnchor"/>
          <w:rtl w:val="true"/>
        </w:rPr>
        <w:footnoteReference w:id="267"/>
      </w:r>
      <w:r>
        <w:rPr>
          <w:rFonts w:ascii="IRNazanin" w:hAnsi="IRNazanin" w:eastAsia="IRNazanin"/>
          <w:color w:val="111111"/>
          <w:sz w:val="28"/>
          <w:sz w:val="28"/>
          <w:szCs w:val="28"/>
          <w:rtl w:val="true"/>
          <w:lang w:bidi="fa-IR"/>
        </w:rPr>
        <w:t xml:space="preserve">سخت تر بى تابى ، فرياد به لفظ واى و بلند كردن آواز به گريه است ، و سيلى بر روى و سينه زدن و موى كندن و آنكه نوحه گرى را بر پا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را ترك كرده است و آنكه صبر آورد و انالله و انا اليه راجعون بگويد و خداى را حمد نمايد ، پس راضى است به آنچه خداى تعالى كرده و اجر او با خداى عزوجل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گفته است پيغمبر خداى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الرجل يده على فخذه احباط لاجره </w:t>
      </w:r>
      <w:r>
        <w:rPr>
          <w:rStyle w:val="FootnoteAnchor"/>
          <w:rtl w:val="true"/>
        </w:rPr>
        <w:footnoteReference w:id="268"/>
      </w:r>
    </w:p>
    <w:p>
      <w:pPr>
        <w:pStyle w:val="Heading3"/>
        <w:numPr>
          <w:ilvl w:val="2"/>
          <w:numId w:val="1"/>
        </w:numPr>
        <w:rPr/>
      </w:pPr>
      <w:bookmarkStart w:id="98" w:name="__RefHeading___Toc1815864_211673320"/>
      <w:bookmarkStart w:id="99" w:name="_Toc36"/>
      <w:bookmarkEnd w:id="98"/>
      <w:r>
        <w:rPr>
          <w:rtl w:val="true"/>
        </w:rPr>
        <w:t xml:space="preserve">فصل </w:t>
      </w:r>
      <w:r>
        <w:rPr>
          <w:rtl w:val="true"/>
        </w:rPr>
        <w:t xml:space="preserve">: </w:t>
      </w:r>
      <w:r>
        <w:rPr>
          <w:rtl w:val="true"/>
        </w:rPr>
        <w:t>گفتن كلمه استرجاع</w:t>
      </w:r>
      <w:bookmarkEnd w:id="99"/>
    </w:p>
    <w:p>
      <w:pPr>
        <w:pStyle w:val="BookText"/>
        <w:rPr/>
      </w:pPr>
      <w:r>
        <w:rPr>
          <w:rFonts w:ascii="IRNazanin" w:hAnsi="IRNazanin" w:eastAsia="IRNazanin"/>
          <w:color w:val="111111"/>
          <w:sz w:val="28"/>
          <w:sz w:val="28"/>
          <w:szCs w:val="28"/>
          <w:rtl w:val="true"/>
          <w:lang w:bidi="fa-IR"/>
        </w:rPr>
        <w:t xml:space="preserve">و مستحب است گفتن انالله و انا اليه راجعون در نزد مصيبت و خداى تعالى در محكم تنزيل خود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اذا اصابتهم مصيبته قالوا انالله و انا اليه راجعون اولئك عليهم صلوات من ربهم و رحمه و اولئك هم المهتدون </w:t>
      </w:r>
      <w:r>
        <w:rPr>
          <w:rStyle w:val="FootnoteAnchor"/>
          <w:rtl w:val="true"/>
        </w:rPr>
        <w:footnoteReference w:id="269"/>
      </w:r>
      <w:r>
        <w:rPr>
          <w:rFonts w:ascii="IRNazanin" w:hAnsi="IRNazanin" w:eastAsia="IRNazanin"/>
          <w:color w:val="111111"/>
          <w:sz w:val="28"/>
          <w:sz w:val="28"/>
          <w:szCs w:val="28"/>
          <w:rtl w:val="true"/>
          <w:lang w:bidi="fa-IR"/>
        </w:rPr>
        <w:t>كسانى را كه چون مصيبتى به ايشان رسد ، بگويند انالله و انا اليه راجعون ، اين گروه بر ايشان صلوات است از پروردگارشان و رحمت است و ايشانند هدايت يافتگان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من كن فيه كان فى نورالله الاعظم من كان عصمه امره شهاده ان لااله الاالله و انى</w:t>
      </w:r>
    </w:p>
    <w:p>
      <w:pPr>
        <w:pStyle w:val="BookText"/>
        <w:rPr/>
      </w:pPr>
      <w:r>
        <w:rPr>
          <w:rFonts w:ascii="Amiri" w:hAnsi="Amiri" w:eastAsia="Amiri" w:cs="Amiri"/>
          <w:color w:val="111111"/>
          <w:sz w:val="28"/>
          <w:sz w:val="28"/>
          <w:szCs w:val="28"/>
          <w:rtl w:val="true"/>
          <w:lang w:bidi="ar-SA"/>
        </w:rPr>
        <w:t xml:space="preserve">محمد رسول الله و من اذا اصابته مصيبته قال انالله و انا اليه راجعون و من اذا اصاب خيرا قال الحمدلله و من اذا اصابت خطيئه قال استغفرالله ربى و اتوب اليه </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چهار خصلت است كه در هر كس باشد ، آن كس در نور خداى عزوجل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اعتصام و تمسك امرش ، شهادت لااله الاالله و محمد رسول الله باشد و آنكه چون مصيبتى به او رسد انالله و انا اليه راجعون بگويد ، و آنكه هرگاه خير را دريابد الحمدالله گويد ، و آنكه چون گناهى او را فراگيرد استغفرالله ربى و اتوب اليه گويد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 حضرت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مومن يصاب بمصيبه فى الدنيا فيسترجع عندالمصيبه و يصبر حين تفجاه المصيبه الا غفرالله ما له ما مضى من ذنوبه ، الا الكبائر التى اوجب الله تعالى عليها النار ، و كلما ذكر مصيبته فيما يستقبل من عمره فاسترجع عندها و حمدالله عزوجل الا غفرالله له كل ذنب اكتسبه فيما بين الاسترجاع الاول الى الاسترجاع الاخير الا الكبائر من الذنوب </w:t>
      </w:r>
      <w:r>
        <w:rPr>
          <w:rStyle w:val="FootnoteAnchor"/>
          <w:rtl w:val="true"/>
        </w:rPr>
        <w:footnoteReference w:id="27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مومن كه مصيبتى به او رسد در دنيا و انا لله و انا اليه راجعون در نزد آن مصيبت بگويد و هنگام برخوردن مصيبت به او صبر كند جز آنكه خداى تعالى براى او بيامرزد آنچه را از گناهانش كه گذشته باشد مگر كبائر كه بر آنها آتش را واجب نموده باشد و هر گاه به خاطر آورد مصيبتى را در آينده از عمر خود و انا لله و انا اليه راجعون بگويد و الحمدلله بگويد ، جز اينكه خداى تعالى بيامرزد</w:t>
      </w:r>
    </w:p>
    <w:p>
      <w:pPr>
        <w:pStyle w:val="BookText"/>
        <w:rPr/>
      </w:pPr>
      <w:r>
        <w:rPr>
          <w:rFonts w:ascii="IRNazanin" w:hAnsi="IRNazanin" w:eastAsia="IRNazanin"/>
          <w:color w:val="111111"/>
          <w:sz w:val="28"/>
          <w:sz w:val="28"/>
          <w:szCs w:val="28"/>
          <w:rtl w:val="true"/>
          <w:lang w:bidi="fa-IR"/>
        </w:rPr>
        <w:t>براى او هر گناهى را كه در ميانه دو استرجاع اكتساب نموده باشد مگر كبائر از گناهان را</w:t>
      </w:r>
    </w:p>
    <w:p>
      <w:pPr>
        <w:pStyle w:val="BookText"/>
        <w:rPr/>
      </w:pPr>
      <w:r>
        <w:rPr>
          <w:rFonts w:ascii="Amiri" w:hAnsi="Amiri" w:eastAsia="Amiri" w:cs="Amiri"/>
          <w:color w:val="111111"/>
          <w:sz w:val="28"/>
          <w:sz w:val="28"/>
          <w:szCs w:val="28"/>
          <w:rtl w:val="true"/>
          <w:lang w:bidi="ar-SA"/>
        </w:rPr>
        <w:t xml:space="preserve">روايت كرده است هر دو خبر را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كلينى اسناد داده است خبر ثانى را به سوى معروف بن خربوذ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حضرت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كبائر را استثنا نكرده است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روايت كرده است كلينى به اسناد خربوذ بن داود بن زربى به كسر زاء معجمه و بعد از آن راء ساكنه از 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 مصيبة ولو بعد حين فقال انا لله و انا اليه راجعون و الحمدلله رب العالمين اللهم آجرنى على مصيبتى و اخلف على افضل منها كان له من الاجر مثل ما كان عند اول صدمة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خاطر آورد مصيبتى را و هر چند بعد از زمانى دراز باشد ، پس استرجاع و حمد و دعاى مزبور را بزبان آورد مى باشد براى او از اجر مثل آنچه در ابتداى صدمه براى او بوده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كرده است مسلم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 تصيبه مصيبه فيقول ما امره الله به انا لله و انا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مسلمانى كه او را مصيبتى رسد و بگويد آنچه خداى تعالى امر فرموده است انا لله و انا اليه راجعون و بقيه دعا را بر زبان راند اينكه قرار دهد براى او بهتر از آن را پس چون ابو سلمه وفات يافت گفتم كدام يك از</w:t>
      </w:r>
      <w:bookmarkStart w:id="100" w:name="pg194_2654"/>
    </w:p>
    <w:p>
      <w:pPr>
        <w:pStyle w:val="BookText"/>
        <w:rPr/>
      </w:pPr>
      <w:bookmarkEnd w:id="100"/>
      <w:r>
        <w:rPr>
          <w:rFonts w:ascii="IRNazanin" w:hAnsi="IRNazanin" w:eastAsia="IRNazanin"/>
          <w:color w:val="111111"/>
          <w:sz w:val="28"/>
          <w:sz w:val="28"/>
          <w:szCs w:val="28"/>
          <w:rtl w:val="true"/>
          <w:lang w:bidi="fa-IR"/>
        </w:rPr>
        <w:t xml:space="preserve">اهل اسلام بهتر از ابوسلمه براى من خواهد بود ؟ زيرا كه اول كسى بود كه با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 پس از آن آن كلمات را گفتم و خداى تعالى ، پيغمبر خداى را براى من خليفه فرمود</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روايت كرده است ترمذى به اسناد خود به سوى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ولد العبد قال الله تعالى لملائكته قبضتم ولد عبدى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قبضتم ثمره فواده ؟ فيقولون نعم ، فيقول ماذا قال عبدى ؟ فيقولون حمد و استرجع فيقول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ابنوا لعبدى بيتا فى الجنه فسموه بيت الحمد </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بنده اى بميرد خداى تعالى ملائكه را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روح فرزند بنده مرا قبض نموديد ؟ عرض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ميوه دل او را گرفتيد ؟ عرضه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چه گفت ؟ عرض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حمد كرد و انالله و انا اليه راجعون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نماييد براى بنده من در بهشت خانه اى و آن خانه را خانه حمد بخوانيد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اين حديث را كلينى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101" w:name="__RefHeading___Toc1815866_211673320"/>
      <w:bookmarkStart w:id="102" w:name="_Toc37"/>
      <w:bookmarkEnd w:id="101"/>
      <w:r>
        <w:rPr>
          <w:rtl w:val="true"/>
        </w:rPr>
        <w:t xml:space="preserve">فصل </w:t>
      </w:r>
      <w:r>
        <w:rPr>
          <w:rtl w:val="true"/>
        </w:rPr>
        <w:t xml:space="preserve">: </w:t>
      </w:r>
      <w:r>
        <w:rPr>
          <w:rtl w:val="true"/>
        </w:rPr>
        <w:t>نوحه گرى و تسليت دادن</w:t>
      </w:r>
      <w:bookmarkEnd w:id="10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نوحه كردن به كلام خوش و شمردن فضايلى كه اعتماد راستى در آن باشد البته حايز است زيرا كه حضرت صديقه طاهره فاطمه زهرا صلوات الله و سلامه عليها به جاى آورده است در قول خود كه</w:t>
      </w:r>
    </w:p>
    <w:p>
      <w:pPr>
        <w:pStyle w:val="BookText"/>
        <w:rPr/>
      </w:pP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ابتاه من ربه اداناه يا ابتاه الى جبرئيل انعاه يا ابتاه اجاب ربا دعاه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 روايت شده است كه آن حضرت مشتى از خاك قبر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 و بر چشمهاى انور خود گذاشت و اين شعرها را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على من شم تربه احمد ان لايشم مذى الزمان غواليا</w:t>
      </w:r>
    </w:p>
    <w:p>
      <w:pPr>
        <w:pStyle w:val="BookText"/>
        <w:rPr/>
      </w:pPr>
      <w:r>
        <w:rPr>
          <w:rFonts w:ascii="Amiri" w:hAnsi="Amiri" w:eastAsia="Amiri" w:cs="Amiri"/>
          <w:color w:val="111111"/>
          <w:sz w:val="28"/>
          <w:sz w:val="28"/>
          <w:szCs w:val="28"/>
          <w:rtl w:val="true"/>
          <w:lang w:bidi="ar-SA"/>
        </w:rPr>
        <w:t>صبت على مصائب لو آنها صبت على الايام صرن لياليا</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چه باك است بر آنكه خاك مزار احمد را ببويد ، اگر نبويد در تمام روزگارى بوى خوش</w:t>
      </w:r>
    </w:p>
    <w:p>
      <w:pPr>
        <w:pStyle w:val="BookText"/>
        <w:rPr/>
      </w:pPr>
      <w:r>
        <w:rPr>
          <w:rFonts w:ascii="IRNazanin" w:hAnsi="IRNazanin" w:eastAsia="IRNazanin"/>
          <w:color w:val="111111"/>
          <w:sz w:val="28"/>
          <w:sz w:val="28"/>
          <w:szCs w:val="28"/>
          <w:rtl w:val="true"/>
          <w:lang w:bidi="fa-IR"/>
        </w:rPr>
        <w:t xml:space="preserve">گرانبار مصيبتهايى بر من فرو ريخته است ، كه اگر بر روزهاى روشن فرو ريزند چون شبان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جهت است كه امر آن حضرت به گريستن بر حمزه رضى الله عنه سابقا روايت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ابى حمزه است از حضرت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ابن المغيره فسالت ام سلمه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ياذن لها فى المضى الى مناحته فاذن لها و كان ابن عمها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انعى الوليد بن الوليد اباالوليد فتى العشيرة</w:t>
      </w:r>
    </w:p>
    <w:p>
      <w:pPr>
        <w:pStyle w:val="BookText"/>
        <w:rPr/>
      </w:pPr>
      <w:r>
        <w:rPr>
          <w:rFonts w:ascii="Amiri" w:hAnsi="Amiri" w:eastAsia="Amiri" w:cs="Amiri"/>
          <w:color w:val="111111"/>
          <w:sz w:val="28"/>
          <w:sz w:val="28"/>
          <w:szCs w:val="28"/>
          <w:rtl w:val="true"/>
          <w:lang w:bidi="ar-SA"/>
        </w:rPr>
        <w:t>حامى الحقيقه مساجد يسمو الى طلب الوتيرة</w:t>
      </w:r>
    </w:p>
    <w:p>
      <w:pPr>
        <w:pStyle w:val="BookText"/>
        <w:rPr/>
      </w:pPr>
      <w:r>
        <w:rPr>
          <w:rFonts w:ascii="Amiri" w:hAnsi="Amiri" w:eastAsia="Amiri" w:cs="Amiri"/>
          <w:color w:val="111111"/>
          <w:sz w:val="28"/>
          <w:sz w:val="28"/>
          <w:szCs w:val="28"/>
          <w:rtl w:val="true"/>
          <w:lang w:bidi="ar-SA"/>
        </w:rPr>
        <w:t>قد كان غيئا للسنين و جعفرا غدقا و ميرة</w:t>
      </w:r>
    </w:p>
    <w:p>
      <w:pPr>
        <w:pStyle w:val="BookText"/>
        <w:rPr/>
      </w:pPr>
      <w:r>
        <w:rPr>
          <w:rFonts w:ascii="IRNazanin" w:hAnsi="IRNazanin" w:eastAsia="IRNazanin"/>
          <w:color w:val="111111"/>
          <w:sz w:val="28"/>
          <w:sz w:val="28"/>
          <w:szCs w:val="28"/>
          <w:rtl w:val="true"/>
          <w:lang w:bidi="fa-IR"/>
        </w:rPr>
        <w:t xml:space="preserve">مغيره وفات يافت و ام سلمه از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خواست كه به نوحه گرى او ورد و مغيره پسر غم ام سلمه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يافت و رفت و اين شعرها را انشاد نمود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معنى چنان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وليد پسر وليد را كه ابو الوليد جوانمرد قبيله باشد</w:t>
      </w:r>
    </w:p>
    <w:p>
      <w:pPr>
        <w:pStyle w:val="BookText"/>
        <w:rPr/>
      </w:pPr>
      <w:r>
        <w:rPr>
          <w:rFonts w:ascii="IRNazanin" w:hAnsi="IRNazanin" w:eastAsia="IRNazanin"/>
          <w:color w:val="111111"/>
          <w:sz w:val="28"/>
          <w:sz w:val="28"/>
          <w:szCs w:val="28"/>
          <w:rtl w:val="true"/>
          <w:lang w:bidi="fa-IR"/>
        </w:rPr>
        <w:t xml:space="preserve">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حمايت كننده حقيقى و بزرگى بود كه بلند ميشد به سوى طلب كينه و خون خورد از دشمنان بتحقيق ، در سالهاى قحط چون باران رحمت بود و نهرى پر از آب و طعام و نان مهمان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تمام اين اخبار ،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نوحه سرايى كه متوفى را به آنچه از مكارم در او بوده است مدح نماينده عيب و منع نفرموده است </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روايت كرده است ابن بابويه كه حضرت باقر سلام الله عليه وصيت فرمود در موسم حج ده سال براى آن حضرت نوحه گيرى نمايند </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 روايت كرده است يونس بن يعقوب از 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حضرت به من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من مالى كذاو كذا لنوادب يندبوننى عشر سنين بمنى ايام منى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وقف كن از مال من فلان قدر از براى نوحه گران مكه مدت ده سال براى من در منى در ايام منى ندبه و نوحه گرى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اخبار گفته اند مراد به اين امر و وصيت ، تنبيه مردم است بر فضائل و بزرگوارى آن حضرت كه امت و ملت بر آثارش اقتدا كنند و اقتضا لازم نمايند و معلوم شود آنچه اهل بيت بر آن بودند ، از جهت زوال تقيه بعد از موت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حرام مى شود نوحه گرى به باطل و شمردن امورى از خصلتها كه در متوفى نباشد و استماع مردان بيگانه صداى زنان را ولطمه و خراش روى و كندن موى و امثال آن و برين امور حمل مى</w:t>
      </w:r>
    </w:p>
    <w:p>
      <w:pPr>
        <w:pStyle w:val="BookText"/>
        <w:rPr/>
      </w:pPr>
      <w:r>
        <w:rPr>
          <w:rFonts w:ascii="IRNazanin" w:hAnsi="IRNazanin" w:eastAsia="IRNazanin"/>
          <w:color w:val="111111"/>
          <w:sz w:val="28"/>
          <w:sz w:val="28"/>
          <w:szCs w:val="28"/>
          <w:rtl w:val="true"/>
          <w:lang w:bidi="fa-IR"/>
        </w:rPr>
        <w:t xml:space="preserve">شود آنچه وارد شده است در نهى از ندبه و نوحه سرايى و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برى ممن حلق و صلق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بيزارم از آنكه در مصيبتى موى بتراشد و فرياد بر آورد </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آن حضرت به صديقه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جعفر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تدعين بويل و لاثكل و لا حرب و ما قلت فيه فقد صدقت </w:t>
      </w:r>
      <w:r>
        <w:rPr>
          <w:rStyle w:val="FootnoteAnchor"/>
          <w:rtl w:val="true"/>
        </w:rPr>
        <w:footnoteReference w:id="284"/>
      </w:r>
      <w:r>
        <w:rPr>
          <w:rFonts w:ascii="IRNazanin" w:hAnsi="IRNazanin" w:eastAsia="IRNazanin"/>
          <w:color w:val="111111"/>
          <w:sz w:val="28"/>
          <w:sz w:val="28"/>
          <w:szCs w:val="28"/>
          <w:rtl w:val="true"/>
          <w:lang w:bidi="fa-IR"/>
        </w:rPr>
        <w:t xml:space="preserve">مخوان به واى و نه جون زنى كه فرزندش مرده باشد يا مالش را برده باشند و آنچه درباره اش گويى ، راست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ابى مالك اشعرى است از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النائحة اذا لم تتبتقام يوم القيامه و عليها سربال من قطران </w:t>
      </w:r>
      <w:r>
        <w:rPr>
          <w:rStyle w:val="FootnoteAnchor"/>
          <w:rtl w:val="true"/>
        </w:rPr>
        <w:footnoteReference w:id="285"/>
      </w:r>
      <w:r>
        <w:rPr>
          <w:rFonts w:ascii="IRNazanin" w:hAnsi="IRNazanin" w:eastAsia="IRNazanin"/>
          <w:color w:val="111111"/>
          <w:sz w:val="28"/>
          <w:sz w:val="28"/>
          <w:szCs w:val="28"/>
          <w:rtl w:val="true"/>
          <w:lang w:bidi="fa-IR"/>
        </w:rPr>
        <w:t xml:space="preserve">زنان نوحه گر اگر بميرند و توبه نكرده باشند روز قيامت برانگيخته مى شوند و بر آنها پيراهنى از قطران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ابى سعيد خدرى است و گفته است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فرموده است بر زنان نوحه گر و آنان كه گوشى به آواز آنها دهند </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 از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منامن ضرب الخدود و شق الجيوب </w:t>
      </w:r>
      <w:r>
        <w:rPr>
          <w:rStyle w:val="FootnoteAnchor"/>
          <w:rtl w:val="true"/>
        </w:rPr>
        <w:footnoteReference w:id="287"/>
      </w:r>
      <w:r>
        <w:rPr>
          <w:rFonts w:ascii="IRNazanin" w:hAnsi="IRNazanin" w:eastAsia="IRNazanin"/>
          <w:color w:val="111111"/>
          <w:sz w:val="28"/>
          <w:sz w:val="28"/>
          <w:szCs w:val="28"/>
          <w:rtl w:val="true"/>
          <w:lang w:bidi="fa-IR"/>
        </w:rPr>
        <w:t xml:space="preserve">از ما نيستند آنان كه به رويهاى خود لطمه زنند و گريبانهاى خود را چاك دهند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نهى محمول به نوحه گرى بر باطل است ، چنان كه از روايات ظاهر مى شود و به اين روايت جمع مى شود بين اين روايات و بين</w:t>
      </w:r>
      <w:bookmarkStart w:id="103" w:name="pg194_2658"/>
    </w:p>
    <w:p>
      <w:pPr>
        <w:pStyle w:val="BookText"/>
        <w:rPr/>
      </w:pPr>
      <w:bookmarkEnd w:id="103"/>
      <w:r>
        <w:rPr>
          <w:rFonts w:ascii="IRNazanin" w:hAnsi="IRNazanin" w:eastAsia="IRNazanin"/>
          <w:color w:val="111111"/>
          <w:sz w:val="28"/>
          <w:sz w:val="28"/>
          <w:szCs w:val="28"/>
          <w:rtl w:val="true"/>
          <w:lang w:bidi="fa-IR"/>
        </w:rPr>
        <w:t xml:space="preserve">اخبار سابقه </w:t>
      </w:r>
      <w:r>
        <w:rPr>
          <w:rFonts w:eastAsia="IRNazanin" w:cs="IRNazanin"/>
          <w:color w:val="111111"/>
          <w:sz w:val="28"/>
          <w:szCs w:val="28"/>
          <w:rtl w:val="true"/>
          <w:lang w:bidi="fa-IR"/>
        </w:rPr>
        <w:t>.</w:t>
      </w:r>
    </w:p>
    <w:p>
      <w:pPr>
        <w:pStyle w:val="Heading2"/>
        <w:numPr>
          <w:ilvl w:val="1"/>
          <w:numId w:val="1"/>
        </w:numPr>
        <w:rPr/>
      </w:pPr>
      <w:bookmarkStart w:id="104" w:name="__RefHeading___Toc1815868_211673320"/>
      <w:bookmarkStart w:id="105" w:name="_Toc38"/>
      <w:bookmarkEnd w:id="104"/>
      <w:r>
        <w:rPr>
          <w:rtl w:val="true"/>
        </w:rPr>
        <w:t>و اما الخاتمه</w:t>
      </w:r>
      <w:bookmarkEnd w:id="105"/>
    </w:p>
    <w:p>
      <w:pPr>
        <w:pStyle w:val="Heading3"/>
        <w:numPr>
          <w:ilvl w:val="2"/>
          <w:numId w:val="1"/>
        </w:numPr>
        <w:rPr/>
      </w:pPr>
      <w:bookmarkStart w:id="106" w:name="__RefHeading___Toc1815870_211673320"/>
      <w:bookmarkStart w:id="107" w:name="_Toc39"/>
      <w:bookmarkEnd w:id="106"/>
      <w:r>
        <w:rPr>
          <w:rtl w:val="true"/>
        </w:rPr>
        <w:t>تعزيتدارى اهل و كسان</w:t>
      </w:r>
      <w:bookmarkEnd w:id="107"/>
    </w:p>
    <w:p>
      <w:pPr>
        <w:pStyle w:val="BookText"/>
        <w:rPr/>
      </w:pPr>
      <w:r>
        <w:rPr>
          <w:rFonts w:ascii="IRNazanin" w:hAnsi="IRNazanin" w:eastAsia="IRNazanin"/>
          <w:color w:val="111111"/>
          <w:sz w:val="28"/>
          <w:sz w:val="28"/>
          <w:szCs w:val="28"/>
          <w:rtl w:val="true"/>
          <w:lang w:bidi="fa-IR"/>
        </w:rPr>
        <w:t xml:space="preserve">و مستحب است تعزيتدارى اهل و كسان متوفى استحبابى موكد و لفظ تعزيه تفعله از اعزاء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آن سلو است كه فارسى آن بى غمى و خرسندى باشد و حسن صبر بر مصيبتها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عزيته فتعزى اى صبرته فتصبر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شكيبايى به او دادم و قبول شكيبايى نمود و مراد به آن تعزيه طلب تسلى است و خرسندى از مصائب و صبر كردن به حزن و سوزش دل به سبب اسناد دادن امر به سوى خداى عزوجل و نسبتش به سوى عدل و حكمت او و بيان آنچه وعده فرموده است در برابر صبر و دعاى بر متوفى و مصيبت زده به تسليت او از مصيبتى كه به او رسيده است و احاديث بسيار بر استحباب و تحريص بر او وارد شده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كرده است عمر بن شعيب از پدرش از جدش كه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اتدرون ما حق الجار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ان استغاثك اغتة و ان استقرضك اقرضته و ان افتقر عدت عليه وان اصابته مصيبه عزيته و ان اصابه خير هنانه و ان مرض عدته و ان مات تبعت جنازته و لا تطل عليه البناء فتحجب الريح عنه الا باذنه و اذا اشتريت فاكهة فاهدله فان لم تفعل فاد خلها سرا و لا تخرج بها ولدك يغبط بها ولده ولاتوذه بريح قدرك الا ان تصرف له منها </w:t>
      </w:r>
      <w:r>
        <w:rPr>
          <w:rStyle w:val="FootnoteAnchor"/>
          <w:rtl w:val="true"/>
        </w:rPr>
        <w:footnoteReference w:id="2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 دانيد حق همسايه را چه اندازه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دانيم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حمايت خواهد</w:t>
      </w:r>
      <w:bookmarkStart w:id="108" w:name="pg194_2659"/>
    </w:p>
    <w:p>
      <w:pPr>
        <w:pStyle w:val="BookText"/>
        <w:rPr/>
      </w:pPr>
      <w:bookmarkEnd w:id="108"/>
      <w:r>
        <w:rPr>
          <w:rFonts w:ascii="IRNazanin" w:hAnsi="IRNazanin" w:eastAsia="IRNazanin"/>
          <w:color w:val="111111"/>
          <w:sz w:val="28"/>
          <w:sz w:val="28"/>
          <w:szCs w:val="28"/>
          <w:rtl w:val="true"/>
          <w:lang w:bidi="fa-IR"/>
        </w:rPr>
        <w:t xml:space="preserve">حمايتش كنى و اگر وجهى به وام طلبيد به او بدهى و اگر فقير شود ، فايده به او رسانى ، و اگر مصيبتى بها و برخورد ، تسليت گويى و اگر بيمار گردد ، از او عيادت و پرستارى نمايى ، و اگر بميرد ، جنازه او را تشييع و همراهى كنى و بناى خانه ات رابرو بلند نسازى و چنان بر نيفرازى كه حاجب اهتراز نسيم به خانه او شود ، مگر از او اجازت گيرى و رخصتش رامنت پذيرى و اگر ميوه براى خانه خود بخرى براى او هديه فرست ، و اگر نتوانى هديه نمود ، ميوه را پنهانى وارد خانه خود كن و فرزندت به آن بيرون نرود كه فرزند او بيند و حسرت برد ، و او را به بوى ديگ خود ميازار در وقت ساختن طعامهاى خوشبوى ، مگر از آنچه مطبوخ سازى قسمت 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منظور و مفروز 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بهر بن حكيم بن معاويه بن جيدة القشرى از پدرش از جدش روايت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جارى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مرض 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همسايه من بر من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بيمار شود ، عيادتش نمايى و چون اول ذكر نمود </w:t>
      </w:r>
      <w:r>
        <w:rPr>
          <w:rFonts w:eastAsia="IRNazanin" w:cs="IRNazanin"/>
          <w:color w:val="111111"/>
          <w:sz w:val="28"/>
          <w:szCs w:val="28"/>
          <w:rtl w:val="true"/>
          <w:lang w:bidi="fa-IR"/>
        </w:rPr>
        <w:t xml:space="preserve">. </w:t>
      </w:r>
      <w:r>
        <w:rPr>
          <w:rStyle w:val="FootnoteAnchor"/>
          <w:rtl w:val="true"/>
        </w:rPr>
        <w:footnoteReference w:id="289"/>
      </w:r>
    </w:p>
    <w:p>
      <w:pPr>
        <w:pStyle w:val="Heading3"/>
        <w:numPr>
          <w:ilvl w:val="2"/>
          <w:numId w:val="1"/>
        </w:numPr>
        <w:rPr/>
      </w:pPr>
      <w:bookmarkStart w:id="109" w:name="__RefHeading___Toc1815872_211673320"/>
      <w:bookmarkStart w:id="110" w:name="_Toc40"/>
      <w:bookmarkEnd w:id="109"/>
      <w:r>
        <w:rPr>
          <w:rtl w:val="true"/>
        </w:rPr>
        <w:t>و اما ثواب ديدن</w:t>
      </w:r>
      <w:bookmarkEnd w:id="110"/>
    </w:p>
    <w:p>
      <w:pPr>
        <w:pStyle w:val="BookText"/>
        <w:rPr/>
      </w:pPr>
      <w:r>
        <w:rPr>
          <w:rFonts w:ascii="IRNazanin" w:hAnsi="IRNazanin" w:eastAsia="IRNazanin"/>
          <w:color w:val="111111"/>
          <w:sz w:val="28"/>
          <w:sz w:val="28"/>
          <w:szCs w:val="28"/>
          <w:rtl w:val="true"/>
          <w:lang w:bidi="fa-IR"/>
        </w:rPr>
        <w:t xml:space="preserve">از ابن مسعود است از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عزى مصابا فله مثل اجره </w:t>
      </w:r>
      <w:r>
        <w:rPr>
          <w:rStyle w:val="FootnoteAnchor"/>
          <w:rtl w:val="true"/>
        </w:rPr>
        <w:footnoteReference w:id="290"/>
      </w:r>
      <w:r>
        <w:rPr>
          <w:rFonts w:ascii="IRNazanin" w:hAnsi="IRNazanin" w:eastAsia="IRNazanin"/>
          <w:color w:val="111111"/>
          <w:sz w:val="28"/>
          <w:sz w:val="28"/>
          <w:szCs w:val="28"/>
          <w:rtl w:val="true"/>
          <w:lang w:bidi="fa-IR"/>
        </w:rPr>
        <w:t xml:space="preserve">آنكه تسليت دهد صاحب مصيبتى را براى اوست چون اجر صاحب مصيبت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جابر بن عبدالله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كه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عزى مصاباكان له مثل اجره من غير ان ينقصه الله من اجره شيئا و من كفن مسلما كساه الله من سندس و استبرق و حرير ، و من حفر قبرا لسلم بنى الله عزوجل له بيتا فى الجنه و من انظر معسرا اظلله الله فى ظله يوم لا ضل الا ظله </w:t>
      </w:r>
      <w:r>
        <w:rPr>
          <w:rStyle w:val="FootnoteAnchor"/>
          <w:rtl w:val="true"/>
        </w:rPr>
        <w:footnoteReference w:id="291"/>
      </w:r>
      <w:r>
        <w:rPr>
          <w:rFonts w:ascii="IRNazanin" w:hAnsi="IRNazanin" w:eastAsia="IRNazanin"/>
          <w:color w:val="111111"/>
          <w:sz w:val="28"/>
          <w:sz w:val="28"/>
          <w:szCs w:val="28"/>
          <w:rtl w:val="true"/>
          <w:lang w:bidi="fa-IR"/>
        </w:rPr>
        <w:t xml:space="preserve">آنكه تسليت دهد مصيبت زده اى را براى او چون اجر مصيبت زده از خداى تعالى چيزى از اجر مصيبت زده است از غير كاستن خداى تعالى چيزى از اجر مصيبت زده را و آنكه مسلمانى را كفن نمايد ، خداى او جامه هاى سندس و استبرق و حرير بهشت بر او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حفر قبرى براى مسلمانى نمايد ، خانه ى در بهشت براى او بنا فرمايد ، و آن كه مهلت دهد معسرى را و با او مدارا كند ، خداى تعالى او را در سايه خود در آورد در روزى كه سايه اى جز سايه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مصافحه در تغزيب نمودند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سكن للمومن ومن عزى مصابا فله مثل اجره تصافح ، انسى براى مومن است و آنكه مصيبت زده را تسليت دهد ، براى اوست چون مزد مصيبت زده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عبدالله بن عمر حزم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كه از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شينده بود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مريضا فلا يزال فى الرحمه حتى اذا قعد عنده استنقع فيها ،</w:t>
      </w:r>
    </w:p>
    <w:p>
      <w:pPr>
        <w:pStyle w:val="BookText"/>
        <w:rPr/>
      </w:pPr>
      <w:r>
        <w:rPr>
          <w:rFonts w:ascii="IRNazanin" w:hAnsi="IRNazanin" w:eastAsia="IRNazanin"/>
          <w:color w:val="111111"/>
          <w:sz w:val="28"/>
          <w:sz w:val="28"/>
          <w:szCs w:val="28"/>
          <w:rtl w:val="true"/>
          <w:lang w:bidi="fa-IR"/>
        </w:rPr>
        <w:t xml:space="preserve">ثم اذا قام من عنده فلا يزال يخوض فيها حتى يرجع من حيث خرج و من عزى اخاه المومن من مصيبته كساه الله عزوجل من حلل الكرامه يوم القيمة آنكه عيادت و پرسش بيمارى را كند همواره در رحمت است و تا هنگامى كه نزد بيمار نشسته باشد ، سيراب است در رحمت و چون قيام نمايد ، غوطه ور در رحمت است تا باز گردد از آنجا كه بيرون شده باشد و آنكه تسليت گويد برادر مومن خود را ، خداى تعالى لباس كرامت بر او پوشاند </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از ابو برده است كه گفت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 xml:space="preserve">من عزى ثكلى كسى بردا فى الجنه </w:t>
      </w:r>
      <w:r>
        <w:rPr>
          <w:rStyle w:val="FootnoteAnchor"/>
          <w:rtl w:val="true"/>
        </w:rPr>
        <w:footnoteReference w:id="293"/>
      </w:r>
      <w:r>
        <w:rPr>
          <w:rFonts w:ascii="IRNazanin" w:hAnsi="IRNazanin" w:eastAsia="IRNazanin"/>
          <w:color w:val="111111"/>
          <w:sz w:val="28"/>
          <w:sz w:val="28"/>
          <w:szCs w:val="28"/>
          <w:rtl w:val="true"/>
          <w:lang w:bidi="fa-IR"/>
        </w:rPr>
        <w:t xml:space="preserve">آنكه تسليت دهد فرزند مرده اى را خداى تعالى بردى در بهشت بر او 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انس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عزى اخاه المومن فى مصيبة كساه الله عزوجل حلة خضراء يحبربها يوم القيامه فيقيل يا رسول الله ما يحبربها قال يغبط بها </w:t>
      </w:r>
      <w:r>
        <w:rPr>
          <w:rStyle w:val="FootnoteAnchor"/>
          <w:rtl w:val="true"/>
        </w:rPr>
        <w:footnoteReference w:id="29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است كه 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ماجزاء من يعزى الحزين و المصاب ابتغاء مرضاتك قال جزاوه ان اكسوه رداء من ارديه الايمان و استره من النار و ادخله به الجنه قال يا الهى فما جزاء من شيع الجنائز ابتغاء مرضاتك قال جزاوه ان تشيعه الملائكه يوم يموت الى قبره و ان اصلى على روحه فى الارواح </w:t>
      </w:r>
      <w:r>
        <w:rPr>
          <w:rStyle w:val="FootnoteAnchor"/>
          <w:rtl w:val="true"/>
        </w:rPr>
        <w:footnoteReference w:id="295"/>
      </w:r>
      <w:r>
        <w:rPr>
          <w:rFonts w:ascii="IRNazanin" w:hAnsi="IRNazanin" w:eastAsia="IRNazanin"/>
          <w:color w:val="111111"/>
          <w:sz w:val="28"/>
          <w:sz w:val="28"/>
          <w:szCs w:val="28"/>
          <w:rtl w:val="true"/>
          <w:lang w:bidi="fa-IR"/>
        </w:rPr>
        <w:t xml:space="preserve">خداوندا چيست مزد آنكه غمناكى را و مصيبت زده اى را تسليت و خرسندى دهد براى طلب رضاى تو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مزدش اين است كه ردايى از رداهاى ايمان بر او پوشانم كه او را از آتش دوزخ بپوشاند و يا او را وارد بهشتش نمايم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آنكه با جنازه ها تشييع و همراهى نمايد محض طلب رضاى تو چه خواهد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او اين است كه چون بميرد ملائكه تا قبر او را تشييع كنند و آنكه در ميان ارواح رحمت بر روح او 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شده است كه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نمود كه خداوندابراى آنكه عيادت بيمار كند چه چيز از اجراست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له عند موته ملائكه يشيعونه الى قبره و يوانسونه الى المحشر ، قال يا رب فما لمعزى الثكلى من الاجر ، قال اظله تحت ظلى اى ظل العرش يوم لا ظل الا ظلى </w:t>
      </w:r>
      <w:r>
        <w:rPr>
          <w:rStyle w:val="FootnoteAnchor"/>
          <w:rtl w:val="true"/>
        </w:rPr>
        <w:footnoteReference w:id="296"/>
      </w:r>
      <w:r>
        <w:rPr>
          <w:rFonts w:ascii="IRNazanin" w:hAnsi="IRNazanin" w:eastAsia="IRNazanin"/>
          <w:color w:val="111111"/>
          <w:sz w:val="28"/>
          <w:sz w:val="28"/>
          <w:szCs w:val="28"/>
          <w:rtl w:val="true"/>
          <w:lang w:bidi="fa-IR"/>
        </w:rPr>
        <w:t xml:space="preserve">بر مى انگيزم فرشتگان راكه هنگام مرگ او تا قبرش با او تشييع كنند و با او انس گيرند و مصاحبت نمايند تا روز قيامت عرض كرد كه خداوندا چيست پاداش آنكه زن فرزند مرده اى را تسليت و خرسندى دهد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زير سايه خود قرار مى دهم يعنى سايه عرش ، در روزى كه سايه اى جز سايه من نباشد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 شده است كه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 سوال نمود و 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جزاء من يبل الدمع وجهه من خشيتك ؟ قال صلواتى و رضوانى قال فما جزاء من يصبر الحزين ابتغاء وجهك ؟ قال اكسوه ثيابا من</w:t>
      </w:r>
      <w:bookmarkStart w:id="111" w:name="pg194_2663"/>
    </w:p>
    <w:p>
      <w:pPr>
        <w:pStyle w:val="BookText"/>
        <w:rPr/>
      </w:pPr>
      <w:bookmarkEnd w:id="111"/>
      <w:r>
        <w:rPr>
          <w:rFonts w:ascii="IRNazanin" w:hAnsi="IRNazanin" w:eastAsia="IRNazanin"/>
          <w:color w:val="111111"/>
          <w:sz w:val="28"/>
          <w:sz w:val="28"/>
          <w:szCs w:val="28"/>
          <w:rtl w:val="true"/>
          <w:lang w:bidi="fa-IR"/>
        </w:rPr>
        <w:t xml:space="preserve">الايمان يتبوا بها فى الجنه و يزيتقى بها من النار قال فما جزاء من سدد الارمله ابتغاء وجهك ؟ قال اقيمه فى ظلى وادخله جنتى قال فما جزا من يتبع الجنازه ابتغاء وجهك قال يصلى ملائكتى على جسده و تشيع روحه اى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مر آنكه رويش را اشك چشم او از بيم تو تر نمايد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او رحمت و رضاى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پاداش آنكه تدارك صبر و خرسندى غمزده اى را براى طلب رحمت تو كند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اى از ايمان بر او مى پوشانم كه جاى گيرد با او در بهشت و ايمن باشد به سبب آن از آتش دوزخ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پاداش آنكه اصلاح حال زنان بيوه را براى طلب رحمت تو نمايد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سايه خود مقام و آرام مى دهم و وارد بهشت خود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جزاى آنكه از پى جنازه رود محض طلب رحمت تو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من بر بدن او رحمت آورند و روح او را تشييع نمايند </w:t>
      </w:r>
      <w:r>
        <w:rPr>
          <w:rFonts w:eastAsia="IRNazanin" w:cs="IRNazanin"/>
          <w:color w:val="111111"/>
          <w:sz w:val="28"/>
          <w:szCs w:val="28"/>
          <w:rtl w:val="true"/>
          <w:lang w:bidi="fa-IR"/>
        </w:rPr>
        <w:t>.</w:t>
      </w:r>
    </w:p>
    <w:p>
      <w:pPr>
        <w:pStyle w:val="Heading3"/>
        <w:numPr>
          <w:ilvl w:val="2"/>
          <w:numId w:val="1"/>
        </w:numPr>
        <w:rPr/>
      </w:pPr>
      <w:bookmarkStart w:id="112" w:name="__RefHeading___Toc1815874_211673320"/>
      <w:bookmarkStart w:id="113" w:name="_Toc41"/>
      <w:bookmarkEnd w:id="112"/>
      <w:r>
        <w:rPr>
          <w:rtl w:val="true"/>
        </w:rPr>
        <w:t xml:space="preserve">فصل </w:t>
      </w:r>
      <w:r>
        <w:rPr>
          <w:rtl w:val="true"/>
        </w:rPr>
        <w:t xml:space="preserve">: </w:t>
      </w:r>
      <w:r>
        <w:rPr>
          <w:rtl w:val="true"/>
        </w:rPr>
        <w:t>كيفيت تسليت دادن</w:t>
      </w:r>
      <w:bookmarkEnd w:id="113"/>
    </w:p>
    <w:p>
      <w:pPr>
        <w:pStyle w:val="BookText"/>
        <w:rPr/>
      </w:pPr>
      <w:r>
        <w:rPr>
          <w:rFonts w:ascii="Amiri" w:hAnsi="Amiri" w:eastAsia="Amiri" w:cs="Amiri"/>
          <w:color w:val="111111"/>
          <w:sz w:val="28"/>
          <w:sz w:val="28"/>
          <w:szCs w:val="28"/>
          <w:rtl w:val="true"/>
          <w:lang w:bidi="ar-SA"/>
        </w:rPr>
        <w:t>اما كيفيت مصائب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بتحقيق كه پيشى گرفت خبر مصافحه با مصيبت زده و آنچه پيش آيد از كلمات و اخبارى است كه منجر به صبر و سلو روايت مى شود ، و نيست چيزى مثل ايراد بعضى اخبار كه اين رساله ، متضمن است و در آنهاست شفاى صدور و وفاى به تحقيقى اين امور و از حضرت اميرالمومنين و امام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w:t>
      </w:r>
    </w:p>
    <w:p>
      <w:pPr>
        <w:pStyle w:val="BookText"/>
        <w:rPr/>
      </w:pPr>
      <w:r>
        <w:rPr>
          <w:rFonts w:ascii="IRNazanin" w:hAnsi="IRNazanin" w:eastAsia="IRNazanin"/>
          <w:color w:val="111111"/>
          <w:sz w:val="28"/>
          <w:sz w:val="28"/>
          <w:szCs w:val="28"/>
          <w:rtl w:val="true"/>
          <w:lang w:bidi="fa-IR"/>
        </w:rPr>
        <w:t xml:space="preserve">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را تسليت مى داد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آجركم الله و رحمكم و اذا هنا قال بارك الله لكم و بارك عليكم پاداش نيك بخشد شما را خداى و رحمت كناد شما را و چون تهنيت به كسى دادى ، فرمودى مبارك كناد خداى بر شما و بر شما</w:t>
      </w:r>
    </w:p>
    <w:p>
      <w:pPr>
        <w:pStyle w:val="BookText"/>
        <w:rPr/>
      </w:pPr>
      <w:r>
        <w:rPr>
          <w:rFonts w:ascii="IRNazanin" w:hAnsi="IRNazanin" w:eastAsia="IRNazanin"/>
          <w:color w:val="111111"/>
          <w:sz w:val="28"/>
          <w:sz w:val="28"/>
          <w:szCs w:val="28"/>
          <w:rtl w:val="true"/>
          <w:lang w:bidi="fa-IR"/>
        </w:rPr>
        <w:t xml:space="preserve">و روايت شده است كه پسرى از معاذ در گذشت و سخت بر او غمانده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خدمت حضرت اقدس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افتاد و به معاذ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محمد رسول الله الى معاذ ، سلام عليك ، فانياحمد الله الذى لااله الا هو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الله لك الاجرو الهمك الصبر ، و رزقنا و اياك الشكر ، فان انفسنا و اهلينا و موالينا و اولادنا من مواهب الله و عزوجل الهنيئه و عواريه المستودعه نمتع بها الى اجل معلوم و نفيض </w:t>
      </w:r>
      <w:r>
        <w:rPr>
          <w:rStyle w:val="FootnoteAnchor"/>
          <w:rtl w:val="true"/>
        </w:rPr>
        <w:footnoteReference w:id="297"/>
      </w:r>
      <w:r>
        <w:rPr>
          <w:rFonts w:ascii="Amiri" w:hAnsi="Amiri" w:eastAsia="Amiri" w:cs="Amiri"/>
          <w:color w:val="111111"/>
          <w:sz w:val="28"/>
          <w:sz w:val="28"/>
          <w:szCs w:val="28"/>
          <w:rtl w:val="true"/>
          <w:lang w:bidi="ar-SA"/>
        </w:rPr>
        <w:t xml:space="preserve">لوقت معدود ثم افترض علينا الشكر اذا اعطانا ، و الصبر اذا ابتلانا و كان ابنك من مواهب الله الهنيئه و عواريه المستودعه ، متعك الله به فى غبطه و سرور ، و قبضه منك باجر كثير والصلاه و الرحمه و الهدى ان صبرت و احتبست ، فلا تجمعن عليك مصيبتين فيحبط لك اجرك ، و تندم على ما فاتك ، فلو قدمت على ثواب مصيبتك علمت ان المصيبته قصرت فى جنب الله عن الثواب فتستنجز من الله موعوده ، و ليذهب اسفك على ما هو نازل بك فكان قدر قد نزل عليك ، و السلام </w:t>
      </w:r>
      <w:r>
        <w:rPr>
          <w:rStyle w:val="FootnoteAnchor"/>
          <w:rtl w:val="true"/>
        </w:rPr>
        <w:footnoteReference w:id="29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پيغمبر خداى است به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سوى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به درستى كه من حمد مى كنم خداى را كه خدايى جز او نيست اما پس از حمد الهى خداى تعالى اجر را بزرگ فرمايد و الهام صبر و خرسندى به تو نمايد ، و ما را و تو را توفيق شكرگزارى 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جانهاى ما و اهل و فرزند و دوستان ، از مواهب و بخششهاى گوارى خداوند عزوجل است و همه عاريتهاى او هستند كه نزد ما و ديعه نهاده است و تا زمانى معلوم ، تمتع و بهره از آنها مى بريم و در وقتى شمرده كه به پايان آيد ، مى ميريم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ما واجب نموده شكر را در موقع عطاى خود ، و صبر را هنگام ابتلاى ما به بلاى خود و پسرت از مواهب گواراى خداى تعالى و عاريتهاى امانت او براى تو بود كه خداوندت به آن بهره مند داشت و از وجود او در غبطه و سرور بودى و او را از تو گرفت در برابر اجر و پاداش بسيار و صلوات و رحمت و هدايت در حالى كه صبر آوردى و ذخيره اجر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البته بر خود دو مصيبت بسيار مگمار و فراهم مدار كه اجرت هدر شود و مصيبت تو بى ثمر گردد و بر آنچه از تو فوت شده و از دستت رفته است ، پشيمانى برى و حسرت و اندوه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مصيبت ، وارد شوى ، مى دانى كه مصيبت در برابر ثواب خداى ، ناچيز است و وفاى وعده الهى را</w:t>
      </w:r>
    </w:p>
    <w:p>
      <w:pPr>
        <w:pStyle w:val="BookText"/>
        <w:rPr/>
      </w:pPr>
      <w:r>
        <w:rPr>
          <w:rFonts w:ascii="IRNazanin" w:hAnsi="IRNazanin" w:eastAsia="IRNazanin"/>
          <w:color w:val="111111"/>
          <w:sz w:val="28"/>
          <w:sz w:val="28"/>
          <w:szCs w:val="28"/>
          <w:rtl w:val="true"/>
          <w:lang w:bidi="fa-IR"/>
        </w:rPr>
        <w:t>براى خود آماده و معجل مى يابى و بايد افسوس تو در آنچه بر تو وارد شده است ، زايل شود و قدر خدايى بود كه بر تو جارى گرديد ، والسلام</w:t>
      </w:r>
    </w:p>
    <w:p>
      <w:pPr>
        <w:pStyle w:val="BookText"/>
        <w:rPr/>
      </w:pPr>
      <w:r>
        <w:rPr>
          <w:rFonts w:ascii="IRNazanin" w:hAnsi="IRNazanin" w:eastAsia="IRNazanin"/>
          <w:color w:val="111111"/>
          <w:sz w:val="28"/>
          <w:sz w:val="28"/>
          <w:szCs w:val="28"/>
          <w:rtl w:val="true"/>
          <w:lang w:bidi="fa-IR"/>
        </w:rPr>
        <w:t xml:space="preserve">و از حضرت ابى عبدالله جعفر بن محمد الصادق از پدر والاتبار و از جد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النبى مسجى و فى البيت على و فاطمه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اهل بيت النبوه كل نفس ذائقه الموت و انما ترفون اجوركم يوم القيامه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الايه ، الا ان فى الله عزوجل عزا فى كل مصيبه و خلفا من كل هالك ، و دركا لما فات فبالله عزوجل فثقوا ، و اياه فارجوا فان المصاب من حرم الثواب هذا آخر وطئتى فى الدنيا </w:t>
      </w:r>
      <w:r>
        <w:rPr>
          <w:rStyle w:val="FootnoteAnchor"/>
          <w:rtl w:val="true"/>
        </w:rPr>
        <w:footnoteReference w:id="30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پيغمبر خداى پوشيده روى بود و در خانه اميرالمومنين و صديقه طاهره 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باد اى خانواده پيغمبر هر نفسى چشنده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مى يابند پاداشهاى خود در روز قيامت و در خداى تعالى ، خرسندى از هر مصيبت و جاى نشينى از هر هالك و تلافى از هر فوت شونده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خداوند و ثوق و اعتماد نماييد و به او اميدوار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مصيبت زده آن است كه از ثواب خداى ،</w:t>
      </w:r>
    </w:p>
    <w:p>
      <w:pPr>
        <w:pStyle w:val="BookText"/>
        <w:rPr/>
      </w:pPr>
      <w:r>
        <w:rPr>
          <w:rFonts w:ascii="IRNazanin" w:hAnsi="IRNazanin" w:eastAsia="IRNazanin"/>
          <w:color w:val="111111"/>
          <w:sz w:val="28"/>
          <w:sz w:val="28"/>
          <w:szCs w:val="28"/>
          <w:rtl w:val="true"/>
          <w:lang w:bidi="fa-IR"/>
        </w:rPr>
        <w:t>دچار حرمان شود و اين آخر قدم من است در دنيا</w:t>
      </w:r>
    </w:p>
    <w:p>
      <w:pPr>
        <w:pStyle w:val="BookText"/>
        <w:rPr/>
      </w:pPr>
      <w:r>
        <w:rPr>
          <w:rFonts w:ascii="IRNazanin" w:hAnsi="IRNazanin" w:eastAsia="IRNazanin"/>
          <w:color w:val="111111"/>
          <w:sz w:val="28"/>
          <w:sz w:val="28"/>
          <w:szCs w:val="28"/>
          <w:rtl w:val="true"/>
          <w:lang w:bidi="fa-IR"/>
        </w:rPr>
        <w:t xml:space="preserve">و از جابر بن عبدالله رضى الله عليه عنه است كه گفته است چون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 فانى به سراى جاودانى رحلت فرمود ، تسليت دادند اهل بيت را ملائكه كه حس و سخنشان شنيده مى شد و اشخاص شان ديده نمى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اهل البيت و رحمه الله و بركاته ، ان فى الله عزوجل عزا من كل مصيبته و خلفا من كل هالك فبالله فثقوا و اياه فارجوه فانما المحروم من حرم الثواب و السلام عليكم و رحمه الله و بركاته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سلام بر شما باد اى اهل خانه و رحمت و بركات خداى بر شما باد به درستى كه در وجهه خداى تعالى ، خرسندى از هر مصيبتى خليفه از هر هالكى است ، پس به خداى تعالى اتكال گيريد و به او اميدوار شويد و محروم آن است كه از ثواب خداى محروم شود و سلام و رحمت و بركتهاى خداى بر شما باد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بيهقى در دلائل روايت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 اصحابش بر او حلقه زده در گرد او شدند و بر او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داخل شد كه ريش سفيد داشت و او را صباحت ديدارى بود و گام بر گردنهاى مردم مى گذاشت پس گريست و روى به اصحاب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الله عزا من كل مصيبته و عوضا من كل فائت و خلفا من كل هالك ، فالى الله</w:t>
      </w:r>
    </w:p>
    <w:p>
      <w:pPr>
        <w:pStyle w:val="BookText"/>
        <w:rPr/>
      </w:pPr>
      <w:r>
        <w:rPr>
          <w:rFonts w:ascii="Amiri" w:hAnsi="Amiri" w:eastAsia="Amiri" w:cs="Amiri"/>
          <w:color w:val="111111"/>
          <w:sz w:val="28"/>
          <w:sz w:val="28"/>
          <w:szCs w:val="28"/>
          <w:rtl w:val="true"/>
          <w:lang w:bidi="ar-SA"/>
        </w:rPr>
        <w:t>فانيبوا و الى الله فارغبوا ، و نظره اليكم فى البلا فانظروا فان المصاب من لم يوجر</w:t>
      </w:r>
      <w:r>
        <w:rPr>
          <w:rStyle w:val="FootnoteAnchor"/>
          <w:rtl w:val="true"/>
        </w:rPr>
        <w:footnoteReference w:id="302"/>
      </w:r>
      <w:r>
        <w:rPr>
          <w:rFonts w:ascii="IRNazanin" w:hAnsi="IRNazanin" w:eastAsia="IRNazanin"/>
          <w:color w:val="111111"/>
          <w:sz w:val="28"/>
          <w:sz w:val="28"/>
          <w:szCs w:val="28"/>
          <w:rtl w:val="true"/>
          <w:lang w:bidi="fa-IR"/>
        </w:rPr>
        <w:t xml:space="preserve">به درستى كه در وجهه خداى تعالى خرسندى از هر مصيبتى عوض از هر فوت شونده و خليفه از هر هالكى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خداى باز گرديد و به او رغبت نماييد و نظر او بر شما به سوى بلا است ، پس نگران امتحان و بلا باشيد به درستى كه مصيبت زده آن است كه اجر او ضايع و هدر شود اين كلمات را گفت و رفت</w:t>
      </w:r>
    </w:p>
    <w:p>
      <w:pPr>
        <w:pStyle w:val="BookText"/>
        <w:rPr/>
      </w:pPr>
      <w:r>
        <w:rPr>
          <w:rFonts w:ascii="IRNazanin" w:hAnsi="IRNazanin" w:eastAsia="IRNazanin"/>
          <w:color w:val="111111"/>
          <w:sz w:val="28"/>
          <w:sz w:val="28"/>
          <w:szCs w:val="28"/>
          <w:rtl w:val="true"/>
          <w:lang w:bidi="fa-IR"/>
        </w:rPr>
        <w:t xml:space="preserve">بعضى از اصحاب با يكديگر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شناختيد اين مرد را ؟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به مصائب حضرت رسول و ديگر مطالب</w:t>
      </w:r>
    </w:p>
    <w:p>
      <w:pPr>
        <w:pStyle w:val="BookText"/>
        <w:rPr/>
      </w:pPr>
      <w:r>
        <w:rPr>
          <w:rFonts w:ascii="IRNazanin" w:hAnsi="IRNazanin" w:eastAsia="IRNazanin"/>
          <w:color w:val="111111"/>
          <w:sz w:val="28"/>
          <w:sz w:val="28"/>
          <w:szCs w:val="28"/>
          <w:rtl w:val="true"/>
          <w:lang w:bidi="fa-IR"/>
        </w:rPr>
        <w:t xml:space="preserve">و از ابن عباس رضى الله عنه است كه گفته است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اصاب احدكم مصيبته فليذكر مصيبته بى فانها من اعظم المصائب </w:t>
      </w:r>
      <w:r>
        <w:rPr>
          <w:rStyle w:val="FootnoteAnchor"/>
          <w:rtl w:val="true"/>
        </w:rPr>
        <w:footnoteReference w:id="303"/>
      </w:r>
      <w:r>
        <w:rPr>
          <w:rFonts w:ascii="IRNazanin" w:hAnsi="IRNazanin" w:eastAsia="IRNazanin"/>
          <w:color w:val="111111"/>
          <w:sz w:val="28"/>
          <w:sz w:val="28"/>
          <w:szCs w:val="28"/>
          <w:rtl w:val="true"/>
          <w:lang w:bidi="fa-IR"/>
        </w:rPr>
        <w:t xml:space="preserve">هرگاه مصيبتى به يكى از شما برسد ، بايد به خاطر آورد مصيبت مرا ، به درستى كه مصيبت من ، بزرگتر مصيبتهاست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عظمت مصيبته فليذكر مصيبه لى فانها ستهون عليه آنكه بزرگ شناسد مصيبت خود را نسبت به مصيبت من ، به درستى كه مصيبتش آسان مى شود </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مرض موتش فرمود ايها الناس ايما عبد من امتى اصيب بمصيبه من بعدى فليتعز بمصيبته</w:t>
      </w:r>
    </w:p>
    <w:p>
      <w:pPr>
        <w:pStyle w:val="BookText"/>
        <w:rPr/>
      </w:pPr>
      <w:r>
        <w:rPr>
          <w:rFonts w:ascii="Amiri" w:hAnsi="Amiri" w:eastAsia="Amiri" w:cs="Amiri"/>
          <w:color w:val="111111"/>
          <w:sz w:val="28"/>
          <w:sz w:val="28"/>
          <w:szCs w:val="28"/>
          <w:rtl w:val="true"/>
          <w:lang w:bidi="ar-SA"/>
        </w:rPr>
        <w:t xml:space="preserve">بى عن المصيبه التى تصيبه بغيرى فان احدا من امتى لن يصاب بمصيبه بعدى اشد عليه من مصيبتى </w:t>
      </w:r>
      <w:r>
        <w:rPr>
          <w:rStyle w:val="FootnoteAnchor"/>
          <w:rtl w:val="true"/>
        </w:rPr>
        <w:footnoteReference w:id="305"/>
      </w:r>
      <w:r>
        <w:rPr>
          <w:rFonts w:ascii="IRNazanin" w:hAnsi="IRNazanin" w:eastAsia="IRNazanin"/>
          <w:color w:val="111111"/>
          <w:sz w:val="28"/>
          <w:sz w:val="28"/>
          <w:szCs w:val="28"/>
          <w:rtl w:val="true"/>
          <w:lang w:bidi="fa-IR"/>
        </w:rPr>
        <w:t xml:space="preserve">هر بنده اى از امت من كه مصيبتى بعد از من به او رسد ، شكيبايى و خرسندى به مصيبت من گيرد از مصيبتى كه نسبت به غير من به او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هيچكس از امت من گرفتار نشود به مصيبتى سخت تر و ناگوارتر بر او از مصيبت من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عبدالله بن وليد است به اسناد خودش كه چون حضرت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رفيعه شهادت فايز شد مرا حضرت حسن به سوى حضرت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مدائن بود با كتابى فرستاد و چون كتاب را قرائت نمود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لها من مصيبه ما اعظمها مع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اصيب منكم بمصيبه فليذكر مصابى فانه لن يصاب بمصيبه اعظم منها </w:t>
      </w:r>
      <w:r>
        <w:rPr>
          <w:rStyle w:val="FootnoteAnchor"/>
          <w:rtl w:val="true"/>
        </w:rPr>
        <w:footnoteReference w:id="306"/>
      </w:r>
      <w:r>
        <w:rPr>
          <w:rFonts w:ascii="IRNazanin" w:hAnsi="IRNazanin" w:eastAsia="IRNazanin"/>
          <w:color w:val="111111"/>
          <w:sz w:val="28"/>
          <w:sz w:val="28"/>
          <w:szCs w:val="28"/>
          <w:rtl w:val="true"/>
          <w:lang w:bidi="fa-IR"/>
        </w:rPr>
        <w:t xml:space="preserve">اى قوم چه مصيبتى بزرگ است با اينكه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را از شما مصيبتى رسد ، بايد به ياد آورد مصيبت مرا به درستى كه كسى به مصيبتى بزرگتر از مصيبت من نرسيده است و روايت كرده است اسحاق بن عمار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اسحاق لا تعدن مصيبه اعطيت عليه الصبر و استوجبت من الله عزوجل الثواب انما المصيبه التى يحرم صاحبها اجرها و ثوابها ، اذا لم يصبر عند نزولها</w:t>
      </w:r>
      <w:r>
        <w:rPr>
          <w:rStyle w:val="FootnoteAnchor"/>
          <w:rtl w:val="true"/>
        </w:rPr>
        <w:footnoteReference w:id="307"/>
      </w:r>
      <w:r>
        <w:rPr>
          <w:rFonts w:ascii="IRNazanin" w:hAnsi="IRNazanin" w:eastAsia="IRNazanin"/>
          <w:color w:val="111111"/>
          <w:sz w:val="28"/>
          <w:sz w:val="28"/>
          <w:szCs w:val="28"/>
          <w:rtl w:val="true"/>
          <w:lang w:bidi="fa-IR"/>
        </w:rPr>
        <w:t>اى اسحاق مصيبت مشمار آن را كه صبر بر آن داده شده باشى و ثواب و پاداش نيكت ذخيره شده باشد</w:t>
      </w:r>
    </w:p>
    <w:p>
      <w:pPr>
        <w:pStyle w:val="BookText"/>
        <w:rPr/>
      </w:pPr>
      <w:r>
        <w:rPr>
          <w:rFonts w:ascii="IRNazanin" w:hAnsi="IRNazanin" w:eastAsia="IRNazanin"/>
          <w:color w:val="111111"/>
          <w:sz w:val="28"/>
          <w:sz w:val="28"/>
          <w:szCs w:val="28"/>
          <w:rtl w:val="true"/>
          <w:lang w:bidi="fa-IR"/>
        </w:rPr>
        <w:t xml:space="preserve">بلكه مصيبت آن است كه صاحبش از اجر و ثواب آن محروم شده باشد ، هنگامى كه صبر نكند در نزد نزولش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ابى ميسره است كه گفته است در خدمت حضرت ابى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 مردى خدمت آن حضرت آمد و شكايت كرد از مصيبتى كه به او رسيده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انك ان تصبر توجر و الا تصبر يمضى عليك قدرالله عزوجل الذى قدر عليك و انت مذموم </w:t>
      </w:r>
      <w:r>
        <w:rPr>
          <w:rStyle w:val="FootnoteAnchor"/>
          <w:rtl w:val="true"/>
        </w:rPr>
        <w:footnoteReference w:id="308"/>
      </w:r>
      <w:r>
        <w:rPr>
          <w:rFonts w:ascii="IRNazanin" w:hAnsi="IRNazanin" w:eastAsia="IRNazanin"/>
          <w:color w:val="111111"/>
          <w:sz w:val="28"/>
          <w:sz w:val="28"/>
          <w:szCs w:val="28"/>
          <w:rtl w:val="true"/>
          <w:lang w:bidi="fa-IR"/>
        </w:rPr>
        <w:t xml:space="preserve">آگاه باش كه اگر صبر بر نزول مصيبت كنى ، اجر مى برى ، و اگر صبر نكنى ، بر تو جارى مى شود قدرى كه خداى تعالى بر تو رانده است و تو مذموم و ناپسند خواهى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جابر رضى الله عنه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قال لى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عش ما شئت فانك ميت ، و احب من شئت فانك مفارقه ، و اعمل ما شئت فانك ملاقيه </w:t>
      </w:r>
      <w:r>
        <w:rPr>
          <w:rStyle w:val="FootnoteAnchor"/>
          <w:rtl w:val="true"/>
        </w:rPr>
        <w:footnoteReference w:id="309"/>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زندگانى كن آنچه خواهى و آخر الامر مرده خواهى بود و دوست دار هر كه را خواهى و عاقبت از او جدا خواهى ماند ، و هر عمل كه خواهى بكن و پاداش ملاقات تو به آن است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شده است كه در بنى اسرائيل ، دانشمند و عابدى بود داراى علم و سداد ، و صاحب راى و اجتهاد و او را زنى بود كه بى نهايت به او مهر ورزيدى و جهان را</w:t>
      </w:r>
    </w:p>
    <w:p>
      <w:pPr>
        <w:pStyle w:val="BookText"/>
        <w:rPr/>
      </w:pPr>
      <w:r>
        <w:rPr>
          <w:rFonts w:ascii="IRNazanin" w:hAnsi="IRNazanin" w:eastAsia="IRNazanin"/>
          <w:color w:val="111111"/>
          <w:sz w:val="28"/>
          <w:sz w:val="28"/>
          <w:szCs w:val="28"/>
          <w:rtl w:val="true"/>
          <w:lang w:bidi="fa-IR"/>
        </w:rPr>
        <w:t xml:space="preserve">جز بر روى او نديدى زن وفات يافت و به سراى جاودانى شتافت و فقيه از مرگ او ملول شد و از مردم خمول </w:t>
      </w:r>
      <w:r>
        <w:rPr>
          <w:rStyle w:val="FootnoteAnchor"/>
          <w:rtl w:val="true"/>
        </w:rPr>
        <w:footnoteReference w:id="310"/>
      </w:r>
      <w:r>
        <w:rPr>
          <w:rFonts w:ascii="IRNazanin" w:hAnsi="IRNazanin" w:eastAsia="IRNazanin"/>
          <w:color w:val="111111"/>
          <w:sz w:val="28"/>
          <w:sz w:val="28"/>
          <w:szCs w:val="28"/>
          <w:rtl w:val="true"/>
          <w:lang w:bidi="fa-IR"/>
        </w:rPr>
        <w:t xml:space="preserve">گرفت در خلوتى نشست و در بر روى آشنا و بيگانه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بنى اسرائيل بر حال او وقوف يافته به در صومعه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او حاجتى است و فتوايى از او مى خواهم و به پيغام تمام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نشست تا فقيه را خبر كردند و اجازت داد كه زن بر او در آيد ، زن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سوالى دارم و فتوايى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همسايه زيورى گرانبها مدتى است ستده ام و همواره خود را به آن مى آرايم و خاطر به آن سپرده ، زن همسايه كسى فرستاده و رد عاريت خواسته است و مرا دل نمى دهد كه بازگردانم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اوست كه رد كنى و ذمت خود را برى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افسوس مى خورى بر آنچه خدايت به عاريت داد و عاريت خود از تو استرداد نمود و او سزاوارتر به آن بود ؟ فقيه تامل نمود و ملتفت شد و صبر را بر خود گماشت و خدايش به آن منفعت بخشيد </w:t>
      </w:r>
      <w:r>
        <w:rPr>
          <w:rStyle w:val="FootnoteAnchor"/>
          <w:rtl w:val="true"/>
        </w:rPr>
        <w:footnoteReference w:id="31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ابى دردا است كه حضرت سليمان بن داود على نبينا و عليهماالسلام را فرزندى بود و او را سخت دوست مى داشت اجلش در رسيد و رخت اقامت دار فانى بر بست و آن حضرت از فوت او سخت در غم</w:t>
      </w:r>
    </w:p>
    <w:p>
      <w:pPr>
        <w:pStyle w:val="BookText"/>
        <w:rPr/>
      </w:pPr>
      <w:r>
        <w:rPr>
          <w:rFonts w:ascii="IRNazanin" w:hAnsi="IRNazanin" w:eastAsia="IRNazanin"/>
          <w:color w:val="111111"/>
          <w:sz w:val="28"/>
          <w:sz w:val="28"/>
          <w:szCs w:val="28"/>
          <w:rtl w:val="true"/>
          <w:lang w:bidi="fa-IR"/>
        </w:rPr>
        <w:t xml:space="preserve">نشست خداى تعالى دو ملك در صورت دو انسان به سوى آن حضرت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كيانيد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خصم هستيم و بر يكديگر دعوى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منزلت خصومت قرار گيريد نشستند و يكى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زراعتى كرده بودم و اين مرد آمد و زرع مرا فاسد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خصم او پرسيد كه چه جواب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صلاح ارزانى دارد زراعت را در گذرگاه عام كرده بود و من از آن گذشتم و به راست و چپ نگران بودم و زراعت او پايمال و فاسد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مدعى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بر آن داشت كه در خط راه زراعت كنى ؟ آيا ندانستى كه خط راه محل عبور مردمان است و ناچارند كه بگذرند و كشت تو ضايع خواهد شد ؟ يكى از دو 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آيا نمى دانستى كه مرگ را مردم است و مردم بناچار در راه خود مى روند ؟ از اين سخن ، كشف مقصود بر آن حضرت شد و پس از آن بر فرزند جزع ننمود و صبر و رضا بر مقتضاى قضا پيش گرفت </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است كه يكى از قضات بنى اسرائيل را فرزندى گرامى وفات يافت و بى تابى زياد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او را ديدار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قضاوت كن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كار قضاوت كناره گرفته 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 دعوى ما چاره نيست و يكى از آنها گفت اين مرد گوسفندانش را بر كشتزار</w:t>
      </w:r>
    </w:p>
    <w:p>
      <w:pPr>
        <w:pStyle w:val="BookText"/>
        <w:rPr/>
      </w:pPr>
      <w:r>
        <w:rPr>
          <w:rFonts w:ascii="IRNazanin" w:hAnsi="IRNazanin" w:eastAsia="IRNazanin"/>
          <w:color w:val="111111"/>
          <w:sz w:val="28"/>
          <w:sz w:val="28"/>
          <w:szCs w:val="28"/>
          <w:rtl w:val="true"/>
          <w:lang w:bidi="fa-IR"/>
        </w:rPr>
        <w:t xml:space="preserve">من رانده و كشت و زرع مرا هدر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در ميانه كوه و نهر تخم افشانده و من چاره نداشتم كه گوسفندان خود را به آب خور برم و از كشت او گذر نمايم قاضى ، مدعى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هنگامى كه در ميان نهر و كوه تخم مى كاشتى نمى دانستى كه در راه مردم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تو صاحب </w:t>
      </w:r>
      <w:r>
        <w:rPr>
          <w:rFonts w:eastAsia="Times New Roman" w:cs="Times New Roman" w:ascii="Times New Roman" w:hAnsi="Times New Roman"/>
          <w:color w:val="111111"/>
          <w:sz w:val="28"/>
          <w:szCs w:val="28"/>
          <w:lang w:val="en-US" w:bidi="en-US"/>
        </w:rPr>
        <w:t>XјҙƘϙɠ</w:t>
      </w:r>
      <w:r>
        <w:rPr>
          <w:rFonts w:ascii="IRNazanin" w:hAnsi="IRNazanin" w:eastAsia="IRNazanin"/>
          <w:color w:val="111111"/>
          <w:sz w:val="28"/>
          <w:sz w:val="28"/>
          <w:szCs w:val="28"/>
          <w:rtl w:val="true"/>
          <w:lang w:bidi="fa-IR"/>
        </w:rPr>
        <w:t xml:space="preserve">شدى نمى دانستى كه در معرض تلف و آفتى است ؟ پس بحكم خود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عروج كردند و دو فرشته بودند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 روايت شده است كه در مكه مردى و زنى زمينگير بودند و پسر جوانى داشتند كه براى آنها كسب مى كرد و هنگام شام آنها را بر دوش خود به خانه بازگشت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مسجد نديد و از حال آنها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آنها مرده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احد لاحد لترك ابن المقعدين </w:t>
      </w:r>
      <w:r>
        <w:rPr>
          <w:rStyle w:val="FootnoteAnchor"/>
          <w:rtl w:val="true"/>
        </w:rPr>
        <w:footnoteReference w:id="314"/>
      </w:r>
      <w:r>
        <w:rPr>
          <w:rFonts w:ascii="IRNazanin" w:hAnsi="IRNazanin" w:eastAsia="IRNazanin"/>
          <w:color w:val="111111"/>
          <w:sz w:val="28"/>
          <w:sz w:val="28"/>
          <w:szCs w:val="28"/>
          <w:rtl w:val="true"/>
          <w:lang w:bidi="fa-IR"/>
        </w:rPr>
        <w:t xml:space="preserve">اگر كسى براى كسى واگذار شدى ، هر آينه پسر مرد و زن زمينگير براى آنها باقى ماندى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ابى الدنيا چنين روايت كرده است كه لو ترك شى لحاجه او فاقه لترك الهزيل لابويه اگر چنين چيزى براى حاجت و ضرورتى باقى ماندى ، هر آينه هزيل براى پدر و مادر خود باقى مى ماند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بعضى زنان متعبده حكايت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مصيبتى نرسيد كه به آن مصيبت ياد از آتش دوزخ آوردم جز آنكه در</w:t>
      </w:r>
      <w:bookmarkStart w:id="114" w:name="pg194_2674"/>
    </w:p>
    <w:p>
      <w:pPr>
        <w:pStyle w:val="BookText"/>
        <w:rPr/>
      </w:pPr>
      <w:bookmarkEnd w:id="114"/>
      <w:r>
        <w:rPr>
          <w:rFonts w:ascii="Amiri" w:hAnsi="Amiri" w:eastAsia="Amiri" w:cs="Amiri"/>
          <w:color w:val="111111"/>
          <w:sz w:val="28"/>
          <w:sz w:val="28"/>
          <w:szCs w:val="28"/>
          <w:rtl w:val="true"/>
          <w:lang w:bidi="ar-SA"/>
        </w:rPr>
        <w:t xml:space="preserve">نظر من كمتر از خاك شد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815876_211673320"/>
      <w:bookmarkStart w:id="116" w:name="_Toc42"/>
      <w:bookmarkEnd w:id="115"/>
      <w:r>
        <w:rPr>
          <w:rtl w:val="true"/>
        </w:rPr>
        <w:t xml:space="preserve">فصل </w:t>
      </w:r>
      <w:r>
        <w:rPr>
          <w:rtl w:val="true"/>
        </w:rPr>
        <w:t xml:space="preserve">: </w:t>
      </w:r>
      <w:r>
        <w:rPr>
          <w:rtl w:val="true"/>
        </w:rPr>
        <w:t>عنايت خداوند به مصيبت ديدگان</w:t>
      </w:r>
      <w:bookmarkEnd w:id="116"/>
    </w:p>
    <w:p>
      <w:pPr>
        <w:pStyle w:val="BookText"/>
        <w:rPr/>
      </w:pPr>
      <w:r>
        <w:rPr>
          <w:rFonts w:ascii="IRNazanin" w:hAnsi="IRNazanin" w:eastAsia="IRNazanin"/>
          <w:color w:val="111111"/>
          <w:sz w:val="28"/>
          <w:sz w:val="28"/>
          <w:szCs w:val="28"/>
          <w:rtl w:val="true"/>
          <w:lang w:bidi="fa-IR"/>
        </w:rPr>
        <w:t xml:space="preserve">بايد آنانى كه مصيبتى به آنها مى رسد ، متذكر شوند و به خاطر آورند كه مصائب و بلاها در اغلب احوال ، از خداى تعالى به كسى اختصاص مى پذيرد كه مزيد عنايتى در باره اوست و خداى را عزوجل به او قبالى است و به سوى او توجه رحمتى دارد و اين مطلب قبل از آنكه نظرى به كتاب و سنت گماشته آيد ، محقق مى شود ، زيرا كه بعد از انبيا و اوليا ، بلا و مصيبت بر اهل خير و صلاح بيشتر وارد مى آيد و آيات كريمه خب از اين مقامات مى دهد و خداى تعالى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ان يكون الناس امه واحده لجعلنا لمن يكفر بالرحمن لبيوتهم سقفا من فضه و معارج عليها يظهرون </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و اگر نه اين بود كه مردم امت يگاه بر كفر شدندى قرار مى داديم آنان را كه به خداى كافر باشند ، براى خانه هايشان سقفها از نقره و پله هائى كه بر آن خانه ها بر شوندو نيز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يحسبن الذين كفروا انما نملى لهم خيرا لا نفسهم انما نملى لهم ليزدادوا اثما و لهم عذاب مهين </w:t>
      </w:r>
      <w:r>
        <w:rPr>
          <w:rStyle w:val="FootnoteAnchor"/>
          <w:rtl w:val="true"/>
        </w:rPr>
        <w:footnoteReference w:id="316"/>
      </w:r>
      <w:r>
        <w:rPr>
          <w:rFonts w:ascii="IRNazanin" w:hAnsi="IRNazanin" w:eastAsia="IRNazanin"/>
          <w:color w:val="111111"/>
          <w:sz w:val="28"/>
          <w:sz w:val="28"/>
          <w:szCs w:val="28"/>
          <w:rtl w:val="true"/>
          <w:lang w:bidi="fa-IR"/>
        </w:rPr>
        <w:t xml:space="preserve">و گمان نكنند آنانى را كه اختيار كفر كرده اند كه مهلت ما خير براى آنهاست ، به درستى كه مهلت به آنها داديم تا كفر و گناهان افزايند و سزاوار عذاب و خوارى آيند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خداى تعالى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تتلى عليهم آياتنا بينات قال الذين كفروا للذين آمنوا اى الفريقين خير مقاما و احسن</w:t>
      </w:r>
    </w:p>
    <w:p>
      <w:pPr>
        <w:pStyle w:val="BookText"/>
        <w:rPr/>
      </w:pPr>
      <w:r>
        <w:rPr>
          <w:rFonts w:ascii="Amiri" w:hAnsi="Amiri" w:eastAsia="Amiri" w:cs="Amiri"/>
          <w:color w:val="111111"/>
          <w:sz w:val="28"/>
          <w:sz w:val="28"/>
          <w:szCs w:val="28"/>
          <w:rtl w:val="true"/>
          <w:lang w:bidi="ar-SA"/>
        </w:rPr>
        <w:t xml:space="preserve">نديا قل من كان فى الضلاله فليمداد له الرحمن مدا </w:t>
      </w:r>
      <w:r>
        <w:rPr>
          <w:rStyle w:val="FootnoteAnchor"/>
          <w:rtl w:val="true"/>
        </w:rPr>
        <w:footnoteReference w:id="317"/>
      </w:r>
      <w:r>
        <w:rPr>
          <w:rFonts w:ascii="IRNazanin" w:hAnsi="IRNazanin" w:eastAsia="IRNazanin"/>
          <w:color w:val="111111"/>
          <w:sz w:val="28"/>
          <w:sz w:val="28"/>
          <w:szCs w:val="28"/>
          <w:rtl w:val="true"/>
          <w:lang w:bidi="fa-IR"/>
        </w:rPr>
        <w:t xml:space="preserve">و چون آيات روشن ما برايشان خوانده شود ، آنان كه كافر هستند به آنان كه ايمان آورده اند مى گويند كدام يك از ما و شما خانه آراسته و مجلس مجتمع داريم ؟ بگو اى پيغمبر آنان كه در گمراهى مى باشند ، خداى رحمن به آنها مهلت مى دهد و مدارا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كرده است عبدالرحمن بن حجاج كه در حضرت ابى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بلا شد ، و آنچه خداى عزوجل ايمانيان را به آن اختصاص بخشيده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اشد الناس بلا فى الدنيا فقال النبيون ثم الامثل فالا مثل و يبتلى المومن بعد ذكل على قدر ايمانه و حسن اعماله فمن صح ايمانه و حسن عمله اشتد بلائه و من سخف ايمانه و ضعف عمله قل بلائه </w:t>
      </w:r>
      <w:r>
        <w:rPr>
          <w:rStyle w:val="FootnoteAnchor"/>
          <w:rtl w:val="true"/>
        </w:rPr>
        <w:footnoteReference w:id="318"/>
      </w:r>
      <w:r>
        <w:rPr>
          <w:rFonts w:ascii="IRNazanin" w:hAnsi="IRNazanin" w:eastAsia="IRNazanin"/>
          <w:color w:val="111111"/>
          <w:sz w:val="28"/>
          <w:sz w:val="28"/>
          <w:szCs w:val="28"/>
          <w:rtl w:val="true"/>
          <w:lang w:bidi="fa-IR"/>
        </w:rPr>
        <w:t xml:space="preserve">از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كه بلا بر كدام طبقه از مردم در دنيا سخت تر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در خور درجاتى كه داشته اند و پس آنكه ايمان صحيح و عمل نيك دارد ، بلاى او سخت خواهد بود و آنكه ايمانش خرد و ضعيف است ، بلاى او اندك مى باشد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 كرده است زيد شحام از حضرت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عظيم الاجر مع عظيم البلا و ما احب الله عزوجل قوما الا ابتلاهم </w:t>
      </w:r>
      <w:r>
        <w:rPr>
          <w:rStyle w:val="FootnoteAnchor"/>
          <w:rtl w:val="true"/>
        </w:rPr>
        <w:footnoteReference w:id="319"/>
      </w:r>
      <w:r>
        <w:rPr>
          <w:rFonts w:ascii="IRNazanin" w:hAnsi="IRNazanin" w:eastAsia="IRNazanin"/>
          <w:color w:val="111111"/>
          <w:sz w:val="28"/>
          <w:sz w:val="28"/>
          <w:szCs w:val="28"/>
          <w:rtl w:val="true"/>
          <w:lang w:bidi="fa-IR"/>
        </w:rPr>
        <w:t>به درستى كه بزرگى اجر با بزرگى بلا است و خداى عزوجل قومى</w:t>
      </w:r>
    </w:p>
    <w:p>
      <w:pPr>
        <w:pStyle w:val="BookText"/>
        <w:rPr/>
      </w:pPr>
      <w:r>
        <w:rPr>
          <w:rFonts w:ascii="IRNazanin" w:hAnsi="IRNazanin" w:eastAsia="IRNazanin"/>
          <w:color w:val="111111"/>
          <w:sz w:val="28"/>
          <w:sz w:val="28"/>
          <w:szCs w:val="28"/>
          <w:rtl w:val="true"/>
          <w:lang w:bidi="fa-IR"/>
        </w:rPr>
        <w:t xml:space="preserve">را دوست نمى دارد جز آنكه آنها را گرفتار بلا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سه شعر در اين مورد از طبع مترجم بر قلم مى 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بلاى تو ز نعمت خوبتر نعمتت نيز از بلا محبوبتر</w:t>
      </w:r>
    </w:p>
    <w:p>
      <w:pPr>
        <w:pStyle w:val="BookText"/>
        <w:rPr/>
      </w:pPr>
      <w:r>
        <w:rPr>
          <w:rFonts w:ascii="Amiri" w:hAnsi="Amiri" w:eastAsia="Amiri" w:cs="Amiri"/>
          <w:color w:val="111111"/>
          <w:sz w:val="28"/>
          <w:sz w:val="28"/>
          <w:szCs w:val="28"/>
          <w:rtl w:val="true"/>
          <w:lang w:bidi="ar-SA"/>
        </w:rPr>
        <w:t>شكر نعمت را زبان ما ز توست در بلاها هم توان ما ز توست</w:t>
      </w:r>
    </w:p>
    <w:p>
      <w:pPr>
        <w:pStyle w:val="BookText"/>
        <w:rPr/>
      </w:pPr>
      <w:r>
        <w:rPr>
          <w:rFonts w:ascii="IRNazanin" w:hAnsi="IRNazanin" w:eastAsia="IRNazanin"/>
          <w:color w:val="111111"/>
          <w:sz w:val="28"/>
          <w:sz w:val="28"/>
          <w:szCs w:val="28"/>
          <w:rtl w:val="true"/>
          <w:lang w:bidi="fa-IR"/>
        </w:rPr>
        <w:t>بر سر ما آنچه راندستى قضا هم بر آن بخشايمان يا رب رضا</w:t>
      </w:r>
    </w:p>
    <w:p>
      <w:pPr>
        <w:pStyle w:val="BookText"/>
        <w:rPr/>
      </w:pPr>
      <w:r>
        <w:rPr>
          <w:rFonts w:ascii="Amiri" w:hAnsi="Amiri" w:eastAsia="Amiri" w:cs="Amiri"/>
          <w:color w:val="111111"/>
          <w:sz w:val="28"/>
          <w:sz w:val="28"/>
          <w:szCs w:val="28"/>
          <w:rtl w:val="true"/>
          <w:lang w:bidi="ar-SA"/>
        </w:rPr>
        <w:t xml:space="preserve">و از ابى بصير ، از حضرت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عزوجل عبادا فى الارض من خالص عباده ما ينزل من السما تحفه الى الارض الا صرفها عنهم الا غير هم و لا بليه الا صرفها اليهم </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به درستى كه خداى تعالى را در زمين بندگانى است كه از بندگان خاصه اش كه فرود نمى آيد از آسمان هديه اى جز آنكه از آنها منصرف به غيرشان مى دارد ، و نه بليه اى جز آنكه منصرف به سوى شان مى فرمايد</w:t>
      </w:r>
    </w:p>
    <w:p>
      <w:pPr>
        <w:pStyle w:val="BookText"/>
        <w:rPr/>
      </w:pPr>
      <w:r>
        <w:rPr>
          <w:rFonts w:ascii="Amiri" w:hAnsi="Amiri" w:eastAsia="Amiri" w:cs="Amiri"/>
          <w:color w:val="111111"/>
          <w:sz w:val="28"/>
          <w:sz w:val="28"/>
          <w:szCs w:val="28"/>
          <w:rtl w:val="true"/>
          <w:lang w:bidi="ar-SA"/>
        </w:rPr>
        <w:t xml:space="preserve">و از حسين بن علوان است از حضرت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اذا احب عبدا غته بالبلا غتا و سجه بالبلا سجا و نحن و ياكم لنصبح به و نمسى </w:t>
      </w:r>
      <w:r>
        <w:rPr>
          <w:rStyle w:val="FootnoteAnchor"/>
          <w:rtl w:val="true"/>
        </w:rPr>
        <w:footnoteReference w:id="321"/>
      </w:r>
      <w:r>
        <w:rPr>
          <w:rFonts w:ascii="IRNazanin" w:hAnsi="IRNazanin" w:eastAsia="IRNazanin"/>
          <w:color w:val="111111"/>
          <w:sz w:val="28"/>
          <w:sz w:val="28"/>
          <w:szCs w:val="28"/>
          <w:rtl w:val="true"/>
          <w:lang w:bidi="fa-IR"/>
        </w:rPr>
        <w:t>به درستى كه خداى تعالى چون بنده اى را دوست دارد ، او را به بلا لاغر فرمايد و به بلا او را ضعيف و ناتوان نمايد و ما و شما به بلا صبح مى كنيم و شام مى نماييم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ابى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اذا احب</w:t>
      </w:r>
    </w:p>
    <w:p>
      <w:pPr>
        <w:pStyle w:val="BookText"/>
        <w:rPr/>
      </w:pPr>
      <w:r>
        <w:rPr>
          <w:rFonts w:ascii="Amiri" w:hAnsi="Amiri" w:eastAsia="Amiri" w:cs="Amiri"/>
          <w:color w:val="111111"/>
          <w:sz w:val="28"/>
          <w:sz w:val="28"/>
          <w:szCs w:val="28"/>
          <w:rtl w:val="true"/>
          <w:lang w:bidi="ar-SA"/>
        </w:rPr>
        <w:t xml:space="preserve">عبدا غته بالبلا غتا و سجه بالبلا سجا فاذا دعاه قال لبيك عبدى لئن عجلت لك ما شئت انى على ذلك لقادر و لكن ما ادخرت لك خير لك </w:t>
      </w:r>
      <w:r>
        <w:rPr>
          <w:rStyle w:val="FootnoteAnchor"/>
          <w:rtl w:val="true"/>
        </w:rPr>
        <w:footnoteReference w:id="322"/>
      </w:r>
      <w:r>
        <w:rPr>
          <w:rFonts w:ascii="IRNazanin" w:hAnsi="IRNazanin" w:eastAsia="IRNazanin"/>
          <w:color w:val="111111"/>
          <w:sz w:val="28"/>
          <w:sz w:val="28"/>
          <w:szCs w:val="28"/>
          <w:rtl w:val="true"/>
          <w:lang w:bidi="fa-IR"/>
        </w:rPr>
        <w:t xml:space="preserve">چون خداى تعالى بنده اى را دوست دارد به بلا آزمايش مى كند و به بلا ضعيف و ناتوان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خداى تعالى را بخواند ، جواب مى دهد كه اى بنده من هر آينه اگر تعجيل كنم در آنچه مى خواهى ، قدرت بر آن دارم ، بلكه آنچه براى تو ذخيره فرموده ام ، براى تو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عظيم البلاء بكافا به عظيم الجزا فاذا احب الله عبدا ابتلاه بعظيم البلا فمن رضى فله عندالله السخط </w:t>
      </w:r>
      <w:r>
        <w:rPr>
          <w:rStyle w:val="FootnoteAnchor"/>
          <w:rtl w:val="true"/>
        </w:rPr>
        <w:footnoteReference w:id="323"/>
      </w:r>
      <w:r>
        <w:rPr>
          <w:rFonts w:ascii="IRNazanin" w:hAnsi="IRNazanin" w:eastAsia="IRNazanin"/>
          <w:color w:val="111111"/>
          <w:sz w:val="28"/>
          <w:sz w:val="28"/>
          <w:szCs w:val="28"/>
          <w:rtl w:val="true"/>
          <w:lang w:bidi="fa-IR"/>
        </w:rPr>
        <w:t xml:space="preserve">مكافات بلاى بزرگ پاداش بزرگ است و چون خداى تعالى بنده اى را دوست دارد او را به بلايى بزرگ دچار نمايد ، پس آنكه از خداى راضى باشد و بر قضاى او تن در دهد ، رضاى خدا از او حاصل است و آن كه از خداى ناراضى است هم از خداى تعالى نارضايى را سزاوار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حضرت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يبتلى المومن فى الدنيا على قدر دينه اوقال على حسب دينه </w:t>
      </w:r>
      <w:r>
        <w:rPr>
          <w:rStyle w:val="FootnoteAnchor"/>
          <w:rtl w:val="true"/>
        </w:rPr>
        <w:footnoteReference w:id="324"/>
      </w:r>
      <w:r>
        <w:rPr>
          <w:rFonts w:ascii="Amiri" w:hAnsi="Amiri" w:eastAsia="Amiri" w:cs="Amiri"/>
          <w:color w:val="111111"/>
          <w:sz w:val="28"/>
          <w:sz w:val="28"/>
          <w:szCs w:val="28"/>
          <w:rtl w:val="true"/>
          <w:lang w:bidi="ar-SA"/>
        </w:rPr>
        <w:t>به درستى كه مومن در دنيا به قدر دين خود ابتلا حاصل مى كند يا فرمود به حسب دين خود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ناجيه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ابى جعفر عرض كردم كه مغيره مى گويد كه</w:t>
      </w:r>
    </w:p>
    <w:p>
      <w:pPr>
        <w:pStyle w:val="BookText"/>
        <w:rPr/>
      </w:pPr>
      <w:r>
        <w:rPr>
          <w:rFonts w:ascii="IRNazanin" w:hAnsi="IRNazanin" w:eastAsia="IRNazanin"/>
          <w:color w:val="111111"/>
          <w:sz w:val="28"/>
          <w:sz w:val="28"/>
          <w:szCs w:val="28"/>
          <w:rtl w:val="true"/>
          <w:lang w:bidi="fa-IR"/>
        </w:rPr>
        <w:t xml:space="preserve">مومن مبتلا به جذام و برص و چنين و چنان از امراض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لغافلا عن مومن آل يس انه كان مكنعا ثم رد اليه اصابعه فقال كانى انظر الى تكنيعه اياهم فانذر هم ، ثم عاد اليهم من الغد فقتلوه ، ثم قال ان المومن من يبتلى بكل بليه و يموت بكل بليه الا انه لا يقتل نفسه </w:t>
      </w:r>
      <w:r>
        <w:rPr>
          <w:rStyle w:val="FootnoteAnchor"/>
          <w:rtl w:val="true"/>
        </w:rPr>
        <w:footnoteReference w:id="325"/>
      </w:r>
      <w:r>
        <w:rPr>
          <w:rFonts w:ascii="IRNazanin" w:hAnsi="IRNazanin" w:eastAsia="IRNazanin"/>
          <w:color w:val="111111"/>
          <w:sz w:val="28"/>
          <w:sz w:val="28"/>
          <w:szCs w:val="28"/>
          <w:rtl w:val="true"/>
          <w:lang w:bidi="fa-IR"/>
        </w:rPr>
        <w:t xml:space="preserve">همانا از مومن آل ياسين غفلت داشته است كه او مردى خشكيده بود و در اعضا و مفاصل تشنج داشت بعد از آن انگشتان به او رد شد و صلاح و علاج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نظر مى كنم تكنيع و تشنج اعضاى او را نزد ايشان آمد و ايشان را نصيحت كرد و بيم داد و باز روز ديگر به سوى ايشان بازگشت و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به هر رنجى مبتلا مى شود و به هر گونه مرگى مى ميرد ، جز آنكه خود را نمى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ابى عبدالله بن ابى يعفور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ابى عبدالله از دردهايى كه به من برخورده بود شكايت نمودم و عبدالله بسيار مسقام و كثير العله بود و غالبا در بيمارى مى زيست و به مرضى ابتلا داشت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لو يعلم المومن ما 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جر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لتمنى ان يقرض بالمقاريض </w:t>
      </w:r>
      <w:r>
        <w:rPr>
          <w:rStyle w:val="FootnoteAnchor"/>
          <w:rtl w:val="true"/>
        </w:rPr>
        <w:footnoteReference w:id="326"/>
      </w:r>
      <w:r>
        <w:rPr>
          <w:rFonts w:ascii="IRNazanin" w:hAnsi="IRNazanin" w:eastAsia="IRNazanin"/>
          <w:color w:val="111111"/>
          <w:sz w:val="28"/>
          <w:sz w:val="28"/>
          <w:szCs w:val="28"/>
          <w:rtl w:val="true"/>
          <w:lang w:bidi="fa-IR"/>
        </w:rPr>
        <w:t xml:space="preserve">اگر مومن بداند كه او را چه اجرى از نزول مصائب است ، هر آينه آرزو مى كند كه بدنش به مقراضها پاره پاره شود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ابى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الله لم يزالوا فى شده اما ان ذلك الى مده قليله و عافيه طويله </w:t>
      </w:r>
      <w:r>
        <w:rPr>
          <w:rStyle w:val="FootnoteAnchor"/>
          <w:rtl w:val="true"/>
        </w:rPr>
        <w:footnoteReference w:id="327"/>
      </w:r>
      <w:r>
        <w:rPr>
          <w:rFonts w:ascii="IRNazanin" w:hAnsi="IRNazanin" w:eastAsia="IRNazanin"/>
          <w:color w:val="111111"/>
          <w:sz w:val="28"/>
          <w:sz w:val="28"/>
          <w:szCs w:val="28"/>
          <w:rtl w:val="true"/>
          <w:lang w:bidi="fa-IR"/>
        </w:rPr>
        <w:t xml:space="preserve">به درستى كه اهل بندگى خداى تعالى هميشه در سختى هستند اما در زمانى اندك است و منتهى به راحتى دراز و عافيتى ديرباز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حمدان است از حضرت ابى جعفر سلام الله عليه كه فرمود ان الله عزوجل ليتعاهد المومن بالبلاء كما يتعاهد الرجل اهله بالهديه و يحميه الدنيا كما يحمى الطبيب المريض </w:t>
      </w:r>
      <w:r>
        <w:rPr>
          <w:rStyle w:val="FootnoteAnchor"/>
          <w:rtl w:val="true"/>
        </w:rPr>
        <w:footnoteReference w:id="328"/>
      </w:r>
      <w:r>
        <w:rPr>
          <w:rFonts w:ascii="IRNazanin" w:hAnsi="IRNazanin" w:eastAsia="IRNazanin"/>
          <w:color w:val="111111"/>
          <w:sz w:val="28"/>
          <w:sz w:val="28"/>
          <w:szCs w:val="28"/>
          <w:rtl w:val="true"/>
          <w:lang w:bidi="fa-IR"/>
        </w:rPr>
        <w:t xml:space="preserve">به درستى كه خداى تعالى پرستارى مى فرمايد مومن را به بلا ، چنانچه مرد اهل خود را پرستارى مى نمايد و از دنيا مومن را پرهيز مى دهد ، چنانكه طبيب بيمار را پرهيز دهد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طعام ، فلما دخل الى منزل الرجل نظر الى دجاجة فوق حائط قد باضت ، فتقع البيضه على و تد فى حائط فثبتت عليه و لم تنكسر ، فتعجب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فقال له الرجل اعجبت من هذه البيضه فو الذى بعثك بالحق ما رزئت شيئا قط فنهض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ياكل من طعامه شيئا و قال من لم يرزا فما لله فيه من حاجة </w:t>
      </w:r>
      <w:r>
        <w:rPr>
          <w:rStyle w:val="FootnoteAnchor"/>
          <w:rtl w:val="true"/>
        </w:rPr>
        <w:footnoteReference w:id="329"/>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طعامى دعوت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ميزبان تشريف ورود داد ، به سوى ماكيانى نظر گشاد بر زبر ديوار خانه بيضه نهاد و بيضه فرو افتاده و بر ميخى</w:t>
      </w:r>
    </w:p>
    <w:p>
      <w:pPr>
        <w:pStyle w:val="BookText"/>
        <w:rPr/>
      </w:pPr>
      <w:r>
        <w:rPr>
          <w:rFonts w:ascii="IRNazanin" w:hAnsi="IRNazanin" w:eastAsia="IRNazanin"/>
          <w:color w:val="111111"/>
          <w:sz w:val="28"/>
          <w:sz w:val="28"/>
          <w:szCs w:val="28"/>
          <w:rtl w:val="true"/>
          <w:lang w:bidi="fa-IR"/>
        </w:rPr>
        <w:t xml:space="preserve">رسيد كه در زير آن بر ديوار بود و بر ميخ قرار گرفت و نشكست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عجب نمود و ميزبان عجب آن حضرت را دريافت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تو را به راستى برانگيخته است ، از رزيت و رنجى هرگز بر دلم دردى و برخاطرم گردى راه نيافته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برخاست و از طعامش تناول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كس كه مصيبتى به او نرسد و آزارى نبيند ، خداى تعالى را حاجتى به او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 را شعرى در خاطر بود از بيدل دهلوى كه از شعراى هندوستان بوده و بسيار مناسب اين مقام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مقصدى گر بود از خلقت همين آزار بود ورنه در كنج عدم آسودگى بسيار بود</w:t>
      </w:r>
    </w:p>
    <w:p>
      <w:pPr>
        <w:pStyle w:val="BookText"/>
        <w:rPr/>
      </w:pPr>
      <w:r>
        <w:rPr>
          <w:rFonts w:ascii="Amiri" w:hAnsi="Amiri" w:eastAsia="Amiri" w:cs="Amiri"/>
          <w:color w:val="111111"/>
          <w:sz w:val="28"/>
          <w:sz w:val="28"/>
          <w:szCs w:val="28"/>
          <w:rtl w:val="true"/>
          <w:lang w:bidi="ar-SA"/>
        </w:rPr>
        <w:t>رساله امام صادق به بعضى از آشنايان مصيبت ديده اش</w:t>
      </w:r>
    </w:p>
    <w:p>
      <w:pPr>
        <w:pStyle w:val="BookText"/>
        <w:rPr/>
      </w:pPr>
      <w:r>
        <w:rPr>
          <w:rFonts w:ascii="Amiri" w:hAnsi="Amiri" w:eastAsia="Amiri" w:cs="Amiri"/>
          <w:color w:val="111111"/>
          <w:sz w:val="28"/>
          <w:sz w:val="28"/>
          <w:szCs w:val="28"/>
          <w:rtl w:val="true"/>
          <w:lang w:bidi="ar-SA"/>
        </w:rPr>
        <w:t>و امثال اين اخبار بسيار است و ما برين مقدار اكتفا و اقتصار مى نماييم</w:t>
      </w:r>
    </w:p>
    <w:p>
      <w:pPr>
        <w:pStyle w:val="BookText"/>
        <w:rPr/>
      </w:pPr>
      <w:r>
        <w:rPr>
          <w:rFonts w:ascii="IRNazanin" w:hAnsi="IRNazanin" w:eastAsia="IRNazanin"/>
          <w:color w:val="111111"/>
          <w:sz w:val="28"/>
          <w:sz w:val="28"/>
          <w:szCs w:val="28"/>
          <w:rtl w:val="true"/>
          <w:lang w:bidi="fa-IR"/>
        </w:rPr>
        <w:t xml:space="preserve">و رساله را به نامه شريفه رسيد و مولاى خود حضرت ابى عبدالله حعفر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اختتام مى دهيم كه به جماعتى از پسران عم بزرگوارش مرقوم داشته است هنگامى كه از بعضى دشمنان برايشان سخت وارد آمد و تسليتشان داده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نموديم آن را به اسناد خودمان به سوى شيخ ابو جعفر طوسى قدس الله روحه از شيخ مفيد محمد بن النعمان و حسين بن عبدالله غضايرى و از صدوق ابى جعفر محمد على بن بابويه از محمد بن حسن بن وليد از محمد حسين بن ابى الخطاب از ثقه جليل محمد بن ابى عمير ، از</w:t>
      </w:r>
    </w:p>
    <w:p>
      <w:pPr>
        <w:pStyle w:val="BookText"/>
        <w:rPr/>
      </w:pPr>
      <w:r>
        <w:rPr>
          <w:rFonts w:ascii="IRNazanin" w:hAnsi="IRNazanin" w:eastAsia="IRNazanin"/>
          <w:color w:val="111111"/>
          <w:sz w:val="28"/>
          <w:sz w:val="28"/>
          <w:szCs w:val="28"/>
          <w:rtl w:val="true"/>
          <w:lang w:bidi="fa-IR"/>
        </w:rPr>
        <w:t xml:space="preserve">اسحاق بن عمار ،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ابا عبدالله جعفر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به سوى عبدالله بن الحسن هنگامى كه او و اهل بيتش حمل شدند و تسليت مى فرمايد از آنچه بر او وارد گرديده بود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الى الخلف الصالح و الذريه الطيبه من ولد اخيه و ابن عمه 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قد تفردت انت و اهل بيتك ممن حمل معك بما اصابكم فما انفردت بالحزن و الغيظ و الكابه و اليم وجع القلب دونى ، و لقد نالنى من ذلك من الجزع و القلق و حر المصيبة مثل ما نالك ولكن رجعت الى ما امر الله عزوجل و غزى به المتقين من الصبر و حسن العزاء حين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لحكم ربك و لا تكن كصاحب الحوت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مثل بحمزه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عاقبتم فعاقبوا بمثل ما عوقبتم به ولئن صبرتم لهو خير للصابرين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يعاقب 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 اهلك بالصلاة و اصطبر عليها لا نسئلك رزقا نحن نرزقك و العاقبه للتقوى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اذا اصابتهم مصيبة قالوا انا لله و انا اليه راجعون اولئك عليهم صلوات من ربهم و رحمه و اولئك هم المهتدون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يوفى الصابرون اجرهم بغير حساب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عن لقمان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على ما اصابك ان ذلك من عزم الامور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عن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موسى لقومه استعينوا بالله واصبروا ان الارض لله يورثها من يشاء من عباده و العاقبه للمتقين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الذين آمنوا و عملوا الصالحات و تواصوا بالحق و تواصوا بالصبر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لبنلو نكم بشى من الخوف و الجوع و نقص من الاموال و الانفس و الثمرات و بشر الصابرين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الصابرين والصابرات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حتى يحكم الله و هو خير الحاكمين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 ذلك من القران كثيره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 اى عم و ابن عم ، ان الله عزوجل لم يبال بضر الدنيا لوليه ساعه قط ، و لاشى احب اليه من الصبر و الحمد و اللاواء مع الصبر ، انه تبارك و تعالى لم يبال بنعيم الدنيا لعدوه ساعه قط و لولا ذلك ما كان اعداوه يغلبون اوليا و يخيفونهم و يمنعونهم و اعداوه آمنون مطمئنون عالون ظاهرون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ذلك لما قتل زكريا و يحيى بن زكريا ظلما و عدونا فى بغى من البغايا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ذلك لما قتل جدك على 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بامرالله ظلما و عمك الحسين بن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اضطهادا و عدوانا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لولا ذلك لما قال الله عزوجل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 ان يكون الناس امه واحده لجعلنا لمن يكفر بالرحمن لبيوتهم سقفا من فضه و معارج عليها يظهروه و لبيوتهم ابوابا و سررا عليها يتكئون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 لولا ذلك لما قال فى كتابه ايحسبون انما نمدهم بعه من مال و بنين ، نسارع لهم فى الخيرات بل لا يشعرون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w:t>
      </w:r>
    </w:p>
    <w:p>
      <w:pPr>
        <w:pStyle w:val="BookText"/>
        <w:rPr/>
      </w:pPr>
      <w:r>
        <w:rPr>
          <w:rFonts w:ascii="Amiri" w:hAnsi="Amiri" w:eastAsia="Amiri" w:cs="Amiri"/>
          <w:color w:val="111111"/>
          <w:sz w:val="28"/>
          <w:sz w:val="28"/>
          <w:szCs w:val="28"/>
          <w:rtl w:val="true"/>
          <w:lang w:bidi="ar-SA"/>
        </w:rPr>
        <w:t xml:space="preserve">ذلك لما جاء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ان يحزن المومن لجعلت للكافر عصابة من حديد فلا يتصدع 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ذلك لما جاء فى الحديث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احب الله عبدا صب عليه البلاء صبا ، فلا يخرج من غم الاوقع فى 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ذلك لما جاء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جرعتين احب الى الله تعالى ان يجرعهما عبده المومن من جرعه غيظ كظم عليها و جرعه حزن عند مصيبه صبر عليها بحسن عزاء و احتساب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ذلك لما كان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على من ظلمهم بطول العمر ، و صحه البدن و كثره المال و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ذلك ما بلغنا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خص رجلا بالترحم عليه و الاستغفار استشهد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 و ابن عم و بنى عمومتى و اخوتى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و الرضا و التسليم و التفويض الى الله عزوجل و الرضا و الصبر على قضائه و التمسك بطاعته و النزول عند امره وافرغ الله علينا و عليكم الصبر ، و ختم لنا و لكم بالسعادة و انقذنا و اياكم من كل هلكه بحوله و قوته انه سميع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صلى الله على صفوته من خلقه محمد النبى و اهلى بيته صلوات الله و سلامه و بركاته و رحماته عليهم اجمعين </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سوى پروردگار صالح و تبار پاك از فرزندان برادر و پسر عمش ، پس از ستايش خداى و آل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و خانواده ات و آنان كه با تو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و گرفتار شده اند در بليه و اراده بر خود تنها و مفرد باشيد اما نزد من به حزن و غيظ و اندوه خاطر و درد دلسوز غم اندوز منفرد و تنها نيستند و هر آينه از اين مراتب به من رسيده است از بى تابى و اضطراب و سوزش مصيبت آنچه شما را فرا گرفته است ، ولكن بازگشت كردم به آنچه خداى عزوجل امر نمود و پرهيزكاران را به صبر و حسن شكيبا تسليت فرموده است هنگامى كه به پيغمبر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كه صبر كن بر امر پروردگارت و مباش چون يونس و هنگامى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بليه مثله به حمزه رسيده است اگر عقاب رانيد پس عقاب كنيد و اگر صبورى و خرسندى پيش گيريد هر آينه بهتر است مر صابران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نمود و عقاب نفرمود ، و هنگامى كه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خود را امر به نماز فرماى و بر آن صبر نماى ما از تو مسالت روزى نداريم و ما تو را روزى ارزانى مى داريم ، و نيكى خاتمت در پرهيزگارى است و هنگامى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آنانى كه چون ايشان را مصيبتى در رسد بگويند انا لله و انا اليه راجعون اين گروه صلوات است برايشان از پروردگارشان و رحمت است و آنانند هدايت يافتگان به راه راست و هنگامى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صابران بيرون از حساب وفا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مى فرمايد از جانب لقمان براى فرزندش بر بليه اى كه</w:t>
      </w:r>
    </w:p>
    <w:p>
      <w:pPr>
        <w:pStyle w:val="BookText"/>
        <w:rPr/>
      </w:pPr>
      <w:r>
        <w:rPr>
          <w:rFonts w:ascii="IRNazanin" w:hAnsi="IRNazanin" w:eastAsia="IRNazanin"/>
          <w:color w:val="111111"/>
          <w:sz w:val="28"/>
          <w:sz w:val="28"/>
          <w:szCs w:val="28"/>
          <w:rtl w:val="true"/>
          <w:lang w:bidi="fa-IR"/>
        </w:rPr>
        <w:t xml:space="preserve">به تو رسد صبر آور و صبر از اموزى است كه دل بر آن بايد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حكايت از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مى فرمايد كه موسى مرقوم خود را گفت مدد كارى از خدا جوييد و صبر آوريد به درستى كه زمين مر خداى راست و ميراث هر كدام از طبقات بندگانش كه خواهد قرار دهد و حسن خاتمت آنان راست كه پرهيزگارى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مى فرمايد آنانكه ايمان آوردند و عمل به شايستگيها و با شايستگيها نمودند و اندرز به راستى و اندرز به شكيبايى كردند و هنگامى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آزمايش مى كنيم و به چيزى از ترس و گرسنگى و كاهش از مالها و جانها و ميوه ها و صابران را بشارت رسان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مى فرمايد صبر آور تا آن گاه كه خداى حكم نمايد و خداى بهتر حكم كنندگان است و هنگامى كه مى فرمايد چنان مردانى كه صبر كردند و چنان زنانى كه شكيب آوردند و امثال اين آيات باهرات از قران خداى بسيار است و بدانيد اى عم و پسر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عزوجل پرواى ضرر دنيا براى دوستان خود ساعتى هرگز ندارد و چيزى را از زحمت رنج و سختى كه با صبر و خرسندى باشد دوست تر نمى دارد و او تبارك و تعالى پرواى نعم دنيا را براى دشمنان خود هرگز در ساعتى ندارد ، و اگر جز اين بود دشمنانش بر دوستانش غالب نمى آمدند و برايشان جور و تطاول نمى توانستند و ايشان را از حقوقشان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منع نمى يافتند و دشمنان او در امن و اطمينان نمى زيستند و برترى و غلبه نمى جستند اگر جز اين بودى زكريا و يحيى بن زكريا به ستم و دشمنى در سرزنا كارى از زناكاران كشته نشدندى و اگر جز اين بودى جد بزرگوارت على بن ابى طالب عليهما السلام هنگامى كه قيام به امر خداى فرمود مقتول به ستم نگرديدى و عم تو حسين فرزند فاطمه صلى الله عليهما به ظلم و دشمنى به شهادت نرسيدى و اگر جز اين بودى خداى عزوجل در كتاب كريم خود نفرمودى كه اگر نه اين بود كه مردم يك امت بر كفر شدندى هر آينه قرار مى دادم آنان كه كافر به خداوند رحمن باشند براى خانه هايشان سقفها از نقره و پله ها كه بر آنها به آن خانه ها بالا روند و از جهت خانه هايشان درهايى از نقره و تختها كه بر آن تختها تكيه زنند و اگر نه اين بودى ، خداى تعالى در كتاب خود نمى فرمود كه آيا گمان مى كنند كه آنچه ايشان را از اهل و فرزند به آن مدد مى دهيم براى ايشان سرعت و شتاب در خيرات و نيكوييها مى نمائيم ، بلكه نمى دانند اگر نه اين بودى كه در حديث نيامدى كه اگر مومن اندوهناك شدى هر آينه براى كفار سربندى از آهن قرار دادمى كه هرگز دردى بر سر ايشان نرسيدى و اگر نه اين بود در حديث نيامدى كه چون خداى تعالى بنده اى را دوست دارد بلا بر او فرو ريزد ازغم اندوه نتواند رست و اگر نه اين بودى</w:t>
      </w:r>
    </w:p>
    <w:p>
      <w:pPr>
        <w:pStyle w:val="BookText"/>
        <w:rPr/>
      </w:pPr>
      <w:r>
        <w:rPr>
          <w:rFonts w:ascii="IRNazanin" w:hAnsi="IRNazanin" w:eastAsia="IRNazanin"/>
          <w:color w:val="111111"/>
          <w:sz w:val="28"/>
          <w:sz w:val="28"/>
          <w:szCs w:val="28"/>
          <w:rtl w:val="true"/>
          <w:lang w:bidi="fa-IR"/>
        </w:rPr>
        <w:t xml:space="preserve">در حديث نيامدى كه نيست از دو جرعه محبوبتر به سوى خدا كه بياشامد آنها رابنده مومنى در دنيا يكى جرعه خشمى كه آن را فرو خورد و ديگر جرعه اندوهى نزد وقوع مصيبتى كه بر آن صبر نمايد به حسن شكيبايى و خرسندى و ذخيره اجر و اگر نه اين بودى هر آينه نمى بودند اصحاب پيغمبر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بر ايشان ستم راندى دعا كنند و بقاى عمر و تندرستى و فزونى مال و فرزندان براى آنها خواهند و اگر نه اين بودى به ما نرسيدى كه پيغمبر خداى هر گاه مردى را از اصحاب تخصيص به طلب رحمت و آمرزش دادى بهره شهادت يافتى پس بر شما باد اى عم واى پسر عم و اى فرزندان اعمام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صبر و رضا و تسليم و واگذاشتن امر به سوى خداى عزوجل و رضا و صبر بر قضاى او چنگ زدن به حبل طاعتش و تن در دادن به امرش خداى تعالى فرو ريزد بر ما و شكيبايى را و امور ما و شما را به سعادت اختتام دهد و ما و شما را از هر هلاكتى برهاند به حول و قوه خودش به درستى كه اوست شنونده نزديك به اجابت دعوت هر بنده اى و صلوات فرستد بر صفوه و برگزيده خود از آفريدگارش محمد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او صلوات خداى و سلام و بركتها و رحمتهايش بر تمام ايشان باد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آخر تعزيت و تسليت است كه لفظ به لفظ نقل كردم از كتاب تتمات و مهمات و</w:t>
      </w:r>
    </w:p>
    <w:p>
      <w:pPr>
        <w:pStyle w:val="BookText"/>
        <w:rPr/>
      </w:pPr>
      <w:r>
        <w:rPr>
          <w:rFonts w:ascii="Amiri" w:hAnsi="Amiri" w:eastAsia="Amiri" w:cs="Amiri"/>
          <w:color w:val="111111"/>
          <w:sz w:val="28"/>
          <w:sz w:val="28"/>
          <w:szCs w:val="28"/>
          <w:rtl w:val="true"/>
          <w:lang w:bidi="ar-SA"/>
        </w:rPr>
        <w:t xml:space="preserve">رساله را بر آن اختتام مى دهم در حالتى كه حمد مى كنم خداى را بر نوال او و صلوات مى فرستم بر صاحب رسالت و آل او كه اهل عصمت و اعتدال مى باشند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فراغت يافت از ترتيب اين رسال زين الدين بن على بن احمد الشامى العاملى در نيمه نهار روز جمعه در غره شهر رجب الحرام سال نهصد و پنجاه و چهار از هجرت نبويه على مشرفها افضل السلام و التحية و صلوات فرستد خداى تعالى بر محمد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پاكش صلواتى كه بشكند پشتهاى ملحدين و منكرين دين مبين و ملت متين را به محمد و آله صلوات الله عليهم اجمعين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مشكاه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همتا، برابر</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گمراهى</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صحابه پيامبر ص و بنا به روايتى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نفرى بود كه نخست اسلام آوردند و سپس به حبشه هجرت نمود و در سال دوم هجرى پس از شركت در جنگ احد در مدينه در گذشت و در قبرستان بقيع مدفون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الاصابه فى معرفة الصحابه </w:t>
      </w:r>
      <w:r>
        <w:rPr>
          <w:rFonts w:eastAsia="IRNazanin" w:cs="IRNazanin"/>
          <w:b w:val="false"/>
          <w:bCs w:val="false"/>
          <w:i w:val="false"/>
          <w:iCs w:val="false"/>
          <w:color w:val="333333"/>
          <w:sz w:val="20"/>
          <w:szCs w:val="20"/>
        </w:rPr>
        <w:t>2/464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Pr>
        <w:t>63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محل</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روايتى از حضرت صادق ع آمده است كه خداوند كفالت فرزندان مومنين را به حضرت ابراهيم و هسمر او ساره سپرده است</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233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راوندى </w:t>
      </w:r>
      <w:r>
        <w:rPr>
          <w:rFonts w:eastAsia="IRNazanin" w:cs="IRNazanin"/>
          <w:b w:val="false"/>
          <w:bCs w:val="false"/>
          <w:i w:val="false"/>
          <w:iCs w:val="false"/>
          <w:color w:val="333333"/>
          <w:sz w:val="20"/>
          <w:szCs w:val="20"/>
        </w:rPr>
        <w:t>471/169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235/6010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راوندى </w:t>
      </w:r>
      <w:r>
        <w:rPr>
          <w:rFonts w:eastAsia="IRNazanin" w:cs="IRNazanin"/>
          <w:b w:val="false"/>
          <w:bCs w:val="false"/>
          <w:i w:val="false"/>
          <w:iCs w:val="false"/>
          <w:color w:val="333333"/>
          <w:sz w:val="20"/>
          <w:szCs w:val="20"/>
        </w:rPr>
        <w:t>164/453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اندكى</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امالى طوسى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ابوالحسن على بن محمد بن نهامى مى باشد كه شاعرى بود بسيار مشهور و از اهل تهامه به عراق و شام مسافرت نمود و سپس مخفيانه وارد مصر گرديد و در آنجا دستگير و در سال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در زندان به قتل رسيد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ارشاد القلوب ديلمى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پيامبر ص با اندك تفاوتى</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ديلمى اين حديث را با تفاوت اندكى از پيامبر ص روايت نموده 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يحبونهم كحب الله و الذين آمنوا اشد حب الله 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فسوف ياتى الله بقوم و يحبونه اذلة على المومنين 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تفاوت اندكى در مسند احمد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السنيه ، حر عاملى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مسكن الفواد</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احد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مسكن الفواد محجه البيضاء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المومن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التحصيص محمد بن همام با تفاوت اندكى در عبادت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اصلى ، عمر بن عتبه آمده است در حالى كه صحيح عمر بن عنبسه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اسعد 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ميسر يا على بن عبدالله النخعى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پدرش از اصحاب حضرت صادق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آن را در من لايحضره الفقيه مرسلا و با تفاوت اندكى در الفاظ نقل نموده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كلينى آن را در الكافى با اسناد ديگرى آورده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نسخه ها معاويه بن جيده يا معاويه بن صيدة قشيرى آمده است ، اما صحيح معاويه بن حيده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منتخب كنزالعمال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البغابه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بسرره آمده است</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التعازى به اسناد ديگرى آمده است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اى است به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سيق الذين اتقوا ربهم الى الجنه زمرا</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جاى و عن انس بن مالك و روى آمده است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 تفاوت اندكى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مسند احمد بن حنبل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شنن انسائى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مستدرك حاكم نيشابورى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السائى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آن را به سند خود از سكونى از امام صادق ع در 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آن را در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در الفاظ آورده است ، بحار الانوار همچنين در 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مسكن الفواد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صحيح مسلم به نقل از ابوهريره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در الفاظ حديث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تفاوتى در الفاظ حديث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ار مسكن الفواد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نضر سلمى آمده بود و صحيح ابى نضر سلمى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آن را در 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 تفاوتى آورده است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آن را در 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 تفاوت آورده است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در اسد 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در مسند خود به نقل از ابوهريره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صحيح خود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بحظار شديد</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حاكم نيشابورى در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زكى الدين در الترغيب و 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در مسند خود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اندكى آورده اند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آن را در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متقى هندى در منتخب كنزالعمال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تفاوتى اندكى آورده 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آن را در مسند خود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با تفاوت اندك آورده است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آن را در 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تفاوتى در بعضياز الفاظ آورده است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ورام آن را در 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سيوطى در الدار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اندكى آورده اند</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سنگى داود بن هند</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بقيع غرقد، نام قبرستان اهل مدينه مى 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كه الصيام نصف الصبر الصبر مى باشد ابن ماجه در سنن خود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شسوظس دز 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موظا مابك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الاخبار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بر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127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آن را در محجة البيضاء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آن را از على ع با تفاوت اندكى آورده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عملها</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اين را محمد بن همام با تفاوت در الفاظ حديث در التحيص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درنسخه سنگى موجود نيست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الفاظ آن</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همچنين اين روايت را التمحيص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تفاوتهايى در الفاظ آن نقل نموده اند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136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 همچنين با تفاوتهايى در كلمات آن در امالى الطوسى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المستطرف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اندكى آمده است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صادق ع روايت كرده است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در بعضى از عبارات آورده است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در الفاظ آورده است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اين روايت را حسين بن سعيد اهوازى در كتاب المومن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در الفاظ آن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روايتى را در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مضامينى نزديك به اين روايت آورده است</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68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اندكى كه راوى آن فضيل بن ميسر است</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وهب است كه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للمومن كالشكال للدابه و العقال للابل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 گرفتارى براى مومن همانند افسارى براى حيوان و زائوبند براى شتر است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متقى هندى در منتخب كنزالعمال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مجلسى در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طاعون فراگير</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داستانى شبيه به اين را ابن عبدريه در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اين حكايت را مبرد در كتاب خود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بسيار زشت</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 سنگى</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سر راه كسى يا چيزى واقع 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اساس خوانا نبود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پس از ديگرى</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آن اين گونه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آن كه جان را گرفت ، دوست ندارم آنچه را كه رخ نمى داد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آن را در صحيح خود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صحيح خود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در الفاظ آن آورده اند همچنين محمد بن على العلوى آن را در كتاب خود التعازى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در الفاظ آن همچنين در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مدتى تو را ميجويم ، بيرون شو و طلب ياران براى ما بكن ، پس بيرون شد و گفت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 فيض كاشانى در محجة البيضاء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الكبيرى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اين را در سيره نبويه خود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واقدى آن را در مغازى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اندكى آورده است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كوهه زين</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اساس به همين صورت آمده است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كرابه</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اين را در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رعونت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خودخواهى ، خود آرايى ، كم عقلى</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در الفاظ آن در منابعى چون التخصيص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البيضاء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اين حديث را در محجة البيضاء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مجلسى آن را در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المستدرك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آن را در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178</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امالى شيخ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التخصيص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 حيوان</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موى سر و ريش ديگران را مى تراشد</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گرفتن</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آن را در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خوره</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حصين بن عبيد بن خلف خزاعى كعبى پس از فتح خيبر اسلام آورد و عمر بن الخطاب او را به بصره گسيل داشت و در سال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گذشت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لاغرى</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سنن الترمذى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النجارى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سنن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نام مولف ذكر شده است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بحارى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صداى گريه است</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اسيد بن حضير از صحابه پيامبر بود كه بر دست مصعب بن عمير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گذشت و در بقيع مدفون گرديد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سنن النسائى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222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222</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تدعى بذل و لا شكل و لا حرب</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ستت ابى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دوم حديث آمده است ارشاد القلوب </w:t>
      </w:r>
      <w:r>
        <w:rPr>
          <w:rFonts w:eastAsia="IRNazanin" w:cs="IRNazanin"/>
          <w:b w:val="false"/>
          <w:bCs w:val="false"/>
          <w:i w:val="false"/>
          <w:iCs w:val="false"/>
          <w:color w:val="333333"/>
          <w:sz w:val="20"/>
          <w:szCs w:val="20"/>
        </w:rPr>
        <w:t>43</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اساس به همين صورت آمده است</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التعازى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منتخب كنزالعمال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ترجمه افتادگى دارد و ترجمه صحيح آن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بزرگ شناسد مصيبت خود را، بايد به خاطر آورد، مصيبت مرا كه اين باعث آسانى مصيبتش مى شود</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سر و صدا شدن گمنام شدن</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Pr>
        <w:t>34</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Pr>
        <w:t>33</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Pr>
        <w:t>50/91</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60950</Words>
  <Characters>198061</Characters>
  <CharactersWithSpaces>257723</CharactersWithSpaces>
  <Paragraphs>1633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2026-08-16T01:59:39Z</dcterms:created>
  <dc:creator>ghaemiyeh.com</dc:creator>
  <dc:description/>
  <dc:language>en-US</dc:language>
  <cp:lastModifiedBy/>
  <dcterms:modified xsi:type="dcterms:W3CDTF">2026-08-16T05:29:45Z</dcterms:modified>
  <cp:revision>1</cp:revision>
  <dc:subject/>
  <dc:title>تسلیه العباد در ترجمه مسکن الفواد شهید ثانی</dc:title>
</cp:coreProperties>
</file>

<file path=docProps/custom.xml><?xml version="1.0" encoding="utf-8"?>
<Properties xmlns="http://schemas.openxmlformats.org/officeDocument/2006/custom-properties" xmlns:vt="http://schemas.openxmlformats.org/officeDocument/2006/docPropsVTypes"/>
</file>