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خانواده و تحول در تربیت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568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8568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85691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685693_211673320">
            <w:r>
              <w:rPr>
                <w:webHidden/>
                <w:rStyle w:val="IndexLink"/>
              </w:rPr>
              <w:t>1</w:t>
            </w:r>
            <w:r>
              <w:rPr>
                <w:rStyle w:val="IndexLink"/>
                <w:rtl w:val="true"/>
              </w:rPr>
              <w:t xml:space="preserve">- </w:t>
            </w:r>
            <w:r>
              <w:rPr>
                <w:rStyle w:val="IndexLink"/>
                <w:rtl w:val="true"/>
              </w:rPr>
              <w:t>تربیت واژه‌ای اسرار آمیز</w:t>
            </w:r>
            <w:r>
              <w:rPr>
                <w:rStyle w:val="IndexLink"/>
                <w:rtl w:val="true"/>
              </w:rPr>
              <w:tab/>
            </w:r>
            <w:r>
              <w:rPr>
                <w:rStyle w:val="IndexLink"/>
              </w:rPr>
              <w:t>10</w:t>
            </w:r>
          </w:hyperlink>
        </w:p>
        <w:p>
          <w:pPr>
            <w:pStyle w:val="Contents3"/>
            <w:tabs>
              <w:tab w:val="clear" w:pos="8459"/>
              <w:tab w:val="right" w:pos="9026" w:leader="dot"/>
            </w:tabs>
            <w:rPr/>
          </w:pPr>
          <w:hyperlink w:anchor="__RefHeading___Toc1685695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685697_211673320">
            <w:r>
              <w:rPr>
                <w:webHidden/>
                <w:rStyle w:val="IndexLink"/>
                <w:rtl w:val="true"/>
              </w:rPr>
              <w:t>تربیت‌</w:t>
            </w:r>
            <w:r>
              <w:rPr>
                <w:rStyle w:val="IndexLink"/>
                <w:rtl w:val="true"/>
              </w:rPr>
              <w:tab/>
            </w:r>
            <w:r>
              <w:rPr>
                <w:rStyle w:val="IndexLink"/>
              </w:rPr>
              <w:t>12</w:t>
            </w:r>
          </w:hyperlink>
        </w:p>
        <w:p>
          <w:pPr>
            <w:pStyle w:val="Contents3"/>
            <w:tabs>
              <w:tab w:val="clear" w:pos="8459"/>
              <w:tab w:val="right" w:pos="9026" w:leader="dot"/>
            </w:tabs>
            <w:rPr/>
          </w:pPr>
          <w:hyperlink w:anchor="__RefHeading___Toc1685699_211673320">
            <w:r>
              <w:rPr>
                <w:webHidden/>
                <w:rStyle w:val="IndexLink"/>
                <w:rtl w:val="true"/>
              </w:rPr>
              <w:t>معلّمی‌</w:t>
            </w:r>
            <w:r>
              <w:rPr>
                <w:rStyle w:val="IndexLink"/>
                <w:rtl w:val="true"/>
              </w:rPr>
              <w:tab/>
            </w:r>
            <w:r>
              <w:rPr>
                <w:rStyle w:val="IndexLink"/>
              </w:rPr>
              <w:t>13</w:t>
            </w:r>
          </w:hyperlink>
        </w:p>
        <w:p>
          <w:pPr>
            <w:pStyle w:val="Contents3"/>
            <w:tabs>
              <w:tab w:val="clear" w:pos="8459"/>
              <w:tab w:val="right" w:pos="9026" w:leader="dot"/>
            </w:tabs>
            <w:rPr/>
          </w:pPr>
          <w:hyperlink w:anchor="__RefHeading___Toc1685701_211673320">
            <w:r>
              <w:rPr>
                <w:webHidden/>
                <w:rStyle w:val="IndexLink"/>
                <w:rtl w:val="true"/>
              </w:rPr>
              <w:t>تربیت کلامی‌</w:t>
            </w:r>
            <w:r>
              <w:rPr>
                <w:rStyle w:val="IndexLink"/>
                <w:rtl w:val="true"/>
              </w:rPr>
              <w:tab/>
            </w:r>
            <w:r>
              <w:rPr>
                <w:rStyle w:val="IndexLink"/>
              </w:rPr>
              <w:t>14</w:t>
            </w:r>
          </w:hyperlink>
        </w:p>
        <w:p>
          <w:pPr>
            <w:pStyle w:val="Contents3"/>
            <w:tabs>
              <w:tab w:val="clear" w:pos="8459"/>
              <w:tab w:val="right" w:pos="9026" w:leader="dot"/>
            </w:tabs>
            <w:rPr/>
          </w:pPr>
          <w:hyperlink w:anchor="__RefHeading___Toc1685703_211673320">
            <w:r>
              <w:rPr>
                <w:webHidden/>
                <w:rStyle w:val="IndexLink"/>
                <w:rtl w:val="true"/>
              </w:rPr>
              <w:t>حفظ شخصیت‌</w:t>
            </w:r>
            <w:r>
              <w:rPr>
                <w:rStyle w:val="IndexLink"/>
                <w:rtl w:val="true"/>
              </w:rPr>
              <w:tab/>
            </w:r>
            <w:r>
              <w:rPr>
                <w:rStyle w:val="IndexLink"/>
              </w:rPr>
              <w:t>15</w:t>
            </w:r>
          </w:hyperlink>
        </w:p>
        <w:p>
          <w:pPr>
            <w:pStyle w:val="Contents3"/>
            <w:tabs>
              <w:tab w:val="clear" w:pos="8459"/>
              <w:tab w:val="right" w:pos="9026" w:leader="dot"/>
            </w:tabs>
            <w:rPr/>
          </w:pPr>
          <w:hyperlink w:anchor="__RefHeading___Toc1685705_211673320">
            <w:r>
              <w:rPr>
                <w:webHidden/>
                <w:rStyle w:val="IndexLink"/>
                <w:rtl w:val="true"/>
              </w:rPr>
              <w:t>تربیت جوان‌</w:t>
            </w:r>
            <w:r>
              <w:rPr>
                <w:rStyle w:val="IndexLink"/>
                <w:rtl w:val="true"/>
              </w:rPr>
              <w:tab/>
            </w:r>
            <w:r>
              <w:rPr>
                <w:rStyle w:val="IndexLink"/>
              </w:rPr>
              <w:t>17</w:t>
            </w:r>
          </w:hyperlink>
        </w:p>
        <w:p>
          <w:pPr>
            <w:pStyle w:val="Contents3"/>
            <w:tabs>
              <w:tab w:val="clear" w:pos="8459"/>
              <w:tab w:val="right" w:pos="9026" w:leader="dot"/>
            </w:tabs>
            <w:rPr/>
          </w:pPr>
          <w:hyperlink w:anchor="__RefHeading___Toc1685707_211673320">
            <w:r>
              <w:rPr>
                <w:webHidden/>
                <w:rStyle w:val="IndexLink"/>
                <w:rtl w:val="true"/>
              </w:rPr>
              <w:t>برخوردها در مدرسه‌</w:t>
            </w:r>
            <w:r>
              <w:rPr>
                <w:rStyle w:val="IndexLink"/>
                <w:rtl w:val="true"/>
              </w:rPr>
              <w:tab/>
            </w:r>
            <w:r>
              <w:rPr>
                <w:rStyle w:val="IndexLink"/>
              </w:rPr>
              <w:t>19</w:t>
            </w:r>
          </w:hyperlink>
        </w:p>
        <w:p>
          <w:pPr>
            <w:pStyle w:val="Contents3"/>
            <w:tabs>
              <w:tab w:val="clear" w:pos="8459"/>
              <w:tab w:val="right" w:pos="9026" w:leader="dot"/>
            </w:tabs>
            <w:rPr/>
          </w:pPr>
          <w:hyperlink w:anchor="__RefHeading___Toc1685709_211673320">
            <w:r>
              <w:rPr>
                <w:webHidden/>
                <w:rStyle w:val="IndexLink"/>
                <w:rtl w:val="true"/>
              </w:rPr>
              <w:t>مهم‌ترین شاخص رشد و موفقیت‌</w:t>
            </w:r>
            <w:r>
              <w:rPr>
                <w:rStyle w:val="IndexLink"/>
                <w:rtl w:val="true"/>
              </w:rPr>
              <w:tab/>
            </w:r>
            <w:r>
              <w:rPr>
                <w:rStyle w:val="IndexLink"/>
              </w:rPr>
              <w:t>22</w:t>
            </w:r>
          </w:hyperlink>
        </w:p>
        <w:p>
          <w:pPr>
            <w:pStyle w:val="Contents3"/>
            <w:tabs>
              <w:tab w:val="clear" w:pos="8459"/>
              <w:tab w:val="right" w:pos="9026" w:leader="dot"/>
            </w:tabs>
            <w:rPr/>
          </w:pPr>
          <w:hyperlink w:anchor="__RefHeading___Toc1685711_211673320">
            <w:r>
              <w:rPr>
                <w:webHidden/>
                <w:rStyle w:val="IndexLink"/>
                <w:rtl w:val="true"/>
              </w:rPr>
              <w:t>راهبردهای عملی در تربیت نوجوانان و جوانان‌</w:t>
            </w:r>
            <w:r>
              <w:rPr>
                <w:rStyle w:val="IndexLink"/>
                <w:rtl w:val="true"/>
              </w:rPr>
              <w:tab/>
            </w:r>
            <w:r>
              <w:rPr>
                <w:rStyle w:val="IndexLink"/>
              </w:rPr>
              <w:t>28</w:t>
            </w:r>
          </w:hyperlink>
        </w:p>
        <w:p>
          <w:pPr>
            <w:pStyle w:val="Contents2"/>
            <w:tabs>
              <w:tab w:val="clear" w:pos="8743"/>
              <w:tab w:val="right" w:pos="9026" w:leader="dot"/>
            </w:tabs>
            <w:rPr/>
          </w:pPr>
          <w:hyperlink w:anchor="__RefHeading___Toc1685713_211673320">
            <w:r>
              <w:rPr>
                <w:webHidden/>
                <w:rStyle w:val="IndexLink"/>
              </w:rPr>
              <w:t>2</w:t>
            </w:r>
            <w:r>
              <w:rPr>
                <w:rStyle w:val="IndexLink"/>
                <w:rtl w:val="true"/>
              </w:rPr>
              <w:t xml:space="preserve">- </w:t>
            </w:r>
            <w:r>
              <w:rPr>
                <w:rStyle w:val="IndexLink"/>
                <w:rtl w:val="true"/>
              </w:rPr>
              <w:t>خانواده و تحوّل در تربیت‌</w:t>
            </w:r>
            <w:r>
              <w:rPr>
                <w:rStyle w:val="IndexLink"/>
                <w:rtl w:val="true"/>
              </w:rPr>
              <w:tab/>
            </w:r>
            <w:r>
              <w:rPr>
                <w:rStyle w:val="IndexLink"/>
              </w:rPr>
              <w:t>36</w:t>
            </w:r>
          </w:hyperlink>
        </w:p>
        <w:p>
          <w:pPr>
            <w:pStyle w:val="Contents3"/>
            <w:tabs>
              <w:tab w:val="clear" w:pos="8459"/>
              <w:tab w:val="right" w:pos="9026" w:leader="dot"/>
            </w:tabs>
            <w:rPr/>
          </w:pPr>
          <w:hyperlink w:anchor="__RefHeading___Toc1685715_2116733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685717_211673320">
            <w:r>
              <w:rPr>
                <w:webHidden/>
                <w:rStyle w:val="IndexLink"/>
                <w:rtl w:val="true"/>
              </w:rPr>
              <w:t>خانواده و تحوّل در تربیت‌</w:t>
            </w:r>
            <w:r>
              <w:rPr>
                <w:rStyle w:val="IndexLink"/>
                <w:rtl w:val="true"/>
              </w:rPr>
              <w:tab/>
            </w:r>
            <w:r>
              <w:rPr>
                <w:rStyle w:val="IndexLink"/>
              </w:rPr>
              <w:t>38</w:t>
            </w:r>
          </w:hyperlink>
        </w:p>
        <w:p>
          <w:pPr>
            <w:pStyle w:val="Contents3"/>
            <w:tabs>
              <w:tab w:val="clear" w:pos="8459"/>
              <w:tab w:val="right" w:pos="9026" w:leader="dot"/>
            </w:tabs>
            <w:rPr/>
          </w:pPr>
          <w:hyperlink w:anchor="__RefHeading___Toc1685719_211673320">
            <w:r>
              <w:rPr>
                <w:webHidden/>
                <w:rStyle w:val="IndexLink"/>
                <w:rtl w:val="true"/>
              </w:rPr>
              <w:t>برابریِ انسانیِ والدین و فرزندان‌</w:t>
            </w:r>
            <w:r>
              <w:rPr>
                <w:rStyle w:val="IndexLink"/>
                <w:rtl w:val="true"/>
              </w:rPr>
              <w:tab/>
            </w:r>
            <w:r>
              <w:rPr>
                <w:rStyle w:val="IndexLink"/>
              </w:rPr>
              <w:t>44</w:t>
            </w:r>
          </w:hyperlink>
        </w:p>
        <w:p>
          <w:pPr>
            <w:pStyle w:val="Contents3"/>
            <w:tabs>
              <w:tab w:val="clear" w:pos="8459"/>
              <w:tab w:val="right" w:pos="9026" w:leader="dot"/>
            </w:tabs>
            <w:rPr/>
          </w:pPr>
          <w:hyperlink w:anchor="__RefHeading___Toc1685721_211673320">
            <w:r>
              <w:rPr>
                <w:webHidden/>
                <w:rStyle w:val="IndexLink"/>
                <w:rtl w:val="true"/>
              </w:rPr>
              <w:t>شناخت منشأ رفتار کودکان و نوجوانان‌</w:t>
            </w:r>
            <w:r>
              <w:rPr>
                <w:rStyle w:val="IndexLink"/>
                <w:rtl w:val="true"/>
              </w:rPr>
              <w:tab/>
            </w:r>
            <w:r>
              <w:rPr>
                <w:rStyle w:val="IndexLink"/>
              </w:rPr>
              <w:t>46</w:t>
            </w:r>
          </w:hyperlink>
        </w:p>
        <w:p>
          <w:pPr>
            <w:pStyle w:val="Contents3"/>
            <w:tabs>
              <w:tab w:val="clear" w:pos="8459"/>
              <w:tab w:val="right" w:pos="9026" w:leader="dot"/>
            </w:tabs>
            <w:rPr/>
          </w:pPr>
          <w:hyperlink w:anchor="__RefHeading___Toc1685723_211673320">
            <w:r>
              <w:rPr>
                <w:webHidden/>
                <w:rStyle w:val="IndexLink"/>
                <w:rtl w:val="true"/>
              </w:rPr>
              <w:t>مکانیزم رفتارهای نا به‌هنجار</w:t>
            </w:r>
            <w:r>
              <w:rPr>
                <w:rStyle w:val="IndexLink"/>
                <w:rtl w:val="true"/>
              </w:rPr>
              <w:tab/>
            </w:r>
            <w:r>
              <w:rPr>
                <w:rStyle w:val="IndexLink"/>
              </w:rPr>
              <w:t>47</w:t>
            </w:r>
          </w:hyperlink>
        </w:p>
        <w:p>
          <w:pPr>
            <w:pStyle w:val="Contents3"/>
            <w:tabs>
              <w:tab w:val="clear" w:pos="8459"/>
              <w:tab w:val="right" w:pos="9026" w:leader="dot"/>
            </w:tabs>
            <w:rPr/>
          </w:pPr>
          <w:hyperlink w:anchor="__RefHeading___Toc1685725_211673320">
            <w:r>
              <w:rPr>
                <w:webHidden/>
                <w:rStyle w:val="IndexLink"/>
                <w:rtl w:val="true"/>
              </w:rPr>
              <w:t>کشف علت بدرفتاری‌</w:t>
            </w:r>
            <w:r>
              <w:rPr>
                <w:rStyle w:val="IndexLink"/>
                <w:rtl w:val="true"/>
              </w:rPr>
              <w:tab/>
            </w:r>
            <w:r>
              <w:rPr>
                <w:rStyle w:val="IndexLink"/>
              </w:rPr>
              <w:t>48</w:t>
            </w:r>
          </w:hyperlink>
        </w:p>
        <w:p>
          <w:pPr>
            <w:pStyle w:val="Contents3"/>
            <w:tabs>
              <w:tab w:val="clear" w:pos="8459"/>
              <w:tab w:val="right" w:pos="9026" w:leader="dot"/>
            </w:tabs>
            <w:rPr/>
          </w:pPr>
          <w:hyperlink w:anchor="__RefHeading___Toc1685727_211673320">
            <w:r>
              <w:rPr>
                <w:webHidden/>
                <w:rStyle w:val="IndexLink"/>
                <w:rtl w:val="true"/>
              </w:rPr>
              <w:t>بی‌رغبتی و تظاهر به بی‌لیاقتی‌</w:t>
            </w:r>
            <w:r>
              <w:rPr>
                <w:rStyle w:val="IndexLink"/>
                <w:rtl w:val="true"/>
              </w:rPr>
              <w:tab/>
            </w:r>
            <w:r>
              <w:rPr>
                <w:rStyle w:val="IndexLink"/>
              </w:rPr>
              <w:t>53</w:t>
            </w:r>
          </w:hyperlink>
        </w:p>
        <w:p>
          <w:pPr>
            <w:pStyle w:val="Contents3"/>
            <w:tabs>
              <w:tab w:val="clear" w:pos="8459"/>
              <w:tab w:val="right" w:pos="9026" w:leader="dot"/>
            </w:tabs>
            <w:rPr/>
          </w:pPr>
          <w:hyperlink w:anchor="__RefHeading___Toc1685729_211673320">
            <w:r>
              <w:rPr>
                <w:webHidden/>
                <w:rStyle w:val="IndexLink"/>
                <w:rtl w:val="true"/>
              </w:rPr>
              <w:t>اهمیت مسأله‌</w:t>
            </w:r>
            <w:r>
              <w:rPr>
                <w:rStyle w:val="IndexLink"/>
                <w:rtl w:val="true"/>
              </w:rPr>
              <w:tab/>
            </w:r>
            <w:r>
              <w:rPr>
                <w:rStyle w:val="IndexLink"/>
              </w:rPr>
              <w:t>54</w:t>
            </w:r>
          </w:hyperlink>
        </w:p>
        <w:p>
          <w:pPr>
            <w:pStyle w:val="Contents3"/>
            <w:tabs>
              <w:tab w:val="clear" w:pos="8459"/>
              <w:tab w:val="right" w:pos="9026" w:leader="dot"/>
            </w:tabs>
            <w:rPr/>
          </w:pPr>
          <w:hyperlink w:anchor="__RefHeading___Toc1685731_211673320">
            <w:r>
              <w:rPr>
                <w:webHidden/>
                <w:rStyle w:val="IndexLink"/>
                <w:rtl w:val="true"/>
              </w:rPr>
              <w:t>برنامه‌ریزی و اختصاص وقت برای فرزندان‌</w:t>
            </w:r>
            <w:r>
              <w:rPr>
                <w:rStyle w:val="IndexLink"/>
                <w:rtl w:val="true"/>
              </w:rPr>
              <w:tab/>
            </w:r>
            <w:r>
              <w:rPr>
                <w:rStyle w:val="IndexLink"/>
              </w:rPr>
              <w:t>56</w:t>
            </w:r>
          </w:hyperlink>
        </w:p>
        <w:p>
          <w:pPr>
            <w:pStyle w:val="Contents3"/>
            <w:tabs>
              <w:tab w:val="clear" w:pos="8459"/>
              <w:tab w:val="right" w:pos="9026" w:leader="dot"/>
            </w:tabs>
            <w:rPr/>
          </w:pPr>
          <w:hyperlink w:anchor="__RefHeading___Toc1685733_211673320">
            <w:r>
              <w:rPr>
                <w:webHidden/>
                <w:rStyle w:val="IndexLink"/>
                <w:rtl w:val="true"/>
              </w:rPr>
              <w:t>راه‌های اساسی ایجاد ارتباط مثبت‌</w:t>
            </w:r>
            <w:r>
              <w:rPr>
                <w:rStyle w:val="IndexLink"/>
                <w:rtl w:val="true"/>
              </w:rPr>
              <w:tab/>
            </w:r>
            <w:r>
              <w:rPr>
                <w:rStyle w:val="IndexLink"/>
              </w:rPr>
              <w:t>57</w:t>
            </w:r>
          </w:hyperlink>
        </w:p>
        <w:p>
          <w:pPr>
            <w:pStyle w:val="Contents3"/>
            <w:tabs>
              <w:tab w:val="clear" w:pos="8459"/>
              <w:tab w:val="right" w:pos="9026" w:leader="dot"/>
            </w:tabs>
            <w:rPr/>
          </w:pPr>
          <w:hyperlink w:anchor="__RefHeading___Toc1685735_211673320">
            <w:r>
              <w:rPr>
                <w:webHidden/>
                <w:rStyle w:val="IndexLink"/>
                <w:rtl w:val="true"/>
              </w:rPr>
              <w:t>نکته‌های کاربردی برای از بین بردن بدرفتاری‌</w:t>
            </w:r>
            <w:r>
              <w:rPr>
                <w:rStyle w:val="IndexLink"/>
                <w:rtl w:val="true"/>
              </w:rPr>
              <w:tab/>
            </w:r>
            <w:r>
              <w:rPr>
                <w:rStyle w:val="IndexLink"/>
              </w:rPr>
              <w:t>58</w:t>
            </w:r>
          </w:hyperlink>
        </w:p>
        <w:p>
          <w:pPr>
            <w:pStyle w:val="Contents3"/>
            <w:tabs>
              <w:tab w:val="clear" w:pos="8459"/>
              <w:tab w:val="right" w:pos="9026" w:leader="dot"/>
            </w:tabs>
            <w:rPr/>
          </w:pPr>
          <w:hyperlink w:anchor="__RefHeading___Toc1685737_211673320">
            <w:r>
              <w:rPr>
                <w:webHidden/>
                <w:rStyle w:val="IndexLink"/>
                <w:rtl w:val="true"/>
              </w:rPr>
              <w:t>عوامل مهم در تربیت کودکان‌</w:t>
            </w:r>
            <w:r>
              <w:rPr>
                <w:rStyle w:val="IndexLink"/>
                <w:rtl w:val="true"/>
              </w:rPr>
              <w:tab/>
            </w:r>
            <w:r>
              <w:rPr>
                <w:rStyle w:val="IndexLink"/>
              </w:rPr>
              <w:t>62</w:t>
            </w:r>
          </w:hyperlink>
        </w:p>
        <w:p>
          <w:pPr>
            <w:pStyle w:val="Contents3"/>
            <w:tabs>
              <w:tab w:val="clear" w:pos="8459"/>
              <w:tab w:val="right" w:pos="9026" w:leader="dot"/>
            </w:tabs>
            <w:rPr/>
          </w:pPr>
          <w:hyperlink w:anchor="__RefHeading___Toc1685739_211673320">
            <w:r>
              <w:rPr>
                <w:webHidden/>
                <w:rStyle w:val="IndexLink"/>
                <w:rtl w:val="true"/>
              </w:rPr>
              <w:t>موقعیت خانوادگی</w:t>
            </w:r>
            <w:r>
              <w:rPr>
                <w:rStyle w:val="IndexLink"/>
                <w:rtl w:val="true"/>
              </w:rPr>
              <w:tab/>
            </w:r>
            <w:r>
              <w:rPr>
                <w:rStyle w:val="IndexLink"/>
              </w:rPr>
              <w:t>64</w:t>
            </w:r>
          </w:hyperlink>
        </w:p>
        <w:p>
          <w:pPr>
            <w:pStyle w:val="Contents3"/>
            <w:tabs>
              <w:tab w:val="clear" w:pos="8459"/>
              <w:tab w:val="right" w:pos="9026" w:leader="dot"/>
            </w:tabs>
            <w:rPr/>
          </w:pPr>
          <w:hyperlink w:anchor="__RefHeading___Toc1685741_211673320">
            <w:r>
              <w:rPr>
                <w:webHidden/>
                <w:rStyle w:val="IndexLink"/>
                <w:rtl w:val="true"/>
              </w:rPr>
              <w:t>ارزش‌های خانوادگی‌</w:t>
            </w:r>
            <w:r>
              <w:rPr>
                <w:rStyle w:val="IndexLink"/>
                <w:rtl w:val="true"/>
              </w:rPr>
              <w:tab/>
            </w:r>
            <w:r>
              <w:rPr>
                <w:rStyle w:val="IndexLink"/>
              </w:rPr>
              <w:t>64</w:t>
            </w:r>
          </w:hyperlink>
        </w:p>
        <w:p>
          <w:pPr>
            <w:pStyle w:val="Contents3"/>
            <w:tabs>
              <w:tab w:val="clear" w:pos="8459"/>
              <w:tab w:val="right" w:pos="9026" w:leader="dot"/>
            </w:tabs>
            <w:rPr/>
          </w:pPr>
          <w:hyperlink w:anchor="__RefHeading___Toc1685743_211673320">
            <w:r>
              <w:rPr>
                <w:webHidden/>
                <w:rStyle w:val="IndexLink"/>
                <w:rtl w:val="true"/>
              </w:rPr>
              <w:t>نقش جنسیّت در پرورش کودکان‌</w:t>
            </w:r>
            <w:r>
              <w:rPr>
                <w:rStyle w:val="IndexLink"/>
                <w:rtl w:val="true"/>
              </w:rPr>
              <w:tab/>
            </w:r>
            <w:r>
              <w:rPr>
                <w:rStyle w:val="IndexLink"/>
              </w:rPr>
              <w:t>65</w:t>
            </w:r>
          </w:hyperlink>
        </w:p>
        <w:p>
          <w:pPr>
            <w:pStyle w:val="Contents3"/>
            <w:tabs>
              <w:tab w:val="clear" w:pos="8459"/>
              <w:tab w:val="right" w:pos="9026" w:leader="dot"/>
            </w:tabs>
            <w:rPr/>
          </w:pPr>
          <w:hyperlink w:anchor="__RefHeading___Toc1685745_211673320">
            <w:r>
              <w:rPr>
                <w:webHidden/>
                <w:rStyle w:val="IndexLink"/>
                <w:rtl w:val="true"/>
              </w:rPr>
              <w:t>موقعیت سنی کودکان‌</w:t>
            </w:r>
            <w:r>
              <w:rPr>
                <w:rStyle w:val="IndexLink"/>
                <w:rtl w:val="true"/>
              </w:rPr>
              <w:tab/>
            </w:r>
            <w:r>
              <w:rPr>
                <w:rStyle w:val="IndexLink"/>
              </w:rPr>
              <w:t>66</w:t>
            </w:r>
          </w:hyperlink>
        </w:p>
        <w:p>
          <w:pPr>
            <w:pStyle w:val="Contents3"/>
            <w:tabs>
              <w:tab w:val="clear" w:pos="8459"/>
              <w:tab w:val="right" w:pos="9026" w:leader="dot"/>
            </w:tabs>
            <w:rPr/>
          </w:pPr>
          <w:hyperlink w:anchor="__RefHeading___Toc1685747_211673320">
            <w:r>
              <w:rPr>
                <w:webHidden/>
                <w:rStyle w:val="IndexLink"/>
                <w:rtl w:val="true"/>
              </w:rPr>
              <w:t>عامل مهم در تربیت فرزندان‌</w:t>
            </w:r>
            <w:r>
              <w:rPr>
                <w:rStyle w:val="IndexLink"/>
                <w:rtl w:val="true"/>
              </w:rPr>
              <w:tab/>
            </w:r>
            <w:r>
              <w:rPr>
                <w:rStyle w:val="IndexLink"/>
              </w:rPr>
              <w:t>66</w:t>
            </w:r>
          </w:hyperlink>
        </w:p>
        <w:p>
          <w:pPr>
            <w:pStyle w:val="Contents2"/>
            <w:tabs>
              <w:tab w:val="clear" w:pos="8743"/>
              <w:tab w:val="right" w:pos="9026" w:leader="dot"/>
            </w:tabs>
            <w:rPr/>
          </w:pPr>
          <w:hyperlink w:anchor="__RefHeading___Toc1685749_211673320">
            <w:r>
              <w:rPr>
                <w:webHidden/>
                <w:rStyle w:val="IndexLink"/>
              </w:rPr>
              <w:t>3</w:t>
            </w:r>
            <w:r>
              <w:rPr>
                <w:rStyle w:val="IndexLink"/>
                <w:rtl w:val="true"/>
              </w:rPr>
              <w:t xml:space="preserve">- </w:t>
            </w:r>
            <w:r>
              <w:rPr>
                <w:rStyle w:val="IndexLink"/>
                <w:rtl w:val="true"/>
              </w:rPr>
              <w:t>تأثیر ساختار خانواده‌</w:t>
            </w:r>
            <w:r>
              <w:rPr>
                <w:rStyle w:val="IndexLink"/>
                <w:rtl w:val="true"/>
              </w:rPr>
              <w:tab/>
            </w:r>
            <w:r>
              <w:rPr>
                <w:rStyle w:val="IndexLink"/>
              </w:rPr>
              <w:t>68</w:t>
            </w:r>
          </w:hyperlink>
        </w:p>
        <w:p>
          <w:pPr>
            <w:pStyle w:val="Contents3"/>
            <w:tabs>
              <w:tab w:val="clear" w:pos="8459"/>
              <w:tab w:val="right" w:pos="9026" w:leader="dot"/>
            </w:tabs>
            <w:rPr/>
          </w:pPr>
          <w:hyperlink w:anchor="__RefHeading___Toc1685751_21167332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685753_211673320">
            <w:r>
              <w:rPr>
                <w:webHidden/>
                <w:rStyle w:val="IndexLink"/>
                <w:rtl w:val="true"/>
              </w:rPr>
              <w:t>ساختار خانواده‌</w:t>
            </w:r>
            <w:r>
              <w:rPr>
                <w:rStyle w:val="IndexLink"/>
                <w:rtl w:val="true"/>
              </w:rPr>
              <w:tab/>
            </w:r>
            <w:r>
              <w:rPr>
                <w:rStyle w:val="IndexLink"/>
              </w:rPr>
              <w:t>70</w:t>
            </w:r>
          </w:hyperlink>
        </w:p>
        <w:p>
          <w:pPr>
            <w:pStyle w:val="Contents3"/>
            <w:tabs>
              <w:tab w:val="clear" w:pos="8459"/>
              <w:tab w:val="right" w:pos="9026" w:leader="dot"/>
            </w:tabs>
            <w:rPr/>
          </w:pPr>
          <w:hyperlink w:anchor="__RefHeading___Toc1685755_211673320">
            <w:r>
              <w:rPr>
                <w:webHidden/>
                <w:rStyle w:val="IndexLink"/>
                <w:rtl w:val="true"/>
              </w:rPr>
              <w:t>نوع اوّل</w:t>
            </w:r>
            <w:r>
              <w:rPr>
                <w:rStyle w:val="IndexLink"/>
                <w:rtl w:val="true"/>
              </w:rPr>
              <w:t xml:space="preserve">: </w:t>
            </w:r>
            <w:r>
              <w:rPr>
                <w:rStyle w:val="IndexLink"/>
                <w:rtl w:val="true"/>
              </w:rPr>
              <w:t>والدین آسان‌گیر</w:t>
            </w:r>
            <w:r>
              <w:rPr>
                <w:rStyle w:val="IndexLink"/>
                <w:rtl w:val="true"/>
              </w:rPr>
              <w:tab/>
            </w:r>
            <w:r>
              <w:rPr>
                <w:rStyle w:val="IndexLink"/>
              </w:rPr>
              <w:t>70</w:t>
            </w:r>
          </w:hyperlink>
        </w:p>
        <w:p>
          <w:pPr>
            <w:pStyle w:val="Contents3"/>
            <w:tabs>
              <w:tab w:val="clear" w:pos="8459"/>
              <w:tab w:val="right" w:pos="9026" w:leader="dot"/>
            </w:tabs>
            <w:rPr/>
          </w:pPr>
          <w:hyperlink w:anchor="__RefHeading___Toc1685757_211673320">
            <w:r>
              <w:rPr>
                <w:webHidden/>
                <w:rStyle w:val="IndexLink"/>
                <w:rtl w:val="true"/>
              </w:rPr>
              <w:t>نوع دوم</w:t>
            </w:r>
            <w:r>
              <w:rPr>
                <w:rStyle w:val="IndexLink"/>
                <w:rtl w:val="true"/>
              </w:rPr>
              <w:t xml:space="preserve">: </w:t>
            </w:r>
            <w:r>
              <w:rPr>
                <w:rStyle w:val="IndexLink"/>
                <w:rtl w:val="true"/>
              </w:rPr>
              <w:t xml:space="preserve">والدین سختگیر </w:t>
            </w:r>
            <w:r>
              <w:rPr>
                <w:rStyle w:val="IndexLink"/>
                <w:rtl w:val="true"/>
              </w:rPr>
              <w:t>(</w:t>
            </w:r>
            <w:r>
              <w:rPr>
                <w:rStyle w:val="IndexLink"/>
                <w:rtl w:val="true"/>
              </w:rPr>
              <w:t>مستبد</w:t>
            </w:r>
            <w:r>
              <w:rPr>
                <w:rStyle w:val="IndexLink"/>
                <w:rtl w:val="true"/>
              </w:rPr>
              <w:t>)</w:t>
              <w:tab/>
            </w:r>
            <w:r>
              <w:rPr>
                <w:rStyle w:val="IndexLink"/>
              </w:rPr>
              <w:t>74</w:t>
            </w:r>
          </w:hyperlink>
        </w:p>
        <w:p>
          <w:pPr>
            <w:pStyle w:val="Contents3"/>
            <w:tabs>
              <w:tab w:val="clear" w:pos="8459"/>
              <w:tab w:val="right" w:pos="9026" w:leader="dot"/>
            </w:tabs>
            <w:rPr/>
          </w:pPr>
          <w:hyperlink w:anchor="__RefHeading___Toc1685759_211673320">
            <w:r>
              <w:rPr>
                <w:webHidden/>
                <w:rStyle w:val="IndexLink"/>
                <w:rtl w:val="true"/>
              </w:rPr>
              <w:t>نوع سوم</w:t>
            </w:r>
            <w:r>
              <w:rPr>
                <w:rStyle w:val="IndexLink"/>
                <w:rtl w:val="true"/>
              </w:rPr>
              <w:t xml:space="preserve">: </w:t>
            </w:r>
            <w:r>
              <w:rPr>
                <w:rStyle w:val="IndexLink"/>
                <w:rtl w:val="true"/>
              </w:rPr>
              <w:t>والدین متعادل‌</w:t>
            </w:r>
            <w:r>
              <w:rPr>
                <w:rStyle w:val="IndexLink"/>
                <w:rtl w:val="true"/>
              </w:rPr>
              <w:tab/>
            </w:r>
            <w:r>
              <w:rPr>
                <w:rStyle w:val="IndexLink"/>
              </w:rPr>
              <w:t>77</w:t>
            </w:r>
          </w:hyperlink>
        </w:p>
        <w:p>
          <w:pPr>
            <w:pStyle w:val="Contents3"/>
            <w:tabs>
              <w:tab w:val="clear" w:pos="8459"/>
              <w:tab w:val="right" w:pos="9026" w:leader="dot"/>
            </w:tabs>
            <w:rPr/>
          </w:pPr>
          <w:hyperlink w:anchor="__RefHeading___Toc1685761_211673320">
            <w:r>
              <w:rPr>
                <w:webHidden/>
                <w:rStyle w:val="IndexLink"/>
                <w:rtl w:val="true"/>
              </w:rPr>
              <w:t>خلاصه نوع رفتار والدین و عملکرد فرزندان‌</w:t>
            </w:r>
            <w:r>
              <w:rPr>
                <w:rStyle w:val="IndexLink"/>
                <w:rtl w:val="true"/>
              </w:rPr>
              <w:tab/>
            </w:r>
            <w:r>
              <w:rPr>
                <w:rStyle w:val="IndexLink"/>
              </w:rPr>
              <w:t>80</w:t>
            </w:r>
          </w:hyperlink>
        </w:p>
        <w:p>
          <w:pPr>
            <w:pStyle w:val="Contents3"/>
            <w:tabs>
              <w:tab w:val="clear" w:pos="8459"/>
              <w:tab w:val="right" w:pos="9026" w:leader="dot"/>
            </w:tabs>
            <w:rPr/>
          </w:pPr>
          <w:hyperlink w:anchor="__RefHeading___Toc1685763_211673320">
            <w:r>
              <w:rPr>
                <w:webHidden/>
                <w:rStyle w:val="IndexLink"/>
                <w:rtl w:val="true"/>
              </w:rPr>
              <w:t>شیوه رفتار والدین و واکنش فرزندان‌</w:t>
            </w:r>
            <w:r>
              <w:rPr>
                <w:rStyle w:val="IndexLink"/>
                <w:rtl w:val="true"/>
              </w:rPr>
              <w:tab/>
            </w:r>
            <w:r>
              <w:rPr>
                <w:rStyle w:val="IndexLink"/>
              </w:rPr>
              <w:t>85</w:t>
            </w:r>
          </w:hyperlink>
        </w:p>
        <w:p>
          <w:pPr>
            <w:pStyle w:val="Contents2"/>
            <w:tabs>
              <w:tab w:val="clear" w:pos="8743"/>
              <w:tab w:val="right" w:pos="9026" w:leader="dot"/>
            </w:tabs>
            <w:rPr/>
          </w:pPr>
          <w:hyperlink w:anchor="__RefHeading___Toc1685765_211673320">
            <w:r>
              <w:rPr>
                <w:webHidden/>
                <w:rStyle w:val="IndexLink"/>
                <w:rtl w:val="true"/>
              </w:rPr>
              <w:t>منابع‌</w:t>
            </w:r>
            <w:r>
              <w:rPr>
                <w:rStyle w:val="IndexLink"/>
                <w:rtl w:val="true"/>
              </w:rPr>
              <w:tab/>
            </w:r>
            <w:r>
              <w:rPr>
                <w:rStyle w:val="IndexLink"/>
              </w:rPr>
              <w:t>94</w:t>
            </w:r>
          </w:hyperlink>
        </w:p>
        <w:p>
          <w:pPr>
            <w:pStyle w:val="Contents2"/>
            <w:tabs>
              <w:tab w:val="clear" w:pos="8743"/>
              <w:tab w:val="right" w:pos="9026" w:leader="dot"/>
            </w:tabs>
            <w:rPr/>
          </w:pPr>
          <w:hyperlink w:anchor="__RefHeading___Toc1685767_211673320">
            <w:r>
              <w:rPr>
                <w:webHidden/>
                <w:rStyle w:val="IndexLink"/>
                <w:rtl w:val="true"/>
              </w:rPr>
              <w:t>گزیده‌ای از منشورات مسجد مقدّس جمکران‌</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_3022"/>
      <w:bookmarkStart w:id="1" w:name="pg173_3022"/>
      <w:bookmarkEnd w:id="1"/>
    </w:p>
    <w:p>
      <w:pPr>
        <w:pStyle w:val="Heading2"/>
        <w:numPr>
          <w:ilvl w:val="1"/>
          <w:numId w:val="1"/>
        </w:numPr>
        <w:rPr/>
      </w:pPr>
      <w:bookmarkStart w:id="2" w:name="pg173_3022"/>
      <w:bookmarkStart w:id="3" w:name="__RefHeading___Toc168568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فرهادیان رضا، </w:t>
      </w:r>
      <w:r>
        <w:rPr>
          <w:rFonts w:ascii="IRNazanin" w:hAnsi="IRNazanin" w:eastAsia="IRNazanin"/>
          <w:color w:val="111111"/>
          <w:sz w:val="28"/>
          <w:sz w:val="28"/>
          <w:szCs w:val="28"/>
          <w:lang w:bidi="fa-IR"/>
        </w:rPr>
        <w:t>۱۳۲۷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تحول در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فرهادیان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لاتینی شده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kahanevadeh va tahavol dar tarbiyat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توحید،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خانوادگی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۲۴۱۶۲۳۹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568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خانواده و تحول در تربیت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فرهادیان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3_3032"/>
      <w:bookmarkStart w:id="8" w:name="pg173_3032"/>
      <w:bookmarkEnd w:id="8"/>
    </w:p>
    <w:p>
      <w:pPr>
        <w:pStyle w:val="Heading2"/>
        <w:numPr>
          <w:ilvl w:val="1"/>
          <w:numId w:val="1"/>
        </w:numPr>
        <w:rPr/>
      </w:pPr>
      <w:bookmarkStart w:id="9" w:name="pg173_3032"/>
      <w:bookmarkStart w:id="10" w:name="__RefHeading___Toc1685691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97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797280" cy="6985080"/>
                        </a:xfrm>
                        <a:prstGeom prst="rect">
                          <a:avLst/>
                        </a:prstGeom>
                        <a:ln w="0">
                          <a:noFill/>
                        </a:ln>
                      </pic:spPr>
                    </pic:pic>
                  </a:graphicData>
                </a:graphic>
              </wp:inline>
            </w:drawing>
          </mc:Choice>
          <mc:Fallback>
            <w:pict>
              <v:shape id="shape_0" stroked="f" o:allowincell="f" style="position:absolute;margin-left:0pt;margin-top:-550.05pt;width:29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97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797280" cy="6985080"/>
                        </a:xfrm>
                        <a:prstGeom prst="rect">
                          <a:avLst/>
                        </a:prstGeom>
                        <a:ln w="0">
                          <a:noFill/>
                        </a:ln>
                      </pic:spPr>
                    </pic:pic>
                  </a:graphicData>
                </a:graphic>
              </wp:inline>
            </w:drawing>
          </mc:Choice>
          <mc:Fallback>
            <w:pict>
              <v:shape id="shape_0" stroked="f" o:allowincell="f" style="position:absolute;margin-left:0pt;margin-top:-550.05pt;width:298.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173_3037"/>
    </w:p>
    <w:p>
      <w:pPr>
        <w:pStyle w:val="Heading2"/>
        <w:numPr>
          <w:ilvl w:val="1"/>
          <w:numId w:val="1"/>
        </w:numPr>
        <w:rPr/>
      </w:pPr>
      <w:bookmarkStart w:id="13" w:name="__RefHeading___Toc1685693_211673320"/>
      <w:bookmarkStart w:id="14" w:name="_Toc4"/>
      <w:bookmarkEnd w:id="12"/>
      <w:bookmarkEnd w:id="13"/>
      <w:r>
        <w:rPr/>
        <w:t>1</w:t>
      </w:r>
      <w:r>
        <w:rPr>
          <w:rtl w:val="true"/>
        </w:rPr>
        <w:t xml:space="preserve">- </w:t>
      </w:r>
      <w:r>
        <w:rPr>
          <w:rtl w:val="true"/>
        </w:rPr>
        <w:t>تربیت واژه‌ای اسرار آمیز</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685695_211673320"/>
      <w:bookmarkStart w:id="16" w:name="_Toc5"/>
      <w:bookmarkEnd w:id="15"/>
      <w:r>
        <w:rPr>
          <w:rtl w:val="true"/>
        </w:rPr>
        <w:t>اشاره</w:t>
      </w:r>
      <w:bookmarkEnd w:id="1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73_3043"/>
      <w:bookmarkStart w:id="18" w:name="pg173_3043"/>
      <w:bookmarkEnd w:id="18"/>
    </w:p>
    <w:p>
      <w:pPr>
        <w:pStyle w:val="Heading3"/>
        <w:numPr>
          <w:ilvl w:val="2"/>
          <w:numId w:val="1"/>
        </w:numPr>
        <w:rPr/>
      </w:pPr>
      <w:bookmarkStart w:id="19" w:name="pg173_3043"/>
      <w:bookmarkStart w:id="20" w:name="__RefHeading___Toc1685697_211673320"/>
      <w:bookmarkStart w:id="21" w:name="_Toc6"/>
      <w:bookmarkEnd w:id="19"/>
      <w:bookmarkEnd w:id="20"/>
      <w:r>
        <w:rPr>
          <w:rtl w:val="true"/>
        </w:rPr>
        <w:t>تربیت‌</w:t>
      </w:r>
      <w:bookmarkEnd w:id="21"/>
    </w:p>
    <w:p>
      <w:pPr>
        <w:pStyle w:val="BookText"/>
        <w:rPr/>
      </w:pPr>
      <w:r>
        <w:rPr>
          <w:rFonts w:ascii="IRNazanin" w:hAnsi="IRNazanin" w:eastAsia="IRNazanin"/>
          <w:color w:val="111111"/>
          <w:sz w:val="28"/>
          <w:sz w:val="28"/>
          <w:szCs w:val="28"/>
          <w:rtl w:val="true"/>
          <w:lang w:bidi="fa-IR"/>
        </w:rPr>
        <w:t>پروردگار بزرگ، اوّلین مربّی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را به وسیله حوادث و رویدادهای طبیعی،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اَدَّبَنی رَبّی فَاَحْسَنَ تَأْدیبی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خود را در محضر خدا می‌بینیم، به عنایت او تربیت خواهیم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همه اثرها از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کارها، تحوّل افراد، تغییر رفتارها، دگرگونی قلب‌ها و بینش‌ها به دست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 الأبْصارِ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سیره ائمه اطهارعلیهم السلام نیک بنگریم، درمی‌یابیم که آنان نیز برای تربیت خویش از خداوند متعال مدد می‌جستند، در حالی که خود، الگوی تربیت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سجّادعلیه السلام در دعای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أَعِنّی عَلی تَرْبیَتهِم وَ تَأدیبِهِمْ وَ 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 در پرورش و تأدیب و نیکی کردن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فرما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 السلام برای تربیت فرزندان خود از خداوند متعال مدد می‌جوید و حتی محبّت آنان به خود را از خدا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اجْعَلْهُمْ لی 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برای من دوستدار و مهربان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محبّت من را در دل فرزندانم قرار ده</w:t>
      </w:r>
      <w:r>
        <w:rPr>
          <w:rFonts w:eastAsia="IRNazanin" w:cs="IRNazanin"/>
          <w:color w:val="111111"/>
          <w:sz w:val="28"/>
          <w:szCs w:val="28"/>
          <w:rtl w:val="true"/>
          <w:lang w:bidi="fa-IR"/>
        </w:rPr>
        <w:t xml:space="preserve">)». </w:t>
      </w:r>
      <w:bookmarkStart w:id="22" w:name="pg173_3046"/>
    </w:p>
    <w:p>
      <w:pPr>
        <w:pStyle w:val="BookText"/>
        <w:rPr/>
      </w:pPr>
      <w:bookmarkEnd w:id="22"/>
      <w:r>
        <w:rPr>
          <w:rFonts w:ascii="IRNazanin" w:hAnsi="IRNazanin" w:eastAsia="IRNazanin"/>
          <w:color w:val="111111"/>
          <w:sz w:val="28"/>
          <w:sz w:val="28"/>
          <w:szCs w:val="28"/>
          <w:rtl w:val="true"/>
          <w:lang w:bidi="fa-IR"/>
        </w:rPr>
        <w:t>بنابراین، ما نیز باید در امر تربیت به ائمّه اطهارعلیهم السلام توسّل و تمسّک جوییم و به این وسیله، هم خود تربیت شویم و هم بتوانیم دیگران را تربیت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نگرانیِ مهم مربّیان دلسوز این است که چگونه نوجوانان و جوانان را از جاده‌های پرپیچ و خم زندگی، که پوشیده از سنگلاخ‌ها و ناهنجاری‌های اجتماعی است، به سلامت عبور دهند و چگونه ارزش‌های معنوی را در ضمیر آنان نهادینه کنند، به گونه‌ای که جوانِ امروز بتواند پس از گذشت زمان و دور شدن از مربیان و والدین خود، به رشد و روند تکاملی در جهت کسب فضایل اخلاقی خویش ادامه دهد و به تنهایی قادر به حلّ مشکلات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محیط پیرامون خود و سیر تغییر و تحوّل آن نیک بنگریم، در می‌یابیم که با گذشت زمان، تربیت نسل جوان دشوارتر می‌گردد و گویی تنها با لطف خداوند یکتا می‌توان در تربیتِ خود و دیگران موفّق و سربلند شد؛ زیرا تعلیم و تربیت، امری الهی و کاری پیامبرانه است؛ چنان‌که پیامبر اکرم‌صلی الله علیه وآله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بُعِثْتُ معلّماً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نیز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بُعِثْتُ لِاُتَمِّمَّ 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مبعوث شدم تا فضایل اخلاقی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برسانم</w:t>
      </w:r>
      <w:r>
        <w:rPr>
          <w:rFonts w:eastAsia="IRNazanin" w:cs="IRNazanin"/>
          <w:color w:val="111111"/>
          <w:sz w:val="28"/>
          <w:szCs w:val="28"/>
          <w:rtl w:val="true"/>
          <w:lang w:bidi="fa-IR"/>
        </w:rPr>
        <w:t>».</w:t>
      </w:r>
    </w:p>
    <w:p>
      <w:pPr>
        <w:pStyle w:val="Heading3"/>
        <w:numPr>
          <w:ilvl w:val="2"/>
          <w:numId w:val="1"/>
        </w:numPr>
        <w:rPr/>
      </w:pPr>
      <w:bookmarkStart w:id="23" w:name="__RefHeading___Toc1685699_211673320"/>
      <w:bookmarkStart w:id="24" w:name="_Toc7"/>
      <w:bookmarkEnd w:id="23"/>
      <w:r>
        <w:rPr>
          <w:rtl w:val="true"/>
        </w:rPr>
        <w:t>معلّمی‌</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معلّمی، کاری معنوی و برگرفته از ایمان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ما همگی معلّم و مربّی بودند و ما که به این عنوان در این راه </w:t>
      </w:r>
      <w:bookmarkStart w:id="25" w:name="pg173_3049"/>
    </w:p>
    <w:p>
      <w:pPr>
        <w:pStyle w:val="BookText"/>
        <w:rPr/>
      </w:pPr>
      <w:bookmarkEnd w:id="25"/>
      <w:r>
        <w:rPr>
          <w:rFonts w:ascii="IRNazanin" w:hAnsi="IRNazanin" w:eastAsia="IRNazanin"/>
          <w:color w:val="111111"/>
          <w:sz w:val="28"/>
          <w:sz w:val="28"/>
          <w:szCs w:val="28"/>
          <w:rtl w:val="true"/>
          <w:lang w:bidi="fa-IR"/>
        </w:rPr>
        <w:t>گام‌نهاده‌ایم، به کار بزرگی دست زده‌ایم و گرایشمان به این امر معنوی و الهی، حاکی از لطف و عنایت خاصّ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موهبت الهی را ارج نهیم و دشواری‌ها و محرومیت‌های ناشی از این امر خطیر را با جان و دل پذیرا شویم؛ زیرا هر کس پذیرای رسالت و ارزش‌های بیش‌تری است، محنت و سختی او نیز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مقرّب‌تر است</w:t>
      </w:r>
    </w:p>
    <w:p>
      <w:pPr>
        <w:pStyle w:val="BookText"/>
        <w:rPr/>
      </w:pPr>
      <w:r>
        <w:rPr>
          <w:rFonts w:ascii="IRNazanin" w:hAnsi="IRNazanin" w:eastAsia="IRNazanin"/>
          <w:color w:val="111111"/>
          <w:sz w:val="28"/>
          <w:sz w:val="28"/>
          <w:szCs w:val="28"/>
          <w:rtl w:val="true"/>
          <w:lang w:bidi="fa-IR"/>
        </w:rPr>
        <w:t>جام بلا بیش‌ترش می‌دهند</w:t>
      </w:r>
    </w:p>
    <w:p>
      <w:pPr>
        <w:pStyle w:val="BookText"/>
        <w:rPr/>
      </w:pPr>
      <w:r>
        <w:rPr>
          <w:rFonts w:ascii="IRNazanin" w:hAnsi="IRNazanin" w:eastAsia="IRNazanin"/>
          <w:color w:val="111111"/>
          <w:sz w:val="28"/>
          <w:sz w:val="28"/>
          <w:szCs w:val="28"/>
          <w:rtl w:val="true"/>
          <w:lang w:bidi="fa-IR"/>
        </w:rPr>
        <w:t>بنابراین، باید در مسؤولیت معلّمی کار را با یاد و ذکر خداوند متعال آغاز کرد و همواره رابطه خود را با معبود ازلی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ایمان به او، موجب لطافت روح می‌گردد و میزان اثر بخشی را افزون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مربّی، زمانی که با دانش‌آموز رو به رو می‌شود، پیش از هر چیز، با او ارتباط معنوی برقرار می‌کند و هر قدر روح لطیف‌تر باشد، تأثیر و هدایت،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فراگیران نیز باید زمینه و قابلیت لازم را دارا باشند؛ امّا آن‌چه حائز اهمیّت است، تأثیر و نفوذ روحی و معنویِ مربّی بر متربی می باشد که به تغییر و تحوّل متربّی می‌انجامد و اثرهای ناخودآگاه جانبی، زمینه تحوّل را ایجاد می‌کند</w:t>
      </w:r>
      <w:r>
        <w:rPr>
          <w:rFonts w:eastAsia="IRNazanin" w:cs="IRNazanin"/>
          <w:color w:val="111111"/>
          <w:sz w:val="28"/>
          <w:szCs w:val="28"/>
          <w:rtl w:val="true"/>
          <w:lang w:bidi="fa-IR"/>
        </w:rPr>
        <w:t>.</w:t>
      </w:r>
    </w:p>
    <w:p>
      <w:pPr>
        <w:pStyle w:val="Heading3"/>
        <w:numPr>
          <w:ilvl w:val="2"/>
          <w:numId w:val="1"/>
        </w:numPr>
        <w:rPr/>
      </w:pPr>
      <w:bookmarkStart w:id="26" w:name="__RefHeading___Toc1685701_211673320"/>
      <w:bookmarkStart w:id="27" w:name="_Toc8"/>
      <w:bookmarkEnd w:id="26"/>
      <w:r>
        <w:rPr>
          <w:rtl w:val="true"/>
        </w:rPr>
        <w:t>تربیت کلامی‌</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کارشناسان تعلیم و تربیت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کلامی، امروزه چندان کاربرد ندارد و تأثیر چندانی در فراگیران به جا نمی‌گذارد؛ یعنی تربیت کلامی که بدون زمینه‌سازی و آمادگی روحی و روانی باشد، تأثیر بسیار اندکی داشته و تغییر و تحوّل چندانی در پی نخواهد داشت</w:t>
      </w:r>
      <w:r>
        <w:rPr>
          <w:rFonts w:eastAsia="IRNazanin" w:cs="IRNazanin"/>
          <w:color w:val="111111"/>
          <w:sz w:val="28"/>
          <w:szCs w:val="28"/>
          <w:rtl w:val="true"/>
          <w:lang w:bidi="fa-IR"/>
        </w:rPr>
        <w:t xml:space="preserve">. </w:t>
      </w:r>
      <w:bookmarkStart w:id="28" w:name="pg173_3052"/>
    </w:p>
    <w:p>
      <w:pPr>
        <w:pStyle w:val="BookText"/>
        <w:rPr/>
      </w:pPr>
      <w:bookmarkEnd w:id="28"/>
      <w:r>
        <w:rPr>
          <w:rFonts w:ascii="IRNazanin" w:hAnsi="IRNazanin" w:eastAsia="IRNazanin"/>
          <w:color w:val="111111"/>
          <w:sz w:val="28"/>
          <w:sz w:val="28"/>
          <w:szCs w:val="28"/>
          <w:rtl w:val="true"/>
          <w:lang w:bidi="fa-IR"/>
        </w:rPr>
        <w:t>متأسفانه با این‌که اندک بودن تأثیرات تربیت کلامی آشکار شده، بسیاری از ما هنوز هم متّکی به این نوع تربیت هستیم؛ امّا باید به این نکته توجه نمود که اگر رفتار، فقط قالبی از تربیت کلامی و فاقد زمینه‌سازی روحی و عاطفی باشد، فاقد اعتدال بوده و نتیجه مطلوبی در بر نخواهد داشت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نصایح کلامی به تنهایی چندان کارساز نبوده و با موفقیّت همراه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چه در نظام آموزشی و چه در نظام خانواده و اجتماع، خیلی مؤثر نیست و باید به طور جدّی در مورد آن تجدید نظر شود تا به تأثیر مطلوب و موفقیّت در تربیت بینجامد</w:t>
      </w:r>
      <w:r>
        <w:rPr>
          <w:rFonts w:eastAsia="IRNazanin" w:cs="IRNazanin"/>
          <w:color w:val="111111"/>
          <w:sz w:val="28"/>
          <w:szCs w:val="28"/>
          <w:rtl w:val="true"/>
          <w:lang w:bidi="fa-IR"/>
        </w:rPr>
        <w:t>.</w:t>
      </w:r>
    </w:p>
    <w:p>
      <w:pPr>
        <w:pStyle w:val="Heading3"/>
        <w:numPr>
          <w:ilvl w:val="2"/>
          <w:numId w:val="1"/>
        </w:numPr>
        <w:rPr/>
      </w:pPr>
      <w:bookmarkStart w:id="29" w:name="__RefHeading___Toc1685703_211673320"/>
      <w:bookmarkStart w:id="30" w:name="_Toc9"/>
      <w:bookmarkEnd w:id="29"/>
      <w:r>
        <w:rPr>
          <w:rtl w:val="true"/>
        </w:rPr>
        <w:t>حفظ شخصیت‌</w:t>
      </w:r>
      <w:bookmarkEnd w:id="30"/>
    </w:p>
    <w:p>
      <w:pPr>
        <w:pStyle w:val="BookText"/>
        <w:rPr/>
      </w:pPr>
      <w:r>
        <w:rPr>
          <w:rFonts w:ascii="IRNazanin" w:hAnsi="IRNazanin" w:eastAsia="IRNazanin"/>
          <w:color w:val="111111"/>
          <w:sz w:val="28"/>
          <w:sz w:val="28"/>
          <w:szCs w:val="28"/>
          <w:rtl w:val="true"/>
          <w:lang w:bidi="fa-IR"/>
        </w:rPr>
        <w:t>در برخورد دو انسان، و بهتر بگوییم، در برخورد دو روح، تعامل حفظ شخصیت، که سرمایه وجود آدمی است، زمینه‌ساز رشد فرد می‌شود، در حالی که متأسّفانه رشد شخصیّت فراگیران، آن‌طور که باید، جدّی گرفته نمی‌شود و توجه چندانی به عزّت و کرامت نفس آنان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عزّت و کرامت نفس، سرمایه اصلی و جوهره وجود هر انسانی است که از طرف خدا به او عطا گردیده و یک موهبت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فراهم ساختن زمینه تربیت و پرورش معنوی انسان، تنها </w:t>
      </w:r>
    </w:p>
    <w:p>
      <w:pPr>
        <w:pStyle w:val="BookText"/>
        <w:rPr/>
      </w:pPr>
      <w:r>
        <w:rPr>
          <w:rFonts w:ascii="IRNazanin" w:hAnsi="IRNazanin" w:eastAsia="IRNazanin"/>
          <w:color w:val="111111"/>
          <w:sz w:val="28"/>
          <w:sz w:val="28"/>
          <w:szCs w:val="28"/>
          <w:rtl w:val="true"/>
          <w:lang w:bidi="fa-IR"/>
        </w:rPr>
        <w:t>در گرو توجه به این سرمایه گران قدر وجودی و رشد و اعتلای آن است؛ زیرا توجه به عزّت و کرامت نفس، زمینه ساز رشد ایمان و گرایش به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گران‌سنگ نباید لکه‌دار شده و آسیب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و اندوه بسیار باید بگوییم که بعضی از والدین، معلّمان، مربیان و برنامه‌ریزان آموزشی به شخصیت دانش‌آموزان آسیب فراوان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برخوردهای نامناسب و ارزشیابی‌های نادرست، برجسته کردن نقطه ضعف‌های فرد در بین جمع و تشویق‌ها و تنبیه‌های نا به جا موجب تضعیف روحیه و لطمه زدن به شخصیت آنان می‌شوند، هرچند خود از این امر آگاه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شخصیت دانش‌آموز، همان سرمایه وجود او است که در این ارتباطها باید حفظ و تقویت شود، رشد یابد و ره کمال را بپوید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گوهر گران‌قدر آسیب نبیند، رشد یافته و شکوفا می‌شود و درخشش آن فزونی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شخصیت فرد تحقیر نشده و به آن ارج نهاده شود و زمینه رشد و اصلاح آن فراهم گردد، کمال می‌یابد و به انحراف و فساد کشیده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کرامت نفس و سعه صدر مانع انجام گناه و معصیت می‌گردد؛ چنان‌که امیرمؤمنان،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هانَتْ عَلَیْهِ شَهَواتُهُ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صاحب عزّت و کرامت نفس است، تمایلات شهوانی‌اش در نظر او خوار و بی‌مقدار می‌نماید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کَرُمَتْ عَلَیْهِ نَفْسُهُ لَمْ یُهِنْها بِالْمَعْصیَةِ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شخصیتش نزد او ارزشمند است، با پلیدی گناه، خوارش نخواهد </w:t>
      </w:r>
      <w:bookmarkStart w:id="31" w:name="pg173_3058"/>
    </w:p>
    <w:p>
      <w:pPr>
        <w:pStyle w:val="BookText"/>
        <w:rPr/>
      </w:pPr>
      <w:bookmarkEnd w:id="31"/>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درباره تحقیر نفس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هانَتْ عَلَیْهِ نَفْسُهُ فَلا تَأْمَنْ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نفسش در نظرش خوار شود، از شرّش ایمن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امر تربیت باید به عزّت نفس و شخصیت فراگیران توجه کرد تا زمینه رشد و هدایت و رسیدن به کمال مطلوب فراهم گردد؛ امّا در این‌جا این پرسش مطرح می‌گردد که تربیت را چگونه باید آغاز کرد؟ پاسخ این است که لازمه تربیت هر فرد، شناختِ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ویژگیهای مورد تربیت خود را به خوبی بشناسیم</w:t>
      </w:r>
      <w:r>
        <w:rPr>
          <w:rFonts w:eastAsia="IRNazanin" w:cs="IRNazanin"/>
          <w:color w:val="111111"/>
          <w:sz w:val="28"/>
          <w:szCs w:val="28"/>
          <w:rtl w:val="true"/>
          <w:lang w:bidi="fa-IR"/>
        </w:rPr>
        <w:t>.</w:t>
      </w:r>
    </w:p>
    <w:p>
      <w:pPr>
        <w:pStyle w:val="Heading3"/>
        <w:numPr>
          <w:ilvl w:val="2"/>
          <w:numId w:val="1"/>
        </w:numPr>
        <w:rPr/>
      </w:pPr>
      <w:bookmarkStart w:id="32" w:name="__RefHeading___Toc1685705_211673320"/>
      <w:bookmarkStart w:id="33" w:name="_Toc10"/>
      <w:bookmarkEnd w:id="32"/>
      <w:r>
        <w:rPr>
          <w:rtl w:val="true"/>
        </w:rPr>
        <w:t>تربیت جوان‌</w:t>
      </w:r>
      <w:bookmarkEnd w:id="33"/>
    </w:p>
    <w:p>
      <w:pPr>
        <w:pStyle w:val="BookText"/>
        <w:rPr/>
      </w:pPr>
      <w:r>
        <w:rPr>
          <w:rFonts w:ascii="IRNazanin" w:hAnsi="IRNazanin" w:eastAsia="IRNazanin"/>
          <w:color w:val="111111"/>
          <w:sz w:val="28"/>
          <w:sz w:val="28"/>
          <w:szCs w:val="28"/>
          <w:rtl w:val="true"/>
          <w:lang w:bidi="fa-IR"/>
        </w:rPr>
        <w:t>امیرمؤمنان علی‌علیه السلام خطاب به فرزند بزرگوارش، امام حسن‌علیه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قَلْبُ الْحَدَثِ کاَلْارْضِ الْخالیَةِ ما اُلقی فیها مِنْ شیْ‌ءٍ قَبِلَتْهُ فَبادَرْتُکَ بِالْاَدَبِ قَبْلَ أنْ یَقْسُوَقَلْبُکَ وَ یَشْتَغِلَ 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قلب جوان نوخاسته، هم‌چون زمینی خالی است، هر بذری که در آن افکنده شود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پیش از آن‌که دلت سخت شود و فکرت مشغول گردد، به ادب و تربیت تو مبادرت نمودم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مذکور، امام بر دو جنبه بسیار مهم در امر تربیت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ذهن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عواطف و احساسات،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اندیشه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تربیت و برای راهیابی به شخصیت نوجوان و جوان، پیش از هر چیز باید به قلب او راه یافته و سپس به ذهن و اندیشه او دست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 دانستن قلب، که مرکز عواطف و احساسات است، بر ذهن، که مرکز اندیشه و تعقّل است، بی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نکته‌ای است که ما، در امر تربیت و پرورش از آن غافلیم؛ زیرا برای پرورش دینی و معنوی نوجوانان و جوانان، نخست از راه استدلال و عقاید وارد می‌شویم، حال آن‌که مهم‌ترین اصل در تربیت، زمینه‌سازی روانی از راه عواطف، احساسات و محبت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بی‌توجهی، به عدم موفقیّت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مربّیانی که در امر تربیت ابتدا می‌خواهند از راه استدلال خشک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کردن عقاید و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و عواطف فراگیران تربیت راه یابند، اما در این تلاش خود، چندان موفق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عواطف و احساسات خدشه‌دار شود و شخصیت لطمه بیند و قلب از احساس لطیف عشق و محبت تهی گردد و سخت شود،</w:t>
      </w:r>
      <w:r>
        <w:rPr>
          <w:rStyle w:val="FootnoteAnchor"/>
          <w:rtl w:val="true"/>
        </w:rPr>
        <w:footnoteReference w:id="12"/>
      </w:r>
      <w:r>
        <w:rPr>
          <w:rFonts w:ascii="IRNazanin" w:hAnsi="IRNazanin" w:eastAsia="IRNazanin"/>
          <w:color w:val="111111"/>
          <w:sz w:val="28"/>
          <w:sz w:val="28"/>
          <w:szCs w:val="28"/>
          <w:rtl w:val="true"/>
          <w:lang w:bidi="fa-IR"/>
        </w:rPr>
        <w:t>باید تربیت و پرورش را آغاز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محمّد باقرعلیه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فَقْرَکَفَقْرِ القَلْبِ و لاغِنی کَغِنی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زهیچ فقری هم‌چون فقر قلب نیست و هیچ بی‌نیازی‌یی چون بی‌نیازی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در این روایت، به این نکته مهم اشاره می‌فرماید که تهی بودن قلب از عواطف، احساسات، عشق، محبت و دوستی، از فقر و بدبختی بدتر است و بی‌نیازی و غنای نفس و عزّت و کرامت شخصیت، بهترین ثروت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احیای شخصیت، اساس تربیت اسلامی و عامل گرایش مذهبی و رشد معنوی انسان </w:t>
      </w:r>
      <w:bookmarkStart w:id="34" w:name="pg173_3063"/>
    </w:p>
    <w:p>
      <w:pPr>
        <w:pStyle w:val="BookText"/>
        <w:rPr/>
      </w:pPr>
      <w:bookmarkEnd w:id="34"/>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حسین‌علیه السلام در دعای روز عرفه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غِنایَ فی نَفْسی ؛ بارخدایا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بی‌نیازی من را در نفس من قرار 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در مال و ثروت و</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685707_211673320"/>
      <w:bookmarkStart w:id="36" w:name="_Toc11"/>
      <w:bookmarkEnd w:id="35"/>
      <w:r>
        <w:rPr>
          <w:rtl w:val="true"/>
        </w:rPr>
        <w:t>برخوردها در مدرسه‌</w:t>
      </w:r>
      <w:bookmarkEnd w:id="36"/>
    </w:p>
    <w:p>
      <w:pPr>
        <w:pStyle w:val="BookText"/>
        <w:rPr/>
      </w:pPr>
      <w:r>
        <w:rPr>
          <w:rFonts w:ascii="IRNazanin" w:hAnsi="IRNazanin" w:eastAsia="IRNazanin"/>
          <w:color w:val="111111"/>
          <w:sz w:val="28"/>
          <w:sz w:val="28"/>
          <w:szCs w:val="28"/>
          <w:rtl w:val="true"/>
          <w:lang w:bidi="fa-IR"/>
        </w:rPr>
        <w:t>متأسّفانه شیوه‌هایی که در تعلیم و تربیت به کار می‌رود، باعث تخریب شخصیت فراگیران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ارزشیابی‌ها، برخوردها، تشویق و تنبیه‌ها، بدون رعایت تفاوت‌های فردی و توانایی‌های ذهنی و میزان تلاش دانش‌آموزان، به عزّت نفس و احساسات و شخصیت آنان لطمه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شیوه‌ها که در گذشته هم اِعمال می‌شده، چندان مفید و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آموزش و پرورش، نیاز به بازبینی اساسی و تجدید نظر در جهت اصلاح شیوه‌های برخوردهای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آموزشگاه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بازنگری، شرایط، سنجیده شده و زمان و موقعیّت تشخیص داده شود و به اقتضای زمان و موقعیّت موجود و نیز تکیه بر ارزش‌های مکتبی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بازنگری کجا و چگونه باید صورت پذیرد؟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باید بدانیم که در ذهن فرزندان و دانش‌آموزان ما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حساسیّت آنان در هر دوره، آشنا شویم، نیازها، خواسته‌ها و تمایلات عاطفی و ذهنی آنان را درک نموده و بدانیم که ذهن آن‌ها درگیر چه مسائلی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بتوانیم به شکل صحیح </w:t>
      </w:r>
    </w:p>
    <w:p>
      <w:pPr>
        <w:pStyle w:val="BookText"/>
        <w:rPr/>
      </w:pPr>
      <w:r>
        <w:rPr>
          <w:rFonts w:ascii="IRNazanin" w:hAnsi="IRNazanin" w:eastAsia="IRNazanin"/>
          <w:color w:val="111111"/>
          <w:sz w:val="28"/>
          <w:sz w:val="28"/>
          <w:szCs w:val="28"/>
          <w:rtl w:val="true"/>
          <w:lang w:bidi="fa-IR"/>
        </w:rPr>
        <w:t>و مناسب، با آنان ارتباط برقرار کنیم و لازمه ایجاد ارتباط، شناخت و درک احساسات، گرایش‌ها و درگیری‌های ذهنی و عاطفی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شناخت صورت نگیرد، ارتباط برقرار نمی‌شود و تا ارتباط برقرار نشود، راهنمایی و هدایت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نبودن ارتباط درست با دانش‌آموزان این است که آنان هرچند در خانه و مدرسه، با والدین و مربّیان رابطه فیزیکی دارند، اما در دنیای دیگری سیر می‌کنند و ذهن و احساسات آنان درگیر مسائلی است که ما از آن‌ها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چیزی می‌اندیشیم و آنان به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آنان از راه ما جدا است و هر لحظه بیش‌تر از ما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دیواری بلند میان ما و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و جدایی، ناشی از عدم شناخت و نداشتن رابطه صحیح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دوری در ابتدا برای معلم و مربّی و والدین چندان محسوس نباشد، اما با گذشت زمان، عواقب و نتایج تلخ آن آشکار می‌گردد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جوان وارد اجتماع شد و به دلایلی هم‌چون پذیرفته شدن در دانشگاه و ادامه تحصیل، از خانواده دور گردید، گرایش و عملکرد او آشکار می‌شود و مشخص می‌گردد که او در چه دنیایی سیر می‌کرده و چه افکار و تصوّراتی در ذهنش ریشه دوانیده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خانه و مدرسه بر این بوده که ذهن او را از معلومات دینی و محفوظات درسی انباشته سازند، بدون این که به عملکرد خود توجه داشته باشند و شرایط و زمینه‌های احساس و درک و دریافت و درونی شدن ارزش‌ها را برای او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والدین و مربیان به مسائل </w:t>
      </w:r>
    </w:p>
    <w:p>
      <w:pPr>
        <w:pStyle w:val="BookText"/>
        <w:rPr/>
      </w:pPr>
      <w:r>
        <w:rPr>
          <w:rFonts w:ascii="IRNazanin" w:hAnsi="IRNazanin" w:eastAsia="IRNazanin"/>
          <w:color w:val="111111"/>
          <w:sz w:val="28"/>
          <w:sz w:val="28"/>
          <w:szCs w:val="28"/>
          <w:rtl w:val="true"/>
          <w:lang w:bidi="fa-IR"/>
        </w:rPr>
        <w:t>تربیتی فرزندان، در نظر نگرفتن عواطف و تمایلات و گرایش‌های آنان و بی‌اهمیّتی به شخصیت و استعدادهای نهفته در آنان به کاهش ارتباط و سرانجام به عدم درک متقابل والدین و فرزند، معلّم و دانش‌آموز و مربّی و متربّی منجر می‌شود و موجب دور شدن جوان از حیطه ارزش‌ها و سیر در وادی دیگر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سرگشته و حیران به راهی ناشناخته قدم می‌نهد، اسیر تندباد حوادث و ناملایمات می‌شود، اعتماد به نفس خود را از دست می‌دهد، از ارزش ها بریده، سرگردان در گذرگاهی ناهموار قدم بر می‌دارد، با وزش هر نسیمی می‌لرزد و با هر غریبه‌ای رفیق راه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آموخته‌ها را که چون کوله‌باری بردوشش سنگینی می‌کند، به کناری می‌افکند و به دیده حقارت به آن‌ها می‌نگرد، با رفیقانِ رنگ و ریا و فریب همراه می‌شود و سرانجام از ناکجاآباد سردر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شایسته نیست که به فرزندان و دانش‌آموزانمان بیش‌تر توجه کنیم؟ آنان هم‌چون گوهری پاک و درخشان به دست ما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با امانت الهی چنین رفتار شود و این گوهر پاک، زنگار آلودگی و حقارت و بی‌توجهی را به خود بگیرد؟ به راستی ما با امانت بزرگ الهی، یعنی روح انسان که نفخه روح خدا است، چه کردیم؟ جز این که گوهر روح و شخصیت جوانان خود را به دست فراموشی سپرده و گم کرده‌ایم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گام برای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نوجوانان و جوانان خود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که ذهن و روح آنان </w:t>
      </w:r>
      <w:bookmarkStart w:id="37" w:name="pg173_3072"/>
    </w:p>
    <w:p>
      <w:pPr>
        <w:pStyle w:val="BookText"/>
        <w:rPr/>
      </w:pPr>
      <w:bookmarkEnd w:id="37"/>
      <w:r>
        <w:rPr>
          <w:rFonts w:ascii="IRNazanin" w:hAnsi="IRNazanin" w:eastAsia="IRNazanin"/>
          <w:color w:val="111111"/>
          <w:sz w:val="28"/>
          <w:sz w:val="28"/>
          <w:szCs w:val="28"/>
          <w:rtl w:val="true"/>
          <w:lang w:bidi="fa-IR"/>
        </w:rPr>
        <w:t>درگیر چه مسائلی است، علایق، تمایلات، عواطف و حساسیّت‌های آنان را بشناسیم تا بتوانیم ارتباط درستی با آنان برقرار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زمینه‌سازی و آمادگی، هر پند و سخنی بی‌اثر و عقیم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جوانان از نظر روانی و عاطفی آماده شوند و سپس ذهن آنان درگیر مسائل علمی و ارزش‌های مذهبی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درگیری ذهن را برای آنان فراهم ساخت، در غیر این صورت، در امر تربیت موفق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روحیّات و عواطف آنان از نزدیک آشنا شویم، مشکلات و خواسته‌های آنان را درک نماییم و با ایجاد ارتباط صمیمانه و محبت آمیز، خود را به آن‌ها نزدیک سازیم تا آنان بی‌پرده و با صراحت، نیازها و مشکلات خود را با ما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زمانی موفق خواهیم شد که بدانیم از طریق بحث و گفتگو، تبادل نظر و احترام به شخصیت می‌توانیم به نیازها و خواسته‌های فراگیران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فراهم ساختن زمینه رشد و پرورش معنوی، باید بدانیم که چه ویژگی‌هایی را باید در جوانان و نوجوانان رشد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عقاید آنان را قوّت بخشیم یا این‌که احساسات و عواطف آن‌ها را تقویت کرده و به آن‌ها جهت دهیم؟ کار اساسی ما از کجا و با چه زمینه‌ای باید آغاز گردد تا در پرورش روح معنوی به موفقیّت دست یابیم؟</w:t>
      </w:r>
    </w:p>
    <w:p>
      <w:pPr>
        <w:pStyle w:val="Heading3"/>
        <w:numPr>
          <w:ilvl w:val="2"/>
          <w:numId w:val="1"/>
        </w:numPr>
        <w:rPr/>
      </w:pPr>
      <w:bookmarkStart w:id="38" w:name="__RefHeading___Toc1685709_211673320"/>
      <w:bookmarkStart w:id="39" w:name="_Toc12"/>
      <w:bookmarkEnd w:id="38"/>
      <w:r>
        <w:rPr>
          <w:rtl w:val="true"/>
        </w:rPr>
        <w:t>مهم‌ترین شاخص رشد و موفقیت‌</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کارشناسان تعلیم و تربیت و روان‌شناسان، زمانی بر این عقیده بودند که هر کس که از هوش و استعداد بیش‌تری برخوردار باشد، در </w:t>
      </w:r>
    </w:p>
    <w:p>
      <w:pPr>
        <w:pStyle w:val="BookText"/>
        <w:rPr/>
      </w:pPr>
      <w:r>
        <w:rPr>
          <w:rFonts w:ascii="IRNazanin" w:hAnsi="IRNazanin" w:eastAsia="IRNazanin"/>
          <w:color w:val="111111"/>
          <w:sz w:val="28"/>
          <w:sz w:val="28"/>
          <w:szCs w:val="28"/>
          <w:rtl w:val="true"/>
          <w:lang w:bidi="fa-IR"/>
        </w:rPr>
        <w:t>زندگی خود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شاخص پیروزی یا شکست هر فرد را میزان قدرت و توانایی هوشی در او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بر اساس معیاری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 هوشی</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میزان موفقیّت و شکست افراد را می‌سنجیدند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عقیده بودند که هر کسی دارای ضریب هوشی بیش‌تری باشد،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به راحتی می‌تواند از عهده مشکلات و سختی‌ها برآمده و به اصطلاح، گلیم خود را از آب بیرون بکشد؛ اما 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این نظریه با تردید و شکست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دولت فرانسه رسماً از یک روان‌شناس بزرگ، به نام بینه</w:t>
      </w:r>
      <w:r>
        <w:rPr>
          <w:rStyle w:val="FootnoteAnchor"/>
          <w:rtl w:val="true"/>
        </w:rPr>
        <w:footnoteReference w:id="15"/>
      </w:r>
      <w:r>
        <w:rPr>
          <w:rFonts w:ascii="IRNazanin" w:hAnsi="IRNazanin" w:eastAsia="IRNazanin"/>
          <w:color w:val="111111"/>
          <w:sz w:val="28"/>
          <w:sz w:val="28"/>
          <w:szCs w:val="28"/>
          <w:rtl w:val="true"/>
          <w:lang w:bidi="fa-IR"/>
        </w:rPr>
        <w:t>خواست که درباره علّت عدم‌موفقیّت دانش‌آموزانِ با هوش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پس از تحقیق درباره این موضوع، افراد ناموفّق را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افرادی هستند که به دلیل داشتن ظرفیت هوشی پایین، ناموفّقند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گروه،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افرادی هستند که با این‌که از ظرفیت هوشی بالایی برخوردارند، اما ناموفقند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علّت عدم موفقیّت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ارتباط عاطفی و احساسی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عدم ظرفیت روحی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از مسائل عاطفی و احساسی برای اوّلین بار به وسیله بینه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شاخص‌های موفقیّت و شکست افراد،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ظرفیت عاطفی و احساسی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تحقیقات گسترده‌ای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صورت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بنابراین، کودکان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شامل کودکانی می‌شد که ظرفیت هیجانی بالایی داشته و با صبر و حوصله، بر نفس خود مسلط شده و پاسخ به خواسته خود را به تعویق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شامل کودکانی می‌شد که ظرفیت هیجانی پایینی داشته و فاقد تحمل کافی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فوق هشت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این کودکان در سال‌های بعد، بررسی و پیگیری شد و مشاهده گردید که گروهی که ظرفیت هیجانی پایینی داشته و شیرینی‌ها را خورده بودند، در مدرسه از حمایت و دوستی همکلاسی‌های خود برخوردار نبوده و ارتباط مناسبی با آنان برقرار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رفتاری خشک داشته و مورد محبت دوستان خود قرار نمی‌گرفتند؛ زیرا رفتار آنان برای دیگران قابل تحمل نبود و با واکنش منفی از سوی آنان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 دوم، که صبر و بردباری پیشه کرده بودند، رفتار صحیح و ارتباط شایسته‌ای با دیگران داشتند و مورد محبت آنان قرار گرفته و در زندگی بسیار موفق بودند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تحقیقات، در باره ارزیابی و سنجش ظرفیت هیجانی و به بیانی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بود که در آن، نقش بسیار مؤثرِ ظرفیتِ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موفقیّت و یا شکست افراد</w:t>
      </w:r>
    </w:p>
    <w:p>
      <w:pPr>
        <w:pStyle w:val="BookText"/>
        <w:rPr/>
      </w:pPr>
      <w:r>
        <w:rPr>
          <w:rFonts w:ascii="IRNazanin" w:hAnsi="IRNazanin" w:eastAsia="IRNazanin"/>
          <w:color w:val="111111"/>
          <w:sz w:val="28"/>
          <w:sz w:val="28"/>
          <w:szCs w:val="28"/>
          <w:rtl w:val="true"/>
          <w:lang w:bidi="fa-IR"/>
        </w:rPr>
        <w:t>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همانند ظرفیت هوشی، حائز اهمیت بسیار است و نباید نادیده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فردی دارای دو ظرفیت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هیجانی</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امّا میزان آن در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هوش بالایی برخوردارند، ولی به دلیل پایین بودن ظرفیت هیجانی خود نمی‌توانند از این نعمت الهی بهره گیرند، با عدم موفقیّت و شکست روبه رو می‌شوند؛ مثلاً ممکن است کودکی از ظرفیت هوشی بالایی برخوردار باشد، امّا در کارهای خود عجله نموده و بدون فکر کردن به نتایج کار، به انجام آن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عجول بودن، که ناشی از ضعف ظرفیت عاطفی است، به شکست او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ظرفیت عاطفی بالایی است، در کارهای خود، صبر و حوصله پیشه می‌کند و با در نظر گرفتن جوانب کار و با توجه به عواقب و نتایج احتمالی آن، به انجام کار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از دشواری‌ها و مشکلات نمی‌هراسد و با تحمّل سختی‌ها به موفقیّت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ممکن است حتی از هوش متوسطی هم برخوردار باشد، امّا فردی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افرادی در زندگی موفّق هستند که از ضریب هوشی و ظرفیت هیجانی بالایی برخوردار باشند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اسلامی، از ظرفیت هیجانی،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خداوند به عنوان موهبتی بزرگ به پیامبر خود عنایت نموده و در قرآن به آن اشاره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لَکَ صَدْرَک وَوَضَعْنا عَنکَ وِزْرَک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برای تو سینه‌ات را نگشادیم؟ و بار گرانت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تو بر نداشتیم؟</w:t>
      </w:r>
    </w:p>
    <w:p>
      <w:pPr>
        <w:pStyle w:val="BookText"/>
        <w:rPr/>
      </w:pPr>
      <w:r>
        <w:rPr>
          <w:rFonts w:ascii="IRNazanin" w:hAnsi="IRNazanin" w:eastAsia="IRNazanin"/>
          <w:color w:val="111111"/>
          <w:sz w:val="28"/>
          <w:sz w:val="28"/>
          <w:szCs w:val="28"/>
          <w:rtl w:val="true"/>
          <w:lang w:bidi="fa-IR"/>
        </w:rPr>
        <w:t>خداوند در آیه مذکور بر پیامبر خود منّت می‌نهد و به او یادآور می‌شود که ما به تو شرح صدر عطا کردیم و به واسطه همین سعه صدر، دشواری‌ها و مصائب بر تو آسان و قابل تحمّل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از ایمان و اتّکال به پروردگار، اعتماد به نفس، شجاعت و استقلالِ شخصیت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شرح صدر دارد، از مشکلات و حوادث نمی‌هراسد و در شرایط سخت، تسلیم حوادث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موقعیت‌های دشوار زندگی اجتماعی و سیاسی قرار می‌گیرد، جوانب مختلف کار را می‌سنجد و از راهبردهای متفاوتی استفاده می‌کند،</w:t>
      </w:r>
      <w:r>
        <w:rPr>
          <w:rStyle w:val="FootnoteAnchor"/>
          <w:rtl w:val="true"/>
        </w:rPr>
        <w:footnoteReference w:id="19"/>
      </w:r>
      <w:r>
        <w:rPr>
          <w:rFonts w:ascii="IRNazanin" w:hAnsi="IRNazanin" w:eastAsia="IRNazanin"/>
          <w:color w:val="111111"/>
          <w:sz w:val="28"/>
          <w:sz w:val="28"/>
          <w:szCs w:val="28"/>
          <w:rtl w:val="true"/>
          <w:lang w:bidi="fa-IR"/>
        </w:rPr>
        <w:t>مسائل مختلف را مورد تجزیه و تحلیل قرار داده و بدون تأمّل و اندیشه، کاری نمی‌کند و سخنی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شرح صدر است، قلبی آرام و اندیشه‌ای مطمئن و ضمیری پاک داشته و در برابر تمایلات و خواسته‌های نفسانی خود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خود نگهدار است و قابلیت انطباق و انعطاف با شرایط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با گذشت، آزادمنش، مستقل، عزیز و خردمند است، نه فردی تن‌پرور و کم ظرفیت و دمدمی مزاج</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سعه صدر، سرمایه وجودی انسان مؤمن، صبور و آزادمنش است، سرمایه‌ای که با هیچ گوهری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نظام </w:t>
      </w:r>
    </w:p>
    <w:p>
      <w:pPr>
        <w:pStyle w:val="BookText"/>
        <w:rPr/>
      </w:pPr>
      <w:r>
        <w:rPr>
          <w:rFonts w:ascii="IRNazanin" w:hAnsi="IRNazanin" w:eastAsia="IRNazanin"/>
          <w:color w:val="111111"/>
          <w:sz w:val="28"/>
          <w:sz w:val="28"/>
          <w:szCs w:val="28"/>
          <w:rtl w:val="true"/>
          <w:lang w:bidi="fa-IR"/>
        </w:rPr>
        <w:t>تربیتی اسلامی، رشد چنین ویژگی‌یی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دارای چنین صفتی باشد تا بتواند در برابر مشکلات قد عَلَم نموده و از امتحانات دشوار زندگی، سربلند و پیروز بیرون آید و با همه وجود، در برابر دشمنان ایستاده و سر تسلیم در برابر آنان فرود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ما نیازمند چنین افرادی است، افرادی که دارای عزّت، کرامت نفس، گذشت، سعه صدر، بردباری و پایداری بوده و در برابر وسوسه‌ها و افسون‌های مال و مقام، سست نگردند و فریب رنگ و ریای روزگار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فردی که از ظرفیت هیجانی بالایی برخوردار است، داشتن سعه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صبر و استقامت در مکتب اسلام، به اندازه‌ای است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بدن یاد شده و حتی اساس ایمان مذهبی و دینی تلقّی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فی الأمور بمنزلة الرّأس فی الْجَسَد؛ صبر در امور، به منزله سر در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عَلَیْکُمْ بِالصَّبْرِ فَاِنَّهُ لادینَ لِمَنْ لا صَبْرَلَهُ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است که صبر و استقامت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صبر و حوصله ندارد،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صبر یکی از پایه‌های اساسی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21"/>
      </w:r>
      <w:bookmarkStart w:id="40" w:name="pg173_3091"/>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 است و در این راه، استقامت ورزیدند، فرشتگان بر آن‌ها نازل شوند و مژده دهند که هیچ ترس و اندوهی به خود راه ندهید؛ بشارت باد شما را به همان بهشتی که به شما وعده داده شده بود</w:t>
      </w:r>
      <w:r>
        <w:rPr>
          <w:rFonts w:eastAsia="IRNazanin" w:cs="IRNazanin"/>
          <w:color w:val="111111"/>
          <w:sz w:val="28"/>
          <w:szCs w:val="28"/>
          <w:rtl w:val="true"/>
          <w:lang w:bidi="fa-IR"/>
        </w:rPr>
        <w:t>».</w:t>
      </w:r>
    </w:p>
    <w:p>
      <w:pPr>
        <w:pStyle w:val="Heading3"/>
        <w:numPr>
          <w:ilvl w:val="2"/>
          <w:numId w:val="1"/>
        </w:numPr>
        <w:rPr/>
      </w:pPr>
      <w:bookmarkStart w:id="41" w:name="__RefHeading___Toc1685711_211673320"/>
      <w:bookmarkStart w:id="42" w:name="_Toc13"/>
      <w:bookmarkEnd w:id="41"/>
      <w:r>
        <w:rPr>
          <w:rtl w:val="true"/>
        </w:rPr>
        <w:t>راهبردهای عملی در تربیت نوجوانان و جوانان‌</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امر تربیت، اوّلین گام، پیش از تربیت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 گام، درک متقابل و ایجاد ارتباط احساسی، عاطفی و قلبی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گام سوم، برقراری ارتباط فکری و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زمینه‌سازیِ تربیت</w:t>
      </w:r>
    </w:p>
    <w:p>
      <w:pPr>
        <w:pStyle w:val="BookText"/>
        <w:rPr/>
      </w:pPr>
      <w:r>
        <w:rPr>
          <w:rFonts w:ascii="IRNazanin" w:hAnsi="IRNazanin" w:eastAsia="IRNazanin"/>
          <w:color w:val="111111"/>
          <w:sz w:val="28"/>
          <w:sz w:val="28"/>
          <w:szCs w:val="28"/>
          <w:rtl w:val="true"/>
          <w:lang w:bidi="fa-IR"/>
        </w:rPr>
        <w:t>یکی از شیوه‌های جالب تربیتی در اسلام، رو به رو کردن نوجوانان و جوانان با مشکلات و سختی‌های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موجب تقویت روحیه صبر و بردباری و کنار آمدن با دشواری‌ها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موسی کاظم‌علیه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یُسْتَحَبُّ غَرامَةُ الْغُلامِ فی صِغَرِهِ لِیَکُونَ حَلیماً فی کِبَرِهِ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کودک در کوچکی با دشواری‌ها روبه رو شود تا در بزرگی حلیم و بردبار 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شیوه‌های تربیتی، تقویت روحیه استقامت و بالا بردن ظرفیت‌هیجانی فراگیران است که معلّمان، اولیا و مربّیان در برخورد با فراگیران، با شرح صدر رو به رو شوند و در باره پرسش‌ها و خواسته‌های آنان تأمّل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آنان را بلافاصله پاسخ نگویند و به آنان مهلت تفکّر و تأمّل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اولیا و مربیان، </w:t>
      </w:r>
    </w:p>
    <w:p>
      <w:pPr>
        <w:pStyle w:val="BookText"/>
        <w:rPr/>
      </w:pPr>
      <w:r>
        <w:rPr>
          <w:rFonts w:ascii="IRNazanin" w:hAnsi="IRNazanin" w:eastAsia="IRNazanin"/>
          <w:color w:val="111111"/>
          <w:sz w:val="28"/>
          <w:sz w:val="28"/>
          <w:szCs w:val="28"/>
          <w:rtl w:val="true"/>
          <w:lang w:bidi="fa-IR"/>
        </w:rPr>
        <w:t>خواهان تشویق و قدردانی از فعالیت‌های مثبت فراگیران هستند، بلافاصله این برنامه‌ها را اجرا نکنند، بلکه آنان را مدتی در انتظار بگذارند تا به این ترتیب، روحیه بردباری را در آنان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بیاموزند که خود تصمیم بگیرند، با تفکّر و تأمّل به حلّ مسائل بپردازند و خود به پاسخ پرسش‌ها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احساس مسؤولیت کرده و خواسته‌های خود را بدون رنج و زحمت به دست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زمینه را برایشان فراهم سازیم و با احترام به آن‌ها و دادن اختیار و مسؤولیّت، به طور مستقیم، ظرفیت هیجانی آنان را افزایش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زمینه تربیت را در خانه و مدرسه به گونه‌ای فراهم کنیم که کودکان، نوجوانان و جوانان محرومیّت‌ها و مشکلات را به شکل طبیعی حس نموده و به تنهایی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شنا کردن در دریای موّاج حوادث را بیاموزند و بتوانند خود را به ساحل نجات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علل حوادث و رویدادهای تلخ و ناگوار طبیعی و اجتماعی، آب‌دیده شدن انسان‌ها و بالابردن ظرفیت هیجانی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شما را به چیزهایی چون ترس و گرسنگی و کاهش اموال و نفوس و آفات کشت و کار، بیازماییم، پس بشارت باد صابران و استقامت کنندگان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گذرگاه سراسر پُر نشیب و فراز، آن کس که در تنور حوادث و ناملایمات پخته و آب‌دیده شده است، با موفقیّت به راه خود ادامه داده و با بردباری، در برابر طوفان حوادث قد عَلَم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طعم تلخ رنج و محرومیت را نچشیده و ظرفیت عاطفی خود را توسعه نداده است، نمی‌تواند در برابر حوادث استقامت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هرگز در زندگی خود موفّق 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زمینه‌سازی برای تربیت، باید طبیعی بوده و با تحمیل و آزردن فرزندان و دانش‌آموزان همراه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برخوردها و رفتار خود سنجیده عمل کنیم و با فکر سخن بگوییم، نه به گونه‌ای که سخن آخر را اوّل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آنان فرصت دهیم، تا روحیه مسؤولیت‌پذیری و شکیبایی در آن‌ها تقویت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در جامعه ما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والدین، فرزندان را در راحتی و آسایش بزرگ نموده و نمی‌گذارند کوچک‌ترین زحمتی را در انجام وظایف خود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بند کفش فرزندانشان را خود می‌بندند و به کودکان مجال کسب تجربه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خانواده‌ها همه چیز، بدون زحمت، برای کودکان و نوجوانان فراهم شده و آن‌ها هر چه را بخواهند، طلب می‌کنند و والدین نیز بی‌درنگ خواسته‌های آن‌ها را برآورده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هر لحظه که بخواهند، غذا می‌خورند و هر چه بخواهند، بدون رنج و سختی، در برابر خود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گاهی شکایت می‌کنند که فرزندانشان به موقع، غذا نمی‌خورند و میلی به خوردن غذا ندارند، غافل از این که کودک آن‌ها </w:t>
      </w:r>
    </w:p>
    <w:p>
      <w:pPr>
        <w:pStyle w:val="BookText"/>
        <w:rPr/>
      </w:pPr>
      <w:r>
        <w:rPr>
          <w:rFonts w:ascii="IRNazanin" w:hAnsi="IRNazanin" w:eastAsia="IRNazanin"/>
          <w:color w:val="111111"/>
          <w:sz w:val="28"/>
          <w:sz w:val="28"/>
          <w:szCs w:val="28"/>
          <w:rtl w:val="true"/>
          <w:lang w:bidi="fa-IR"/>
        </w:rPr>
        <w:t>گاه و بی‌گاه چیزی در دهان می‌گذارد و دیگر اشتهایی برای خوردن غذا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عادت کرده که غذای دلخواهش را همیشه حاضر و آماده ببیند و تحمّل سختی و رنج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پاسخ پرسش‌ها را بلافاصله بیان نموده و فرصتی برای فکر کردن به فراگیران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موارد، پاسخ سؤال‌ها را آماده شده در اختیار دانش‌آموزان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کمک درسی و راهنماهای حلّ مسائل نیز در این میان به کمک آمده‌اند و دیگر لازم نیست دانش‌آموزان به ذهن خود فشار آورده و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آنان درگیر مسائل نمی‌شود و اندیشه آنان به کار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نادرست، ابتکار، خلاقیّت و پویاییِ ذهن ممکن نمی‌گردد و هدف آموزش و پرورش 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نوجوانان و جوانان ما و بهتر بگوییم، آینده‌سازان جامعه، به خوبی پرورش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کارگیری این شیوه‌های نادرست تربیتی، افرادی راحت‌طلب، بی‌حوصله، زودرنج و بی تفاوت پرورش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 کم ظرفیت، بی‌تحمّل، شکننده و زود رنجند و بلافاصله عصبانی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حوصله انجام هیچ کاری را ندارند و جز نشستن در برابر تلویزیون و بازی و تفریح، کار دیگری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آنان اضطراب رفتن به مدرسه را داریم و احساس مسؤولیت می‌کنیم و آن‌ها فارغ از همه‌چیز به خواسته‌های خود رسیده و از کنار مسائل زندگی و تحصیلی، بی‌تفاوت می‌گذرند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مشکل از آن‌جا ناشی شده است که با دلسوزی بسیار، آن‌ها را در </w:t>
      </w:r>
    </w:p>
    <w:p>
      <w:pPr>
        <w:pStyle w:val="BookText"/>
        <w:rPr/>
      </w:pPr>
      <w:r>
        <w:rPr>
          <w:rFonts w:ascii="IRNazanin" w:hAnsi="IRNazanin" w:eastAsia="IRNazanin"/>
          <w:color w:val="111111"/>
          <w:sz w:val="28"/>
          <w:sz w:val="28"/>
          <w:szCs w:val="28"/>
          <w:rtl w:val="true"/>
          <w:lang w:bidi="fa-IR"/>
        </w:rPr>
        <w:t>ناز و نعمت رها کرده و احساس مسؤولیت را از ایشان سلب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فرزند را خود انجام داده و به جای او تصمیم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شخصیّت او و قوّه تفکر و اندیشه‌اش پرورش نیافته و خود را موجودی بی‌ارزش و بی‌مسؤولیت تلقی کرده و در مورد مسائل و رویدادهای اطراف خود بی‌تفاوت شده است؛ زیرا می‌داند که دیگران به جای او فکر می‌کنند، تصمیم می‌گیرند، مشکلات و مسائل دشوار را برایش حل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درس نخواند و موفّق نشود، برایش کلاس فوق‌العاده می‌گذارند و بدون هیچ دردسری به خواسته‌ها و مقاصد خود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خوشبختی را در زندگی راحت و بی‌دردسر می‌داند و غافل از این است که خود باید جویای خوشبختی باشد و با تحمّل سختی و رنج و محنت،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خوشبختی برایش معنا و مفهوم تازه‌ای می‌یابد و لذّت آن را پس از تحمّل مشکلات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افراد صبور پس از تحمّل رنج و محنت به موفقیّت دست یافته و خوشبختی را با همه وجود حس می‌کنند و در نگهداری از آن با همه قوا می‌کوشند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قدسی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آسایش و راحتی را در بهشت قرار داده‌ام؛ امّا مردم در دنیا آن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فکر می‌کنند که نباید در دنیا خود را به رنج و سختی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کار و تلاش می‌گریزند و نمی‌خواهند خود را به رنج و زحمت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خوشبختی را در راحت طلبی و تن‌پروری دانسته و همواره </w:t>
      </w:r>
    </w:p>
    <w:p>
      <w:pPr>
        <w:pStyle w:val="BookText"/>
        <w:rPr/>
      </w:pPr>
      <w:r>
        <w:rPr>
          <w:rFonts w:ascii="IRNazanin" w:hAnsi="IRNazanin" w:eastAsia="IRNazanin"/>
          <w:color w:val="111111"/>
          <w:sz w:val="28"/>
          <w:sz w:val="28"/>
          <w:szCs w:val="28"/>
          <w:rtl w:val="true"/>
          <w:lang w:bidi="fa-IR"/>
        </w:rPr>
        <w:t>در جستجوی تفریح و خوشگذرانی‌اند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 را زجرآور و تلخ می‌دانند و جز به راحتی و آسایش و خواب و خوراک به چیز دیگری نمی‌اندیشند و تلاش می‌کنند بدون زحمت، موقعیت، مقام و شغلی را به دست آورند، که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فرهنگ اسلامی ما کار و تلاش از ارزش و اهمیت والایی برخوردار است؛ چنان‌که امام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بزرگ‌ترین تفریح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 با سختی و رنج و تلاش همراه بوده و در پی سختی‌ها و مشکلات، آسایش و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وعده‌ای است که خداوند در قرآن به ما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مَعَ الْعُسْرِ یُسْراً، إنَّ مَعَ الْعُسْر یُسْراً</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با هر سختی‌یی، راحتی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تربیت فرزندان همواره باید به این نکته مهم توجه کرد که فرزند باید با رنج و سختی آشنا شود و کار و تلاش را تجربه نماید تا خوشبختی و موفقیّت و کامیابی را خود به دست آورده و طعم شیرین آن را بچشد و قدردان لحظات آسایش بوده و به هنگام سختی و رنج، شکیبا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خُرد را به مشقّت بزرگ کن</w:t>
      </w:r>
    </w:p>
    <w:p>
      <w:pPr>
        <w:pStyle w:val="BookText"/>
        <w:rPr/>
      </w:pPr>
      <w:r>
        <w:rPr>
          <w:rFonts w:ascii="IRNazanin" w:hAnsi="IRNazanin" w:eastAsia="IRNazanin"/>
          <w:color w:val="111111"/>
          <w:sz w:val="28"/>
          <w:sz w:val="28"/>
          <w:szCs w:val="28"/>
          <w:rtl w:val="true"/>
          <w:lang w:bidi="fa-IR"/>
        </w:rPr>
        <w:t>کز زحمت است هر که به راحت رسیده است</w:t>
      </w:r>
    </w:p>
    <w:p>
      <w:pPr>
        <w:pStyle w:val="BookText"/>
        <w:rPr/>
      </w:pPr>
      <w:r>
        <w:rPr>
          <w:rFonts w:ascii="IRNazanin" w:hAnsi="IRNazanin" w:eastAsia="IRNazanin"/>
          <w:color w:val="111111"/>
          <w:sz w:val="28"/>
          <w:sz w:val="28"/>
          <w:szCs w:val="28"/>
          <w:rtl w:val="true"/>
          <w:lang w:bidi="fa-IR"/>
        </w:rPr>
        <w:t>ورنَه ز چشمِ دهر بیفتد چه طفلِ اشک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بی هنر پسر که تو را نوردیده است </w:t>
      </w:r>
    </w:p>
    <w:p>
      <w:pPr>
        <w:pStyle w:val="BookText"/>
        <w:rPr/>
      </w:pPr>
      <w:r>
        <w:rPr>
          <w:rFonts w:ascii="IRNazanin" w:hAnsi="IRNazanin" w:eastAsia="IRNazanin"/>
          <w:color w:val="111111"/>
          <w:sz w:val="28"/>
          <w:sz w:val="28"/>
          <w:szCs w:val="28"/>
          <w:rtl w:val="true"/>
          <w:lang w:bidi="fa-IR"/>
        </w:rPr>
        <w:t>پیوسته در نیاز و نقم پاید آن پسر</w:t>
      </w:r>
    </w:p>
    <w:p>
      <w:pPr>
        <w:pStyle w:val="BookText"/>
        <w:rPr/>
      </w:pPr>
      <w:r>
        <w:rPr>
          <w:rFonts w:ascii="IRNazanin" w:hAnsi="IRNazanin" w:eastAsia="IRNazanin"/>
          <w:color w:val="111111"/>
          <w:sz w:val="28"/>
          <w:sz w:val="28"/>
          <w:szCs w:val="28"/>
          <w:rtl w:val="true"/>
          <w:lang w:bidi="fa-IR"/>
        </w:rPr>
        <w:t>کورا پدر به نام و نعم پروریده است</w:t>
      </w:r>
    </w:p>
    <w:p>
      <w:pPr>
        <w:pStyle w:val="BookText"/>
        <w:rPr/>
      </w:pPr>
      <w:r>
        <w:rPr>
          <w:rFonts w:ascii="IRNazanin" w:hAnsi="IRNazanin" w:eastAsia="IRNazanin"/>
          <w:color w:val="111111"/>
          <w:sz w:val="28"/>
          <w:sz w:val="28"/>
          <w:szCs w:val="28"/>
          <w:rtl w:val="true"/>
          <w:lang w:bidi="fa-IR"/>
        </w:rPr>
        <w:t>آسان کشد به ساحل مقصود رختِ بخت</w:t>
      </w:r>
    </w:p>
    <w:p>
      <w:pPr>
        <w:pStyle w:val="BookText"/>
        <w:rPr/>
      </w:pPr>
      <w:r>
        <w:rPr>
          <w:rFonts w:ascii="IRNazanin" w:hAnsi="IRNazanin" w:eastAsia="IRNazanin"/>
          <w:color w:val="111111"/>
          <w:sz w:val="28"/>
          <w:sz w:val="28"/>
          <w:szCs w:val="28"/>
          <w:rtl w:val="true"/>
          <w:lang w:bidi="fa-IR"/>
        </w:rPr>
        <w:t>آن ناخدا که سختیِ دریا کشیده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در دعای بعد از نماز روزانه به روشنی بیان شده و همواره دیدگاه ما را اصلاح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الْیُسرَ بَعْدَ الْعُسْرِ وَ الْفَرَجَ بَعْدَ الکَرْبِ وَ الرَّخاءَ بَعْدَ الشِّدّةِ</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آسانی را بعد از سختی، و گشایش را پس از رنج، و راحتی را پس از دشواری، طلب می‌کنم</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73_3113"/>
      <w:bookmarkStart w:id="44" w:name="pg173_3113"/>
      <w:bookmarkEnd w:id="44"/>
    </w:p>
    <w:p>
      <w:pPr>
        <w:pStyle w:val="Heading2"/>
        <w:numPr>
          <w:ilvl w:val="1"/>
          <w:numId w:val="1"/>
        </w:numPr>
        <w:rPr/>
      </w:pPr>
      <w:bookmarkStart w:id="45" w:name="pg173_3113"/>
      <w:bookmarkStart w:id="46" w:name="__RefHeading___Toc1685713_211673320"/>
      <w:bookmarkStart w:id="47" w:name="_Toc14"/>
      <w:bookmarkEnd w:id="45"/>
      <w:bookmarkEnd w:id="46"/>
      <w:r>
        <w:rPr/>
        <w:t>2</w:t>
      </w:r>
      <w:r>
        <w:rPr>
          <w:rtl w:val="true"/>
        </w:rPr>
        <w:t xml:space="preserve">- </w:t>
      </w:r>
      <w:r>
        <w:rPr>
          <w:rtl w:val="true"/>
        </w:rPr>
        <w:t>خانواده و تحوّل در تربیت‌</w:t>
      </w:r>
      <w:bookmarkEnd w:id="4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685715_211673320"/>
      <w:bookmarkStart w:id="49" w:name="_Toc15"/>
      <w:bookmarkEnd w:id="48"/>
      <w:r>
        <w:rPr>
          <w:rtl w:val="true"/>
        </w:rPr>
        <w:t>اشاره‌</w:t>
      </w:r>
      <w:bookmarkEnd w:id="4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73_3119"/>
      <w:bookmarkStart w:id="51" w:name="pg173_3119"/>
      <w:bookmarkEnd w:id="51"/>
    </w:p>
    <w:p>
      <w:pPr>
        <w:pStyle w:val="Heading3"/>
        <w:numPr>
          <w:ilvl w:val="2"/>
          <w:numId w:val="1"/>
        </w:numPr>
        <w:rPr/>
      </w:pPr>
      <w:bookmarkStart w:id="52" w:name="pg173_3119"/>
      <w:bookmarkStart w:id="53" w:name="__RefHeading___Toc1685717_211673320"/>
      <w:bookmarkStart w:id="54" w:name="_Toc16"/>
      <w:bookmarkEnd w:id="52"/>
      <w:bookmarkEnd w:id="53"/>
      <w:r>
        <w:rPr>
          <w:rtl w:val="true"/>
        </w:rPr>
        <w:t>خانواده و تحوّل در تربیت‌</w:t>
      </w:r>
      <w:bookmarkEnd w:id="54"/>
    </w:p>
    <w:p>
      <w:pPr>
        <w:pStyle w:val="BookText"/>
        <w:rPr/>
      </w:pPr>
      <w:r>
        <w:rPr>
          <w:rFonts w:ascii="IRNazanin" w:hAnsi="IRNazanin" w:eastAsia="IRNazanin"/>
          <w:color w:val="111111"/>
          <w:sz w:val="28"/>
          <w:sz w:val="28"/>
          <w:szCs w:val="28"/>
          <w:rtl w:val="true"/>
          <w:lang w:bidi="fa-IR"/>
        </w:rPr>
        <w:t>امروزه در جوامع مختلف که به شکلی با مشاغل و مسؤولیت‌های گوناگون سروکار دارند، برنامه‌ریزی‌ها، دوره‌ها و آموزش‌های ویژه‌ای وجود دارد و شرط پذیرش، انتخاب و واگذاری مسؤولیت به افراد، داشتن مدارک لازم و گذراندن دوره‌های کارآموزی و تخصصی است؛ امّا برای والدین که وظیفه اصلی پرورش کودکان و نوجوانان را بر عهده دارند و مهم‌ترین نقش را در رشد و تربیت فرزندان خود ایفا می‌کنند، برنامه‌ریزی و آموزش دقیق و حساب شده‌ای پیش‌بینی نشده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پیروزی انقلاب اسلامی، روابط اجتماعی و روابط خانوادگی افراد، معمولاً ناهماهنگ و بسیار خشک و خشن بود و قوانین و مقرّرات سخت و مستبدانه‌ای، که متأثر از نظام حاکم بر جامعه بود، در خانواده‌ها حاکمیت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جامعه‌ای که والدین امروزی در آن پرورش یافته‌اند، پدر بر دیگر افراد خانواده حکومت می‌کرد و مادر مطیع و تابع بی‌چون و چرای اوامر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کودکان نیز مجبور به اطاعت محض از اوامر هر 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افراد روشن بود و هر کس به ایفای نقش خود در جامعه، هرچند ناآگاهانه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ساختار جامعه تغییر یافت و نظام اجتماعی و فلسفه حکومتی و سیاسی نیز دست‌خوش تغییر و 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خانواده نیز، که اوّلین نهاد اجتماعی در جامعه است، از این تغییر و تحوّل به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جامعه منجر به تغییر در روابط اجتماعی خانواده گردید و نهاد خانواده نیز هم‌چون سایر نهادهای اجتماعی، ساختار خود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اجتماعی زمینه‌ای فراهم ساخت تا مذهب و فرهنگ اعتقادی ما معیارها و ارزش‌های حقیقی خود را آشکار نماید و افراد خانواده، حقوق و وظایف خود را در قبال یکدیگر بشناسند و به آن‌ها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نقش حقیقی خود در خانواده واقف گردید و مادر جایگاه واقعی خود را باز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 و مسؤولیّت‌های او در برابر همسر و فرزندان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ارزش و شخصیّت واقعی برخوردار شد و مرد نیز جایگاه قوام دهی خود را به دست آورد و مشارکت در تصمیمات زندگی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که مبتنی بر اندیشه‌های ناب اسلام راستین و ثمره توسعه افکار و فرهنگ اسلامی است، جامعه‌ای را به وجود آورد که ریشه و اصول آن با جامعه استبدادی متفاوت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ما به سوی یک نظام اجتماعی متعالی حرکت می‌کنیم، نظامی که همه افراد پایبند به آن، نیازمند برخورداری از عدل </w:t>
      </w:r>
    </w:p>
    <w:p>
      <w:pPr>
        <w:pStyle w:val="BookText"/>
        <w:rPr/>
      </w:pPr>
      <w:r>
        <w:rPr>
          <w:rFonts w:ascii="IRNazanin" w:hAnsi="IRNazanin" w:eastAsia="IRNazanin"/>
          <w:color w:val="111111"/>
          <w:sz w:val="28"/>
          <w:sz w:val="28"/>
          <w:szCs w:val="28"/>
          <w:rtl w:val="true"/>
          <w:lang w:bidi="fa-IR"/>
        </w:rPr>
        <w:t>وقسط</w:t>
      </w:r>
      <w:r>
        <w:rPr>
          <w:rStyle w:val="FootnoteAnchor"/>
          <w:rtl w:val="true"/>
        </w:rPr>
        <w:footnoteReference w:id="26"/>
      </w:r>
      <w:r>
        <w:rPr>
          <w:rFonts w:ascii="IRNazanin" w:hAnsi="IRNazanin" w:eastAsia="IRNazanin"/>
          <w:color w:val="111111"/>
          <w:sz w:val="28"/>
          <w:sz w:val="28"/>
          <w:szCs w:val="28"/>
          <w:rtl w:val="true"/>
          <w:lang w:bidi="fa-IR"/>
        </w:rPr>
        <w:t>اسلامی بوده و انتظار دارند که با آنان عادلانه رفتار شود و در فضایی زندگی کنند که معنویت و احترام به شخصیت افراد، در آن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کودکان نیز، که عضوی از خانواده‌اند، از این تغییر و تحوّل در روابط اجتماعی جامعه و خانواده بی‌نصیب نمانده‌اند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مؤثر در روابط بین کودکان و بزرگسالان، در مدرسه و خانه، ایجاد تغییرات و پدید آمدن تحوّلات در روابط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ایمان و شخصیت زنان در ابتدای انقلاب و حوادث جنگ تحمیلی و نقش مؤثر آن‌ها در رویدادهای مهم و سرنوشت ساز انقلاب اسلامی به آنان ارزش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در زمان جنگ تحمیلی، با بسیج خود و فرزندانشان در میدان مبارزه و جهاد و نیز پشتیبانی و دلگرمی بخشیدن به آن‌ها، نقش مهمی را در خانواده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با باز شدن فضای سیاسی و اجتماعی و فرهنگی، توانایی و عملکرد زنان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دریافتند که با رعایت پوشش اسلامی و حفظ عفت و پاکدامنی می‌توانند در عین عهده دار شدن وظیفه اصلی مادری، نقش مثبت و مؤثّری در رشد و تحوّل خانواده و جامعه بر عهده گیرند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کودکان اکنون در خانواده‌ای پرورش می‌یابند که اعضای آن از آگاهی و بینش مذهبی، اجتماعی و سیاسی بیش‌تری برخوردار بوده و با معیارها و ارزش‌های والای اسلام آشنا شده‌اند و همه تلاش آنان بر این است که این ارزش‌ها را در خانواده پیاده کنند، هر یک، </w:t>
      </w:r>
    </w:p>
    <w:p>
      <w:pPr>
        <w:pStyle w:val="BookText"/>
        <w:rPr/>
      </w:pPr>
      <w:r>
        <w:rPr>
          <w:rFonts w:ascii="IRNazanin" w:hAnsi="IRNazanin" w:eastAsia="IRNazanin"/>
          <w:color w:val="111111"/>
          <w:sz w:val="28"/>
          <w:sz w:val="28"/>
          <w:szCs w:val="28"/>
          <w:rtl w:val="true"/>
          <w:lang w:bidi="fa-IR"/>
        </w:rPr>
        <w:t>حقوق فردی خود را باز یابند و از یک زندگی سرشار از مهر و محبت، همراه با آزادی‌های فردی و برخوردار از نعمت داشتن فرزندان شایسته و سعادتمند،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مفاهیم ارزش‌ها در سال‌های پس از پیروزی انقلاب اسلامی و دوران جنگ تحمیلی، اصول کلی محبت و آزادی، به خصوص از طریق رهبران دینی و رسانه‌های گروهی در خانواده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اعضای خانواده به نوبه خود، تعبیر و تفسیری از آن دارد و می‌کوشد این اصول را در محیط تربیتی خانواده خود و در ارتباط با فرزندان خویش به کار بندد و از مزایای آن بهره‌مند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کشمکش بر سر برتری جستن در کسب حقوق اجتماعی و استفاده از آزادی‌های فراهم شده، زمینه را به گونه‌ای فراهم ساخته که در اِعمال آزادی و محبت در روابط بین اعضای خانواده، خصوصاً در مورد تربیت فرزندان، افراط و تفریطهایی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مشکلات فراوانی را در تربیت فرزندان، در خانه و مدرسه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توضیح و تفسیر همه جانبه ابعاد گسترده نظام تربیتی اسلام، سبب شده که هر فردی خود تفسیری از آزادی، احترام و محبت داشته و هر یک از اعضای خانواده در صدد کسب آزادی‌ها و ارزش‌هایی که انقلاب اسلامی به ارمغان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هر یک از افراد جامعه برای کسب حقوق و آزادی خود درستیز است و هر فردی با توقّعات و انتظارات فراوان از دیگری، در برخورد و اصطکاک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کودکان به آسانی درک نمی‌کنند که لازمه دست‌یابی به حقوق خود</w:t>
      </w:r>
      <w:r>
        <w:rPr>
          <w:rStyle w:val="FootnoteAnchor"/>
          <w:rtl w:val="true"/>
        </w:rPr>
        <w:footnoteReference w:id="27"/>
      </w:r>
      <w:r>
        <w:rPr>
          <w:rFonts w:ascii="IRNazanin" w:hAnsi="IRNazanin" w:eastAsia="IRNazanin"/>
          <w:color w:val="111111"/>
          <w:sz w:val="28"/>
          <w:sz w:val="28"/>
          <w:szCs w:val="28"/>
          <w:rtl w:val="true"/>
          <w:lang w:bidi="fa-IR"/>
        </w:rPr>
        <w:t>، احترام گذاشتن به حقوق دیگران، به خصوص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می‌کوشند چنین وانمود کنند که دریافته‌اند دارای حقوقی هستند و کسی نباید از آنان انتظار داشته باشد که حقوق دیگران را مراعات نمایند؛ امّا بر والدین و مربیان است که آنان را با وظایف خود آشنا نموده و در تربیت درست آن‌ها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معتقدند والدین باید همه خواسته‌های فرزندان خود را برآورده کنند، گرچه آنان از امکانات محدودی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باور فرزندان خود مهر تأیید بزنیم و آن را بپذیریم، عدم تناسب و توازن را بین مسؤولیّت‌ها و حقوق، در فرزندان خود پرورش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بینش، کودکان و نوجوانان بسیار حساس و زود رنج شده و هرگز حاضر نیستند از آزادی‌ها و خواسته‌های خود چشم پوشی کنند و لحظه‌ای از اوقات خود را به انجام تکالیف و رعایت مقرّرات سخت و قوانین بزرگسالان اختصاص دهند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شیوه‌های قدیمی تربیت، از جمله وادار کردن فرزندان به اطاعت با روش مستبدانه، و تشویق و تنبیه آنی، کارساز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و نوجوانانِ امروز احترام و تشویق را حق خود می‌دانند </w:t>
      </w:r>
    </w:p>
    <w:p>
      <w:pPr>
        <w:pStyle w:val="BookText"/>
        <w:rPr/>
      </w:pPr>
      <w:r>
        <w:rPr>
          <w:rFonts w:ascii="IRNazanin" w:hAnsi="IRNazanin" w:eastAsia="IRNazanin"/>
          <w:color w:val="111111"/>
          <w:sz w:val="28"/>
          <w:sz w:val="28"/>
          <w:szCs w:val="28"/>
          <w:rtl w:val="true"/>
          <w:lang w:bidi="fa-IR"/>
        </w:rPr>
        <w:t>و اغلب انتظار دارند در مورد رفتارشان به آنان اعتراض و انتقاد نشود، مورد تشویق و قدردانی قرار گیرند و به انجام کارهایی که دوست ندارند، وادار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آنان این گونه استدلال می‌کنند که اگر شما به من می‌گویید که موی سرم را کوتاه کنم، من هم از شما چنین انتظاری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رفتار من انتقاد می‌کنید، من نیز حق انتقاد از رفتار شما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حق دارید مرا تنبیه کنید، من نیز این حق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چگونه می‌توانیم پاسخگوی رفتار فرزندانمان باشیم؟</w:t>
      </w:r>
    </w:p>
    <w:p>
      <w:pPr>
        <w:pStyle w:val="BookText"/>
        <w:rPr/>
      </w:pPr>
      <w:r>
        <w:rPr>
          <w:rFonts w:ascii="IRNazanin" w:hAnsi="IRNazanin" w:eastAsia="IRNazanin"/>
          <w:color w:val="111111"/>
          <w:sz w:val="28"/>
          <w:sz w:val="28"/>
          <w:szCs w:val="28"/>
          <w:rtl w:val="true"/>
          <w:lang w:bidi="fa-IR"/>
        </w:rPr>
        <w:t xml:space="preserve">دیگر نمی‌توان روابط بسته و مستبدانه نظام سابق را در خانواده‌ها حاکم کرد؛ چرا که لازمه این کار، بازگشت به جامعه مستبد و الگوی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اصول و قوانین اسلامی و با معیارهای آزادمنشانه آن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آگاهی‌های افراد خانواده، گسترش یافته و سطح درک کودکان و نوجوانان نیز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حقوق خود واقف شده و به آسانی حاضرِ از دست دادن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حلّ دیگری باید جست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آزادی دادن به کودک و نوجوان، یعنی اعمال محدودیت‌های کم‌تر در رفتار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آری، امّا دخالت نه؛ چه آزاد گذاشتن بی‌قید و شرط نوجوان و جوان، بدون نظارت بر رفتار آنان ممکن است به هرج و مرج و بی‌انضباطی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باید کرد؟ باید به فرزندان، با مهر و محبت آزادی داد؛ امّا در عین حال، مقرراتی برای آنان وضع نموده و بر رفتارشان نظارت کرد، و در اجرای مقررات، </w:t>
      </w:r>
      <w:bookmarkStart w:id="55" w:name="pg173_3137"/>
    </w:p>
    <w:p>
      <w:pPr>
        <w:pStyle w:val="BookText"/>
        <w:rPr/>
      </w:pPr>
      <w:bookmarkEnd w:id="55"/>
      <w:r>
        <w:rPr>
          <w:rFonts w:ascii="IRNazanin" w:hAnsi="IRNazanin" w:eastAsia="IRNazanin"/>
          <w:color w:val="111111"/>
          <w:sz w:val="28"/>
          <w:sz w:val="28"/>
          <w:szCs w:val="28"/>
          <w:rtl w:val="true"/>
          <w:lang w:bidi="fa-IR"/>
        </w:rPr>
        <w:t>همراه با سعه صدر و مهر و محبّت، سخت‌گیری نمود؛ زیرا به طور کلی هیچ جامعه‌ای بدون نظارت بر اجرای مقررات و قوانینِ وضع شده، دوام و پایداری نخواهد داشت</w:t>
      </w:r>
      <w:r>
        <w:rPr>
          <w:rFonts w:eastAsia="IRNazanin" w:cs="IRNazanin"/>
          <w:color w:val="111111"/>
          <w:sz w:val="28"/>
          <w:szCs w:val="28"/>
          <w:rtl w:val="true"/>
          <w:lang w:bidi="fa-IR"/>
        </w:rPr>
        <w:t>.</w:t>
      </w:r>
    </w:p>
    <w:p>
      <w:pPr>
        <w:pStyle w:val="Heading3"/>
        <w:numPr>
          <w:ilvl w:val="2"/>
          <w:numId w:val="1"/>
        </w:numPr>
        <w:rPr/>
      </w:pPr>
      <w:bookmarkStart w:id="56" w:name="__RefHeading___Toc1685719_211673320"/>
      <w:bookmarkStart w:id="57" w:name="_Toc17"/>
      <w:bookmarkEnd w:id="56"/>
      <w:r>
        <w:rPr>
          <w:rtl w:val="true"/>
        </w:rPr>
        <w:t>برابریِ انسانیِ والدین و فرزندان‌</w:t>
      </w:r>
      <w:bookmarkEnd w:id="57"/>
    </w:p>
    <w:p>
      <w:pPr>
        <w:pStyle w:val="BookText"/>
        <w:rPr/>
      </w:pPr>
      <w:r>
        <w:rPr>
          <w:rFonts w:ascii="IRNazanin" w:hAnsi="IRNazanin" w:eastAsia="IRNazanin"/>
          <w:color w:val="111111"/>
          <w:sz w:val="28"/>
          <w:sz w:val="28"/>
          <w:szCs w:val="28"/>
          <w:rtl w:val="true"/>
          <w:lang w:bidi="fa-IR"/>
        </w:rPr>
        <w:t>در یک جامعه انسانی، هر کس باید مسؤولانه به وظایف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افرادی با شخصیت، آزاده، متعهّد و مسؤول داشته باشیم، باید در خانه، کودکانی با شخصیت، دارای عزّت نفس و مسؤول پرورش دهیم؛ زیرا عوامل و انگیزه‌های بیرونی، آن‌قدر زیاد شده که تحکّم، تنبیه و یا تشویق‌های زودگذر و آنی تأثیر سابق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ایجاد روابط جدید بین خود و فرزندانمان متناسب با تحولات اجتماعی و فرهنگی جامعه، تجدید نظر اساسی داشته باشیم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برابری انسانی در حقوق و احترام به انسان و انسانیّت، هدف مقدم و مقدس انقلاب اسلامی است، روش‌های جدید باید بر مبنای اصول آزادمنشانه و احترام به شخصیّت انسان طرح‌ریزی شوند، روش‌های جدیدی که به برکت گسترش اسلام و فرهنگ غنی اسلامی در آموزش و پرورش راه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با اعتقاد به اصالت و شخصیت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خلیفه خداوند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مسجود ملائک، و بر مبنای اصول برابری انسان‌ها و احترام به شخصیت، پا به عرصه جامعه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می‌داند که ارزش مؤمن به اندازه کعبه است و هیچ گوهری گرانقدرتر از </w:t>
      </w:r>
    </w:p>
    <w:p>
      <w:pPr>
        <w:pStyle w:val="BookText"/>
        <w:rPr/>
      </w:pPr>
      <w:r>
        <w:rPr>
          <w:rFonts w:ascii="IRNazanin" w:hAnsi="IRNazanin" w:eastAsia="IRNazanin"/>
          <w:color w:val="111111"/>
          <w:sz w:val="28"/>
          <w:sz w:val="28"/>
          <w:szCs w:val="28"/>
          <w:rtl w:val="true"/>
          <w:lang w:bidi="fa-IR"/>
        </w:rPr>
        <w:t>شخصیت پاک و شایسته انسانی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از احترام و برابری نباید بر اساس سن یا قیافه ظاهریِ کودکان و بزرگسالان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کودکان و بزرگسالان ظاهر یک‌سانی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تفاوت‌های جسمی و ظاهری، بزرگسالان معمولاً آگاه‌تر و با تجربه‌تر از کودکان هستند و از حقوق سیاسی و اقتصادی و قانونی و از مسؤولیت‌های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و بزرگسالان، نگرش درست و یک‌سان پنداشتن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اکرم‌صلی الله علیه وآله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لاتُحَقِّرَنَّ أَحَداً مِنَ الْمُسْلِمینَ فَاِنَّ صَغیرَهُمْ عِنْدَ اللَّهِ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هرگز کسی از مسلمان را کوچک مشمار؛ زیرا کوچک آن‌ها نیز نزد پروردگار، بزرگ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جامعه اسلامی، که مبتنی بر ارزش‌ها و معیارهای الهی است، بر اساس سیره پیامبر بزرگوارصلی الله علیه وآله وسلم و ائمّه معصومین‌علیهم السلام، هر کس موظف به احترام گذاشتن به کودکان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آمده است که پیامبرصلی الله علیه وآله وسلم به کودکان احترام می‌گذاشت و به آن‌ها محبت می‌کرد و آزادی می‌داد، به گونه‌ای که به خاطر احترام و آزادی دادن به آن‌ها، نماز اوّل وقت خود را به تأخیر می‌انداخت و سجده نماز را طولانی می‌کرد، و به خاطر گریه کودکی، نماز جماعت را سریع‌تر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زیستن و برخورد با کودکان و نوجوانان به آنان درس آزادی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آزادمنشانه و رفتار بزرگوارانه </w:t>
      </w:r>
      <w:bookmarkStart w:id="58" w:name="pg173_3143"/>
    </w:p>
    <w:p>
      <w:pPr>
        <w:pStyle w:val="BookText"/>
        <w:rPr/>
      </w:pPr>
      <w:bookmarkEnd w:id="58"/>
      <w:r>
        <w:rPr>
          <w:rFonts w:ascii="IRNazanin" w:hAnsi="IRNazanin" w:eastAsia="IRNazanin"/>
          <w:color w:val="111111"/>
          <w:sz w:val="28"/>
          <w:sz w:val="28"/>
          <w:szCs w:val="28"/>
          <w:rtl w:val="true"/>
          <w:lang w:bidi="fa-IR"/>
        </w:rPr>
        <w:t>در سازندگی جوانان، در صدر اسلام نقش به 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به فرزندان اجازه انتخاب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آزادمنش و فهمیده، به فرزندان خود فرصت می‌دهند که با توجه به مقتضیّات موجود در محیط زندگی تصمیم‌گیری کرده و در برابر تصمیمات خود مسؤول و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روحیه آزادمنشانه و دادن حق انتخاب در هر شرایطی، به نوجوانان و جوانان خود اجازه دهید که خود را مسؤول تصمیم‌گیری‌ها و عملکردهای خویش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اعتماد به نفس و خود انضباطی را در آنان تقویت می‌کند وجایگزین برخوردهای آنی و زودگذر تشویقی و تنبیهی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آزادمنش از روش احترام گذاشتن به شخصیت کودکان و نوجوانان و تکریم و دلگرم ساختن آنان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برخورد با آن‌ها، که مبتنی بر نیازهای فطری و ارزش‌های مکتبی است، به آنان اهمیت و ارزش می‌دهد و آنان را برای استمرار حرکت در مسیر درست دلگرم می‌سازد</w:t>
      </w:r>
      <w:r>
        <w:rPr>
          <w:rFonts w:eastAsia="IRNazanin" w:cs="IRNazanin"/>
          <w:color w:val="111111"/>
          <w:sz w:val="28"/>
          <w:szCs w:val="28"/>
          <w:rtl w:val="true"/>
          <w:lang w:bidi="fa-IR"/>
        </w:rPr>
        <w:t>.</w:t>
      </w:r>
    </w:p>
    <w:p>
      <w:pPr>
        <w:pStyle w:val="Heading3"/>
        <w:numPr>
          <w:ilvl w:val="2"/>
          <w:numId w:val="1"/>
        </w:numPr>
        <w:rPr/>
      </w:pPr>
      <w:bookmarkStart w:id="59" w:name="__RefHeading___Toc1685721_211673320"/>
      <w:bookmarkStart w:id="60" w:name="_Toc18"/>
      <w:bookmarkEnd w:id="59"/>
      <w:r>
        <w:rPr>
          <w:rtl w:val="true"/>
        </w:rPr>
        <w:t>شناخت منشأ رفتار کودکان و نوجوانان‌</w:t>
      </w:r>
      <w:bookmarkEnd w:id="60"/>
    </w:p>
    <w:p>
      <w:pPr>
        <w:pStyle w:val="BookText"/>
        <w:rPr/>
      </w:pPr>
      <w:r>
        <w:rPr>
          <w:rFonts w:ascii="IRNazanin" w:hAnsi="IRNazanin" w:eastAsia="IRNazanin"/>
          <w:color w:val="111111"/>
          <w:sz w:val="28"/>
          <w:sz w:val="28"/>
          <w:szCs w:val="28"/>
          <w:rtl w:val="true"/>
          <w:lang w:bidi="fa-IR"/>
        </w:rPr>
        <w:t>هر عمل یا عکس‌العملی منشأ و علتی دارد و همه رفتارهای انسان، دارای هدف و مقصودی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نیز رفتار انسان‌ها دارای یک هدف درونی بوده و نتیجه این هدف، تأمین نیازهای طبیعی و فطری انسان است و به نوعی در عکس‌العمل‌های طبیعی او جلوه‌گر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نیاز و هدف انسان در زندگی، پس از تأمین نیازمندی‌های </w:t>
      </w:r>
      <w:bookmarkStart w:id="61" w:name="pg173_3146"/>
    </w:p>
    <w:p>
      <w:pPr>
        <w:pStyle w:val="BookText"/>
        <w:rPr/>
      </w:pPr>
      <w:bookmarkEnd w:id="61"/>
      <w:r>
        <w:rPr>
          <w:rFonts w:ascii="IRNazanin" w:hAnsi="IRNazanin" w:eastAsia="IRNazanin"/>
          <w:color w:val="111111"/>
          <w:sz w:val="28"/>
          <w:sz w:val="28"/>
          <w:szCs w:val="28"/>
          <w:rtl w:val="true"/>
          <w:lang w:bidi="fa-IR"/>
        </w:rPr>
        <w:t>جسمی، احساس امنیت خاطر، ارزشمندی و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زندگی روزمره همواره می‌کوشیم تا به گونه‌ای از توجه و احترام دیگران برخوردار گشته و آن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روزانه، حرکت‌ها، فعالیت‌ها، باورها، اعتقادات، احساسات، عواطف، روش‌ها و رفتارهایی را بر می‌گزینیم که ما را به نوعی از قدر و ارزش و اهمیت و اعتبار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می‌توان در رفتار کودکان، نوجوانان و جوانان به راحتی مشاهده کرده و نتایج و آثار آن را به خوبی دریافت</w:t>
      </w:r>
      <w:r>
        <w:rPr>
          <w:rFonts w:eastAsia="IRNazanin" w:cs="IRNazanin"/>
          <w:color w:val="111111"/>
          <w:sz w:val="28"/>
          <w:szCs w:val="28"/>
          <w:rtl w:val="true"/>
          <w:lang w:bidi="fa-IR"/>
        </w:rPr>
        <w:t>.</w:t>
      </w:r>
    </w:p>
    <w:p>
      <w:pPr>
        <w:pStyle w:val="Heading3"/>
        <w:numPr>
          <w:ilvl w:val="2"/>
          <w:numId w:val="1"/>
        </w:numPr>
        <w:rPr/>
      </w:pPr>
      <w:bookmarkStart w:id="62" w:name="__RefHeading___Toc1685723_211673320"/>
      <w:bookmarkStart w:id="63" w:name="_Toc19"/>
      <w:bookmarkEnd w:id="62"/>
      <w:r>
        <w:rPr>
          <w:rtl w:val="true"/>
        </w:rPr>
        <w:t>مکانیزم رفتارهای نا به‌هنجار</w:t>
      </w:r>
      <w:bookmarkEnd w:id="63"/>
    </w:p>
    <w:p>
      <w:pPr>
        <w:pStyle w:val="BookText"/>
        <w:rPr/>
      </w:pPr>
      <w:r>
        <w:rPr>
          <w:rFonts w:ascii="IRNazanin" w:hAnsi="IRNazanin" w:eastAsia="IRNazanin"/>
          <w:color w:val="111111"/>
          <w:sz w:val="28"/>
          <w:sz w:val="28"/>
          <w:szCs w:val="28"/>
          <w:rtl w:val="true"/>
          <w:lang w:bidi="fa-IR"/>
        </w:rPr>
        <w:t>حال می‌خواهیم ببینیم با توجه به این حقیقت که همه می‌خواهند در رفتار اجتماعی خود، به ارزشمندی، عزت نفس و اعتبار دست یابند، چرا در رفتارهای کودکان و بزرگسالان، ناهنجاری مشاهده می‌شود؟</w:t>
      </w:r>
    </w:p>
    <w:p>
      <w:pPr>
        <w:pStyle w:val="BookText"/>
        <w:rPr/>
      </w:pPr>
      <w:r>
        <w:rPr>
          <w:rFonts w:ascii="IRNazanin" w:hAnsi="IRNazanin" w:eastAsia="IRNazanin"/>
          <w:color w:val="111111"/>
          <w:sz w:val="28"/>
          <w:sz w:val="28"/>
          <w:szCs w:val="28"/>
          <w:rtl w:val="true"/>
          <w:lang w:bidi="fa-IR"/>
        </w:rPr>
        <w:t>همان‌طور که گفته شد، هر رفتاری که از انسان سر می‌زند، دارای هدف و مقصود معینی است و هدف همه رفتارها دست‌یابی به ارزش و احساس ارزشمندی و اهمیت یافتن نزد خود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بدرفتاری دیده می‌شود؟ تجربه نشان داده است که در پس هر بدرفتاری، هدف و مقصودی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اهداف و مقاصد، ما را قادر می‌سازد تا به عنوان مربی و والدین آگاه و بینا بتوانیم در برطرف نمودن این بدرفتاری‌ها مؤثر باشیم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علل بروز بدرفتاری، آسیب دیدن شخصیت و کاهش کرامت نفس و احساس حقارت و دلسردی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و جوان چون اعتماد به نفس خود را از دست داده است، خویشتن را </w:t>
      </w:r>
      <w:bookmarkStart w:id="64" w:name="pg173_3148"/>
    </w:p>
    <w:p>
      <w:pPr>
        <w:pStyle w:val="BookText"/>
        <w:rPr/>
      </w:pPr>
      <w:bookmarkEnd w:id="64"/>
      <w:r>
        <w:rPr>
          <w:rFonts w:ascii="IRNazanin" w:hAnsi="IRNazanin" w:eastAsia="IRNazanin"/>
          <w:color w:val="111111"/>
          <w:sz w:val="28"/>
          <w:sz w:val="28"/>
          <w:szCs w:val="28"/>
          <w:rtl w:val="true"/>
          <w:lang w:bidi="fa-IR"/>
        </w:rPr>
        <w:t>شکست خورده می‌پندارد و توانایی‌های خود را باور ندارد و از موفقیت خود دلسرد و مأیوس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دلسردی ممکن است ضعف‌های جسمی و روحی، شرایط و موقعیت فرد در خانه و مدرسه، توانایی‌های ذهنی، برخورد اطرافیان، سرزنش‌ها و شماتت‌های دیگران، مقایسه کردن شخص با افراد دیگر، کنایه‌ها، اجبار و اکراه‌ها، موقعیت وی در کلاس و عواملی از این قبیل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تفاوت در توانایی‌های فرد در کلاس، باید گفت که نوع عکس‌العمل والدین در مورد نمره‌ها و نحوه ارزشیابی او، اختصاص ندادن زمان کافی از سوی والدین، کمبود یا ابراز محبت شدید و نابه‌جا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نکردن توانایی‌های فرد، عدم موفقیت در کارها، سختگیری بیش از اندازه و انتظار بیش از حد توان از فرد، موجب یأس و ناامیدی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باور ندارد که می‌توان به روش درست، تعلّق خاطر و توجه دیگران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می‌کوشد تا از طریق رفتار نا به‌هنجار و بدرفتاری، آن را به دست آورد</w:t>
      </w:r>
      <w:r>
        <w:rPr>
          <w:rFonts w:eastAsia="IRNazanin" w:cs="IRNazanin"/>
          <w:color w:val="111111"/>
          <w:sz w:val="28"/>
          <w:szCs w:val="28"/>
          <w:rtl w:val="true"/>
          <w:lang w:bidi="fa-IR"/>
        </w:rPr>
        <w:t>.</w:t>
      </w:r>
    </w:p>
    <w:p>
      <w:pPr>
        <w:pStyle w:val="Heading3"/>
        <w:numPr>
          <w:ilvl w:val="2"/>
          <w:numId w:val="1"/>
        </w:numPr>
        <w:rPr/>
      </w:pPr>
      <w:bookmarkStart w:id="65" w:name="__RefHeading___Toc1685725_211673320"/>
      <w:bookmarkStart w:id="66" w:name="_Toc20"/>
      <w:bookmarkEnd w:id="65"/>
      <w:r>
        <w:rPr>
          <w:rtl w:val="true"/>
        </w:rPr>
        <w:t>کشف علت بدرفتاری‌</w:t>
      </w:r>
      <w:bookmarkEnd w:id="66"/>
    </w:p>
    <w:p>
      <w:pPr>
        <w:pStyle w:val="BookText"/>
        <w:rPr/>
      </w:pPr>
      <w:r>
        <w:rPr>
          <w:rFonts w:ascii="IRNazanin" w:hAnsi="IRNazanin" w:eastAsia="IRNazanin"/>
          <w:color w:val="111111"/>
          <w:sz w:val="28"/>
          <w:sz w:val="28"/>
          <w:szCs w:val="28"/>
          <w:rtl w:val="true"/>
          <w:lang w:bidi="fa-IR"/>
        </w:rPr>
        <w:t>همان‌طور که قبلاً نیز گفته شد، در پس هر رفتاری علتی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 هر بدرفتاری نیز هدف و مقصودی وجود دارد که برای شناخت آن‌ها بهتر است به بررسی آثار و نتایج‌شان بپردازیم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واکنش و عکس‌العمل شما در برابر بدرفتاری فرزندتان، </w:t>
      </w:r>
    </w:p>
    <w:p>
      <w:pPr>
        <w:pStyle w:val="BookText"/>
        <w:rPr/>
      </w:pPr>
      <w:r>
        <w:rPr>
          <w:rFonts w:ascii="IRNazanin" w:hAnsi="IRNazanin" w:eastAsia="IRNazanin"/>
          <w:color w:val="111111"/>
          <w:sz w:val="28"/>
          <w:sz w:val="28"/>
          <w:szCs w:val="28"/>
          <w:rtl w:val="true"/>
          <w:lang w:bidi="fa-IR"/>
        </w:rPr>
        <w:t>همان هدفی است که او انتظار آن را دارد</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توجه و نظر شما به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کودک به رفتار شما نشانگر نیاز درونی 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ارضای عزت نفس و جلب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عکس‌العملی که کودکان در برابر رفتار ما نشان می‌دهند، حساس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رفتار کودکان چندان توجه نکنیم، بلکه به هدفی که از بروز آن رفتار دارند،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نتیجه‌ای که عایدشان می‌شود، همان ارضای نیاز درونی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 جلب توجه و امنیت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اوّلین هدفی که دریکُرز</w:t>
      </w:r>
      <w:r>
        <w:rPr>
          <w:rStyle w:val="FootnoteAnchor"/>
          <w:rtl w:val="true"/>
        </w:rPr>
        <w:footnoteReference w:id="30"/>
      </w:r>
      <w:r>
        <w:rPr>
          <w:rFonts w:ascii="IRNazanin" w:hAnsi="IRNazanin" w:eastAsia="IRNazanin"/>
          <w:color w:val="111111"/>
          <w:sz w:val="28"/>
          <w:sz w:val="28"/>
          <w:szCs w:val="28"/>
          <w:rtl w:val="true"/>
          <w:lang w:bidi="fa-IR"/>
        </w:rPr>
        <w:t xml:space="preserve">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جلب توجه و حفظ عزت نفس تقریباً در همه کودکان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سعی دارد از راه درست جلب توجه کند، امّا اگر موفق نشد، از طریق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خود به نادرستی آن 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مبادرت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مطرح می‌شود که منظور از جلب توجه چیست؟ کودک برای ارضای نیاز فطری خود می‌کوشد نظر دیگران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اطرافیان کودک به او، موجب آرامش، امنیّت خاطر و اعتماد به نفس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ارزشمندی و موفقیّت می‌کند، نیازش به محبت تأمین می‌شود، عزّت نفس در وی قوّت می‌گیرد و احساس وجود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w:t>
      </w:r>
    </w:p>
    <w:p>
      <w:pPr>
        <w:pStyle w:val="BookText"/>
        <w:rPr/>
      </w:pPr>
      <w:r>
        <w:rPr>
          <w:rFonts w:ascii="IRNazanin" w:hAnsi="IRNazanin" w:eastAsia="IRNazanin"/>
          <w:color w:val="111111"/>
          <w:sz w:val="28"/>
          <w:sz w:val="28"/>
          <w:szCs w:val="28"/>
          <w:rtl w:val="true"/>
          <w:lang w:bidi="fa-IR"/>
        </w:rPr>
        <w:t>تعلّق خاطر یابد و عدم توجه به خویشتن او را، که منجر به احساس حقارت وی می‌شود،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 برای رفع نیاز محبت و توجه و احساس ارزشمندی، بدرفتاری می‌کند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ما برای اصلاح بدرفتاری باید پاسخ‌های همیشگی خود 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چه جهت باید رفتار خود را تغییر داد؟ باید در جهت ارضای نیاز فطری و اصلی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جهت ارزش، قدر و منزلت یافتن آن‌ها عکس‌العمل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کودکان بفهمانیم که می‌توانند ارزش، قدر و منزلت خود را با اعمال و رفتار خوب و شایسته نشان دهند تا توجه ما را به خود جلب کنند، نه با رفتارهای نامناسب و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ظاهر، به رفتار بد آنان توجه نکنیم و آن‌ها را نادیده بگیریم و در عمل، برای رفتارهای سازنده و مثبت آنان ارزش قائل شویم و در موقعیت‌های مختلف به کارهای مثبت آنان بها دهیم تا آن‌ها پاسخ رفتار خود را از راه برخوردِ درست و شایسته دریافت کنند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به‌جا، شکیبایی و پاسخ به موقع و مناسب همراه با رعایت احترام، بسیار سازنده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جلب توجه کودکان، حتی اگر </w:t>
      </w:r>
    </w:p>
    <w:p>
      <w:pPr>
        <w:pStyle w:val="BookText"/>
        <w:rPr/>
      </w:pPr>
      <w:r>
        <w:rPr>
          <w:rFonts w:ascii="IRNazanin" w:hAnsi="IRNazanin" w:eastAsia="IRNazanin"/>
          <w:color w:val="111111"/>
          <w:sz w:val="28"/>
          <w:sz w:val="28"/>
          <w:szCs w:val="28"/>
          <w:rtl w:val="true"/>
          <w:lang w:bidi="fa-IR"/>
        </w:rPr>
        <w:t>به خاطر رفتارهای مثبت آنان باشد، نباید در برابر خواسته‌های نامناسب آنان تسلیم شد؛ زیرا این امر موجب تقویت خواسته‌های نادرست و غیرمنطقی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محبت و جلب توجه، یکی از اصلی‌ترین نیازهای کودکان است؛ زیرا کودک احساس امنیت خاطر و ارزشمندی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باید از راه درست، متعادل و با قاطعیت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مناسب برای اظهار محبت و توجه به کودک زمانی است که او انتظار آن را ندارد؛ یعنی ما به طور عادی و طبیعی به رفتار، فعالیت‌ها و کارهای کودک ارج نهیم و برای او همانند یک بزرگسال، ارزش قائل شویم، بدون این که درباره آن‌ها بزرگ نمایی کنیم و یا در تمجید و تشویق زیاده روی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طور عادی کار او را توصیف کنیم، به گونه‌ای که احساس نکند از ارزش و اهمیت بیش‌از حد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نتیجه و ارزش کارش را در رفتار و چهره ما احساس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دیگر جلب توجه برای رفع نیاز احساس ارزشمندی،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قدرت‌طلبی نیز یکی از علل بدرفتاری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در جستجوی دست‌یابی به قدرت هستند، احساس می‌کنند که زمانی قدر و ارزش می‌یابند که ریاست کنند و به همگان زور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خواسته‌ای از دیگران دارند، به هر وسیله ممکن، از جمله داد و فریاد و گریه و زاری، می‌خواهند دیگران را وادار به اطاعت از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از کودک جسور و پرخاشگر، عصبانی می‌شوند و کودک نیز در این جدال پیروز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با اِعمال خشونت </w:t>
      </w:r>
    </w:p>
    <w:p>
      <w:pPr>
        <w:pStyle w:val="BookText"/>
        <w:rPr/>
      </w:pPr>
      <w:r>
        <w:rPr>
          <w:rFonts w:ascii="IRNazanin" w:hAnsi="IRNazanin" w:eastAsia="IRNazanin"/>
          <w:color w:val="111111"/>
          <w:sz w:val="28"/>
          <w:sz w:val="28"/>
          <w:szCs w:val="28"/>
          <w:rtl w:val="true"/>
          <w:lang w:bidi="fa-IR"/>
        </w:rPr>
        <w:t>و مقابله به مثل، در برابر قدرت‌طلبی کودکان، این حس را در آن‌ها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بدرفتاری کودکان هیچ تغییری مشاهده نمی‌شود ورفتار آنان اصلاح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نباید در برخورد با این کودکان، قدرت‌نمایی کنند، بلکه بر خلاف انتظار آنان باید از عصبانیت و درگیری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کودکان، تنها چگونگی اعمال قدرت را می‌آموزند و در راه کسب آن، لجاجت و پافشاری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روندی ادامه یابد، کودک در صدد انتقام‌جویی برمی‌آید و این حالت در رفتار او به صورت آزار و اذیت دیگران، گوش نسپردن به سخنان اطرافیان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با کودکان با آرامش و سعه صدر رفتار کرد و برایشان موقعیتی فراهم ساخت که آنان به طور طبیعی و منطقی متقاعد گردند و به گونه‌ای درست و شایسته خواسته‌های خود را ابراز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کودکانی که دچار یأس و دلسردی می‌شوند و بر این باورند که دیگران به آن‌ها هیچ توجهی ندارند، می‌کوشند تا از راه آزار رساندن به دیگران جلب توجه کنند و از اهمیت و ارزش برخوردار شده و به خواسته‌های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معمولاً از رفتار کودکان انتقام‌جو شدیداً آزرده خاطر شده و به مقابله به مثل با آنان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کودکان با تشدید بدرفتاری به آنان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درک کنند که رفتار انتقام جویانه کودک از روی دلسردی و برای جلب توجه و کسب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مواقع، والدین نخست باید بکوشند با آرامش، حسن نیّت و صبر و بردباری روابط خود را با </w:t>
      </w:r>
      <w:bookmarkStart w:id="67" w:name="pg173_3165"/>
    </w:p>
    <w:p>
      <w:pPr>
        <w:pStyle w:val="BookText"/>
        <w:rPr/>
      </w:pPr>
      <w:bookmarkEnd w:id="67"/>
      <w:r>
        <w:rPr>
          <w:rFonts w:ascii="IRNazanin" w:hAnsi="IRNazanin" w:eastAsia="IRNazanin"/>
          <w:color w:val="111111"/>
          <w:sz w:val="28"/>
          <w:sz w:val="28"/>
          <w:szCs w:val="28"/>
          <w:rtl w:val="true"/>
          <w:lang w:bidi="fa-IR"/>
        </w:rPr>
        <w:t>کودک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ستیزه‌گری و رفتار انتقام جویانه میان والدین و کودک ادامه یابد و او احساس کند که شکست خورده است، از روش انتقام‌جویی دست برداشته و با ولنگاری و تظاهر به بی‌لیاقتی درصدد آزار والدین بر می‌آید</w:t>
      </w:r>
      <w:r>
        <w:rPr>
          <w:rFonts w:eastAsia="IRNazanin" w:cs="IRNazanin"/>
          <w:color w:val="111111"/>
          <w:sz w:val="28"/>
          <w:szCs w:val="28"/>
          <w:rtl w:val="true"/>
          <w:lang w:bidi="fa-IR"/>
        </w:rPr>
        <w:t>.</w:t>
      </w:r>
    </w:p>
    <w:p>
      <w:pPr>
        <w:pStyle w:val="Heading3"/>
        <w:numPr>
          <w:ilvl w:val="2"/>
          <w:numId w:val="1"/>
        </w:numPr>
        <w:rPr/>
      </w:pPr>
      <w:bookmarkStart w:id="68" w:name="__RefHeading___Toc1685727_211673320"/>
      <w:bookmarkStart w:id="69" w:name="_Toc21"/>
      <w:bookmarkEnd w:id="68"/>
      <w:r>
        <w:rPr>
          <w:rtl w:val="true"/>
        </w:rPr>
        <w:t>بی‌رغبتی و تظاهر به بی‌لیاقتی‌</w:t>
      </w:r>
      <w:bookmarkEnd w:id="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کودکانی که تظاهر به بی‌لیاقتی، عدم توانایی و یا فراموشی می‌کنند، شدیداً دلسرد و مأیوس بوده و از آن‌جا که امیدی به موفقیت خود ندارند، می‌کوشند با تظاهر به بی‌خیالی، موجب آزار و اذیت والدین شده و در نتیجه، توجه آن‌ها را به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به شدت تحت نظر والدین است، به طور غیر مستقیم درمی‌یابد که دلیل توجه و مراقبت بیش از حد والدین، عدم اطمینان آنان به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جلب توجه آنان، به بی‌قیدی و بی‌خیالی و ولنگاری رو آورده</w:t>
      </w:r>
      <w:r>
        <w:rPr>
          <w:rStyle w:val="FootnoteAnchor"/>
          <w:rtl w:val="true"/>
        </w:rPr>
        <w:footnoteReference w:id="33"/>
      </w:r>
      <w:r>
        <w:rPr>
          <w:rFonts w:ascii="IRNazanin" w:hAnsi="IRNazanin" w:eastAsia="IRNazanin"/>
          <w:color w:val="111111"/>
          <w:sz w:val="28"/>
          <w:sz w:val="28"/>
          <w:szCs w:val="28"/>
          <w:rtl w:val="true"/>
          <w:lang w:bidi="fa-IR"/>
        </w:rPr>
        <w:t>و به این ترتیب، تلافی می‌کند؛ امّا به دلیل وابسته بودن به والدین ممکن است به این باور برسد که نمی‌تواند به تنهایی بر مشکلات خود فایق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والدین نباید احساس یأس و شکست کنند و کودک را به حال خود رها کنند، بلکه باید برای کمک به او از انتقاد کردن از وی دست برداشته و توجه خود را به تدریج بر روی نقاط قوت و توانایی‌های او متمرکز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به هرگونه تلاش او، هرچند ناچیز و کم ارزش باشد، اهمیت داده و او را در رفتارهای مثبت تشویق </w:t>
      </w:r>
      <w:bookmarkStart w:id="70" w:name="pg173_3168"/>
    </w:p>
    <w:p>
      <w:pPr>
        <w:pStyle w:val="BookText"/>
        <w:rPr/>
      </w:pPr>
      <w:bookmarkEnd w:id="70"/>
      <w:r>
        <w:rPr>
          <w:rFonts w:ascii="IRNazanin" w:hAnsi="IRNazanin" w:eastAsia="IRNazanin"/>
          <w:color w:val="111111"/>
          <w:sz w:val="28"/>
          <w:sz w:val="28"/>
          <w:szCs w:val="28"/>
          <w:rtl w:val="true"/>
          <w:lang w:bidi="fa-IR"/>
        </w:rPr>
        <w:t>کنند؛ امّا این کار نباید با شتاب و عجولانه انجام شود، به طوری که رفتار و انتظارات، صورتی غیر عادی به خود گرفته و از حالت طبیعی خود خارج شود</w:t>
      </w:r>
      <w:r>
        <w:rPr>
          <w:rFonts w:eastAsia="IRNazanin" w:cs="IRNazanin"/>
          <w:color w:val="111111"/>
          <w:sz w:val="28"/>
          <w:szCs w:val="28"/>
          <w:rtl w:val="true"/>
          <w:lang w:bidi="fa-IR"/>
        </w:rPr>
        <w:t>.</w:t>
      </w:r>
    </w:p>
    <w:p>
      <w:pPr>
        <w:pStyle w:val="Heading3"/>
        <w:numPr>
          <w:ilvl w:val="2"/>
          <w:numId w:val="1"/>
        </w:numPr>
        <w:rPr/>
      </w:pPr>
      <w:bookmarkStart w:id="71" w:name="__RefHeading___Toc1685729_211673320"/>
      <w:bookmarkStart w:id="72" w:name="_Toc22"/>
      <w:bookmarkEnd w:id="71"/>
      <w:r>
        <w:rPr>
          <w:rtl w:val="true"/>
        </w:rPr>
        <w:t>اهمیت مسأله‌</w:t>
      </w:r>
      <w:bookmarkEnd w:id="72"/>
    </w:p>
    <w:p>
      <w:pPr>
        <w:pStyle w:val="BookText"/>
        <w:rPr/>
      </w:pPr>
      <w:r>
        <w:rPr>
          <w:rFonts w:ascii="IRNazanin" w:hAnsi="IRNazanin" w:eastAsia="IRNazanin"/>
          <w:color w:val="111111"/>
          <w:sz w:val="28"/>
          <w:sz w:val="28"/>
          <w:szCs w:val="28"/>
          <w:rtl w:val="true"/>
          <w:lang w:bidi="fa-IR"/>
        </w:rPr>
        <w:t xml:space="preserve">باید توجه داشت که علت عمده بدرفتاری در کودکان و نوجوانان برای جلب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فاقد پشتکار و انگیزه است و احساس ارزشمندی، عزت نفس و لذت از اعمال شایسته خود نمی‌کند، رفتاری فعال و سازنده از خود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بدرفتاری می‌کند، احساس کمبود می‌نماید و موقعیت اجتماعی خود را متزلزل و تهدید شده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می‌کوشد به هر طریق ممکن، برای خود در بین اطرافیان جایی باز کند و نیاز فطری خود را که حفظ عزت نفس است، برطرف سازد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می‌توانیم اهداف کودکان از بدرفتاری را از راه مشاهده نتیجه رفتارشان کشف و بررسی کنم و سپس این رفتارهای نابه‌هنجار را اصلاح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شیوه برخوردمان با کودکان را تغییر دهیم، بینش و رفتار آنان نیز تغییر می‌کند؛ امّا اگر رفتار خود را اصلاح نکنیم، گرچه ممکن است موجب پیدایش بدرفتاری آنان نباشیم، ولی با عکس‌العمل‌های نامناسب و منفی، بدرفتاری آنان را تشدید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خواستار تحوّل و اصلاح رفتار فرزندانمان هستیم، باید نخست در رفتار و شیوه برخورد خود تغییراتی ایجاد نماییم و در اعمال خود تجدید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این کار، صبر و شکیبایی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قبلاً نیز گفته شد، علت جلب توجه دیگران تأمین نیاز درونی فرد، یعنی حفظ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کودک اهمیت داده نشود و مورد بی‌مهری، تحقیر، تهدید، اجبار، خشونت، زور، سرزنش، تنبیه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عکس‌العمل وی به صورت‌های زیر برای جلب توجه نمایان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 و گریز از صحنه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دیگرآزاری و ایجاد مزاحمت برای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حسادت، مخالفت با دیگران و داشتن سوء ظن به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انتقام‌جویی و قدرت‌طلبی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تظاهر به بی‌لیاقتی و ولنگاری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نکردن از پدر و مادر یا مربی و بی‌توجهی و نافرمانی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ندادن تکالیف و بی‌توجهی به 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گوشه‌گیری، خیالبافی و گریز از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بروز ناگهانی خشم و حس انتقام‌جویی و پرخاشگری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کمرویی و تنبلی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عیب‌جویی از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 کردن خویشتن و شکایت از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تحقیر و سرکوب دیگران و بهانه‌جویی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والدین و مربیان در رویارویی با موارد فوق، با خشونت و عصبانیت، گفتار کنایه‌آمیز و سرزنش، پند و نصیحت با لحنی تند و خشن و فشار و تهدید، اوضاع را وخیم 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برخورد </w:t>
      </w:r>
      <w:bookmarkStart w:id="73" w:name="pg173_3172"/>
    </w:p>
    <w:p>
      <w:pPr>
        <w:pStyle w:val="BookText"/>
        <w:rPr/>
      </w:pPr>
      <w:bookmarkEnd w:id="73"/>
      <w:r>
        <w:rPr>
          <w:rFonts w:ascii="IRNazanin" w:hAnsi="IRNazanin" w:eastAsia="IRNazanin"/>
          <w:color w:val="111111"/>
          <w:sz w:val="28"/>
          <w:sz w:val="28"/>
          <w:szCs w:val="28"/>
          <w:rtl w:val="true"/>
          <w:lang w:bidi="fa-IR"/>
        </w:rPr>
        <w:t>نادرست، جراحت‌های کودک را، هرچند سطحی باشد، عمیق‌تر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آرامش و خونسردی و بدون تظاهر به خشونت، برای اصلاح رفتار فرزندان برنامه‌ریزی کرده و به طور دقیق و حساب شده، رفتار مناسب و شایسته را به تدریج به او نشان داد و با کاهش انتقاد و تذکر مداوم، زمینه را برای بروز توانایی‌های او و تقویت نقاط مثبت رفتارش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باید به آرامی و با بردباری و به تدریج انجام گیرد و می‌توان از نفوذ همسالان کودک نیز برای این کار یاری جسته و با تجدید نظر در رفتار و ایفای نقش مثبت و سازنده، این مشکل را برطرف نمود</w:t>
      </w:r>
      <w:r>
        <w:rPr>
          <w:rFonts w:eastAsia="IRNazanin" w:cs="IRNazanin"/>
          <w:color w:val="111111"/>
          <w:sz w:val="28"/>
          <w:szCs w:val="28"/>
          <w:rtl w:val="true"/>
          <w:lang w:bidi="fa-IR"/>
        </w:rPr>
        <w:t>.</w:t>
      </w:r>
    </w:p>
    <w:p>
      <w:pPr>
        <w:pStyle w:val="Heading3"/>
        <w:numPr>
          <w:ilvl w:val="2"/>
          <w:numId w:val="1"/>
        </w:numPr>
        <w:rPr/>
      </w:pPr>
      <w:bookmarkStart w:id="74" w:name="__RefHeading___Toc1685731_211673320"/>
      <w:bookmarkStart w:id="75" w:name="_Toc23"/>
      <w:bookmarkEnd w:id="74"/>
      <w:r>
        <w:rPr>
          <w:rtl w:val="true"/>
        </w:rPr>
        <w:t>برنامه‌ریزی و اختصاص وقت برای فرزندان‌</w:t>
      </w:r>
      <w:bookmarkEnd w:id="7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باید اوقات زندگی خود را به گونه‌ای تنظیم کنند که بخشی از وقت خود را به رسیدگی و توجه به رفتار کودکان و رفع نیازهای آنان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امر تعلیم و تربیت، داشتن سعه صدر و شکیبایی امری ضروری است، والدین باید با بردباری به نیازهای کودکانشان پاسخ گفته و برای ایجاد رابطه سالم و صمیمانه با آنان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این اصول باید بخشی از اوقات خود را به فرزندان اختصاص داده و خود را به آن‌ها نزدیک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صرف کردن اوقاتی از زندگی، با رعایت برنامه‌ای حساب شده و منظم، نقش مهم و سرنوشت سازی در ایجاد ارتباط مثبت و مؤثر و اصلاح رفتار کودک و نوجوان دارد</w:t>
      </w:r>
      <w:r>
        <w:rPr>
          <w:rFonts w:eastAsia="IRNazanin" w:cs="IRNazanin"/>
          <w:color w:val="111111"/>
          <w:sz w:val="28"/>
          <w:szCs w:val="28"/>
          <w:rtl w:val="true"/>
          <w:lang w:bidi="fa-IR"/>
        </w:rPr>
        <w:t xml:space="preserve">. </w:t>
      </w:r>
      <w:bookmarkStart w:id="76" w:name="pg173_3175"/>
    </w:p>
    <w:p>
      <w:pPr>
        <w:pStyle w:val="Heading3"/>
        <w:numPr>
          <w:ilvl w:val="2"/>
          <w:numId w:val="1"/>
        </w:numPr>
        <w:rPr/>
      </w:pPr>
      <w:bookmarkStart w:id="77" w:name="__RefHeading___Toc1685733_211673320"/>
      <w:bookmarkStart w:id="78" w:name="_Toc24"/>
      <w:bookmarkEnd w:id="76"/>
      <w:bookmarkEnd w:id="77"/>
      <w:r>
        <w:rPr>
          <w:rtl w:val="true"/>
        </w:rPr>
        <w:t>راه‌های اساسی ایجاد ارتباط مثبت‌</w:t>
      </w:r>
      <w:bookmarkEnd w:id="78"/>
    </w:p>
    <w:p>
      <w:pPr>
        <w:pStyle w:val="BookText"/>
        <w:rPr/>
      </w:pPr>
      <w:r>
        <w:rPr>
          <w:rFonts w:ascii="IRNazanin" w:hAnsi="IRNazanin" w:eastAsia="IRNazanin"/>
          <w:color w:val="111111"/>
          <w:sz w:val="28"/>
          <w:sz w:val="28"/>
          <w:szCs w:val="28"/>
          <w:rtl w:val="true"/>
          <w:lang w:bidi="fa-IR"/>
        </w:rPr>
        <w:t>از جمله راه‌های اساسی ایجاد ارتباط مثبت و سازنده می‌توان موارد زیر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محبت</w:t>
      </w:r>
    </w:p>
    <w:p>
      <w:pPr>
        <w:pStyle w:val="BookText"/>
        <w:rPr/>
      </w:pPr>
      <w:r>
        <w:rPr>
          <w:rFonts w:ascii="IRNazanin" w:hAnsi="IRNazanin" w:eastAsia="IRNazanin"/>
          <w:color w:val="111111"/>
          <w:sz w:val="28"/>
          <w:sz w:val="28"/>
          <w:szCs w:val="28"/>
          <w:rtl w:val="true"/>
          <w:lang w:bidi="fa-IR"/>
        </w:rPr>
        <w:t>کودکان و نوجوانان برای داشتن احساس امنیت و آرامش خاطر باید اطمینان یابند که مورد مهر و محبت والدین و اطرافیان خود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کردن، کودکان و نوجوانان مجذوب رفتار شایسته شما شده و از شما الگو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پیامبر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احبّوا صبیانکم؛ فرزندانتان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معنای وابسته کردن کودک به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تمجید و ستایش بیش از اندازه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اشباع نمودن کودک از غذا، پوشاک و خواسته‌های مادی و غریزی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یعنی ارتباط عاطفی سالم و متعادل و منطقی در حد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روحیه آزادمنشانه و احترام به شخصیت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برخورد با فرزندان خود، روحیه‌ای شاد و آزادمنشانه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احترام و ارزش باید شیوه احترام و تکریم به فرزندان را به آن‌ها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کودک خود دوست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مناسب آغاز این دوستی، کاهش انتقاد و توقعات بیش از اندازه و نابه‌جا و به حداقل رساندن محبت‌های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محیطی صمیمی و دوستانه همراه با صداقت، و آرامش فراهم نمود و از عیب‌جویی، خشونت، شماتت، سرزنش، ناسزاگفتن، تنبیه بدنی </w:t>
      </w:r>
      <w:bookmarkStart w:id="79" w:name="pg173_3178"/>
    </w:p>
    <w:p>
      <w:pPr>
        <w:pStyle w:val="BookText"/>
        <w:rPr/>
      </w:pPr>
      <w:bookmarkEnd w:id="79"/>
      <w:r>
        <w:rPr>
          <w:rFonts w:ascii="IRNazanin" w:hAnsi="IRNazanin" w:eastAsia="IRNazanin"/>
          <w:color w:val="111111"/>
          <w:sz w:val="28"/>
          <w:sz w:val="28"/>
          <w:szCs w:val="28"/>
          <w:rtl w:val="true"/>
          <w:lang w:bidi="fa-IR"/>
        </w:rPr>
        <w:t>و خودرأیی، که موجب از بین رفتن حرمت شخصیت می‌شود، کاملاً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کودکان و نوجوانان در هر شرایطی احترام گذاشت تا آنان نیز بیاموزند که به دیگران احترام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دلگرمی و حسن ظن</w:t>
      </w:r>
    </w:p>
    <w:p>
      <w:pPr>
        <w:pStyle w:val="BookText"/>
        <w:rPr/>
      </w:pPr>
      <w:r>
        <w:rPr>
          <w:rFonts w:ascii="IRNazanin" w:hAnsi="IRNazanin" w:eastAsia="IRNazanin"/>
          <w:color w:val="111111"/>
          <w:sz w:val="28"/>
          <w:sz w:val="28"/>
          <w:szCs w:val="28"/>
          <w:rtl w:val="true"/>
          <w:lang w:bidi="fa-IR"/>
        </w:rPr>
        <w:t>کودکان و نوجوانان باید دریابند که والدین واقعاً به آن‌ها اهمیت می‌دهند و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کودکان خود اعتماد داشته باشند تا اعتماد آنان را به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رنگ نمودن نقاط ضعف و خطاهای آنان و پررنگ کردن نقاط قوت و مثبت، آن‌ها را دلگرم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تلاش‌هایشان امیدوار بوده و به کارهایشان ارزش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خوب و حسن ظن به آنان بنگرند و شخصیت آن‌ها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نظرخواهی و محوّل کردن بعضی از کارها به آنان، یعنی دادن ارزش و شخصیت مثبت به آنان، بهترین راه برای جلب اعتمادشان به خویشتن است</w:t>
      </w:r>
      <w:r>
        <w:rPr>
          <w:rFonts w:eastAsia="IRNazanin" w:cs="IRNazanin"/>
          <w:color w:val="111111"/>
          <w:sz w:val="28"/>
          <w:szCs w:val="28"/>
          <w:rtl w:val="true"/>
          <w:lang w:bidi="fa-IR"/>
        </w:rPr>
        <w:t>.</w:t>
      </w:r>
    </w:p>
    <w:p>
      <w:pPr>
        <w:pStyle w:val="Heading3"/>
        <w:numPr>
          <w:ilvl w:val="2"/>
          <w:numId w:val="1"/>
        </w:numPr>
        <w:rPr/>
      </w:pPr>
      <w:bookmarkStart w:id="80" w:name="__RefHeading___Toc1685735_211673320"/>
      <w:bookmarkStart w:id="81" w:name="_Toc25"/>
      <w:bookmarkEnd w:id="80"/>
      <w:r>
        <w:rPr>
          <w:rtl w:val="true"/>
        </w:rPr>
        <w:t>نکته‌های کاربردی برای از بین بردن بدرفتاری‌</w:t>
      </w:r>
      <w:bookmarkEnd w:id="81"/>
    </w:p>
    <w:p>
      <w:pPr>
        <w:pStyle w:val="BookText"/>
        <w:rPr/>
      </w:pPr>
      <w:r>
        <w:rPr>
          <w:rFonts w:ascii="IRNazanin" w:hAnsi="IRNazanin" w:eastAsia="IRNazanin"/>
          <w:color w:val="111111"/>
          <w:sz w:val="28"/>
          <w:sz w:val="28"/>
          <w:szCs w:val="28"/>
          <w:rtl w:val="true"/>
          <w:lang w:bidi="fa-IR"/>
        </w:rPr>
        <w:t>برای از بین بردن رفتارهای ناپسند، هم‌چون قهر، دیگر آزاری، ایجاد مزاحمت برای دیگران، حسادت، قدرت‌طلبی، انتقام، اظهار بی‌لیاقتی و بی‌قیدی، سرپیچی از دستورات و انجام تکالیف، پرخاشگری، خشونت، کمرویی، تنبلی، عیب‌جویی و شکایت از دیگران، براساس سه اصلی که قبلاً ذکر گردید، به روش زیر عمل کنید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حد امکان بدرفتاری‌های فرد را نادیده گرفته و به رفتارهای </w:t>
      </w:r>
    </w:p>
    <w:p>
      <w:pPr>
        <w:pStyle w:val="BookText"/>
        <w:rPr/>
      </w:pPr>
      <w:r>
        <w:rPr>
          <w:rFonts w:ascii="IRNazanin" w:hAnsi="IRNazanin" w:eastAsia="IRNazanin"/>
          <w:color w:val="111111"/>
          <w:sz w:val="28"/>
          <w:sz w:val="28"/>
          <w:szCs w:val="28"/>
          <w:rtl w:val="true"/>
          <w:lang w:bidi="fa-IR"/>
        </w:rPr>
        <w:t>مثبت و نقاط قوّت او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دلسوزی و رسیدگی بیش از اندازه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چنین مواقعی تشویق، تنبیه، نوازش، محبت و توجه بیش از حد، نامناسب و حتی مخرّب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فرزند معارضه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بیاموزید که چگونه از توانایی‌های سازنده خود در جهت کمک به دیگران و همکاری با آنان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 کردن و بی‌اعتنایی مطلق، تنها تمایل فرد را به زورگویی و قدرت‌طلبی بیش‌تر، افزایش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بدرفتاری کودک آزرده خاطر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تنبیه یا تلافی کردن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جهت ایجاد رابطه مثبت و صمیمانه با فرزند خود بکوشید تا او به شما اعتماد پیدا کند و دریابد که او را دوست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انتقاد، سرزنش و کنایه‌گویی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به خاطر تلاش‌های مثبت و کارهای خوب، هرچند کوچک و ناچیز باشد،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توانایی‌های وی اعتماد کرده و بر نقاط قوت او تأکید کنید و خوبی‌های کارهای شایسته او را برشمارید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توجه بیش از حد به کودک بپرهیزید و تسلیم رفتار او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عمل خود به کودک بفهمانید که مساعدت و یاری کردن دیگران، دارای اهمیت و ارزش است و علاقه و رغبت او را به همکاری با دیگران تحسین کنید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کودک اجازه تصمیم‌گیری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فرصت دهید تا نتیجه </w:t>
      </w:r>
    </w:p>
    <w:p>
      <w:pPr>
        <w:pStyle w:val="BookText"/>
        <w:rPr/>
      </w:pPr>
      <w:r>
        <w:rPr>
          <w:rFonts w:ascii="IRNazanin" w:hAnsi="IRNazanin" w:eastAsia="IRNazanin"/>
          <w:color w:val="111111"/>
          <w:sz w:val="28"/>
          <w:sz w:val="28"/>
          <w:szCs w:val="28"/>
          <w:rtl w:val="true"/>
          <w:lang w:bidi="fa-IR"/>
        </w:rPr>
        <w:t>قضاوت خود را تجربه کند و با این شیوه، عملاً اعتماد به نفس را در او تقویت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کوشش و تلاش فرزندتان را تشخیص دهید تا بهتر بتوانید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برخورد آزادمنشانه و رفتاری بزرگوارانه با او ارتباط برقرار کنید، به گونه‌ای که به همه اعضای خانواده حسن ظن یافته و به آنان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اختیار و آزادی دهید و از او مسؤولیت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حس مسؤولیت‌پذیری و اعتماد به نفس در او تقویت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بزرگوارانه شما باید بر مبنای احترام به حقوق انسانی افراد، چه کوچک و چه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زمینه احترام متقابل را در روابط دو جانبه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کودک حق انتخاب و تصمیم‌گیری بدهید تا نتیجه عملکرد خود را تجربه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نیازهای مهم انسان‌ها احساس ارزشمندی، عزت نفس، جلب توجه و احترام گذاشتن دیگران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بدرفتاری‌ها نیز رفع این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تا از ایجاد احساس عدم امنیت خاطر، متزلزل شدن موقعیت کودک نزد اطرافیان و تضعیف عزت نفس او بپرهیزید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عکس‌العمل نامناسب در برابر بدرفتاری کودک و حساسیّت بیش از اندازه، موجب افزایش بدرفتاری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سعه صدر </w:t>
      </w:r>
    </w:p>
    <w:p>
      <w:pPr>
        <w:pStyle w:val="BookText"/>
        <w:rPr/>
      </w:pPr>
      <w:r>
        <w:rPr>
          <w:rFonts w:ascii="IRNazanin" w:hAnsi="IRNazanin" w:eastAsia="IRNazanin"/>
          <w:color w:val="111111"/>
          <w:sz w:val="28"/>
          <w:sz w:val="28"/>
          <w:szCs w:val="28"/>
          <w:rtl w:val="true"/>
          <w:lang w:bidi="fa-IR"/>
        </w:rPr>
        <w:t>و بردباری با رفتار او مقابله کنید و مانند یک مربی آگاه و دلسوز برای تأمین نیاز کودک و نوجوان، احساس ارزشمندی و توانمندی را در وی زنده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رفتار نامناسب فرزند مقابله به مثل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مقابله، سکوت، شکیبایی، تحسین نمودن رفتارهای مثبت، پرهیز از جدال بر سر کسب قدرت و انتقام‌جویی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خونسردی، نکات سازنده و مثبت را در جهت بهتر شدن رفتار وی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عیب‌جویی از او بر نقاط قوت و توانایی‌های او تأکید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فرزندتان اعتماد کنید تا اعتماد به نفس خود را تقویت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کارهای کودکان و نوجوانان دخالت نکنید، بلکه بر آن‌ها نظارت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در پی کسب قدرت است، معمولاً دارای پدر و مادر قدرت‌طلبی است که با زور می‌خواهند بر دیگران تحکّم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اظهار بی‌لیاقتی، تنبلی و بی‌قیدی می‌کند، ناتوان نیست، بلکه رفتار والدین و اطرافیان وی به‌گونه‌ای بوده است که او دیگر به توانایی‌های خود اعتماد ندارد و از خود مأیوس گشته و اعتماد به نفس از وی سلب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تلاش و حرکت در انسان‌ها پس از تأمین نیازهای جسمی، یافتن تعلّق خاطر، جلب توجه و احترام دیگران، آرامش و امنیت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بزهکار و بدرفتار دلسرد و ناامیدند و باور ندارند که می‌توانند از مسیر درست، تعلّق خاطر یافته و به ارزش و عزت </w:t>
      </w:r>
      <w:bookmarkStart w:id="82" w:name="pg173_3190"/>
    </w:p>
    <w:p>
      <w:pPr>
        <w:pStyle w:val="BookText"/>
        <w:rPr/>
      </w:pPr>
      <w:bookmarkEnd w:id="82"/>
      <w:r>
        <w:rPr>
          <w:rFonts w:ascii="IRNazanin" w:hAnsi="IRNazanin" w:eastAsia="IRNazanin"/>
          <w:color w:val="111111"/>
          <w:sz w:val="28"/>
          <w:sz w:val="28"/>
          <w:szCs w:val="28"/>
          <w:rtl w:val="true"/>
          <w:lang w:bidi="fa-IR"/>
        </w:rPr>
        <w:t>و احترام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بزهکاری و بدرفتاری آنان با قهر، جاه‌طلبی، قدرت‌طلبی، انتقام‌جویی، بی‌بندوباری، اظهار بی‌لیاقتی و تنبلی، ستیزه‌جویی، عیب‌جویی، خشونت، پرخاشگری، شکایت از دیگران، حسادت، خیالبافی، گوشه‌گیری، گریز از واقعیت‌ها، سرپیچی از قوانین، عدم انجام تکالیف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رفتارهای نابه‌هنجار عکس‌العمل فردی است که شخصیت وی دچار تحقیر، بی‌اعتنایی و تزلزل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مکانیزم‌هایی دفاعی و جبرانی برای باز یافتن عزت نفس و ارزش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روش شایسته و درست، این نیازها را پاسخ داد تا کمبودهای او جبران گردد</w:t>
      </w:r>
      <w:r>
        <w:rPr>
          <w:rFonts w:eastAsia="IRNazanin" w:cs="IRNazanin"/>
          <w:color w:val="111111"/>
          <w:sz w:val="28"/>
          <w:szCs w:val="28"/>
          <w:rtl w:val="true"/>
          <w:lang w:bidi="fa-IR"/>
        </w:rPr>
        <w:t>.</w:t>
      </w:r>
    </w:p>
    <w:p>
      <w:pPr>
        <w:pStyle w:val="Heading3"/>
        <w:numPr>
          <w:ilvl w:val="2"/>
          <w:numId w:val="1"/>
        </w:numPr>
        <w:rPr/>
      </w:pPr>
      <w:bookmarkStart w:id="83" w:name="__RefHeading___Toc1685737_211673320"/>
      <w:bookmarkStart w:id="84" w:name="_Toc26"/>
      <w:bookmarkEnd w:id="83"/>
      <w:r>
        <w:rPr>
          <w:rtl w:val="true"/>
        </w:rPr>
        <w:t>عوامل مهم در تربیت کودکان‌</w:t>
      </w:r>
      <w:bookmarkEnd w:id="84"/>
    </w:p>
    <w:p>
      <w:pPr>
        <w:pStyle w:val="BookText"/>
        <w:rPr/>
      </w:pPr>
      <w:r>
        <w:rPr>
          <w:rFonts w:ascii="IRNazanin" w:hAnsi="IRNazanin" w:eastAsia="IRNazanin"/>
          <w:color w:val="111111"/>
          <w:sz w:val="28"/>
          <w:sz w:val="28"/>
          <w:szCs w:val="28"/>
          <w:rtl w:val="true"/>
          <w:lang w:bidi="fa-IR"/>
        </w:rPr>
        <w:t>یکی از عوامل مهم در تربیت درست کودکان و نوجوانان، داشتن نگرش مثبت و حسن ظن و اعتماد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عواطف ما مبتنی بر باورها، اعتقادات و نگرش ما است و آن‌چه را باور داریم، احساس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نگرش ما به دیگران با حسن ظن و اعتماد به آن‌ها همراه باشد، از نظر عاطفی نیز در مورد آنان احساسی مثبت پیدا کرده و ارتباطی صمیمانه و درست با آن‌ها برقرار خواهیم کرد؛ امّا اگر به اطرافیان خود سوء ظن داشته باشیم و آن‌ها را غیر قابل اعتماد بدانیم، احساسی منفی در مورد آن‌ها داشته و از ایشان کناره‌گیری می‌کنیم و نمی‌توانیم ارتباط خوبی با آنان برقرار 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اغلب از کودکان و فرزندان خود عصبانی و آزرده خاطر </w:t>
      </w:r>
    </w:p>
    <w:p>
      <w:pPr>
        <w:pStyle w:val="BookText"/>
        <w:rPr/>
      </w:pPr>
      <w:r>
        <w:rPr>
          <w:rFonts w:ascii="IRNazanin" w:hAnsi="IRNazanin" w:eastAsia="IRNazanin"/>
          <w:color w:val="111111"/>
          <w:sz w:val="28"/>
          <w:sz w:val="28"/>
          <w:szCs w:val="28"/>
          <w:rtl w:val="true"/>
          <w:lang w:bidi="fa-IR"/>
        </w:rPr>
        <w:t>می‌شوند؛ زیرا کودکان آن‌چه را آن‌ها می‌خواهند،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عصبانیت و آزردگی، موجب سوءظن آن‌ها به فرزندانشان می‌شود و در نتیجه، این سوء ظن، موجب کنترل بیش از حد کودکان و عدم اعتماد به آنان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برای برآورده شدن خواسته‌های خود به گریه و زاری، لجبازی، آزار رساندن به دیگران، پافشاری بر خواسته خود، فرار از واقعیت‌ها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می‌تواند حالتی از قدرت‌طلبی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اشک ریختن، خود را در نظر والدین، حساس جلوه می‌دهد و والدین تصور می‌کنند که فرزندشان ضعیف است و به مراقبت و کنترل بیش‌تر نیاز دارد، غافل از این که کودکشان ضعیف و ناتوان نیست، بلکه بسیار جدّی و قوی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عواطف و احساسات خود برای رسیدن به خواسته‌هایشان بهره می‌گیرند تا دیگران را مجبور به اطاعت از خود نموده و آن‌ها را در برابر تمایلات خود تسلیم کنند و از آن‌ها امتیاز بگیرند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پدر و مادر طاقت نیاورده و عصبانی می‌شوند و با خشونت با کودک برخورد می‌کنند؛ امّا او با رفتار خود آنان را به عذرخواهی و تسلیم وا می‌دارد، احساسات آنان را جریحه‌دار نموده و به گونه‌ای عمل می‌کند که والدین احساس گناه می‌کنند و در صدد جبران اشتباه خود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کودک می‌آموزد که چگونه عواطف خود را برای رسیدن به خواسته‌های خود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باید با اجتناب از عکس‌العمل شدید و برخورد خشونت‌آمیز و بدون تفکر، </w:t>
      </w:r>
      <w:bookmarkStart w:id="85" w:name="pg173_3196"/>
    </w:p>
    <w:p>
      <w:pPr>
        <w:pStyle w:val="BookText"/>
        <w:rPr/>
      </w:pPr>
      <w:bookmarkEnd w:id="85"/>
      <w:r>
        <w:rPr>
          <w:rFonts w:ascii="IRNazanin" w:hAnsi="IRNazanin" w:eastAsia="IRNazanin"/>
          <w:color w:val="111111"/>
          <w:sz w:val="28"/>
          <w:sz w:val="28"/>
          <w:szCs w:val="28"/>
          <w:rtl w:val="true"/>
          <w:lang w:bidi="fa-IR"/>
        </w:rPr>
        <w:t>مانع استفاده کودکان از عواطف خود برای رسیدن به خواسته‌های نامعقول و نادرست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کودکان خود حسن ظن داشته و بدانند که آن‌ها نیازی به کنترل دائم وبیش از اندازه ندارند و در چارچوب قوانین به آن‌ها آزادی و اختیار در تصمیم‌گیری دهند، دیگر دلیلی برای آزردگی، عصبانیت و نهایتاً سوء ظن به آنان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والدین به‌جای رفتار مستبدانه و خشونت‌آمیز، با محبت و قاطعیت رفتار کنند و به کودکان خود اعتماد داشته باشند، کودکان نیز اعتماد به نفس پیدا کرده و می‌کوشند از اشتباه و خطاهای خود جلوگیری نموده و رضایت والدین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کودکانی مستقل، با اراده، متکی به نفس، مسؤول و آزاده پرورش خواهند یافت</w:t>
      </w:r>
      <w:r>
        <w:rPr>
          <w:rFonts w:eastAsia="IRNazanin" w:cs="IRNazanin"/>
          <w:color w:val="111111"/>
          <w:sz w:val="28"/>
          <w:szCs w:val="28"/>
          <w:rtl w:val="true"/>
          <w:lang w:bidi="fa-IR"/>
        </w:rPr>
        <w:t>.</w:t>
      </w:r>
    </w:p>
    <w:p>
      <w:pPr>
        <w:pStyle w:val="Heading3"/>
        <w:numPr>
          <w:ilvl w:val="2"/>
          <w:numId w:val="1"/>
        </w:numPr>
        <w:rPr/>
      </w:pPr>
      <w:bookmarkStart w:id="86" w:name="__RefHeading___Toc1685739_211673320"/>
      <w:bookmarkStart w:id="87" w:name="_Toc27"/>
      <w:bookmarkEnd w:id="86"/>
      <w:r>
        <w:rPr>
          <w:rtl w:val="true"/>
        </w:rPr>
        <w:t>موقعیت خانوادگی</w:t>
      </w:r>
      <w:bookmarkEnd w:id="87"/>
    </w:p>
    <w:p>
      <w:pPr>
        <w:pStyle w:val="BookText"/>
        <w:rPr/>
      </w:pPr>
      <w:r>
        <w:rPr>
          <w:rFonts w:ascii="IRNazanin" w:hAnsi="IRNazanin" w:eastAsia="IRNazanin"/>
          <w:color w:val="111111"/>
          <w:sz w:val="28"/>
          <w:sz w:val="28"/>
          <w:szCs w:val="28"/>
          <w:rtl w:val="true"/>
          <w:lang w:bidi="fa-IR"/>
        </w:rPr>
        <w:t>موقعیت خانواده نقش بسیار مهمی در تربیت کودکان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خانوادگی، یعنی فضایی که برای ایجاد روابط انسانی در خانواده حاکم است، تعیین کننده بینش، منش و چگونگی رفتار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ممکن است صمیمانه یا خصمانه، استبدادی یا آزادمنشانه، منظم یا آشفته و همراه با هرج و مرج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معنوی خانوادگی و فضایی که کودک در آن تنفس می‌کند، الگوهایی از ارزش‌ها، رفتارها و روابط انسانی را به کودک می‌آموزد</w:t>
      </w:r>
      <w:r>
        <w:rPr>
          <w:rFonts w:eastAsia="IRNazanin" w:cs="IRNazanin"/>
          <w:color w:val="111111"/>
          <w:sz w:val="28"/>
          <w:szCs w:val="28"/>
          <w:rtl w:val="true"/>
          <w:lang w:bidi="fa-IR"/>
        </w:rPr>
        <w:t>.</w:t>
      </w:r>
    </w:p>
    <w:p>
      <w:pPr>
        <w:pStyle w:val="Heading3"/>
        <w:numPr>
          <w:ilvl w:val="2"/>
          <w:numId w:val="1"/>
        </w:numPr>
        <w:rPr/>
      </w:pPr>
      <w:bookmarkStart w:id="88" w:name="__RefHeading___Toc1685741_211673320"/>
      <w:bookmarkStart w:id="89" w:name="_Toc28"/>
      <w:bookmarkEnd w:id="88"/>
      <w:r>
        <w:rPr>
          <w:rtl w:val="true"/>
        </w:rPr>
        <w:t>ارزش‌های خانوادگی‌</w:t>
      </w:r>
      <w:bookmarkEnd w:id="8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والدین به آن اهمیت می‌دهند و برای آن ارزش قائل می‌شوند، </w:t>
      </w:r>
      <w:bookmarkStart w:id="90" w:name="pg173_3199"/>
    </w:p>
    <w:p>
      <w:pPr>
        <w:pStyle w:val="BookText"/>
        <w:rPr/>
      </w:pPr>
      <w:bookmarkEnd w:id="90"/>
      <w:r>
        <w:rPr>
          <w:rFonts w:ascii="IRNazanin" w:hAnsi="IRNazanin" w:eastAsia="IRNazanin"/>
          <w:color w:val="111111"/>
          <w:sz w:val="28"/>
          <w:sz w:val="28"/>
          <w:szCs w:val="28"/>
          <w:rtl w:val="true"/>
          <w:lang w:bidi="fa-IR"/>
        </w:rPr>
        <w:t>مانند، تحصیلات عالی، مسائل مذهبی و اخلاقی، مسائل مادی و بینش مادیگری، ارزش‌های خانوادگی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والدین تحصیلات عالی داشته و به آن اهمیت دهند، این خصوصیت ممکن است به صورت یک ارزش خانوادگی درآید و یا اگر به خواندن قرآن اهمیت دهند، کودکان به آن گرایش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ارزش‌ها یا ضد ارزش‌ها می‌توان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مال و مقام، سخاوت یا بخل، تلاش و فعالیت یا تنبلی و سستی و وقت‌گذرانی، ایثار و فداکاری یا بی توجهی به دیگران و خودخواهی، صداقت یا نفاق و دورویی، سختگیری یا آسان‌گیری، بردباری یا شتاب در کارها و تحصیلات علمی را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می‌تواند از راه خانواده به فرزندان منتقل شود و در حقیقت، تربیت خانوادگی را شکل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دادن به ارزش‌های دینی، فرهنگی، اجتماعی و اخلاقی، در خانواده، تأثیر مهمی در کسب این ارزش‌ها توسط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باور و عقیده‌ای به صورت یک ارزش خانوادگی درآید، والدین باید درباره آن، تفاهم و توافق داشته باشند و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با یکدیگر هم‌فکر یا هم‌عقیده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تصمیم‌گیری در پذیرش یک ارزش و نفی‌دیگری بسیار مشکل خواهد بود؛ امّا اگر والدین در مورد یک ارزش، هم‌عقیده باشند، کودکان به راحتی می‌توانند آن ارزش را پذیرفته و در وجود خود نهادینه کنند</w:t>
      </w:r>
      <w:r>
        <w:rPr>
          <w:rFonts w:eastAsia="IRNazanin" w:cs="IRNazanin"/>
          <w:color w:val="111111"/>
          <w:sz w:val="28"/>
          <w:szCs w:val="28"/>
          <w:rtl w:val="true"/>
          <w:lang w:bidi="fa-IR"/>
        </w:rPr>
        <w:t>.</w:t>
      </w:r>
    </w:p>
    <w:p>
      <w:pPr>
        <w:pStyle w:val="Heading3"/>
        <w:numPr>
          <w:ilvl w:val="2"/>
          <w:numId w:val="1"/>
        </w:numPr>
        <w:rPr/>
      </w:pPr>
      <w:bookmarkStart w:id="91" w:name="__RefHeading___Toc1685743_211673320"/>
      <w:bookmarkStart w:id="92" w:name="_Toc29"/>
      <w:bookmarkEnd w:id="91"/>
      <w:r>
        <w:rPr>
          <w:rtl w:val="true"/>
        </w:rPr>
        <w:t>نقش جنسیّت در پرورش کودکان‌</w:t>
      </w:r>
      <w:bookmarkEnd w:id="9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کودکان، مفهوم دختر و پسر بودن در قالب پدر و مادر تجسم </w:t>
      </w:r>
      <w:bookmarkStart w:id="93" w:name="pg173_3202"/>
    </w:p>
    <w:p>
      <w:pPr>
        <w:pStyle w:val="BookText"/>
        <w:rPr/>
      </w:pPr>
      <w:bookmarkEnd w:id="93"/>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مشاهده احساسات و رفتار والدین خود و نحوه ارتباط آن‌ها و نقشی که در زندگی ایفا می‌کنند، درباره موقعیت و جایگاه خویش الهام می‌گیرند و ممکن است آن الگو را بپذیرند یا طرد کنند؛ زیرا تجربه همراه با احساس خوشایند یا ناخوشایندی که از روابط پدر و مادر به دست می‌آورند، نقش آنان را به عنوان عضوی از اعضای خانواده، که در آینده پدر یا مادر می‌شود، رقم می‌زند</w:t>
      </w:r>
      <w:r>
        <w:rPr>
          <w:rFonts w:eastAsia="IRNazanin" w:cs="IRNazanin"/>
          <w:color w:val="111111"/>
          <w:sz w:val="28"/>
          <w:szCs w:val="28"/>
          <w:rtl w:val="true"/>
          <w:lang w:bidi="fa-IR"/>
        </w:rPr>
        <w:t>.</w:t>
      </w:r>
    </w:p>
    <w:p>
      <w:pPr>
        <w:pStyle w:val="Heading3"/>
        <w:numPr>
          <w:ilvl w:val="2"/>
          <w:numId w:val="1"/>
        </w:numPr>
        <w:rPr/>
      </w:pPr>
      <w:bookmarkStart w:id="94" w:name="__RefHeading___Toc1685745_211673320"/>
      <w:bookmarkStart w:id="95" w:name="_Toc30"/>
      <w:bookmarkEnd w:id="94"/>
      <w:r>
        <w:rPr>
          <w:rtl w:val="true"/>
        </w:rPr>
        <w:t>موقعیت سنی کودکان‌</w:t>
      </w:r>
      <w:bookmarkEnd w:id="95"/>
    </w:p>
    <w:p>
      <w:pPr>
        <w:pStyle w:val="BookText"/>
        <w:rPr/>
      </w:pPr>
      <w:r>
        <w:rPr>
          <w:rFonts w:ascii="IRNazanin" w:hAnsi="IRNazanin" w:eastAsia="IRNazanin"/>
          <w:color w:val="111111"/>
          <w:sz w:val="28"/>
          <w:sz w:val="28"/>
          <w:szCs w:val="28"/>
          <w:rtl w:val="true"/>
          <w:lang w:bidi="fa-IR"/>
        </w:rPr>
        <w:t>اختلاف سنی فرزندان در خانواده، تأثیر بسیاری در وضعیت روانی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فرزندان در مسیر رشد، باورها و تلقّی‌های خاصی از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کودکان با یکدیگر تأثیر عمیقی بر رشد شخصیت آن‌ها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فرزند خانواده، نگرش متفاوتی در مورد دیگر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اگرکودکان به دلیل رفتار ناعادلانه والدین نتوانند موقعیت و برتری خود را با رفتار مثبت حفظ کنند، ممکن است از طریق دیگری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موقعیت سنی هر یک از فرزندان در خانواده تأثیرات عمیقی بر رشد و شکل‌گیری شخصیت فردی و اجتماعی آن‌ها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 متعادل، موقعیت سنی کودکان تأثیر قابل توجهی در بهره‌گیری و برخورداری عاطفی و روانی آنان ندارد</w:t>
      </w:r>
      <w:r>
        <w:rPr>
          <w:rFonts w:eastAsia="IRNazanin" w:cs="IRNazanin"/>
          <w:color w:val="111111"/>
          <w:sz w:val="28"/>
          <w:szCs w:val="28"/>
          <w:rtl w:val="true"/>
          <w:lang w:bidi="fa-IR"/>
        </w:rPr>
        <w:t>.</w:t>
      </w:r>
    </w:p>
    <w:p>
      <w:pPr>
        <w:pStyle w:val="Heading3"/>
        <w:numPr>
          <w:ilvl w:val="2"/>
          <w:numId w:val="1"/>
        </w:numPr>
        <w:rPr/>
      </w:pPr>
      <w:bookmarkStart w:id="96" w:name="__RefHeading___Toc1685747_211673320"/>
      <w:bookmarkStart w:id="97" w:name="_Toc31"/>
      <w:bookmarkEnd w:id="96"/>
      <w:r>
        <w:rPr>
          <w:rtl w:val="true"/>
        </w:rPr>
        <w:t>عامل مهم در تربیت فرزندان‌</w:t>
      </w:r>
      <w:bookmarkEnd w:id="9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نگرش و رفتار والدین تأثیر مهمی در تربیت کودکان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والدین، مستبد و سختگیر یا آسان گیر و بی‌تفاوت </w:t>
      </w:r>
    </w:p>
    <w:p>
      <w:pPr>
        <w:pStyle w:val="BookText"/>
        <w:rPr/>
      </w:pPr>
      <w:r>
        <w:rPr>
          <w:rFonts w:ascii="IRNazanin" w:hAnsi="IRNazanin" w:eastAsia="IRNazanin"/>
          <w:color w:val="111111"/>
          <w:sz w:val="28"/>
          <w:sz w:val="28"/>
          <w:szCs w:val="28"/>
          <w:rtl w:val="true"/>
          <w:lang w:bidi="fa-IR"/>
        </w:rPr>
        <w:t>باشند و یا آزادمنش و متعادل بوده و به کودک اختیار و آزادی لازم را بدهند و یا ترکیبی از این دو بینش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پدر و مادر، دیدگاه‌های متفاوتی در مورد تربیت کودکان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والدین دیدگاه‌های مشترکی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مستبدانه و چه آزادمنشانه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است که هر یک دارای بینش متفاوتی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دیدگاه آزادمنشانه و متعادل، نقش بسیار مهمی در رشد، شکوفایی و پرورش درست کودکان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والدین نباید انتظار داشته باشند که کودکان هر آن‌چه را آن‌ها می‌خواهند، بپذیرند؛ زیرا کودک و نوجوان به اقتضای موقعیّت و شرایط خود، تصمیم می‌گیرد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رشد و پرورش کودک، در خانواده، تحت تأثیر عواملی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حاکم بر خانواده، چگونگی زندگی و ارتباط پدر و مادر با یکدیگر و دیدگاه‌ها و روش‌هایی که والدین برای تربیت فرزندان خود در پیش می‌گیرند، صورت می‌پذیرد</w:t>
      </w:r>
      <w:r>
        <w:rPr>
          <w:rFonts w:eastAsia="IRNazanin" w:cs="IRNazanin"/>
          <w:color w:val="111111"/>
          <w:sz w:val="28"/>
          <w:szCs w:val="28"/>
          <w:rtl w:val="true"/>
          <w:lang w:bidi="fa-IR"/>
        </w:rPr>
        <w:t xml:space="preserve">. </w:t>
      </w:r>
      <w:bookmarkStart w:id="98" w:name="pg173_3209"/>
    </w:p>
    <w:p>
      <w:pPr>
        <w:pStyle w:val="Heading2"/>
        <w:numPr>
          <w:ilvl w:val="1"/>
          <w:numId w:val="1"/>
        </w:numPr>
        <w:rPr/>
      </w:pPr>
      <w:bookmarkStart w:id="99" w:name="__RefHeading___Toc1685749_211673320"/>
      <w:bookmarkStart w:id="100" w:name="_Toc32"/>
      <w:bookmarkEnd w:id="98"/>
      <w:bookmarkEnd w:id="99"/>
      <w:r>
        <w:rPr/>
        <w:t>3</w:t>
      </w:r>
      <w:r>
        <w:rPr>
          <w:rtl w:val="true"/>
        </w:rPr>
        <w:t xml:space="preserve">- </w:t>
      </w:r>
      <w:r>
        <w:rPr>
          <w:rtl w:val="true"/>
        </w:rPr>
        <w:t>تأثیر ساختار خانواده‌</w:t>
      </w:r>
      <w:bookmarkEnd w:id="10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1685751_211673320"/>
      <w:bookmarkStart w:id="102" w:name="_Toc33"/>
      <w:bookmarkEnd w:id="101"/>
      <w:r>
        <w:rPr>
          <w:rtl w:val="true"/>
        </w:rPr>
        <w:t>اشاره</w:t>
      </w:r>
      <w:bookmarkEnd w:id="1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73_3214"/>
      <w:bookmarkStart w:id="104" w:name="pg173_3214"/>
      <w:bookmarkEnd w:id="104"/>
    </w:p>
    <w:p>
      <w:pPr>
        <w:pStyle w:val="Heading3"/>
        <w:numPr>
          <w:ilvl w:val="2"/>
          <w:numId w:val="1"/>
        </w:numPr>
        <w:rPr/>
      </w:pPr>
      <w:bookmarkStart w:id="105" w:name="pg173_3214"/>
      <w:bookmarkStart w:id="106" w:name="__RefHeading___Toc1685753_211673320"/>
      <w:bookmarkStart w:id="107" w:name="_Toc34"/>
      <w:bookmarkEnd w:id="105"/>
      <w:bookmarkEnd w:id="106"/>
      <w:r>
        <w:rPr>
          <w:rtl w:val="true"/>
        </w:rPr>
        <w:t>ساختار خانواده‌</w:t>
      </w:r>
      <w:bookmarkEnd w:id="107"/>
    </w:p>
    <w:p>
      <w:pPr>
        <w:pStyle w:val="BookText"/>
        <w:rPr/>
      </w:pPr>
      <w:r>
        <w:rPr>
          <w:rFonts w:ascii="IRNazanin" w:hAnsi="IRNazanin" w:eastAsia="IRNazanin"/>
          <w:color w:val="111111"/>
          <w:sz w:val="28"/>
          <w:sz w:val="28"/>
          <w:szCs w:val="28"/>
          <w:rtl w:val="true"/>
          <w:lang w:bidi="fa-IR"/>
        </w:rPr>
        <w:t xml:space="preserve">روابط میان والدین و فرزندان، ساختار خانواده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Family Stracture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ساختاری دارای یک نوع عملکرد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 واکنش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در ساختارهای مختلف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روانی و عاطفی والدین، واکنش و عملکرد خاصّی را در پی دارد و تأثیر خاصی بر فرزندان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توجه به ساختار مختلف خانواده، انواع والدین و آثار و پی‌آمدهای رفتار آنان را بیان کرده و به بررسی هر کدام می‌پردازیم</w:t>
      </w:r>
      <w:r>
        <w:rPr>
          <w:rFonts w:eastAsia="IRNazanin" w:cs="IRNazanin"/>
          <w:color w:val="111111"/>
          <w:sz w:val="28"/>
          <w:szCs w:val="28"/>
          <w:rtl w:val="true"/>
          <w:lang w:bidi="fa-IR"/>
        </w:rPr>
        <w:t>.</w:t>
      </w:r>
    </w:p>
    <w:p>
      <w:pPr>
        <w:pStyle w:val="Heading3"/>
        <w:numPr>
          <w:ilvl w:val="2"/>
          <w:numId w:val="1"/>
        </w:numPr>
        <w:rPr/>
      </w:pPr>
      <w:bookmarkStart w:id="108" w:name="__RefHeading___Toc1685755_211673320"/>
      <w:bookmarkStart w:id="109" w:name="_Toc35"/>
      <w:bookmarkEnd w:id="108"/>
      <w:r>
        <w:rPr>
          <w:rtl w:val="true"/>
        </w:rPr>
        <w:t>نوع اوّل</w:t>
      </w:r>
      <w:r>
        <w:rPr>
          <w:rtl w:val="true"/>
        </w:rPr>
        <w:t xml:space="preserve">: </w:t>
      </w:r>
      <w:r>
        <w:rPr>
          <w:rtl w:val="true"/>
        </w:rPr>
        <w:t>والدین آسان‌گیر</w:t>
      </w:r>
      <w:bookmarkEnd w:id="109"/>
    </w:p>
    <w:p>
      <w:pPr>
        <w:pStyle w:val="BookText"/>
        <w:rPr/>
      </w:pPr>
      <w:r>
        <w:rPr>
          <w:rFonts w:ascii="IRNazanin" w:hAnsi="IRNazanin" w:eastAsia="IRNazanin"/>
          <w:color w:val="111111"/>
          <w:sz w:val="28"/>
          <w:sz w:val="28"/>
          <w:szCs w:val="28"/>
          <w:rtl w:val="true"/>
          <w:lang w:bidi="fa-IR"/>
        </w:rPr>
        <w:t>والدین آسان‌گیر دارای ویژگی‌های رفتاری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کودکان خود را کاملاً آزاد می‌گذارند و آنان را به حال خود رها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نوع خانواده‌ها قوانین ارتباطی وجود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کودکان را به رعایت آداب و قوانین زندگی وادار نمی‌کنند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والدین به حال فکر می‌کنند و آینده‌نگر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کودکان خود انتظاری نداشته و انتظارات و قوانین خانواده به طور واضح به فرزندان ابلاغ نمی‌شود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ملاحظه می‌کنید که انتظارات این مرد چقدر پوچ و بی‌معنا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دلیل پیر بودن مادرزنش، می‌خواهد همسر خود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او زن می‌خواهد یا مادر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فردی حتّی انتظارات یک زوج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او هم‌چون انتظارمردی است که می‌خواهد همسرش او را هم‌چون مادرش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و خواسته‌های این مرد نیز از همسرش مشخص نبوده و بی‌معنا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انتظارات و خواسته‌های والدین از یکدیگر مشخص و منطقی نیست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خواسته‌های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غیر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تسلیم شده و به کودک باج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سماجت فرزندان و گریه و فریاد آنان </w:t>
      </w:r>
    </w:p>
    <w:p>
      <w:pPr>
        <w:pStyle w:val="BookText"/>
        <w:rPr/>
      </w:pPr>
      <w:r>
        <w:rPr>
          <w:rFonts w:ascii="IRNazanin" w:hAnsi="IRNazanin" w:eastAsia="IRNazanin"/>
          <w:color w:val="111111"/>
          <w:sz w:val="28"/>
          <w:sz w:val="28"/>
          <w:szCs w:val="28"/>
          <w:rtl w:val="true"/>
          <w:lang w:bidi="fa-IR"/>
        </w:rPr>
        <w:t>تسلیم خواسته‌های آن‌ها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والدین در یک مسیر حرکت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خانواده‌ها انضباط ناهم‌سان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پدر به آزاد گذاشتن بیش از حد فرزند معتقد است در حالی که مادر در مورد فرزند خود سختگیری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والدین در خانواده، ریاست است نه مربی‌گری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توقّع و انتظار ناچیزی برای رفتار مستقل و رشد یافته کودکان خود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تناسب سن از بچه‌ها انتظار ندارند و از خطاهای آنان به 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تلقّی که آنان بچه‌اند و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رفتار و عکس‌العمل فرزندان بازخورد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Feed back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مادر رفتار نادرست فرزند را از پدر می‌پوشاند و برای کودک مشخص نمی‌شود که کدام رفتار خوب است و کدام 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نوع خانواده‌ها تظاهرات آزاد امیال فرزندان به وفور مشاهده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ممکن است نوجوان یک مطلب خنده‌دار جنسی بگوید و والدین با تشویق و خنده خود، به امیال فرزندانشان میدان دهند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تظاهرات آزاد تکانشی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فرزندان تقویت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ثبات</w:t>
      </w:r>
    </w:p>
    <w:p>
      <w:pPr>
        <w:pStyle w:val="BookText"/>
        <w:rPr/>
      </w:pPr>
      <w:r>
        <w:rPr>
          <w:rFonts w:ascii="IRNazanin" w:hAnsi="IRNazanin" w:eastAsia="IRNazanin"/>
          <w:color w:val="111111"/>
          <w:sz w:val="28"/>
          <w:sz w:val="28"/>
          <w:szCs w:val="28"/>
          <w:rtl w:val="true"/>
          <w:lang w:bidi="fa-IR"/>
        </w:rPr>
        <w:t>خلقی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در خانواده‌های آسان‌گیر پرورش می‌یابند، دارای ویژگی‌های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خواسته‌های بزرگسالان مقاومت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لجوج، پرتوقّع و پرخاشگرند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اعتماد به نفس بسیار پایینی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حرمت نفس و عزّت نفس پایینی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پیشرفت خود را نمی‌توانند تشخیص دهند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نوسان خلقی دارند؛ یعنی اخلاقشان پایدار و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بی‌ثبات و بی‌هدف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خشمگین می‌شوند و به سرعت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کار مربی بسیار دشوار می‌شود</w:t>
      </w:r>
      <w:r>
        <w:rPr>
          <w:rFonts w:eastAsia="IRNazanin" w:cs="IRNazanin"/>
          <w:color w:val="111111"/>
          <w:sz w:val="28"/>
          <w:szCs w:val="28"/>
          <w:rtl w:val="true"/>
          <w:lang w:bidi="fa-IR"/>
        </w:rPr>
        <w:t>.</w:t>
      </w:r>
      <w:r>
        <w:rPr>
          <w:rStyle w:val="FootnoteAnchor"/>
          <w:rtl w:val="true"/>
        </w:rPr>
        <w:footnoteReference w:id="39"/>
      </w:r>
      <w:bookmarkStart w:id="110" w:name="pg173_3226"/>
    </w:p>
    <w:p>
      <w:pPr>
        <w:pStyle w:val="BookText"/>
        <w:rPr/>
      </w:pPr>
      <w:bookmarkEnd w:id="11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زودرنج و پرتوقع می‌باشند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خویشتنداری ندارند و ضریب تحملشان پایین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سلطه‌جو، تعارضی و تحریک پذیرند</w:t>
      </w:r>
      <w:r>
        <w:rPr>
          <w:rFonts w:eastAsia="IRNazanin" w:cs="IRNazanin"/>
          <w:color w:val="111111"/>
          <w:sz w:val="28"/>
          <w:szCs w:val="28"/>
          <w:rtl w:val="true"/>
          <w:lang w:bidi="fa-IR"/>
        </w:rPr>
        <w:t>.</w:t>
      </w:r>
    </w:p>
    <w:p>
      <w:pPr>
        <w:pStyle w:val="Heading3"/>
        <w:numPr>
          <w:ilvl w:val="2"/>
          <w:numId w:val="1"/>
        </w:numPr>
        <w:rPr/>
      </w:pPr>
      <w:bookmarkStart w:id="111" w:name="__RefHeading___Toc1685757_211673320"/>
      <w:bookmarkStart w:id="112" w:name="_Toc36"/>
      <w:bookmarkEnd w:id="111"/>
      <w:r>
        <w:rPr>
          <w:rtl w:val="true"/>
        </w:rPr>
        <w:t>نوع دوم</w:t>
      </w:r>
      <w:r>
        <w:rPr>
          <w:rtl w:val="true"/>
        </w:rPr>
        <w:t xml:space="preserve">: </w:t>
      </w:r>
      <w:r>
        <w:rPr>
          <w:rtl w:val="true"/>
        </w:rPr>
        <w:t xml:space="preserve">والدین سختگیر </w:t>
      </w:r>
      <w:r>
        <w:rPr>
          <w:rtl w:val="true"/>
        </w:rPr>
        <w:t>(</w:t>
      </w:r>
      <w:r>
        <w:rPr>
          <w:rtl w:val="true"/>
        </w:rPr>
        <w:t>مستبد</w:t>
      </w:r>
      <w:r>
        <w:rPr>
          <w:rtl w:val="true"/>
        </w:rPr>
        <w:t>)</w:t>
      </w:r>
      <w:bookmarkEnd w:id="112"/>
    </w:p>
    <w:p>
      <w:pPr>
        <w:pStyle w:val="BookText"/>
        <w:rPr/>
      </w:pPr>
      <w:r>
        <w:rPr>
          <w:rFonts w:ascii="IRNazanin" w:hAnsi="IRNazanin" w:eastAsia="IRNazanin"/>
          <w:color w:val="111111"/>
          <w:sz w:val="28"/>
          <w:sz w:val="28"/>
          <w:szCs w:val="28"/>
          <w:rtl w:val="true"/>
          <w:lang w:bidi="fa-IR"/>
        </w:rPr>
        <w:t>خانواده‌های سختگیر دارای ویژگی‌های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خانواده‌ها قوانین مشخص و معینی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واضح و روشن است و انتظارات والدین از فرزندان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خود قوانین را وضع می‌کنند و رأی و نظر فرزندان را دخالت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ملزم به اطاعت کورکورانه از قوانین بوده و در صورت عدم اطاعت، بازخواست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قوانین به صورت انعطاف ناپذیر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والدین نوعاً استبدادی است؛ یعنی با فرزندان خود، رابطه یک طرفه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تصوّرند که فهم، اطلاعات و کمالات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فرزندان خود به چشم </w:t>
      </w:r>
    </w:p>
    <w:p>
      <w:pPr>
        <w:pStyle w:val="BookText"/>
        <w:rPr/>
      </w:pPr>
      <w:r>
        <w:rPr>
          <w:rFonts w:ascii="IRNazanin" w:hAnsi="IRNazanin" w:eastAsia="IRNazanin"/>
          <w:color w:val="111111"/>
          <w:sz w:val="28"/>
          <w:sz w:val="28"/>
          <w:szCs w:val="28"/>
          <w:rtl w:val="true"/>
          <w:lang w:bidi="fa-IR"/>
        </w:rPr>
        <w:t>یک عروسک کوکی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می‌کنند که از هر راه که بخواهند می‌توانند در فرزندان خود تغییر ایجاد نمایند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این افراد به فرزندان خود به دیده تحقیرآمیزی می‌نگرند و خود را عقل کلّ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از تنبیه استفاده می‌کنند؛ یعنی با رفتار بد و عدم اطاعت از قوانین، به شدت مقابله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والدین خشم و نارضایتی خود را بلافاصله بروز می‌دهند و پنهان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و انتظارات به طور واضح ابلاغ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والدین اصل را بر منفی بودن بچه‌ها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را در رفتار خود نمی‌دانند، بلکه فرزندان را دارای مشکل می‌دانند و به همین دلیل، بچه‌ها رفتار ضد اجتماعی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و صمیمیت در خانواده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خانه، محیطی خشک و به دور از محبت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والدین خواسته‌ها، نیازها و امیال و نظریات فرزندان را در نظر نمی‌گیرند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والدین رفتاری خشونت‌آمیز دارند و بر نظریات و مقرراتی که خود وضع کرده‌اند، پافشاری و اصرار می‌ورزند و هیچ‌گونه انعطافی از خود نشان نمی‌دهند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امور فرهنگی، معنوی و ارزشی چندان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 اوقات ارزشمند فراغت فرزندان اهمیت نمی‌دهند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والدین با سختگیری بیش از اندازه، حس مسؤولیت پذیری را در فرزندان از بین می‌برند و در آن‌ها ایجاد سرخوردگی می‌کنند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کودکانی که در خانواده‌های سختگیر پرورش می‌یابند، دارای این ویژگی‌های رفتاری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مضطرب، بیمناک و هراسان بوده و به والدین وابسته‌اند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دمدمی مزاجند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 رنج و انفعالی‌اند، زود ناراحت و منفعل می‌گردند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پرخاشگر و حیله‌گرند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نفاق و دورویی در آن‌ها رشد می‌کند</w:t>
      </w:r>
      <w:r>
        <w:rPr>
          <w:rFonts w:eastAsia="IRNazanin" w:cs="IRNazanin"/>
          <w:color w:val="111111"/>
          <w:sz w:val="28"/>
          <w:szCs w:val="28"/>
          <w:rtl w:val="true"/>
          <w:lang w:bidi="fa-IR"/>
        </w:rPr>
        <w:t>.</w:t>
      </w:r>
      <w:r>
        <w:rPr>
          <w:rStyle w:val="FootnoteAnchor"/>
          <w:rtl w:val="true"/>
        </w:rPr>
        <w:footnoteReference w:id="44"/>
      </w:r>
      <w:bookmarkStart w:id="113" w:name="pg173_3235"/>
    </w:p>
    <w:p>
      <w:pPr>
        <w:pStyle w:val="BookText"/>
        <w:rPr/>
      </w:pPr>
      <w:bookmarkEnd w:id="113"/>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فشارهای روانی آسیب‌پذیرند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بی‌هدف و بی‌اراده‌اند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شخصیتی تحقیر شده دارند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تناوب بین رفتاری پرخاشگر غیردوستانه و کناره‌گیریِ عبوسانه در نوسانند</w:t>
      </w:r>
      <w:r>
        <w:rPr>
          <w:rFonts w:eastAsia="IRNazanin" w:cs="IRNazanin"/>
          <w:color w:val="111111"/>
          <w:sz w:val="28"/>
          <w:szCs w:val="28"/>
          <w:rtl w:val="true"/>
          <w:lang w:bidi="fa-IR"/>
        </w:rPr>
        <w:t>.</w:t>
      </w:r>
    </w:p>
    <w:p>
      <w:pPr>
        <w:pStyle w:val="Heading3"/>
        <w:numPr>
          <w:ilvl w:val="2"/>
          <w:numId w:val="1"/>
        </w:numPr>
        <w:rPr/>
      </w:pPr>
      <w:bookmarkStart w:id="114" w:name="__RefHeading___Toc1685759_211673320"/>
      <w:bookmarkStart w:id="115" w:name="_Toc37"/>
      <w:bookmarkEnd w:id="114"/>
      <w:r>
        <w:rPr>
          <w:rtl w:val="true"/>
        </w:rPr>
        <w:t>نوع سوم</w:t>
      </w:r>
      <w:r>
        <w:rPr>
          <w:rtl w:val="true"/>
        </w:rPr>
        <w:t xml:space="preserve">: </w:t>
      </w:r>
      <w:r>
        <w:rPr>
          <w:rtl w:val="true"/>
        </w:rPr>
        <w:t>والدین متعادل‌</w:t>
      </w:r>
      <w:bookmarkEnd w:id="115"/>
    </w:p>
    <w:p>
      <w:pPr>
        <w:pStyle w:val="BookText"/>
        <w:rPr/>
      </w:pPr>
      <w:r>
        <w:rPr>
          <w:rFonts w:ascii="IRNazanin" w:hAnsi="IRNazanin" w:eastAsia="IRNazanin"/>
          <w:color w:val="111111"/>
          <w:sz w:val="28"/>
          <w:sz w:val="28"/>
          <w:szCs w:val="28"/>
          <w:rtl w:val="true"/>
          <w:lang w:bidi="fa-IR"/>
        </w:rPr>
        <w:t>خانواده‌هایی که الگویی متعادل و مطلوب دارند، دارای ویژگی‌های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والدین علاوه بر مهر و محبت، دارای روحیه پیگیری و نظارت در اجرای قوانین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نوع اوّل، که صرفاً محبت می‌ورزند، و نوع دوم، که تنها اعمال قدرت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تلفیقی از محبت و قدرت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در عین اِعمال قاطعیت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اجرای قوانین جدّی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قوانین معین و مشخصی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گرچه به وسیله والدین وضع شده، ولی رأی و نظر فرزندان نیز در آن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روشن و تعریف شده است و به طور صریح ابلاغ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اجرای قوانین و مقررات، به اقتضای موقعیت و شرایط موجود، انعطاف‌پذیری وجود 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بدرفتاری کودک، اظهار نارضایتی می‌کنند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رفتار درست و سازنده کودک، حمایت کرده و اظهار رضایت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نادرست کودک حمایت نمی‌کنند و آشکارا نارضایتی خود را اعلام می‌نمایند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والدین رابطه دو طرفه و متقابل با فرزندان خود 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قوانین حاکم بر خانواده، شفاف و روشن بوده و انتظارات </w:t>
      </w:r>
    </w:p>
    <w:p>
      <w:pPr>
        <w:pStyle w:val="BookText"/>
        <w:rPr/>
      </w:pPr>
      <w:r>
        <w:rPr>
          <w:rFonts w:ascii="IRNazanin" w:hAnsi="IRNazanin" w:eastAsia="IRNazanin"/>
          <w:color w:val="111111"/>
          <w:sz w:val="28"/>
          <w:sz w:val="28"/>
          <w:szCs w:val="28"/>
          <w:rtl w:val="true"/>
          <w:lang w:bidi="fa-IR"/>
        </w:rPr>
        <w:t>مشخص و معلوم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والدین دارای قاطعیّت بوده و فرزندان خود را با انتظاراتی رو به رو می‌سازند که زور بر آن حاکم نیست؛ امّا زمینه را برای اجرای قوانین مهیا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نظارت و پیگیری در کنار محبّت، صمیمیت و تفاهم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والدین نظریات فرزندان را جویا می‌شوند</w:t>
      </w:r>
      <w:r>
        <w:rPr>
          <w:rFonts w:eastAsia="IRNazanin" w:cs="IRNazanin"/>
          <w:color w:val="111111"/>
          <w:sz w:val="28"/>
          <w:szCs w:val="28"/>
          <w:rtl w:val="true"/>
          <w:lang w:bidi="fa-IR"/>
        </w:rPr>
        <w:t>.</w:t>
      </w:r>
      <w:r>
        <w:rPr>
          <w:rStyle w:val="FootnoteAnchor"/>
          <w:rtl w:val="true"/>
        </w:rPr>
        <w:footnoteReference w:id="51"/>
      </w:r>
      <w:bookmarkStart w:id="116" w:name="pg173_3244"/>
    </w:p>
    <w:p>
      <w:pPr>
        <w:pStyle w:val="BookText"/>
        <w:rPr/>
      </w:pPr>
      <w:bookmarkEnd w:id="116"/>
      <w:r>
        <w:rPr>
          <w:rFonts w:ascii="IRNazanin" w:hAnsi="IRNazanin" w:eastAsia="IRNazanin"/>
          <w:color w:val="111111"/>
          <w:sz w:val="28"/>
          <w:sz w:val="28"/>
          <w:szCs w:val="28"/>
          <w:rtl w:val="true"/>
          <w:lang w:bidi="fa-IR"/>
        </w:rPr>
        <w:t>کودکانی که در این خانواده‌ها پرورش می‌یابند، از سلامت روانی برخوردار بوده و در امور مختلف درسی، اجتماعی و فرهنگی موفّق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مسؤولیت پذیری در این افراد، تقویت شده و اعتماد به نفس، عزت و کرامت نفس آن‌ها حفظ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فرزندان برطرف شده و شخصیت آن‌ها به گونه‌ای مطلوب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این خانواده‌ها، رفتاری متعادل، منطقی و مؤدبانه دارند</w:t>
      </w:r>
      <w:r>
        <w:rPr>
          <w:rFonts w:eastAsia="IRNazanin" w:cs="IRNazanin"/>
          <w:color w:val="111111"/>
          <w:sz w:val="28"/>
          <w:szCs w:val="28"/>
          <w:rtl w:val="true"/>
          <w:lang w:bidi="fa-IR"/>
        </w:rPr>
        <w:t>.</w:t>
      </w:r>
    </w:p>
    <w:p>
      <w:pPr>
        <w:pStyle w:val="Heading3"/>
        <w:numPr>
          <w:ilvl w:val="2"/>
          <w:numId w:val="1"/>
        </w:numPr>
        <w:rPr/>
      </w:pPr>
      <w:bookmarkStart w:id="117" w:name="__RefHeading___Toc1685761_211673320"/>
      <w:bookmarkStart w:id="118" w:name="_Toc38"/>
      <w:bookmarkEnd w:id="117"/>
      <w:r>
        <w:rPr>
          <w:rtl w:val="true"/>
        </w:rPr>
        <w:t>خلاصه نوع رفتار والدین و عملکرد فرزندان‌</w:t>
      </w:r>
      <w:bookmarkEnd w:id="118"/>
    </w:p>
    <w:p>
      <w:pPr>
        <w:pStyle w:val="BookText"/>
        <w:rPr/>
      </w:pPr>
      <w:r>
        <w:rPr>
          <w:rFonts w:ascii="IRNazanin" w:hAnsi="IRNazanin" w:eastAsia="IRNazanin"/>
          <w:color w:val="111111"/>
          <w:sz w:val="28"/>
          <w:sz w:val="28"/>
          <w:szCs w:val="28"/>
          <w:rtl w:val="true"/>
          <w:lang w:bidi="fa-IR"/>
        </w:rPr>
        <w:t>نوع رفتار والدین</w:t>
      </w:r>
    </w:p>
    <w:p>
      <w:pPr>
        <w:pStyle w:val="BookText"/>
        <w:rPr/>
      </w:pPr>
      <w:r>
        <w:rPr>
          <w:rFonts w:ascii="IRNazanin" w:hAnsi="IRNazanin" w:eastAsia="IRNazanin"/>
          <w:color w:val="111111"/>
          <w:sz w:val="28"/>
          <w:sz w:val="28"/>
          <w:szCs w:val="28"/>
          <w:rtl w:val="true"/>
          <w:lang w:bidi="fa-IR"/>
        </w:rPr>
        <w:t>تأثیر متقابل در رفتار فرزندان</w:t>
      </w:r>
    </w:p>
    <w:p>
      <w:pPr>
        <w:pStyle w:val="BookText"/>
        <w:rPr/>
      </w:pPr>
      <w:r>
        <w:rPr>
          <w:rFonts w:ascii="IRNazanin" w:hAnsi="IRNazanin" w:eastAsia="IRNazanin"/>
          <w:color w:val="111111"/>
          <w:sz w:val="28"/>
          <w:sz w:val="28"/>
          <w:szCs w:val="28"/>
          <w:rtl w:val="true"/>
          <w:lang w:bidi="fa-IR"/>
        </w:rPr>
        <w:t>والدین آسان‌گیر، آزاد گذارنده</w:t>
      </w:r>
    </w:p>
    <w:p>
      <w:pPr>
        <w:pStyle w:val="BookText"/>
        <w:rPr/>
      </w:pPr>
      <w:r>
        <w:rPr>
          <w:rFonts w:ascii="IRNazanin" w:hAnsi="IRNazanin" w:eastAsia="IRNazanin"/>
          <w:color w:val="111111"/>
          <w:sz w:val="28"/>
          <w:sz w:val="28"/>
          <w:szCs w:val="28"/>
          <w:rtl w:val="true"/>
          <w:lang w:bidi="fa-IR"/>
        </w:rPr>
        <w:t>کودکان تکانشی، پرخاشگر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کودکان را به اجرای قوانین و مقررات زندگی وادار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مقررات و قوانین را به وضوح و شفاف ابلاغ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قهر، گریه و زاری، سرزنش و سر و صدای کودک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انضباط ناهم‌سان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سخت‌گیر، مادر آسان‌گیر یا برعکس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توقع یا تقاضای ناچیزی برای رفتار مستقل و رشد یافته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بد را نادیده می‌گیرند یا آن را 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خشم وعصبانیت خود را پنهان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خود را بیش از اندازه ابراز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به رفتار کودک بی‌توجه‌اند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تظاهرات آزاد امیال فرزندان لبخند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 کننده، و در برابر بزرگسالان لجوج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اتکا به نفس فرزندان پایین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پیشرفتی خود را تشخیص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خویشتندار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پرخاشگرند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 خشمگین می‌شوند؛ ولی به سرعت حالت خوشحالی را باز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بی‌هدفند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سطح پایینی از فعالیت‌های هدفدار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سلطه‌جو هستند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تعارضی، تحریک پذیر و خودمدار هستند </w:t>
      </w:r>
    </w:p>
    <w:p>
      <w:pPr>
        <w:pStyle w:val="BookText"/>
        <w:rPr/>
      </w:pPr>
      <w:r>
        <w:rPr>
          <w:rFonts w:ascii="IRNazanin" w:hAnsi="IRNazanin" w:eastAsia="IRNazanin"/>
          <w:color w:val="111111"/>
          <w:sz w:val="28"/>
          <w:sz w:val="28"/>
          <w:szCs w:val="28"/>
          <w:rtl w:val="true"/>
          <w:lang w:bidi="fa-IR"/>
        </w:rPr>
        <w:t>نوع رفتار والدین</w:t>
      </w:r>
    </w:p>
    <w:p>
      <w:pPr>
        <w:pStyle w:val="BookText"/>
        <w:rPr/>
      </w:pPr>
      <w:r>
        <w:rPr>
          <w:rFonts w:ascii="IRNazanin" w:hAnsi="IRNazanin" w:eastAsia="IRNazanin"/>
          <w:color w:val="111111"/>
          <w:sz w:val="28"/>
          <w:sz w:val="28"/>
          <w:szCs w:val="28"/>
          <w:rtl w:val="true"/>
          <w:lang w:bidi="fa-IR"/>
        </w:rPr>
        <w:t>تأثیر متقابل در رفتار فرزندان</w:t>
      </w:r>
    </w:p>
    <w:p>
      <w:pPr>
        <w:pStyle w:val="BookText"/>
        <w:rPr/>
      </w:pPr>
      <w:r>
        <w:rPr>
          <w:rFonts w:ascii="IRNazanin" w:hAnsi="IRNazanin" w:eastAsia="IRNazanin"/>
          <w:color w:val="111111"/>
          <w:sz w:val="28"/>
          <w:sz w:val="28"/>
          <w:szCs w:val="28"/>
          <w:rtl w:val="true"/>
          <w:lang w:bidi="fa-IR"/>
        </w:rPr>
        <w:t>والدین سخت‌گیر و قدرت‌طلب</w:t>
      </w:r>
    </w:p>
    <w:p>
      <w:pPr>
        <w:pStyle w:val="BookText"/>
        <w:rPr/>
      </w:pPr>
      <w:r>
        <w:rPr>
          <w:rFonts w:ascii="IRNazanin" w:hAnsi="IRNazanin" w:eastAsia="IRNazanin"/>
          <w:color w:val="111111"/>
          <w:sz w:val="28"/>
          <w:sz w:val="28"/>
          <w:szCs w:val="28"/>
          <w:rtl w:val="true"/>
          <w:lang w:bidi="fa-IR"/>
        </w:rPr>
        <w:t xml:space="preserve">کودکان تعارضی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تحریک‌پذیر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به صورت انعطاف‌ناپذیر تحمیل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رفتار بد کودک مقابله و او را تنبیه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خشم و نارضایتی خود را بلافاصله نشان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و مقررات را به وضوح اعلام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این قبیل والدین، کودکان تحت سُلطه تکانش‌های ضد اجتماعی کنترل نشده هستند وبا دیده تحقیر به فرزندان خود می‌نگرند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رفتار کودک سوء ظن دارند مگر این‌که خلافش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خواسته‌های کودک را در نظر نمی‌گیرند و نظریاتش را جویا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رغم مخالفت و قهر کودک، در اجرای دستورات سخت‌گیری می‌کنند و از نظر انضباطی خشن و تنبیه‌گرند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صمیمیت آنان در سطح پایین بودن و ابراز محبت را موجب لوس شدن فرزند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فعالیت‌های فرهنگی و فوق برنامه فرزندان وقعی نمی‌نهند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اوقات فراغت وتفریح فرزندان برنامه‌ای را لازم نمی‌بینند وآن را اتلاف وقت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هراسان و بیمناکند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دمدمی مزاج و ناراحتند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زودرنج و انفعالی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انفعالی خصومت گر و حیله‌گرند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فشارهای روانی آسیب‌پذیرند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تناوب بین رفتار پرخاشگر غیر دوستانه وکناره‌گیریِ عبوسانه در تغییرند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بی‌هدف، دیرباور و بی‌اراده‌اند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معمولاً مسؤولیت‌پذیر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شخصیتی تحقیر شده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روحیه نفاق و دورویی در آن‌ها رشد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والدین با اقتدار و صمیمی</w:t>
      </w:r>
    </w:p>
    <w:p>
      <w:pPr>
        <w:pStyle w:val="BookText"/>
        <w:rPr/>
      </w:pPr>
      <w:r>
        <w:rPr>
          <w:rFonts w:ascii="IRNazanin" w:hAnsi="IRNazanin" w:eastAsia="IRNazanin"/>
          <w:color w:val="111111"/>
          <w:sz w:val="28"/>
          <w:sz w:val="28"/>
          <w:szCs w:val="28"/>
          <w:rtl w:val="true"/>
          <w:lang w:bidi="fa-IR"/>
        </w:rPr>
        <w:t>کودکان پرتوان، خونگرم و متعادل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عین قاطعیت، به فرزند مهر و محبت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تلفیقی از مهر و اقتدار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اجرای مقررات و قوانین جدّی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قهر کودک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را به وضوح و شفاف تشریح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وضع قوانین و تنظیم مقررات، خواسته‌ها و نظریات کودک را جویا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اجرای دستورات و مقررات به اقتضای موقعیت و شرایط، انعطاف‌پذیری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بدرفتاری کودک اظهار نارضایتی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رضایت و حمایت خود را از رفتار درست کودک، اظهار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گرفتاری‌های کودکان، آنان را راهنمایی کرده و به سوی راه حل هدایت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 با حوصله، درگیر و پاسخگو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توقع رفتاری مستقل، رشد یافته و انتظار مناسب با سن کودک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وقایع و مناسبت‌های فرهنگی و فعالیت‌های مشترک و شعائر مذهبی طرح‌ریزی می‌شوند و در آن ایام برای کودکان برنامه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معیارهای آموزشی و ارزشی را تشریع می‌کنند و زمینه اجرای آن را برای فرزندان فراهم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بردباری و داشتن حلم توأم با علم، از ویژگی‌های بازر این والدین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رفتار با کودکان و فرزندان خود، ادب و احترام را رعایت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رفتاری متعادل، معقول و منطقی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خواسته‌ها و پرسش‌های آنان با مهربانی و احترام پاسخگو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معمولاً خود عامل به گفتار و رفتاری که انتظار دارند،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خواسته‌های دینی را بدون اکراه ولی با عمل و رفتار خود برای درک و اجرای فرزندان زمینه‌سازی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کودکان متکی به نفس و از اعتماد نفس و عزت نفس بالایی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خویشتندار و بردبارند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خوشرو، بشّاش و سازگارند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دوستانه‌ای با هم‌سالان خود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فشار روانی به خوبی مقابله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موقعیت تازه، علاقه و کنجکاوی نشان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بزرگسالان با احترام و مؤدبانه برخورد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غایت‌نگر و به پیشرفت خود توجه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مسؤولیت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درس و سازگاری اجتماعی، موفقند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رفتاری متعادل، منطقی و مؤدبانه 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اعتقاداتی محکم و پابرجا دارند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73_3258"/>
      <w:bookmarkStart w:id="120" w:name="pg173_3258"/>
      <w:bookmarkEnd w:id="120"/>
    </w:p>
    <w:p>
      <w:pPr>
        <w:pStyle w:val="Heading3"/>
        <w:numPr>
          <w:ilvl w:val="2"/>
          <w:numId w:val="1"/>
        </w:numPr>
        <w:rPr/>
      </w:pPr>
      <w:bookmarkStart w:id="121" w:name="pg173_3258"/>
      <w:bookmarkStart w:id="122" w:name="__RefHeading___Toc1685763_211673320"/>
      <w:bookmarkStart w:id="123" w:name="_Toc39"/>
      <w:bookmarkEnd w:id="121"/>
      <w:bookmarkEnd w:id="122"/>
      <w:r>
        <w:rPr>
          <w:rtl w:val="true"/>
        </w:rPr>
        <w:t>شیوه رفتار والدین و واکنش فرزندان‌</w:t>
      </w:r>
      <w:bookmarkEnd w:id="12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گفته شد، از عوامل ایجاد رفتارهای ناهنجار در کودکان، سهل‌گیری یا سختگیری و یا کنترل بیش از اندازه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بیش از حد با فرزندان خود کلنجار می‌روند و درگیرند، و بر این عقیده‌اند که باید همه کارها را خود انجام دهند و فرزندان را کاملاً کنترل نمایند، گاهی برای فرزندان خود به صورت خدمتکاری درآمده و همه کارهای آن‌ها را شخصاً انجام می‌دهند، دائماً فرزندان را نصیحت کرده و به آن‌ها تذکر می‌دهند؛ مثلاً همواره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خوبی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کیفت را در جای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تمیز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ریزترین نکات را در رفتار کودک زیر نظر داشته و همواره آن‌ها را بازخواست می‌کنند؛ مثلاً پس از بازگشت فرزند از مدرسه، همواره خواسته‌های خود را از وی طلب می‌کنند و مرتب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کردی؟ چه نمره‌ای گرفتی؟ دفترت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لباس‌هایت را کثیف کردی؟ لباس‌هایت را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معلّمتان چه گفت؟ بچه‌ها چه کردند؟ تو چه کردی؟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والدینی که بی‌کار و دارای تک فرزند هستند، آن‌قدر از کودک سؤال می‌کنند که خسته می‌شود و به لجاجت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برعکس، والدینی که مشغولیت‌های فراوان دارند، از توجه به فرزند خود کاملاً غافل شده و حتی حوصله گوش دادن به سخنان روزمره او را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ممکن است </w:t>
      </w:r>
    </w:p>
    <w:p>
      <w:pPr>
        <w:pStyle w:val="BookText"/>
        <w:rPr/>
      </w:pPr>
      <w:r>
        <w:rPr>
          <w:rFonts w:ascii="IRNazanin" w:hAnsi="IRNazanin" w:eastAsia="IRNazanin"/>
          <w:color w:val="111111"/>
          <w:sz w:val="28"/>
          <w:sz w:val="28"/>
          <w:szCs w:val="28"/>
          <w:rtl w:val="true"/>
          <w:lang w:bidi="fa-IR"/>
        </w:rPr>
        <w:t>منظور خاصی نداشته باشند، امّا رفتار و برخوردشان اعتماد به نفس و استقلال را از فرزند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به خواسته‌ها و آرزوهای خود دست نیافته‌اند، این خواسته‌ها را از فرزندشان می‌خواهند و آرزوهای از دست رفته خود را در آنان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همه رفتارها و حرکات فرزندان دخالت کرده و با همین طرز تفکر، مسؤولیت رفتار و اعمال آنان را بر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کودکانی ضعیف النفس، ناتوان و وابسته پرورش می‌یابند؛ زیرا والدین به جای آنان تصمیم گرفته، احساس تکلیف نموده و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جای این که به کودک خود فرصت تصمیم‌گیری دهند و اجازه دهند که او خود تجربه کند و از تجربه‌های خویشتن درس بگیرد، برایش دلسوزی می‌کنند ودر همه حال، مواظب او هستند، این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وابسته بودن فرزند به خود احساس رضایت می‌کنند و برای حفظ آن می‌کوشند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جامعه ما نیز این نوع رفتار را می‌پذیرد و در نظام‌های اداری نیز این امر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 شده است که مدیر اداره در کوچک‌ترین رفتار کارمندان خود دخالت می‌کند و همواره آنان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برخورد، موجب دلسردی و ناامیدی در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نشانگر عدم اعتماد، بی احترامی به حرمت، شخصیت و عزّت نفس افراد است و موجب پرورش انسان‌هایی وابسته، بی‌اراده و ضعیف النفس می‌گردد، افرادی که در کوچک‌ترین رفتار خود استقلالی نداشته و نمی‌توانند به تنهایی فکر کنند و تصمیم </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خلاقیّتی هم در کار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والدین به عنوان پدر و مادری مسؤول عمل نموده و با شیوه آزادمنشانه و حسن ظن با فرزندان رفتار کنند و به شخصیت کودکان به عنوان یک انسان، احترام بگذارند، به آن‌ها اجازه تصمیم گیری دهند و در حیطه قوانین و مقررات متعادلی که وضع نموده‌اند، آنان را آزاد بگذارند تا خود، نتایج کارهای مثبت یا منفی‌شان را تجربه نموده و به ارزش‌ها برسند، تربیت درست به خوبی شکل می‌گیرد و کودکانی بااراده و دارای عزّت نفس، مستقل و متکی به نفس پرورش می‌یابند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والدینی که با سوء ظن و عدم اعتماد، با کودکان خود رفتار می‌کنند، به فرزندانشان فرصت نمی‌دهند تا مفهوم احترام متقابل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غافل از این هستند که تذکرات مکرّر، کنترل بیش از حد، دخالت فراوان، زورگویی، مراقبت و دلسوزی بیش از اندازه، موجب تزلزل شخصیت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حتی اگر همه وجود خود را برای فرزندانشان فدا کنند، باز هم احترام آن‌ها را نقض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آن‌ها را کاملاً به حال خود رها سازند و به رفتارشان توجهی نکنند، نیز به شخصیت کودکان خود لطمه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والدین از آموزش احترام گذاشتن به فرزندان خود غفلت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مسؤول و متعادل باید در آموزش احترام متقابل به فرزندان خود، دقیق، قاطع و مصمّم باشند و با زورگویی و تحکّم با آنان رفتار نکنند؛ یعنی از کودکان خود، انتظار رعایت حقوق دیگران و احترام گذاشتن به آن‌ها را داشته باشند و در عین حال، از محروم </w:t>
      </w:r>
    </w:p>
    <w:p>
      <w:pPr>
        <w:pStyle w:val="BookText"/>
        <w:rPr/>
      </w:pPr>
      <w:r>
        <w:rPr>
          <w:rFonts w:ascii="IRNazanin" w:hAnsi="IRNazanin" w:eastAsia="IRNazanin"/>
          <w:color w:val="111111"/>
          <w:sz w:val="28"/>
          <w:sz w:val="28"/>
          <w:szCs w:val="28"/>
          <w:rtl w:val="true"/>
          <w:lang w:bidi="fa-IR"/>
        </w:rPr>
        <w:t>ساختن آنان از حقوق خود و بی‌احترامی بپرهیزند و با لحنی آرام و مناسب، کودک را به کارهای خوب و شایسته تشویق کرده و از کارهای زشت و ناپسند برحذر دارند؛ امّا نباید آزادی و اختیار را از آنان سلب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و نوجوان حق دارد بازی کند، با دیگران معاشرت نماید و روابط اجتماعی خود را با دیگران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موقعیت خانواده و اجتماع به گونه‌ای است که او باید حقوق دیگران را مراعات کرده و از کارهایی که مورد پسند آنان نیست،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والدین باید با گفتاری نرم و مؤدبانه با کودک سخن بگویند و او را به احترام گذاشتن به دیگران و رعایت حقوق آنان دعوت نمایند و در عین حال، خود نیز به شخصیت او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والدین نقش مهمی در رفتار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آنان الگو می‌گیرد و رفتارشان را تقلید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متعهد و مسؤول می‌کوشند تا احساس مسؤولیت و اعتماد به نفس را در فرزندان خود تقویت کنند، نه این که تنها بر نظریات یک‌جانبه خود پافشاری نموده و فرزندان را به اطاعت کورکورانه از دستورات خود وا دارند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متعهد و مسؤول، برای فرزندان خود احترام قائل می‌شوند و به آنان حق انتخاب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کودکان فرصت داده می‌شود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خود تصمیم بگیرند و نتیجه قضاوت خود را تجربه کنند و از تجربه‌های خویش 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کودکان را در کارهای خوب و شایسته، تشویق کنند، با احترام گذاشتن به کودکان در عدم‌وابستگی آنان بکوشند، از آن‌ها انتظار مساعدت داشته و رفتار انسانی و برابری را به اوج برسانند، احترام متقابل را عملاً رعایت نموده و کودک را شرمنده نسازند و نگذارند که او دائماً به دلیل اشتباه‌ها و خطاهایش احساس گناه و سپس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واقعی را در نظر بگیرند و از دیدگاه کودک به روابط او بنگرند، صبور و بردبار بوده و در روابط خود با کودک، بر نقاط مثبت و مفید او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تشویق به انجام کارهای شایسته نمایند و در مواردی که با نقض مقرّرات رو به رو می‌شوند، در عین داشتن سعه صدر، با قاطعیت با او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و تکرار سخنان کودک، نباید آنان را در اجرای مقررات سست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والدین نباید از فرزندان خود تقاضای اطاعت مطلق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تشویق و تنبیه بیش از حد و نامناسب بپرهیزند و با تذکرات مداوم، کودکان را شرمسار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کودک تصمیم‌گیری نکنند و مسؤولیت رفتارهای او را به عهده نگیرند؛ زیرا در این صورت، کودکانی نازپرورده، خجالتی و بی‌اراده پرورش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نباید به طور مرتب درصدد یافتن اشتباه‌های کودک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کودک فشار آورند و او را مجبور به انجام اعمال زشتی هم‌چون دروغ گفتن و تملّق و چاپلوسی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انتظارات و توقعات آن‌ها از کودک باید در حد معقول و توان او باشد </w:t>
      </w:r>
    </w:p>
    <w:p>
      <w:pPr>
        <w:pStyle w:val="BookText"/>
        <w:rPr/>
      </w:pPr>
      <w:r>
        <w:rPr>
          <w:rFonts w:ascii="IRNazanin" w:hAnsi="IRNazanin" w:eastAsia="IRNazanin"/>
          <w:color w:val="111111"/>
          <w:sz w:val="28"/>
          <w:sz w:val="28"/>
          <w:szCs w:val="28"/>
          <w:rtl w:val="true"/>
          <w:lang w:bidi="fa-IR"/>
        </w:rPr>
        <w:t>و خارج از توان کودک از او تکلیف نخواهند، او را مطیع و برده خود نسازند، در انجام کارها قبل از اطاعت، او را به فکر کردن وا دارند، تسلیم مطلق خواسته‌های کودک نشوند و از دادن جواب منفی طفره نروند، اعتماد به نفس و استقلال را از وی سلب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متعهد و مسؤول می‌دانند که کنترل و مراقبت بیش از حد و رهایی و دلسوزی مفرط، با احترام به کودک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عین عطوفت و مهربانی با کودک، قاطع و جدّی و پی‌گیر انجام کارها بوده و برای خود نیز احترام قائلند و با نفوذ در قلب کودکان، موجب تغییر رفتار آنان به گونه‌ای مطلوب و شایسته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می‌توان گفت که با توجه به نکات کاربردی زیر، رفتار کودک زمانی به شکل مطلوب تغییر یافته و اصلاح می‌گردد که با رفتار درست ما، بینش وی تغییر یافته و اصلاح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پذیرش تلاش و فعالیت‌های کودکان، آن‌ها را دلگرم کرده و روابط خود را با آنان توسعه دهید و احساس ارزشمند بودن را در آن‌ها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که نباید دائماً انتقاد کرده و بر اشتباه‌های کودکان تکیه کنید، آزاد خواهید بود که دیگران را دوست داشته و برایشان ارزش قائل شوید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 انتظارات خود را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شما باید هماهنگ با توان و ظرفیت کودکان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والدین احساس می‌کنند که فرزندانشان کار نادرستی انجام می‌دهند و یا اصلاً به سخنان آن‌ها گوش نمی‌دهند، احتمالاً انتقادات آن‌ها بیش از اندازه است و باید </w:t>
      </w:r>
    </w:p>
    <w:p>
      <w:pPr>
        <w:pStyle w:val="BookText"/>
        <w:rPr/>
      </w:pPr>
      <w:r>
        <w:rPr>
          <w:rFonts w:ascii="IRNazanin" w:hAnsi="IRNazanin" w:eastAsia="IRNazanin"/>
          <w:color w:val="111111"/>
          <w:sz w:val="28"/>
          <w:sz w:val="28"/>
          <w:szCs w:val="28"/>
          <w:rtl w:val="true"/>
          <w:lang w:bidi="fa-IR"/>
        </w:rPr>
        <w:t>بپذیرند که کودکان ممکن است با آنان همکاری داشته و نهایت سعی خود را نموده‌اند، امّا توقعات بالا، آنان را مأیوس و دلسرد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کودکان هنگامی که احساس کنند که ارزش‌ها و شخصیت آن‌ها مورد تهدید قرار گرفته، در قضاوت خود اشتباه می‌کنند و عکس‌العمل‌های تند و زننده‌ای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حفظ شخصیت آن‌ها و احترام به آنان بکوشید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کودکان خود نظر مثبت داشته و به آن‌ها اعتماد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خصوصیات خوب و برجسته آن‌ها را درنظر بگیرید و با برجسته نمودن و تقویت آن‌ها به برطرف کردن خصوصیات منفی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خوشرویی، متانت، سعه صدر، سکوت و آرامش، محبت، مهربانی، گذشت و چشم‌پوشی از خطاها و دلسوزی متعادل، موجب امنیت خاطر کودکان و در نتیجه، اصلاح رفتار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امنیت خاطر و آرامش، انسان به رشد و شکوفایی شخصیتی می‌رسد و احساس ارزشمندی در او تقویت می‌شود، به آرامش روحی دست یافته و شخصیت او سازمان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 صدا، لحن گفتار و رفتار غیر کلامی شما باید نشانگر این باشد که به کودکان خود احترام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رفتار آنان مورد قبول شما نباشد، باید عمل و گفتار شما بر اساس احترام به آنان استوار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قاطعیت و به طور شفاف به کودکان خود بفهمانید که چه انتظاراتی از آنان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اجرای قوانین و مقررات خانواده و اطاعت از آن، با سعه صدر پافشاری کنید تا آنان بتوانند تصمیم‌های خود را </w:t>
      </w:r>
    </w:p>
    <w:p>
      <w:pPr>
        <w:pStyle w:val="BookText"/>
        <w:rPr/>
      </w:pPr>
      <w:r>
        <w:rPr>
          <w:rFonts w:ascii="IRNazanin" w:hAnsi="IRNazanin" w:eastAsia="IRNazanin"/>
          <w:color w:val="111111"/>
          <w:sz w:val="28"/>
          <w:sz w:val="28"/>
          <w:szCs w:val="28"/>
          <w:rtl w:val="true"/>
          <w:lang w:bidi="fa-IR"/>
        </w:rPr>
        <w:t>متناسب با انتظارات شما اتخاذ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کنترل و دخالت بیش از حد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اجازه دهید که از نتایج تصمیم‌گیری خود، تجربه کسب کنند و از پذیرش مسؤولیت‌هایی که به آن‌ها مربوط می‌شود،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عین قاطعیت، با عطوفت و مهربانی با کودکان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 برخورد شما باید نشانگر محبت و مهربانی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کارها با رفتاری ثابت و استوار، نشانگر قاطعیت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قاطعیت را با خشم، خشونت، پرخاشگری و سختگیری اشتباه نگیرید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شیوه احترام گذاشتن و دلگرمی بخشیدن، برای بهبود روابط خود با کودکان استفاده کنید و پاسخ برخی از رفتارهای نامناسب آن‌ها را تا بهبود رابطه خود با آنان به تأخیر بیفکنید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به خواسته‌های کودکان اهمیت می‌دهید، آنان همکاری بیش‌تری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کودکان زمانی بروز می‌کند که مربی یا والدین، رفتار خود را کنترل نمی‌کنند و اعمالی بدون تفکر از آنان سر می‌زند که شخصیت کودکان را دچار حقارت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جز در موارد خاص، عکس‌العمل خود را در مورد رفتار ناشایست کودکان، با حفظ واقع‌بینی و خودداری از تنبیه به تعویق انداخته و اشتباه‌ها و خطاهای جزئی آنان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آموزش علوم و مهارت‌ها امکان اشتباه و خطا وجود دارد، در آموختن و اجرای یک قانون اخلاقی نیز باید این احتمال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اشتباه، یک تجربه آموزشی برای کودکان تلقّی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 شکیبایی و خونسردی، آنان را تحمل 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به راستی که خدا بازگشت کنندگان از خطا را دوست می‌دارد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رفتارهای کودکان عکس‌العمل عادی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تهدید و تذکّر مداوم نتیجه خوبی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شما باید همراه با رعایت ادب و احترام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کار بردن کلمات زشت و ناپسند و توهین و ناسزا گفتن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شما نیز نباید به نحوی باشد که به طور غیر مستقیم آن‌ها را تنبیه نموده و شماتت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والدین با این که از گفتن کلمات زشت خودداری می‌کنند، امّا رفتارشان به گونه‌ای است که در واقع، با زبان بی‌زبانی کودکان را تنبیه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رفتار و گفتارمان باشیم</w:t>
      </w:r>
      <w:r>
        <w:rPr>
          <w:rFonts w:eastAsia="IRNazanin" w:cs="IRNazanin"/>
          <w:color w:val="111111"/>
          <w:sz w:val="28"/>
          <w:szCs w:val="28"/>
          <w:rtl w:val="true"/>
          <w:lang w:bidi="fa-IR"/>
        </w:rPr>
        <w:t xml:space="preserve">. </w:t>
      </w:r>
      <w:bookmarkStart w:id="124" w:name="pg173_3285"/>
    </w:p>
    <w:p>
      <w:pPr>
        <w:pStyle w:val="Heading2"/>
        <w:numPr>
          <w:ilvl w:val="1"/>
          <w:numId w:val="1"/>
        </w:numPr>
        <w:rPr/>
      </w:pPr>
      <w:bookmarkStart w:id="125" w:name="__RefHeading___Toc1685765_211673320"/>
      <w:bookmarkStart w:id="126" w:name="_Toc40"/>
      <w:bookmarkEnd w:id="124"/>
      <w:bookmarkEnd w:id="125"/>
      <w:r>
        <w:rPr>
          <w:rtl w:val="true"/>
        </w:rPr>
        <w:t>منابع‌</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برجعلی، احمد،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جمع انجمن اولیا و مربیان مدارس توحید قم،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برجعلی، احمد،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جمع اولیا و مربیان مدارس توحید قم،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پیاژه ژان، تربیت به کجا ره می‌سپرد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Futore of Education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ترجمه دکتر منصور و دکتر دادستان، انتشارات دانشگاه تهران،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دینک مِهر، 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Gary D.mekay,ph.D., Don Din Kmeyer, 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والدین مؤثر، فرزندان مسؤول، ترجمه مجید رئیس دانا، انتشارات رشد،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دلشاد تهرانی، مصطفی، سیره نبوی، دفتر دوم، سازمان چاپ و انتشارات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کریمی، عبدالعظیم، نقش خودرهبری و خود نظم‌جویی در تربیت عقلانی کودک، دومین سمپوزیوم جایگاه تربیت، مجموعه مقالات، جلد دوم، انتشارات تربیت،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کریمی، عبدالعظیم، نکات تربیتی در به کارگیری روش تشویق در تعلیم و تربیت، ماهنامه تربیت، شماره اوّل، سال نهم،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گینات حیم، نفوذ در دنیای کودک و روابط والدین و فرزندان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Between Parent &amp; Child Dr. Haim. Gginott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ترجمه شهلا انسانی، انتشارات آرمان،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گلاسر، ویلیام، مدارس بدون شکست، ترجمه ساده حمزه، انتشارات رشد،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فونتنل، دن، کلیدهای رفتار با نوجوانان، ترجمه دکتر مسعود حاجی زاده، انتشارات صابرین،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فرهادیان، رضا، پایه‌های اساسی در ساختار شخصیت انسان، انتشارات دفتر تبلیغات اسلامی،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مزلیش، ایلین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Elaine Mazlish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فیبر، ادِل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Adel Faber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کودک، خانواده، انسان، ترجمه گیتی ناصحی، نشر نی، تهران،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مظلومی، رجبعلی، گامی در مسیر تربیت اسلامی، نشر کوکب، </w:t>
      </w:r>
      <w:r>
        <w:rPr>
          <w:rFonts w:eastAsia="IRNazanin" w:cs="IRNazanin"/>
          <w:color w:val="111111"/>
          <w:sz w:val="28"/>
          <w:szCs w:val="28"/>
          <w:lang w:bidi="fa-IR"/>
        </w:rPr>
        <w:t>1358</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دانیل گلمن </w:t>
      </w:r>
      <w:r>
        <w:rPr>
          <w:rFonts w:eastAsia="Times New Roman" w:cs="Times New Roman" w:ascii="Times New Roman" w:hAnsi="Times New Roman"/>
          <w:color w:val="111111"/>
          <w:sz w:val="28"/>
          <w:szCs w:val="28"/>
          <w:lang w:val="en-US" w:bidi="en-US"/>
        </w:rPr>
        <w:t>Daniel Goleman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سردبیر مجله </w:t>
      </w:r>
      <w:r>
        <w:rPr>
          <w:rFonts w:eastAsia="Times New Roman" w:cs="Times New Roman" w:ascii="Times New Roman" w:hAnsi="Times New Roman"/>
          <w:color w:val="111111"/>
          <w:sz w:val="28"/>
          <w:szCs w:val="28"/>
          <w:lang w:val="en-US" w:bidi="en-US"/>
        </w:rPr>
        <w:t>Educational Leader ship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درباره هوش هیجانی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Emotionalinte lligence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تکنولوژی آموزشی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ماهنامه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دوره چهاردهم فروردین ماه سال تحصیلی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127" w:name="pg173_3290"/>
    </w:p>
    <w:p>
      <w:pPr>
        <w:pStyle w:val="Heading2"/>
        <w:numPr>
          <w:ilvl w:val="1"/>
          <w:numId w:val="1"/>
        </w:numPr>
        <w:rPr/>
      </w:pPr>
      <w:bookmarkStart w:id="128" w:name="__RefHeading___Toc1685767_211673320"/>
      <w:bookmarkStart w:id="129" w:name="_Toc41"/>
      <w:bookmarkEnd w:id="127"/>
      <w:bookmarkEnd w:id="128"/>
      <w:r>
        <w:rPr>
          <w:rtl w:val="true"/>
        </w:rPr>
        <w:t>گزیده‌ای از منشورات مسجد مقدّس جمکران‌</w:t>
      </w:r>
      <w:bookmarkEnd w:id="129"/>
    </w:p>
    <w:p>
      <w:pPr>
        <w:pStyle w:val="BookText"/>
        <w:rPr/>
      </w:pPr>
      <w:r>
        <w:rPr>
          <w:rFonts w:ascii="IRNazanin" w:hAnsi="IRNazanin" w:eastAsia="IRNazanin"/>
          <w:color w:val="111111"/>
          <w:sz w:val="28"/>
          <w:sz w:val="28"/>
          <w:szCs w:val="28"/>
          <w:rtl w:val="true"/>
          <w:lang w:bidi="fa-IR"/>
        </w:rPr>
        <w:t>تصویر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97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2"/>
                        <a:stretch/>
                      </pic:blipFill>
                      <pic:spPr>
                        <a:xfrm>
                          <a:off x="0" y="0"/>
                          <a:ext cx="3797280" cy="6985080"/>
                        </a:xfrm>
                        <a:prstGeom prst="rect">
                          <a:avLst/>
                        </a:prstGeom>
                        <a:ln w="0">
                          <a:noFill/>
                        </a:ln>
                      </pic:spPr>
                    </pic:pic>
                  </a:graphicData>
                </a:graphic>
              </wp:inline>
            </w:drawing>
          </mc:Choice>
          <mc:Fallback>
            <w:pict>
              <v:shape id="shape_0" stroked="f" o:allowincell="f" style="position:absolute;margin-left:0pt;margin-top:-550.05pt;width:298.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97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5"/>
                        <a:stretch/>
                      </pic:blipFill>
                      <pic:spPr>
                        <a:xfrm>
                          <a:off x="0" y="0"/>
                          <a:ext cx="3797280" cy="6985080"/>
                        </a:xfrm>
                        <a:prstGeom prst="rect">
                          <a:avLst/>
                        </a:prstGeom>
                        <a:ln w="0">
                          <a:noFill/>
                        </a:ln>
                      </pic:spPr>
                    </pic:pic>
                  </a:graphicData>
                </a:graphic>
              </wp:inline>
            </w:drawing>
          </mc:Choice>
          <mc:Fallback>
            <w:pict>
              <v:shape id="shape_0" stroked="f" o:allowincell="f" style="position:absolute;margin-left:0pt;margin-top:-550.05pt;width:298.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97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8"/>
                        <a:stretch/>
                      </pic:blipFill>
                      <pic:spPr>
                        <a:xfrm>
                          <a:off x="0" y="0"/>
                          <a:ext cx="3797280" cy="6985080"/>
                        </a:xfrm>
                        <a:prstGeom prst="rect">
                          <a:avLst/>
                        </a:prstGeom>
                        <a:ln w="0">
                          <a:noFill/>
                        </a:ln>
                      </pic:spPr>
                    </pic:pic>
                  </a:graphicData>
                </a:graphic>
              </wp:inline>
            </w:drawing>
          </mc:Choice>
          <mc:Fallback>
            <w:pict>
              <v:shape id="shape_0" stroked="f" o:allowincell="f" style="position:absolute;margin-left:0pt;margin-top:-550.05pt;width:298.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97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1"/>
                        <a:stretch/>
                      </pic:blipFill>
                      <pic:spPr>
                        <a:xfrm>
                          <a:off x="0" y="0"/>
                          <a:ext cx="3797280" cy="6985080"/>
                        </a:xfrm>
                        <a:prstGeom prst="rect">
                          <a:avLst/>
                        </a:prstGeom>
                        <a:ln w="0">
                          <a:noFill/>
                        </a:ln>
                      </pic:spPr>
                    </pic:pic>
                  </a:graphicData>
                </a:graphic>
              </wp:inline>
            </w:drawing>
          </mc:Choice>
          <mc:Fallback>
            <w:pict>
              <v:shape id="shape_0" stroked="f" o:allowincell="f" style="position:absolute;margin-left:0pt;margin-top:-550.05pt;width:298.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پروردگارم مرا ادب کرد، چه نیکو ادبی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تأثیرگذارنده‌ای در عالم، به جز خدا نیست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دگرگون کننده دل‌ها و بینش‌ها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معلم برانگیخته شده‌ام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زمینه‌سازی برای پاک نمودن ظرف و جایگاه تربیت، موجب جوشش و رشد تقوا و ایمان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ظرف و مظروف هر دو پاک باشند و از خلوص، ایمان و تقوا برخوردار گردند تا محتوا در جای حقیقی خود قرار گیرد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روح خود در او دمیدم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زمینه دریافت عقاید بسته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باب قلب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Intelligence Quetient</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Alfared Biene</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فرانسه، تحقیق جالبی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تحقیق، برای ارزیابی نوع واکنش و عکس‌العمل کودکان، عده‌ای از کودکان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را در سالنی گردآورده و بر روی صندلی‌هایی که پشت یک میز بزرگ قرار داشت، نشاندند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میز، ظرف‌هایی پر از شیرینی قرار داده و به کودکان گفته 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از این شیرینی‌ها نخورد، بعداً به او سه برابر این شیرینی‌ها را پاداش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روان‌شناسان سالن را ترک کردند و در اتاقی دیگر، از طریق تلویزیون مدار بسته به مشاهده عکس‌العمل کودکان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است که کودکان واکنش‌های متفاوتی را از خود نشان دادند، برخی به سقف سالن و برخی به اطراف خود می‌نگریستند، برخی چشمان خود را بسته بودند تا نگاهشان به شیرینی‌ها نیفتد و وسوسه نشوند، بعضی نیز آواز می‌خواندند و بدین گونه سعی داشتند روحیه خودنگهداری را در خود تقویت کنند؛ اما برخی دیگر به اطراف خود نگاه کرده و وقتی از نبودن محقّقان مطمئن شدند، با حرص و ولع بسیار شروع به خوردن شیرینی‌ها کردند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Intelligence Quetient</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Emotional Quetient</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او برای حل مسائل ،در شرایط متفاوت، راه‌های مختلفی وجود 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باب صبر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تعقیب نماز عصر، منقول از متهجد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علاوه بر عدالت اقتصادی، عدالت فرهنگی و روانی نیز مورد نظر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همه مردم از حقوق ویژه‌ای برخوردارند؛ امّا پیوند خانواده وروابط زن و مرد، پیش از آن که برحقوق متقابل استوار باشد، بر مهر و محبت و ایثار و فداکاری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زندگی خانوادگی در اسلام، مبتنی بر عشق و محبت است؛ امّا حقوق در مواقعی که از آن تخلّف گردد، باید یادآوری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نیازمند واکنش شما است، چه از نظر تربیتی درست باشد چه غلط؛ زیرا صرف واکنش شما، موجب ارضای نیاز فطری او می‌شود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Rudolf Dreikurs</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در برابر بدرفتاری کودک ناراحت شویم و صرفاً با تذکر، تمسخر، اخطار و تنبیه، او را سرکوب کنیم، در این صورت، او پاسخ خود، یعنی جلب توجه را به طریقی دریافت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بدرفتاری ادامه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باید در برابر رفتار او عکس‌العمل درستی از خود نشان دهیم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که قرآن کریم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یدرؤن الحسنة السیّئة؛ مؤمنان رفتار و کردار زشت را با رفتار نیکو پاسخ می‌دهند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کودکی که تظاهر به بی‌لیاقتی، بی‌قیدی و بی‌خیالی می‌کند، هدفش معذور داشتن خود از کار و تلاش و یا دریافت خدمات ویژه از پدر و مادر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انتظاراتی که به طور معقول والدین باید از فرزندان خود داشته باشند، باید متناسب با سن و رشد اجتماعی آنان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والدین باید بر اجرای قوانین خانواده نظارت داشته و این نظارت باید به طور غیرمستقیم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در بزرگسالی هم رفتار درست را یاد نمی‌گیرند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به مرکز مشاوره مراجعه می‌کند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می‌خواهم همسرم را طلاق 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داشتن چندین فرزند، چه ایرادی در همسرتان می‌بینید که می‌خواهید او را طلاق دهید؟ در پاسخ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من زنی متدیّن و اهل علم است؛ امّا من دوست دارم مادرزن جوانی داشته باشم که مرا تحویل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زن من پیر و شکسته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یکی از ویژگی‌های رفتاری علامه بزرگ، طباطبائی‌رحمه الله تواضع و فروتنی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دیده نشد که او به کسی دستور انجام کاری را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خود، بارها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هرکه نان از عمل خویش خورد، منّت حاتم طائی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همسرش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حیات او کم‌تر اتفاق می‌افتاد که ما برای او یک لیوان چای ببریم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بلند می‌شد و برای خود چای می‌آورد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در صحنه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نمی‌خورد، بلکه از پشت صحنه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شکست رو به رو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تا احترام به پدر و مادر را از خانواده نیاموزد، احترام گذاشتن به دیگران را در زندگی اجتماعی خود نخواهد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رفتار نامطلوب در فرزندان ممکن است از یک‌سان نبودن سخن و عمل والدین و رفتار آنان سرچشمه گیرد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دانش‌آموزی که در سال سوم راهنمایی تحصیل می‌کند، در حقیقت موفقیّت او در آینده، یعنی در دوره دبیرستان وابسته به تلاش و موفقیت او در دوره راهنمایی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ترتیب اگر در دبستان موفق نباشند، در دوره راهنمایی نیز موفق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فردی نمی‌داند که موفقیت او در آینده در گرو تلاش او و نحوه استفاده او از فرصت‌هایی است که در سال سوم راهنمایی در اختیار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زمان و موقعیت پیشرفت خود را تشخیص نمی‌دهد و در نتیجه، وقت خود را از دست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فردی دارای ظرفیت هیجانی پایینی بوده و خویشتنداری ندارد؛ یعنی زمانی که با انتظاراتی رو به رو می‌شود، صبر و مقاومت برای اصلاح رفتار خود را نداشته و شخصیت پرخاشگری دارد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کارمربی انتقال مفاهیم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مربی باید با دانش‌آموز دوست باشد، به سخنان او گوش فرا دهد، او را تحمّل کند، حوصله شنیدن سخنانش را داشته باشد، همواره در کنار او باشد، با عمل خود او را راهنمایی کند و رفتارش را اصلاح نماید، مشاورش باشد، کم‌تر سخن بگوید و بیش‌تر سخن دانش‌آموز را بشنود، در او تشنگی آموختن و جستجو برای حل مسائل را ایجاد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دانش‌آموزان، تشنه مربی واقعی‌اند، مفاهیم را می‌دانند و می‌توانند آن‌ها را از کتاب‌ها بیاموزند؛ امّا عامل را نمی‌بینند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مربی اگر مربی واقعی باشد، در یک جلسه، فرد را زیر و رو می‌کند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انتظارات بالایی دارند؛ مثلاً گمان می‌کنند که اگر مردم به پدرشان احترام گذاشته و دستشان را می‌بوسند، دست آن‌ها را نیز باید ببوسند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پدرشان سال‌های سال با سختی و مشقّت به تحصیل علم، زهد و تقوا پرداخته و به این سبب، عزت و احترام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 از بین می‌رود و فرزندان، خود را به جای پدرشان احساس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فرزندان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مسؤولیت‌پذیری در آن‌ها رشد نمی‌کند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 از آن که اگر عروسک کوکی را هم زیاد کوک کنند، کوکش می‌بُرد و خراب می‌شود؛ یعنی کودک دارای آستانه تحمل مشخصی است و پس از مدتی کاسه صبرش لبریز می‌شود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بچه‌ها را به خواندن کتاب‌ها و رمان‌های گوناگون عادت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رمان‌های مناسب، تجربه‌های اجتماعی افراد را افزایش می‌دهد و بینش کودکان عمیق‌تر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کودکان و نوجوانان با فرهنگ جبهه و جنگ، باید آن‌ها را با رمان‌های جنگی و کتاب‌هایی دراین زمینه آشنا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درس خواندن برای آنان کافی نیست، بلکه باید آن‌ها را با واقعیت‌های اخلاقی و اجتماعی آشنا ساخت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زمینه را برای احیای حس مسؤولیت پذیری فراهم ساخت؛ یعنی باید با بسترسازی، فضاسازی و زمینه‌سازی، مسؤولیت‌پذیری را ایجاد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با سخنرانی نمی‌توان فرزندان را مسؤولیت‌پذیر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بچه‌ها باید با عمل و ارائه الگو مسؤولیت‌های خود را دریابند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تذکرات پیاپی و سرزنش مداوم نمی‌توان این حس را در بچه‌ها ایجاد کرد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استبدادی، مثل یک نظام اداری مستبد، افرادی حیله‌گر، دو رو و منافق را در خود می‌پرورد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 آزاد منشی در افراد تضعیف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 باطن افراد تغییر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تربیت باید ارتباط افراد، رو در 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Face of face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افراد با یکدیگر رابطه دوستانه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باید با والدین خود دوست باشد و بتواند به راحتی مطالب خود را به آن‌ها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او در یک جهت و والدین در جهت دیگر حرکت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ارتباط قطع شود، او سرانجام به جای دیگری خواهد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 فرزندان ارتباط مداوم و دوستانه داشت؛ یعنی می‌توانید آن‌ها را درک کنید، کنترل نمایید و به آن‌ها جهت دهید؛ امّا اگر ارتباط صحیح نباشد، شما ظاهر رفتار فرد را می‌بینید و باطن را درک نمی‌کنید و بچه‌ها برایتان نقش بازی می‌کنند؛ زیرا بچه‌ها در برابر فشارهای روانی آسیب پذیرند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بسیاری از مشکلات کودکان و نوجوانان به حقارت و سرخوردگی شخصیتی آن‌ها مربوط می‌شود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خانواده‌ها همواره تسلیم عواطف و نظریات فرزندان خود نمی‌شوند؛ ولی قوانین را با توجه به نظر آنان تصویب کرده و بر اجرای این مقررات نظارت دارند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پدر به فرزندش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به عمویت سلام نکردی؟ یا چرا نماز صبحت را نخواندی؟ و رفتار بد کودک را نادیده نمی‌گیرند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خانواده‌های سالم از بدرفتاری کودک اظهار نارضایتی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شوهر سالم ممکن است با یکدیگر اختلاف نظر داشته باشند، امّا با تفاهم و صمیمیت و با اظهار نارضایتی از عملکردِ یکدیگر، مشکلات خود را دوستانه از میان برمی‌دارند و حل می‌کنند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رفتار آن‌ها بازخورد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Feed back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می‌دهند؛ یعنی بد و خوب را مشخص کرده و از خوب حمایت می‌کنند و بد را نفی می‌کنند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والدین ناراحت هستند، نمی‌توانند بگویند که خوشحالند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مثلاً فرزندی که درس نخوانده، مورد تشویق والدین قرار نمی‌گیرد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یا مادر نمی‌تواند به فرزندی که درس نمی‌خواند،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فرد خوبی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معیار قوانین مشخص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معیارهای روشن و واضحی برای سنجش و تشخیص خوبی و بدی برای فرزندان معین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انتظارات والدین، به بچه‌ها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باید این قوانین تحت نظارت و پیگیری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بهتر است با نظر و توافق فرزندان تصویب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والدین باید در کار خود قاطعیت داشته باشند؛ مثلاً علاوه بر این‌که به فرزند خود توصیه می‌کنند که درس بخواند، از دور، بر اعمال او نظارت نمایند و مدیریت قاطع و درستی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کودک درسش خوب باشد و مشکل درسی نداشته باشد، امّا در شیوه زندگی کردن، آداب معاشرت و ارتباط برقرار کردن با دیگران و در سازگاری اجتماعی دارای مشکل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دارای ابعاد مختلفی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بُعد آن درس و علم‌آموزی است، بُعد دیگرش زندگی و ارتباط اجتماعی و رشد شخصیّت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نمی‌داند چگونه با دوستان خود ارتباط صحیح و مسالمت‌آمیز داشته باشد، در آینده نیز دچار مشکل می‌شود؛ مثلاً نمی‌داند با همسرش چگونه برخورد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تحصیل کرده باشد و مدارج عالی علمی را کسب نموده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 تنهایی سودی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والدین نباید با رفتار نادرست خود، کودک را زمین بزنند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والدین بر همه رفتارهای فرزندان خود نظارت می‌کنند و نمی‌گذارند بچه‌ها به راحتی نفس بکشند و آب خوش از گلویشان پایین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خانواده‌ها با دیکتاتوری، کودک را تحت فشار قرار می‌دهند و او هم زمانی که از والدین جدا می‌شود، به دلخواه خود رفتار می‌کند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بدان معنا نیست که به نظر بچه‌ها کاملاً عمل می‌شود، بلکه فرزندان در جریان مسائل خود قرار می‌گیرند و با فرزندان مشورت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مشورت در این‌جا به معنای تابع نظر فرد مقابل شدن نیست، بلکه به معنای رشد دادن طرف مقابل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رفتار، حاکی از آن است که والدین تنها برای خود احترام قائل بوده و به فرزندان خود اهمیتی نمی‌دهند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از آنان انتظار احترام متقابل را خواهند داشت؟</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image" Target="media/image5.jpeg"/><Relationship Id="rId103" Type="http://schemas.openxmlformats.org/officeDocument/2006/relationships/image" Target="media/image5.jpeg"/><Relationship Id="rId104" Type="http://schemas.openxmlformats.org/officeDocument/2006/relationships/footer" Target="footer93.xml"/><Relationship Id="rId105" Type="http://schemas.openxmlformats.org/officeDocument/2006/relationships/image" Target="media/image6.jpeg"/><Relationship Id="rId106" Type="http://schemas.openxmlformats.org/officeDocument/2006/relationships/image" Target="media/image6.jpeg"/><Relationship Id="rId107" Type="http://schemas.openxmlformats.org/officeDocument/2006/relationships/footer" Target="footer94.xml"/><Relationship Id="rId108" Type="http://schemas.openxmlformats.org/officeDocument/2006/relationships/image" Target="media/image7.jpeg"/><Relationship Id="rId109" Type="http://schemas.openxmlformats.org/officeDocument/2006/relationships/image" Target="media/image7.jpeg"/><Relationship Id="rId110" Type="http://schemas.openxmlformats.org/officeDocument/2006/relationships/footer" Target="footer95.xml"/><Relationship Id="rId111" Type="http://schemas.openxmlformats.org/officeDocument/2006/relationships/image" Target="media/image8.jpeg"/><Relationship Id="rId112" Type="http://schemas.openxmlformats.org/officeDocument/2006/relationships/image" Target="media/image8.jpeg"/><Relationship Id="rId113" Type="http://schemas.openxmlformats.org/officeDocument/2006/relationships/footer" Target="footer96.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97.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18056</Words>
  <Characters>73676</Characters>
  <CharactersWithSpaces>91239</CharactersWithSpaces>
  <Paragraphs>666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2026-08-16T01:52:38Z</dcterms:created>
  <dc:creator>ghaemiyeh.com</dc:creator>
  <dc:description/>
  <dc:language>en-US</dc:language>
  <cp:lastModifiedBy/>
  <dcterms:modified xsi:type="dcterms:W3CDTF">2026-08-16T05:22:41Z</dcterms:modified>
  <cp:revision>1</cp:revision>
  <dc:subject/>
  <dc:title>خانواده و تحول در تربیت</dc:title>
</cp:coreProperties>
</file>

<file path=docProps/custom.xml><?xml version="1.0" encoding="utf-8"?>
<Properties xmlns="http://schemas.openxmlformats.org/officeDocument/2006/custom-properties" xmlns:vt="http://schemas.openxmlformats.org/officeDocument/2006/docPropsVTypes"/>
</file>