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ملاحم الفتن یا فتنه و آشوب های آخر الزمان در علائم ظهور حضرت قائم معصوم دوازدهم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117_1490000891">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232119_149000089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232121_1490000891">
            <w:r>
              <w:rPr>
                <w:webHidden/>
                <w:rStyle w:val="IndexLink"/>
                <w:rtl w:val="true"/>
              </w:rPr>
              <w:t>مختصری از شرح حال مؤلف</w:t>
            </w:r>
            <w:r>
              <w:rPr>
                <w:rStyle w:val="IndexLink"/>
                <w:rtl w:val="true"/>
              </w:rPr>
              <w:tab/>
            </w:r>
            <w:r>
              <w:rPr>
                <w:rStyle w:val="IndexLink"/>
              </w:rPr>
              <w:t>15</w:t>
            </w:r>
          </w:hyperlink>
        </w:p>
        <w:p>
          <w:pPr>
            <w:pStyle w:val="Contents2"/>
            <w:tabs>
              <w:tab w:val="clear" w:pos="8743"/>
              <w:tab w:val="right" w:pos="9026" w:leader="dot"/>
            </w:tabs>
            <w:rPr/>
          </w:pPr>
          <w:hyperlink w:anchor="__RefHeading___Toc1232123_1490000891">
            <w:r>
              <w:rPr>
                <w:webHidden/>
                <w:rStyle w:val="IndexLink"/>
                <w:rtl w:val="true"/>
              </w:rPr>
              <w:t>بخش اول</w:t>
            </w:r>
            <w:r>
              <w:rPr>
                <w:rStyle w:val="IndexLink"/>
                <w:rtl w:val="true"/>
              </w:rPr>
              <w:tab/>
            </w:r>
            <w:r>
              <w:rPr>
                <w:rStyle w:val="IndexLink"/>
              </w:rPr>
              <w:t>19</w:t>
            </w:r>
          </w:hyperlink>
        </w:p>
        <w:p>
          <w:pPr>
            <w:pStyle w:val="Contents3"/>
            <w:tabs>
              <w:tab w:val="clear" w:pos="8459"/>
              <w:tab w:val="right" w:pos="9026" w:leader="dot"/>
            </w:tabs>
            <w:rPr/>
          </w:pPr>
          <w:hyperlink w:anchor="__RefHeading___Toc1232125_1490000891">
            <w:r>
              <w:rPr>
                <w:webHidden/>
                <w:rStyle w:val="IndexLink"/>
                <w:rtl w:val="true"/>
              </w:rPr>
              <w:t>مشتمل بر دویست و بازده باب</w:t>
            </w:r>
            <w:r>
              <w:rPr>
                <w:rStyle w:val="IndexLink"/>
                <w:rtl w:val="true"/>
              </w:rPr>
              <w:tab/>
            </w:r>
            <w:r>
              <w:rPr>
                <w:rStyle w:val="IndexLink"/>
              </w:rPr>
              <w:t>19</w:t>
            </w:r>
          </w:hyperlink>
        </w:p>
        <w:p>
          <w:pPr>
            <w:pStyle w:val="Contents4"/>
            <w:tabs>
              <w:tab w:val="clear" w:pos="8176"/>
              <w:tab w:val="right" w:pos="9026" w:leader="dot"/>
            </w:tabs>
            <w:rPr/>
          </w:pPr>
          <w:hyperlink w:anchor="__RefHeading___Toc1232127_149000089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232129_1490000891">
            <w:r>
              <w:rPr>
                <w:webHidden/>
                <w:rStyle w:val="IndexLink"/>
                <w:rtl w:val="true"/>
              </w:rPr>
              <w:t>باب اول</w:t>
            </w:r>
            <w:r>
              <w:rPr>
                <w:rStyle w:val="IndexLink"/>
                <w:rtl w:val="true"/>
              </w:rPr>
              <w:t>:</w:t>
              <w:tab/>
            </w:r>
            <w:r>
              <w:rPr>
                <w:rStyle w:val="IndexLink"/>
              </w:rPr>
              <w:t>20</w:t>
            </w:r>
          </w:hyperlink>
        </w:p>
        <w:p>
          <w:pPr>
            <w:pStyle w:val="Contents4"/>
            <w:tabs>
              <w:tab w:val="clear" w:pos="8176"/>
              <w:tab w:val="right" w:pos="9026" w:leader="dot"/>
            </w:tabs>
            <w:rPr/>
          </w:pPr>
          <w:hyperlink w:anchor="__RefHeading___Toc1232131_1490000891">
            <w:r>
              <w:rPr>
                <w:webHidden/>
                <w:rStyle w:val="IndexLink"/>
                <w:rtl w:val="true"/>
              </w:rPr>
              <w:t>باب دوم</w:t>
            </w:r>
            <w:r>
              <w:rPr>
                <w:rStyle w:val="IndexLink"/>
                <w:rtl w:val="true"/>
              </w:rPr>
              <w:t>:</w:t>
              <w:tab/>
            </w:r>
            <w:r>
              <w:rPr>
                <w:rStyle w:val="IndexLink"/>
              </w:rPr>
              <w:t>20</w:t>
            </w:r>
          </w:hyperlink>
        </w:p>
        <w:p>
          <w:pPr>
            <w:pStyle w:val="Contents4"/>
            <w:tabs>
              <w:tab w:val="clear" w:pos="8176"/>
              <w:tab w:val="right" w:pos="9026" w:leader="dot"/>
            </w:tabs>
            <w:rPr/>
          </w:pPr>
          <w:hyperlink w:anchor="__RefHeading___Toc1232133_1490000891">
            <w:r>
              <w:rPr>
                <w:webHidden/>
                <w:rStyle w:val="IndexLink"/>
                <w:rtl w:val="true"/>
              </w:rPr>
              <w:t>باب سوم</w:t>
            </w:r>
            <w:r>
              <w:rPr>
                <w:rStyle w:val="IndexLink"/>
                <w:rtl w:val="true"/>
              </w:rPr>
              <w:t>:</w:t>
              <w:tab/>
            </w:r>
            <w:r>
              <w:rPr>
                <w:rStyle w:val="IndexLink"/>
              </w:rPr>
              <w:t>20</w:t>
            </w:r>
          </w:hyperlink>
        </w:p>
        <w:p>
          <w:pPr>
            <w:pStyle w:val="Contents4"/>
            <w:tabs>
              <w:tab w:val="clear" w:pos="8176"/>
              <w:tab w:val="right" w:pos="9026" w:leader="dot"/>
            </w:tabs>
            <w:rPr/>
          </w:pPr>
          <w:hyperlink w:anchor="__RefHeading___Toc1232135_1490000891">
            <w:r>
              <w:rPr>
                <w:webHidden/>
                <w:rStyle w:val="IndexLink"/>
                <w:rtl w:val="true"/>
              </w:rPr>
              <w:t>باب چهارم</w:t>
            </w:r>
            <w:r>
              <w:rPr>
                <w:rStyle w:val="IndexLink"/>
                <w:rtl w:val="true"/>
              </w:rPr>
              <w:t>:</w:t>
              <w:tab/>
            </w:r>
            <w:r>
              <w:rPr>
                <w:rStyle w:val="IndexLink"/>
              </w:rPr>
              <w:t>21</w:t>
            </w:r>
          </w:hyperlink>
        </w:p>
        <w:p>
          <w:pPr>
            <w:pStyle w:val="Contents4"/>
            <w:tabs>
              <w:tab w:val="clear" w:pos="8176"/>
              <w:tab w:val="right" w:pos="9026" w:leader="dot"/>
            </w:tabs>
            <w:rPr/>
          </w:pPr>
          <w:hyperlink w:anchor="__RefHeading___Toc1232137_1490000891">
            <w:r>
              <w:rPr>
                <w:webHidden/>
                <w:rStyle w:val="IndexLink"/>
                <w:rtl w:val="true"/>
              </w:rPr>
              <w:t>باب پنجم</w:t>
            </w:r>
            <w:r>
              <w:rPr>
                <w:rStyle w:val="IndexLink"/>
                <w:rtl w:val="true"/>
              </w:rPr>
              <w:t>:</w:t>
              <w:tab/>
            </w:r>
            <w:r>
              <w:rPr>
                <w:rStyle w:val="IndexLink"/>
              </w:rPr>
              <w:t>21</w:t>
            </w:r>
          </w:hyperlink>
        </w:p>
        <w:p>
          <w:pPr>
            <w:pStyle w:val="Contents4"/>
            <w:tabs>
              <w:tab w:val="clear" w:pos="8176"/>
              <w:tab w:val="right" w:pos="9026" w:leader="dot"/>
            </w:tabs>
            <w:rPr/>
          </w:pPr>
          <w:hyperlink w:anchor="__RefHeading___Toc1232139_1490000891">
            <w:r>
              <w:rPr>
                <w:webHidden/>
                <w:rStyle w:val="IndexLink"/>
                <w:rtl w:val="true"/>
              </w:rPr>
              <w:t>باب ششم</w:t>
            </w:r>
            <w:r>
              <w:rPr>
                <w:rStyle w:val="IndexLink"/>
                <w:rtl w:val="true"/>
              </w:rPr>
              <w:t>:</w:t>
              <w:tab/>
            </w:r>
            <w:r>
              <w:rPr>
                <w:rStyle w:val="IndexLink"/>
              </w:rPr>
              <w:t>21</w:t>
            </w:r>
          </w:hyperlink>
        </w:p>
        <w:p>
          <w:pPr>
            <w:pStyle w:val="Contents4"/>
            <w:tabs>
              <w:tab w:val="clear" w:pos="8176"/>
              <w:tab w:val="right" w:pos="9026" w:leader="dot"/>
            </w:tabs>
            <w:rPr/>
          </w:pPr>
          <w:hyperlink w:anchor="__RefHeading___Toc1232141_1490000891">
            <w:r>
              <w:rPr>
                <w:webHidden/>
                <w:rStyle w:val="IndexLink"/>
                <w:rtl w:val="true"/>
              </w:rPr>
              <w:t>باب هفتم</w:t>
            </w:r>
            <w:r>
              <w:rPr>
                <w:rStyle w:val="IndexLink"/>
                <w:rtl w:val="true"/>
              </w:rPr>
              <w:t>:</w:t>
              <w:tab/>
            </w:r>
            <w:r>
              <w:rPr>
                <w:rStyle w:val="IndexLink"/>
              </w:rPr>
              <w:t>22</w:t>
            </w:r>
          </w:hyperlink>
        </w:p>
        <w:p>
          <w:pPr>
            <w:pStyle w:val="Contents4"/>
            <w:tabs>
              <w:tab w:val="clear" w:pos="8176"/>
              <w:tab w:val="right" w:pos="9026" w:leader="dot"/>
            </w:tabs>
            <w:rPr/>
          </w:pPr>
          <w:hyperlink w:anchor="__RefHeading___Toc1232143_1490000891">
            <w:r>
              <w:rPr>
                <w:webHidden/>
                <w:rStyle w:val="IndexLink"/>
                <w:rtl w:val="true"/>
              </w:rPr>
              <w:t>باب هشتم</w:t>
            </w:r>
            <w:r>
              <w:rPr>
                <w:rStyle w:val="IndexLink"/>
                <w:rtl w:val="true"/>
              </w:rPr>
              <w:t>:</w:t>
              <w:tab/>
            </w:r>
            <w:r>
              <w:rPr>
                <w:rStyle w:val="IndexLink"/>
              </w:rPr>
              <w:t>23</w:t>
            </w:r>
          </w:hyperlink>
        </w:p>
        <w:p>
          <w:pPr>
            <w:pStyle w:val="Contents4"/>
            <w:tabs>
              <w:tab w:val="clear" w:pos="8176"/>
              <w:tab w:val="right" w:pos="9026" w:leader="dot"/>
            </w:tabs>
            <w:rPr/>
          </w:pPr>
          <w:hyperlink w:anchor="__RefHeading___Toc1232145_1490000891">
            <w:r>
              <w:rPr>
                <w:webHidden/>
                <w:rStyle w:val="IndexLink"/>
                <w:rtl w:val="true"/>
              </w:rPr>
              <w:t>باب نہم</w:t>
            </w:r>
            <w:r>
              <w:rPr>
                <w:rStyle w:val="IndexLink"/>
                <w:rtl w:val="true"/>
              </w:rPr>
              <w:t>:</w:t>
              <w:tab/>
            </w:r>
            <w:r>
              <w:rPr>
                <w:rStyle w:val="IndexLink"/>
              </w:rPr>
              <w:t>23</w:t>
            </w:r>
          </w:hyperlink>
        </w:p>
        <w:p>
          <w:pPr>
            <w:pStyle w:val="Contents4"/>
            <w:tabs>
              <w:tab w:val="clear" w:pos="8176"/>
              <w:tab w:val="right" w:pos="9026" w:leader="dot"/>
            </w:tabs>
            <w:rPr/>
          </w:pPr>
          <w:hyperlink w:anchor="__RefHeading___Toc1232147_1490000891">
            <w:r>
              <w:rPr>
                <w:webHidden/>
                <w:rStyle w:val="IndexLink"/>
                <w:rtl w:val="true"/>
              </w:rPr>
              <w:t>باب دهم</w:t>
            </w:r>
            <w:r>
              <w:rPr>
                <w:rStyle w:val="IndexLink"/>
                <w:rtl w:val="true"/>
              </w:rPr>
              <w:t>:</w:t>
              <w:tab/>
            </w:r>
            <w:r>
              <w:rPr>
                <w:rStyle w:val="IndexLink"/>
              </w:rPr>
              <w:t>23</w:t>
            </w:r>
          </w:hyperlink>
        </w:p>
        <w:p>
          <w:pPr>
            <w:pStyle w:val="Contents4"/>
            <w:tabs>
              <w:tab w:val="clear" w:pos="8176"/>
              <w:tab w:val="right" w:pos="9026" w:leader="dot"/>
            </w:tabs>
            <w:rPr/>
          </w:pPr>
          <w:hyperlink w:anchor="__RefHeading___Toc1232149_1490000891">
            <w:r>
              <w:rPr>
                <w:webHidden/>
                <w:rStyle w:val="IndexLink"/>
                <w:rtl w:val="true"/>
              </w:rPr>
              <w:t>باب یازدهم</w:t>
            </w:r>
            <w:r>
              <w:rPr>
                <w:rStyle w:val="IndexLink"/>
                <w:rtl w:val="true"/>
              </w:rPr>
              <w:t>:</w:t>
              <w:tab/>
            </w:r>
            <w:r>
              <w:rPr>
                <w:rStyle w:val="IndexLink"/>
              </w:rPr>
              <w:t>23</w:t>
            </w:r>
          </w:hyperlink>
        </w:p>
        <w:p>
          <w:pPr>
            <w:pStyle w:val="Contents4"/>
            <w:tabs>
              <w:tab w:val="clear" w:pos="8176"/>
              <w:tab w:val="right" w:pos="9026" w:leader="dot"/>
            </w:tabs>
            <w:rPr/>
          </w:pPr>
          <w:hyperlink w:anchor="__RefHeading___Toc1232151_1490000891">
            <w:r>
              <w:rPr>
                <w:webHidden/>
                <w:rStyle w:val="IndexLink"/>
                <w:rtl w:val="true"/>
              </w:rPr>
              <w:t>باب دوازدهم</w:t>
            </w:r>
            <w:r>
              <w:rPr>
                <w:rStyle w:val="IndexLink"/>
                <w:rtl w:val="true"/>
              </w:rPr>
              <w:t>:</w:t>
              <w:tab/>
            </w:r>
            <w:r>
              <w:rPr>
                <w:rStyle w:val="IndexLink"/>
              </w:rPr>
              <w:t>24</w:t>
            </w:r>
          </w:hyperlink>
        </w:p>
        <w:p>
          <w:pPr>
            <w:pStyle w:val="Contents4"/>
            <w:tabs>
              <w:tab w:val="clear" w:pos="8176"/>
              <w:tab w:val="right" w:pos="9026" w:leader="dot"/>
            </w:tabs>
            <w:rPr/>
          </w:pPr>
          <w:hyperlink w:anchor="__RefHeading___Toc1232153_1490000891">
            <w:r>
              <w:rPr>
                <w:webHidden/>
                <w:rStyle w:val="IndexLink"/>
                <w:rtl w:val="true"/>
              </w:rPr>
              <w:t>باب سیزدهم</w:t>
            </w:r>
            <w:r>
              <w:rPr>
                <w:rStyle w:val="IndexLink"/>
                <w:rtl w:val="true"/>
              </w:rPr>
              <w:t>:</w:t>
              <w:tab/>
            </w:r>
            <w:r>
              <w:rPr>
                <w:rStyle w:val="IndexLink"/>
              </w:rPr>
              <w:t>24</w:t>
            </w:r>
          </w:hyperlink>
        </w:p>
        <w:p>
          <w:pPr>
            <w:pStyle w:val="Contents4"/>
            <w:tabs>
              <w:tab w:val="clear" w:pos="8176"/>
              <w:tab w:val="right" w:pos="9026" w:leader="dot"/>
            </w:tabs>
            <w:rPr/>
          </w:pPr>
          <w:hyperlink w:anchor="__RefHeading___Toc1232155_1490000891">
            <w:r>
              <w:rPr>
                <w:webHidden/>
                <w:rStyle w:val="IndexLink"/>
                <w:rtl w:val="true"/>
              </w:rPr>
              <w:t>باب چهاردهم</w:t>
            </w:r>
            <w:r>
              <w:rPr>
                <w:rStyle w:val="IndexLink"/>
                <w:rtl w:val="true"/>
              </w:rPr>
              <w:t>:</w:t>
              <w:tab/>
            </w:r>
            <w:r>
              <w:rPr>
                <w:rStyle w:val="IndexLink"/>
              </w:rPr>
              <w:t>24</w:t>
            </w:r>
          </w:hyperlink>
        </w:p>
        <w:p>
          <w:pPr>
            <w:pStyle w:val="Contents4"/>
            <w:tabs>
              <w:tab w:val="clear" w:pos="8176"/>
              <w:tab w:val="right" w:pos="9026" w:leader="dot"/>
            </w:tabs>
            <w:rPr/>
          </w:pPr>
          <w:hyperlink w:anchor="__RefHeading___Toc1232157_1490000891">
            <w:r>
              <w:rPr>
                <w:webHidden/>
                <w:rStyle w:val="IndexLink"/>
                <w:rtl w:val="true"/>
              </w:rPr>
              <w:t>باب پانزدهم</w:t>
            </w:r>
            <w:r>
              <w:rPr>
                <w:rStyle w:val="IndexLink"/>
                <w:rtl w:val="true"/>
              </w:rPr>
              <w:t>:</w:t>
              <w:tab/>
            </w:r>
            <w:r>
              <w:rPr>
                <w:rStyle w:val="IndexLink"/>
              </w:rPr>
              <w:t>26</w:t>
            </w:r>
          </w:hyperlink>
        </w:p>
        <w:p>
          <w:pPr>
            <w:pStyle w:val="Contents4"/>
            <w:tabs>
              <w:tab w:val="clear" w:pos="8176"/>
              <w:tab w:val="right" w:pos="9026" w:leader="dot"/>
            </w:tabs>
            <w:rPr/>
          </w:pPr>
          <w:hyperlink w:anchor="__RefHeading___Toc1232159_1490000891">
            <w:r>
              <w:rPr>
                <w:webHidden/>
                <w:rStyle w:val="IndexLink"/>
                <w:rtl w:val="true"/>
              </w:rPr>
              <w:t>باب شانزدهم</w:t>
            </w:r>
            <w:r>
              <w:rPr>
                <w:rStyle w:val="IndexLink"/>
                <w:rtl w:val="true"/>
              </w:rPr>
              <w:t>:</w:t>
              <w:tab/>
            </w:r>
            <w:r>
              <w:rPr>
                <w:rStyle w:val="IndexLink"/>
              </w:rPr>
              <w:t>26</w:t>
            </w:r>
          </w:hyperlink>
        </w:p>
        <w:p>
          <w:pPr>
            <w:pStyle w:val="Contents4"/>
            <w:tabs>
              <w:tab w:val="clear" w:pos="8176"/>
              <w:tab w:val="right" w:pos="9026" w:leader="dot"/>
            </w:tabs>
            <w:rPr/>
          </w:pPr>
          <w:hyperlink w:anchor="__RefHeading___Toc1232161_1490000891">
            <w:r>
              <w:rPr>
                <w:webHidden/>
                <w:rStyle w:val="IndexLink"/>
                <w:rtl w:val="true"/>
              </w:rPr>
              <w:t>باب هفدهم</w:t>
            </w:r>
            <w:r>
              <w:rPr>
                <w:rStyle w:val="IndexLink"/>
                <w:rtl w:val="true"/>
              </w:rPr>
              <w:t>:</w:t>
              <w:tab/>
            </w:r>
            <w:r>
              <w:rPr>
                <w:rStyle w:val="IndexLink"/>
              </w:rPr>
              <w:t>27</w:t>
            </w:r>
          </w:hyperlink>
        </w:p>
        <w:p>
          <w:pPr>
            <w:pStyle w:val="Contents4"/>
            <w:tabs>
              <w:tab w:val="clear" w:pos="8176"/>
              <w:tab w:val="right" w:pos="9026" w:leader="dot"/>
            </w:tabs>
            <w:rPr/>
          </w:pPr>
          <w:hyperlink w:anchor="__RefHeading___Toc1232163_1490000891">
            <w:r>
              <w:rPr>
                <w:webHidden/>
                <w:rStyle w:val="IndexLink"/>
                <w:rtl w:val="true"/>
              </w:rPr>
              <w:t>باب هجدهم</w:t>
            </w:r>
            <w:r>
              <w:rPr>
                <w:rStyle w:val="IndexLink"/>
                <w:rtl w:val="true"/>
              </w:rPr>
              <w:t>:</w:t>
              <w:tab/>
            </w:r>
            <w:r>
              <w:rPr>
                <w:rStyle w:val="IndexLink"/>
              </w:rPr>
              <w:t>27</w:t>
            </w:r>
          </w:hyperlink>
        </w:p>
        <w:p>
          <w:pPr>
            <w:pStyle w:val="Contents4"/>
            <w:tabs>
              <w:tab w:val="clear" w:pos="8176"/>
              <w:tab w:val="right" w:pos="9026" w:leader="dot"/>
            </w:tabs>
            <w:rPr/>
          </w:pPr>
          <w:hyperlink w:anchor="__RefHeading___Toc1232165_1490000891">
            <w:r>
              <w:rPr>
                <w:webHidden/>
                <w:rStyle w:val="IndexLink"/>
                <w:rtl w:val="true"/>
              </w:rPr>
              <w:t>باب نوزدهم</w:t>
            </w:r>
            <w:r>
              <w:rPr>
                <w:rStyle w:val="IndexLink"/>
                <w:rtl w:val="true"/>
              </w:rPr>
              <w:t>:</w:t>
              <w:tab/>
            </w:r>
            <w:r>
              <w:rPr>
                <w:rStyle w:val="IndexLink"/>
              </w:rPr>
              <w:t>28</w:t>
            </w:r>
          </w:hyperlink>
        </w:p>
        <w:p>
          <w:pPr>
            <w:pStyle w:val="Contents4"/>
            <w:tabs>
              <w:tab w:val="clear" w:pos="8176"/>
              <w:tab w:val="right" w:pos="9026" w:leader="dot"/>
            </w:tabs>
            <w:rPr/>
          </w:pPr>
          <w:hyperlink w:anchor="__RefHeading___Toc1232167_1490000891">
            <w:r>
              <w:rPr>
                <w:webHidden/>
                <w:rStyle w:val="IndexLink"/>
                <w:rtl w:val="true"/>
              </w:rPr>
              <w:t>باب بیستم</w:t>
            </w:r>
            <w:r>
              <w:rPr>
                <w:rStyle w:val="IndexLink"/>
                <w:rtl w:val="true"/>
              </w:rPr>
              <w:t>:</w:t>
              <w:tab/>
            </w:r>
            <w:r>
              <w:rPr>
                <w:rStyle w:val="IndexLink"/>
              </w:rPr>
              <w:t>28</w:t>
            </w:r>
          </w:hyperlink>
        </w:p>
        <w:p>
          <w:pPr>
            <w:pStyle w:val="Contents4"/>
            <w:tabs>
              <w:tab w:val="clear" w:pos="8176"/>
              <w:tab w:val="right" w:pos="9026" w:leader="dot"/>
            </w:tabs>
            <w:rPr/>
          </w:pPr>
          <w:hyperlink w:anchor="__RefHeading___Toc1232169_1490000891">
            <w:r>
              <w:rPr>
                <w:webHidden/>
                <w:rStyle w:val="IndexLink"/>
                <w:rtl w:val="true"/>
              </w:rPr>
              <w:t>باب بیست و یکم</w:t>
            </w:r>
            <w:r>
              <w:rPr>
                <w:rStyle w:val="IndexLink"/>
                <w:rtl w:val="true"/>
              </w:rPr>
              <w:t>:</w:t>
              <w:tab/>
            </w:r>
            <w:r>
              <w:rPr>
                <w:rStyle w:val="IndexLink"/>
              </w:rPr>
              <w:t>28</w:t>
            </w:r>
          </w:hyperlink>
        </w:p>
        <w:p>
          <w:pPr>
            <w:pStyle w:val="Contents4"/>
            <w:tabs>
              <w:tab w:val="clear" w:pos="8176"/>
              <w:tab w:val="right" w:pos="9026" w:leader="dot"/>
            </w:tabs>
            <w:rPr/>
          </w:pPr>
          <w:hyperlink w:anchor="__RefHeading___Toc1232171_1490000891">
            <w:r>
              <w:rPr>
                <w:webHidden/>
                <w:rStyle w:val="IndexLink"/>
                <w:rtl w:val="true"/>
              </w:rPr>
              <w:t>باب بیست و دوم</w:t>
            </w:r>
            <w:r>
              <w:rPr>
                <w:rStyle w:val="IndexLink"/>
                <w:rtl w:val="true"/>
              </w:rPr>
              <w:t>:</w:t>
              <w:tab/>
            </w:r>
            <w:r>
              <w:rPr>
                <w:rStyle w:val="IndexLink"/>
              </w:rPr>
              <w:t>28</w:t>
            </w:r>
          </w:hyperlink>
        </w:p>
        <w:p>
          <w:pPr>
            <w:pStyle w:val="Contents4"/>
            <w:tabs>
              <w:tab w:val="clear" w:pos="8176"/>
              <w:tab w:val="right" w:pos="9026" w:leader="dot"/>
            </w:tabs>
            <w:rPr/>
          </w:pPr>
          <w:hyperlink w:anchor="__RefHeading___Toc1232173_1490000891">
            <w:r>
              <w:rPr>
                <w:webHidden/>
                <w:rStyle w:val="IndexLink"/>
                <w:rtl w:val="true"/>
              </w:rPr>
              <w:t>باب بیست و سوم</w:t>
            </w:r>
            <w:r>
              <w:rPr>
                <w:rStyle w:val="IndexLink"/>
                <w:rtl w:val="true"/>
              </w:rPr>
              <w:t>:</w:t>
              <w:tab/>
            </w:r>
            <w:r>
              <w:rPr>
                <w:rStyle w:val="IndexLink"/>
              </w:rPr>
              <w:t>29</w:t>
            </w:r>
          </w:hyperlink>
        </w:p>
        <w:p>
          <w:pPr>
            <w:pStyle w:val="Contents3"/>
            <w:tabs>
              <w:tab w:val="clear" w:pos="8459"/>
              <w:tab w:val="right" w:pos="9026" w:leader="dot"/>
            </w:tabs>
            <w:rPr/>
          </w:pPr>
          <w:hyperlink w:anchor="__RefHeading___Toc1232175_1490000891">
            <w:r>
              <w:rPr>
                <w:webHidden/>
                <w:rStyle w:val="IndexLink"/>
                <w:rtl w:val="true"/>
              </w:rPr>
              <w:t>فصل</w:t>
            </w:r>
            <w:r>
              <w:rPr>
                <w:rStyle w:val="IndexLink"/>
                <w:rtl w:val="true"/>
              </w:rPr>
              <w:tab/>
            </w:r>
            <w:r>
              <w:rPr>
                <w:rStyle w:val="IndexLink"/>
              </w:rPr>
              <w:t>29</w:t>
            </w:r>
          </w:hyperlink>
        </w:p>
        <w:p>
          <w:pPr>
            <w:pStyle w:val="Contents4"/>
            <w:tabs>
              <w:tab w:val="clear" w:pos="8176"/>
              <w:tab w:val="right" w:pos="9026" w:leader="dot"/>
            </w:tabs>
            <w:rPr/>
          </w:pPr>
          <w:hyperlink w:anchor="__RefHeading___Toc1232177_1490000891">
            <w:r>
              <w:rPr>
                <w:webHidden/>
                <w:rStyle w:val="IndexLink"/>
                <w:rtl w:val="true"/>
              </w:rPr>
              <w:t>شرح حال عبدالله بن سلام و كعب الاحبار</w:t>
            </w:r>
            <w:r>
              <w:rPr>
                <w:rStyle w:val="IndexLink"/>
                <w:rtl w:val="true"/>
              </w:rPr>
              <w:tab/>
            </w:r>
            <w:r>
              <w:rPr>
                <w:rStyle w:val="IndexLink"/>
              </w:rPr>
              <w:t>29</w:t>
            </w:r>
          </w:hyperlink>
        </w:p>
        <w:p>
          <w:pPr>
            <w:pStyle w:val="Contents3"/>
            <w:tabs>
              <w:tab w:val="clear" w:pos="8459"/>
              <w:tab w:val="right" w:pos="9026" w:leader="dot"/>
            </w:tabs>
            <w:rPr/>
          </w:pPr>
          <w:hyperlink w:anchor="__RefHeading___Toc1232179_1490000891">
            <w:r>
              <w:rPr>
                <w:webHidden/>
                <w:rStyle w:val="IndexLink"/>
                <w:rtl w:val="true"/>
              </w:rPr>
              <w:t>فصل</w:t>
            </w:r>
            <w:r>
              <w:rPr>
                <w:rStyle w:val="IndexLink"/>
                <w:rtl w:val="true"/>
              </w:rPr>
              <w:tab/>
            </w:r>
            <w:r>
              <w:rPr>
                <w:rStyle w:val="IndexLink"/>
              </w:rPr>
              <w:t>31</w:t>
            </w:r>
          </w:hyperlink>
        </w:p>
        <w:p>
          <w:pPr>
            <w:pStyle w:val="Contents4"/>
            <w:tabs>
              <w:tab w:val="clear" w:pos="8176"/>
              <w:tab w:val="right" w:pos="9026" w:leader="dot"/>
            </w:tabs>
            <w:rPr/>
          </w:pPr>
          <w:hyperlink w:anchor="__RefHeading___Toc1232181_149000089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32183_1490000891">
            <w:r>
              <w:rPr>
                <w:webHidden/>
                <w:rStyle w:val="IndexLink"/>
                <w:rtl w:val="true"/>
              </w:rPr>
              <w:t>باب بیست و چهارم</w:t>
            </w:r>
            <w:r>
              <w:rPr>
                <w:rStyle w:val="IndexLink"/>
                <w:rtl w:val="true"/>
              </w:rPr>
              <w:t>:</w:t>
              <w:tab/>
            </w:r>
            <w:r>
              <w:rPr>
                <w:rStyle w:val="IndexLink"/>
              </w:rPr>
              <w:t>32</w:t>
            </w:r>
          </w:hyperlink>
        </w:p>
        <w:p>
          <w:pPr>
            <w:pStyle w:val="Contents4"/>
            <w:tabs>
              <w:tab w:val="clear" w:pos="8176"/>
              <w:tab w:val="right" w:pos="9026" w:leader="dot"/>
            </w:tabs>
            <w:rPr/>
          </w:pPr>
          <w:hyperlink w:anchor="__RefHeading___Toc1232185_1490000891">
            <w:r>
              <w:rPr>
                <w:webHidden/>
                <w:rStyle w:val="IndexLink"/>
                <w:rtl w:val="true"/>
              </w:rPr>
              <w:t>باب بیست و پنجم</w:t>
            </w:r>
            <w:r>
              <w:rPr>
                <w:rStyle w:val="IndexLink"/>
                <w:rtl w:val="true"/>
              </w:rPr>
              <w:t>:</w:t>
              <w:tab/>
            </w:r>
            <w:r>
              <w:rPr>
                <w:rStyle w:val="IndexLink"/>
              </w:rPr>
              <w:t>32</w:t>
            </w:r>
          </w:hyperlink>
        </w:p>
        <w:p>
          <w:pPr>
            <w:pStyle w:val="Contents4"/>
            <w:tabs>
              <w:tab w:val="clear" w:pos="8176"/>
              <w:tab w:val="right" w:pos="9026" w:leader="dot"/>
            </w:tabs>
            <w:rPr/>
          </w:pPr>
          <w:hyperlink w:anchor="__RefHeading___Toc1232187_1490000891">
            <w:r>
              <w:rPr>
                <w:webHidden/>
                <w:rStyle w:val="IndexLink"/>
                <w:rtl w:val="true"/>
              </w:rPr>
              <w:t>باب بیست و ششم</w:t>
            </w:r>
            <w:r>
              <w:rPr>
                <w:rStyle w:val="IndexLink"/>
                <w:rtl w:val="true"/>
              </w:rPr>
              <w:t>:</w:t>
              <w:tab/>
            </w:r>
            <w:r>
              <w:rPr>
                <w:rStyle w:val="IndexLink"/>
              </w:rPr>
              <w:t>32</w:t>
            </w:r>
          </w:hyperlink>
        </w:p>
        <w:p>
          <w:pPr>
            <w:pStyle w:val="Contents4"/>
            <w:tabs>
              <w:tab w:val="clear" w:pos="8176"/>
              <w:tab w:val="right" w:pos="9026" w:leader="dot"/>
            </w:tabs>
            <w:rPr/>
          </w:pPr>
          <w:hyperlink w:anchor="__RefHeading___Toc1232189_1490000891">
            <w:r>
              <w:rPr>
                <w:webHidden/>
                <w:rStyle w:val="IndexLink"/>
                <w:rtl w:val="true"/>
              </w:rPr>
              <w:t>باب بیست و هفتم</w:t>
            </w:r>
            <w:r>
              <w:rPr>
                <w:rStyle w:val="IndexLink"/>
                <w:rtl w:val="true"/>
              </w:rPr>
              <w:t>:</w:t>
              <w:tab/>
            </w:r>
            <w:r>
              <w:rPr>
                <w:rStyle w:val="IndexLink"/>
              </w:rPr>
              <w:t>33</w:t>
            </w:r>
          </w:hyperlink>
        </w:p>
        <w:p>
          <w:pPr>
            <w:pStyle w:val="Contents4"/>
            <w:tabs>
              <w:tab w:val="clear" w:pos="8176"/>
              <w:tab w:val="right" w:pos="9026" w:leader="dot"/>
            </w:tabs>
            <w:rPr/>
          </w:pPr>
          <w:hyperlink w:anchor="__RefHeading___Toc1232191_1490000891">
            <w:r>
              <w:rPr>
                <w:webHidden/>
                <w:rStyle w:val="IndexLink"/>
                <w:rtl w:val="true"/>
              </w:rPr>
              <w:t>باب بیست و هشتم</w:t>
            </w:r>
            <w:r>
              <w:rPr>
                <w:rStyle w:val="IndexLink"/>
                <w:rtl w:val="true"/>
              </w:rPr>
              <w:t>:</w:t>
              <w:tab/>
            </w:r>
            <w:r>
              <w:rPr>
                <w:rStyle w:val="IndexLink"/>
              </w:rPr>
              <w:t>33</w:t>
            </w:r>
          </w:hyperlink>
        </w:p>
        <w:p>
          <w:pPr>
            <w:pStyle w:val="Contents4"/>
            <w:tabs>
              <w:tab w:val="clear" w:pos="8176"/>
              <w:tab w:val="right" w:pos="9026" w:leader="dot"/>
            </w:tabs>
            <w:rPr/>
          </w:pPr>
          <w:hyperlink w:anchor="__RefHeading___Toc1232193_1490000891">
            <w:r>
              <w:rPr>
                <w:webHidden/>
                <w:rStyle w:val="IndexLink"/>
                <w:rtl w:val="true"/>
              </w:rPr>
              <w:t>باب بیست و نهم</w:t>
            </w:r>
            <w:r>
              <w:rPr>
                <w:rStyle w:val="IndexLink"/>
                <w:rtl w:val="true"/>
              </w:rPr>
              <w:t>:</w:t>
              <w:tab/>
            </w:r>
            <w:r>
              <w:rPr>
                <w:rStyle w:val="IndexLink"/>
              </w:rPr>
              <w:t>34</w:t>
            </w:r>
          </w:hyperlink>
        </w:p>
        <w:p>
          <w:pPr>
            <w:pStyle w:val="Contents4"/>
            <w:tabs>
              <w:tab w:val="clear" w:pos="8176"/>
              <w:tab w:val="right" w:pos="9026" w:leader="dot"/>
            </w:tabs>
            <w:rPr/>
          </w:pPr>
          <w:hyperlink w:anchor="__RefHeading___Toc1232195_1490000891">
            <w:r>
              <w:rPr>
                <w:webHidden/>
                <w:rStyle w:val="IndexLink"/>
                <w:rtl w:val="true"/>
              </w:rPr>
              <w:t>باب سی ام</w:t>
            </w:r>
            <w:r>
              <w:rPr>
                <w:rStyle w:val="IndexLink"/>
                <w:rtl w:val="true"/>
              </w:rPr>
              <w:t>:</w:t>
              <w:tab/>
            </w:r>
            <w:r>
              <w:rPr>
                <w:rStyle w:val="IndexLink"/>
              </w:rPr>
              <w:t>35</w:t>
            </w:r>
          </w:hyperlink>
        </w:p>
        <w:p>
          <w:pPr>
            <w:pStyle w:val="Contents4"/>
            <w:tabs>
              <w:tab w:val="clear" w:pos="8176"/>
              <w:tab w:val="right" w:pos="9026" w:leader="dot"/>
            </w:tabs>
            <w:rPr/>
          </w:pPr>
          <w:hyperlink w:anchor="__RefHeading___Toc1232197_1490000891">
            <w:r>
              <w:rPr>
                <w:webHidden/>
                <w:rStyle w:val="IndexLink"/>
                <w:rtl w:val="true"/>
              </w:rPr>
              <w:t>باب سی و یکم</w:t>
            </w:r>
            <w:r>
              <w:rPr>
                <w:rStyle w:val="IndexLink"/>
                <w:rtl w:val="true"/>
              </w:rPr>
              <w:t>:</w:t>
              <w:tab/>
            </w:r>
            <w:r>
              <w:rPr>
                <w:rStyle w:val="IndexLink"/>
              </w:rPr>
              <w:t>35</w:t>
            </w:r>
          </w:hyperlink>
        </w:p>
        <w:p>
          <w:pPr>
            <w:pStyle w:val="Contents4"/>
            <w:tabs>
              <w:tab w:val="clear" w:pos="8176"/>
              <w:tab w:val="right" w:pos="9026" w:leader="dot"/>
            </w:tabs>
            <w:rPr/>
          </w:pPr>
          <w:hyperlink w:anchor="__RefHeading___Toc1232199_1490000891">
            <w:r>
              <w:rPr>
                <w:webHidden/>
                <w:rStyle w:val="IndexLink"/>
                <w:rtl w:val="true"/>
              </w:rPr>
              <w:t>باب سی و دوم</w:t>
            </w:r>
            <w:r>
              <w:rPr>
                <w:rStyle w:val="IndexLink"/>
                <w:rtl w:val="true"/>
              </w:rPr>
              <w:t>:</w:t>
              <w:tab/>
            </w:r>
            <w:r>
              <w:rPr>
                <w:rStyle w:val="IndexLink"/>
              </w:rPr>
              <w:t>36</w:t>
            </w:r>
          </w:hyperlink>
        </w:p>
        <w:p>
          <w:pPr>
            <w:pStyle w:val="Contents4"/>
            <w:tabs>
              <w:tab w:val="clear" w:pos="8176"/>
              <w:tab w:val="right" w:pos="9026" w:leader="dot"/>
            </w:tabs>
            <w:rPr/>
          </w:pPr>
          <w:hyperlink w:anchor="__RefHeading___Toc1232201_1490000891">
            <w:r>
              <w:rPr>
                <w:webHidden/>
                <w:rStyle w:val="IndexLink"/>
                <w:rtl w:val="true"/>
              </w:rPr>
              <w:t>باب سی و سوم</w:t>
            </w:r>
            <w:r>
              <w:rPr>
                <w:rStyle w:val="IndexLink"/>
                <w:rtl w:val="true"/>
              </w:rPr>
              <w:t>:</w:t>
              <w:tab/>
            </w:r>
            <w:r>
              <w:rPr>
                <w:rStyle w:val="IndexLink"/>
              </w:rPr>
              <w:t>36</w:t>
            </w:r>
          </w:hyperlink>
        </w:p>
        <w:p>
          <w:pPr>
            <w:pStyle w:val="Contents4"/>
            <w:tabs>
              <w:tab w:val="clear" w:pos="8176"/>
              <w:tab w:val="right" w:pos="9026" w:leader="dot"/>
            </w:tabs>
            <w:rPr/>
          </w:pPr>
          <w:hyperlink w:anchor="__RefHeading___Toc1232203_1490000891">
            <w:r>
              <w:rPr>
                <w:webHidden/>
                <w:rStyle w:val="IndexLink"/>
                <w:rtl w:val="true"/>
              </w:rPr>
              <w:t>باب سی و چهارم</w:t>
            </w:r>
            <w:r>
              <w:rPr>
                <w:rStyle w:val="IndexLink"/>
                <w:rtl w:val="true"/>
              </w:rPr>
              <w:t>:</w:t>
              <w:tab/>
            </w:r>
            <w:r>
              <w:rPr>
                <w:rStyle w:val="IndexLink"/>
              </w:rPr>
              <w:t>36</w:t>
            </w:r>
          </w:hyperlink>
        </w:p>
        <w:p>
          <w:pPr>
            <w:pStyle w:val="Contents4"/>
            <w:tabs>
              <w:tab w:val="clear" w:pos="8176"/>
              <w:tab w:val="right" w:pos="9026" w:leader="dot"/>
            </w:tabs>
            <w:rPr/>
          </w:pPr>
          <w:hyperlink w:anchor="__RefHeading___Toc1232205_1490000891">
            <w:r>
              <w:rPr>
                <w:webHidden/>
                <w:rStyle w:val="IndexLink"/>
                <w:rtl w:val="true"/>
              </w:rPr>
              <w:t>باب سی و پنجم</w:t>
            </w:r>
            <w:r>
              <w:rPr>
                <w:rStyle w:val="IndexLink"/>
                <w:rtl w:val="true"/>
              </w:rPr>
              <w:t>:</w:t>
              <w:tab/>
            </w:r>
            <w:r>
              <w:rPr>
                <w:rStyle w:val="IndexLink"/>
              </w:rPr>
              <w:t>36</w:t>
            </w:r>
          </w:hyperlink>
        </w:p>
        <w:p>
          <w:pPr>
            <w:pStyle w:val="Contents4"/>
            <w:tabs>
              <w:tab w:val="clear" w:pos="8176"/>
              <w:tab w:val="right" w:pos="9026" w:leader="dot"/>
            </w:tabs>
            <w:rPr/>
          </w:pPr>
          <w:hyperlink w:anchor="__RefHeading___Toc1232207_1490000891">
            <w:r>
              <w:rPr>
                <w:webHidden/>
                <w:rStyle w:val="IndexLink"/>
                <w:rtl w:val="true"/>
              </w:rPr>
              <w:t>باب سی و ششم</w:t>
            </w:r>
            <w:r>
              <w:rPr>
                <w:rStyle w:val="IndexLink"/>
                <w:rtl w:val="true"/>
              </w:rPr>
              <w:t>:</w:t>
              <w:tab/>
            </w:r>
            <w:r>
              <w:rPr>
                <w:rStyle w:val="IndexLink"/>
              </w:rPr>
              <w:t>37</w:t>
            </w:r>
          </w:hyperlink>
        </w:p>
        <w:p>
          <w:pPr>
            <w:pStyle w:val="Contents4"/>
            <w:tabs>
              <w:tab w:val="clear" w:pos="8176"/>
              <w:tab w:val="right" w:pos="9026" w:leader="dot"/>
            </w:tabs>
            <w:rPr/>
          </w:pPr>
          <w:hyperlink w:anchor="__RefHeading___Toc1232209_1490000891">
            <w:r>
              <w:rPr>
                <w:webHidden/>
                <w:rStyle w:val="IndexLink"/>
                <w:rtl w:val="true"/>
              </w:rPr>
              <w:t>باب سی و هفتم</w:t>
            </w:r>
            <w:r>
              <w:rPr>
                <w:rStyle w:val="IndexLink"/>
                <w:rtl w:val="true"/>
              </w:rPr>
              <w:t>:</w:t>
              <w:tab/>
            </w:r>
            <w:r>
              <w:rPr>
                <w:rStyle w:val="IndexLink"/>
              </w:rPr>
              <w:t>37</w:t>
            </w:r>
          </w:hyperlink>
        </w:p>
        <w:p>
          <w:pPr>
            <w:pStyle w:val="Contents4"/>
            <w:tabs>
              <w:tab w:val="clear" w:pos="8176"/>
              <w:tab w:val="right" w:pos="9026" w:leader="dot"/>
            </w:tabs>
            <w:rPr/>
          </w:pPr>
          <w:hyperlink w:anchor="__RefHeading___Toc1232211_1490000891">
            <w:r>
              <w:rPr>
                <w:webHidden/>
                <w:rStyle w:val="IndexLink"/>
                <w:rtl w:val="true"/>
              </w:rPr>
              <w:t>باب سی و هشتم</w:t>
            </w:r>
            <w:r>
              <w:rPr>
                <w:rStyle w:val="IndexLink"/>
                <w:rtl w:val="true"/>
              </w:rPr>
              <w:t>:</w:t>
              <w:tab/>
            </w:r>
            <w:r>
              <w:rPr>
                <w:rStyle w:val="IndexLink"/>
              </w:rPr>
              <w:t>37</w:t>
            </w:r>
          </w:hyperlink>
        </w:p>
        <w:p>
          <w:pPr>
            <w:pStyle w:val="Contents4"/>
            <w:tabs>
              <w:tab w:val="clear" w:pos="8176"/>
              <w:tab w:val="right" w:pos="9026" w:leader="dot"/>
            </w:tabs>
            <w:rPr/>
          </w:pPr>
          <w:hyperlink w:anchor="__RefHeading___Toc1232213_1490000891">
            <w:r>
              <w:rPr>
                <w:webHidden/>
                <w:rStyle w:val="IndexLink"/>
                <w:rtl w:val="true"/>
              </w:rPr>
              <w:t>باب سی و نهم</w:t>
            </w:r>
            <w:r>
              <w:rPr>
                <w:rStyle w:val="IndexLink"/>
                <w:rtl w:val="true"/>
              </w:rPr>
              <w:t>:</w:t>
              <w:tab/>
            </w:r>
            <w:r>
              <w:rPr>
                <w:rStyle w:val="IndexLink"/>
              </w:rPr>
              <w:t>38</w:t>
            </w:r>
          </w:hyperlink>
        </w:p>
        <w:p>
          <w:pPr>
            <w:pStyle w:val="Contents4"/>
            <w:tabs>
              <w:tab w:val="clear" w:pos="8176"/>
              <w:tab w:val="right" w:pos="9026" w:leader="dot"/>
            </w:tabs>
            <w:rPr/>
          </w:pPr>
          <w:hyperlink w:anchor="__RefHeading___Toc1232215_1490000891">
            <w:r>
              <w:rPr>
                <w:webHidden/>
                <w:rStyle w:val="IndexLink"/>
                <w:rtl w:val="true"/>
              </w:rPr>
              <w:t>باب چہلم</w:t>
            </w:r>
            <w:r>
              <w:rPr>
                <w:rStyle w:val="IndexLink"/>
                <w:rtl w:val="true"/>
              </w:rPr>
              <w:t>:</w:t>
              <w:tab/>
            </w:r>
            <w:r>
              <w:rPr>
                <w:rStyle w:val="IndexLink"/>
              </w:rPr>
              <w:t>38</w:t>
            </w:r>
          </w:hyperlink>
        </w:p>
        <w:p>
          <w:pPr>
            <w:pStyle w:val="Contents4"/>
            <w:tabs>
              <w:tab w:val="clear" w:pos="8176"/>
              <w:tab w:val="right" w:pos="9026" w:leader="dot"/>
            </w:tabs>
            <w:rPr/>
          </w:pPr>
          <w:hyperlink w:anchor="__RefHeading___Toc1232217_1490000891">
            <w:r>
              <w:rPr>
                <w:webHidden/>
                <w:rStyle w:val="IndexLink"/>
                <w:rtl w:val="true"/>
              </w:rPr>
              <w:t>باب چهل و یکم</w:t>
            </w:r>
            <w:r>
              <w:rPr>
                <w:rStyle w:val="IndexLink"/>
                <w:rtl w:val="true"/>
              </w:rPr>
              <w:t>:</w:t>
              <w:tab/>
            </w:r>
            <w:r>
              <w:rPr>
                <w:rStyle w:val="IndexLink"/>
              </w:rPr>
              <w:t>38</w:t>
            </w:r>
          </w:hyperlink>
        </w:p>
        <w:p>
          <w:pPr>
            <w:pStyle w:val="Contents4"/>
            <w:tabs>
              <w:tab w:val="clear" w:pos="8176"/>
              <w:tab w:val="right" w:pos="9026" w:leader="dot"/>
            </w:tabs>
            <w:rPr/>
          </w:pPr>
          <w:hyperlink w:anchor="__RefHeading___Toc1232219_1490000891">
            <w:r>
              <w:rPr>
                <w:webHidden/>
                <w:rStyle w:val="IndexLink"/>
                <w:rtl w:val="true"/>
              </w:rPr>
              <w:t>باب چهل و دوم</w:t>
            </w:r>
            <w:r>
              <w:rPr>
                <w:rStyle w:val="IndexLink"/>
                <w:rtl w:val="true"/>
              </w:rPr>
              <w:t>:</w:t>
              <w:tab/>
            </w:r>
            <w:r>
              <w:rPr>
                <w:rStyle w:val="IndexLink"/>
              </w:rPr>
              <w:t>38</w:t>
            </w:r>
          </w:hyperlink>
        </w:p>
        <w:p>
          <w:pPr>
            <w:pStyle w:val="Contents4"/>
            <w:tabs>
              <w:tab w:val="clear" w:pos="8176"/>
              <w:tab w:val="right" w:pos="9026" w:leader="dot"/>
            </w:tabs>
            <w:rPr/>
          </w:pPr>
          <w:hyperlink w:anchor="__RefHeading___Toc1232221_1490000891">
            <w:r>
              <w:rPr>
                <w:webHidden/>
                <w:rStyle w:val="IndexLink"/>
                <w:rtl w:val="true"/>
              </w:rPr>
              <w:t>باب چهل و سوم</w:t>
            </w:r>
            <w:r>
              <w:rPr>
                <w:rStyle w:val="IndexLink"/>
                <w:rtl w:val="true"/>
              </w:rPr>
              <w:t>:</w:t>
              <w:tab/>
            </w:r>
            <w:r>
              <w:rPr>
                <w:rStyle w:val="IndexLink"/>
              </w:rPr>
              <w:t>39</w:t>
            </w:r>
          </w:hyperlink>
        </w:p>
        <w:p>
          <w:pPr>
            <w:pStyle w:val="Contents4"/>
            <w:tabs>
              <w:tab w:val="clear" w:pos="8176"/>
              <w:tab w:val="right" w:pos="9026" w:leader="dot"/>
            </w:tabs>
            <w:rPr/>
          </w:pPr>
          <w:hyperlink w:anchor="__RefHeading___Toc1232223_1490000891">
            <w:r>
              <w:rPr>
                <w:webHidden/>
                <w:rStyle w:val="IndexLink"/>
                <w:rtl w:val="true"/>
              </w:rPr>
              <w:t>باب چهل و چهارم</w:t>
            </w:r>
            <w:r>
              <w:rPr>
                <w:rStyle w:val="IndexLink"/>
                <w:rtl w:val="true"/>
              </w:rPr>
              <w:t>:</w:t>
              <w:tab/>
            </w:r>
            <w:r>
              <w:rPr>
                <w:rStyle w:val="IndexLink"/>
              </w:rPr>
              <w:t>39</w:t>
            </w:r>
          </w:hyperlink>
        </w:p>
        <w:p>
          <w:pPr>
            <w:pStyle w:val="Contents4"/>
            <w:tabs>
              <w:tab w:val="clear" w:pos="8176"/>
              <w:tab w:val="right" w:pos="9026" w:leader="dot"/>
            </w:tabs>
            <w:rPr/>
          </w:pPr>
          <w:hyperlink w:anchor="__RefHeading___Toc1232225_1490000891">
            <w:r>
              <w:rPr>
                <w:webHidden/>
                <w:rStyle w:val="IndexLink"/>
                <w:rtl w:val="true"/>
              </w:rPr>
              <w:t>باب چهل و پنجم</w:t>
            </w:r>
            <w:r>
              <w:rPr>
                <w:rStyle w:val="IndexLink"/>
                <w:rtl w:val="true"/>
              </w:rPr>
              <w:t>:</w:t>
              <w:tab/>
            </w:r>
            <w:r>
              <w:rPr>
                <w:rStyle w:val="IndexLink"/>
              </w:rPr>
              <w:t>39</w:t>
            </w:r>
          </w:hyperlink>
        </w:p>
        <w:p>
          <w:pPr>
            <w:pStyle w:val="Contents4"/>
            <w:tabs>
              <w:tab w:val="clear" w:pos="8176"/>
              <w:tab w:val="right" w:pos="9026" w:leader="dot"/>
            </w:tabs>
            <w:rPr/>
          </w:pPr>
          <w:hyperlink w:anchor="__RefHeading___Toc1232227_1490000891">
            <w:r>
              <w:rPr>
                <w:webHidden/>
                <w:rStyle w:val="IndexLink"/>
                <w:rtl w:val="true"/>
              </w:rPr>
              <w:t>باب چهل و ششم</w:t>
            </w:r>
            <w:r>
              <w:rPr>
                <w:rStyle w:val="IndexLink"/>
                <w:rtl w:val="true"/>
              </w:rPr>
              <w:t>:</w:t>
              <w:tab/>
            </w:r>
            <w:r>
              <w:rPr>
                <w:rStyle w:val="IndexLink"/>
              </w:rPr>
              <w:t>39</w:t>
            </w:r>
          </w:hyperlink>
        </w:p>
        <w:p>
          <w:pPr>
            <w:pStyle w:val="Contents4"/>
            <w:tabs>
              <w:tab w:val="clear" w:pos="8176"/>
              <w:tab w:val="right" w:pos="9026" w:leader="dot"/>
            </w:tabs>
            <w:rPr/>
          </w:pPr>
          <w:hyperlink w:anchor="__RefHeading___Toc1232229_1490000891">
            <w:r>
              <w:rPr>
                <w:webHidden/>
                <w:rStyle w:val="IndexLink"/>
                <w:rtl w:val="true"/>
              </w:rPr>
              <w:t>باب چهل و هفتم</w:t>
            </w:r>
            <w:r>
              <w:rPr>
                <w:rStyle w:val="IndexLink"/>
                <w:rtl w:val="true"/>
              </w:rPr>
              <w:t>:</w:t>
              <w:tab/>
            </w:r>
            <w:r>
              <w:rPr>
                <w:rStyle w:val="IndexLink"/>
              </w:rPr>
              <w:t>40</w:t>
            </w:r>
          </w:hyperlink>
        </w:p>
        <w:p>
          <w:pPr>
            <w:pStyle w:val="Contents4"/>
            <w:tabs>
              <w:tab w:val="clear" w:pos="8176"/>
              <w:tab w:val="right" w:pos="9026" w:leader="dot"/>
            </w:tabs>
            <w:rPr/>
          </w:pPr>
          <w:hyperlink w:anchor="__RefHeading___Toc1232231_1490000891">
            <w:r>
              <w:rPr>
                <w:webHidden/>
                <w:rStyle w:val="IndexLink"/>
                <w:rtl w:val="true"/>
              </w:rPr>
              <w:t>باب چهل و هشتم</w:t>
            </w:r>
            <w:r>
              <w:rPr>
                <w:rStyle w:val="IndexLink"/>
                <w:rtl w:val="true"/>
              </w:rPr>
              <w:t>:</w:t>
              <w:tab/>
            </w:r>
            <w:r>
              <w:rPr>
                <w:rStyle w:val="IndexLink"/>
              </w:rPr>
              <w:t>40</w:t>
            </w:r>
          </w:hyperlink>
        </w:p>
        <w:p>
          <w:pPr>
            <w:pStyle w:val="Contents4"/>
            <w:tabs>
              <w:tab w:val="clear" w:pos="8176"/>
              <w:tab w:val="right" w:pos="9026" w:leader="dot"/>
            </w:tabs>
            <w:rPr/>
          </w:pPr>
          <w:hyperlink w:anchor="__RefHeading___Toc1232233_1490000891">
            <w:r>
              <w:rPr>
                <w:webHidden/>
                <w:rStyle w:val="IndexLink"/>
                <w:rtl w:val="true"/>
              </w:rPr>
              <w:t>باب چهل و نهم</w:t>
            </w:r>
            <w:r>
              <w:rPr>
                <w:rStyle w:val="IndexLink"/>
                <w:rtl w:val="true"/>
              </w:rPr>
              <w:t>:</w:t>
              <w:tab/>
            </w:r>
            <w:r>
              <w:rPr>
                <w:rStyle w:val="IndexLink"/>
              </w:rPr>
              <w:t>40</w:t>
            </w:r>
          </w:hyperlink>
        </w:p>
        <w:p>
          <w:pPr>
            <w:pStyle w:val="Contents4"/>
            <w:tabs>
              <w:tab w:val="clear" w:pos="8176"/>
              <w:tab w:val="right" w:pos="9026" w:leader="dot"/>
            </w:tabs>
            <w:rPr/>
          </w:pPr>
          <w:hyperlink w:anchor="__RefHeading___Toc1232235_1490000891">
            <w:r>
              <w:rPr>
                <w:webHidden/>
                <w:rStyle w:val="IndexLink"/>
                <w:rtl w:val="true"/>
              </w:rPr>
              <w:t>باب پنجاهم</w:t>
            </w:r>
            <w:r>
              <w:rPr>
                <w:rStyle w:val="IndexLink"/>
                <w:rtl w:val="true"/>
              </w:rPr>
              <w:t>:</w:t>
              <w:tab/>
            </w:r>
            <w:r>
              <w:rPr>
                <w:rStyle w:val="IndexLink"/>
              </w:rPr>
              <w:t>40</w:t>
            </w:r>
          </w:hyperlink>
        </w:p>
        <w:p>
          <w:pPr>
            <w:pStyle w:val="Contents4"/>
            <w:tabs>
              <w:tab w:val="clear" w:pos="8176"/>
              <w:tab w:val="right" w:pos="9026" w:leader="dot"/>
            </w:tabs>
            <w:rPr/>
          </w:pPr>
          <w:hyperlink w:anchor="__RefHeading___Toc1232237_1490000891">
            <w:r>
              <w:rPr>
                <w:webHidden/>
                <w:rStyle w:val="IndexLink"/>
                <w:rtl w:val="true"/>
              </w:rPr>
              <w:t>باب پنجاه و یکم</w:t>
            </w:r>
            <w:r>
              <w:rPr>
                <w:rStyle w:val="IndexLink"/>
                <w:rtl w:val="true"/>
              </w:rPr>
              <w:t>:</w:t>
              <w:tab/>
            </w:r>
            <w:r>
              <w:rPr>
                <w:rStyle w:val="IndexLink"/>
              </w:rPr>
              <w:t>41</w:t>
            </w:r>
          </w:hyperlink>
        </w:p>
        <w:p>
          <w:pPr>
            <w:pStyle w:val="Contents4"/>
            <w:tabs>
              <w:tab w:val="clear" w:pos="8176"/>
              <w:tab w:val="right" w:pos="9026" w:leader="dot"/>
            </w:tabs>
            <w:rPr/>
          </w:pPr>
          <w:hyperlink w:anchor="__RefHeading___Toc1232239_1490000891">
            <w:r>
              <w:rPr>
                <w:webHidden/>
                <w:rStyle w:val="IndexLink"/>
                <w:rtl w:val="true"/>
              </w:rPr>
              <w:t>باب پنجاه و دوم</w:t>
            </w:r>
            <w:r>
              <w:rPr>
                <w:rStyle w:val="IndexLink"/>
                <w:rtl w:val="true"/>
              </w:rPr>
              <w:t>:</w:t>
              <w:tab/>
            </w:r>
            <w:r>
              <w:rPr>
                <w:rStyle w:val="IndexLink"/>
              </w:rPr>
              <w:t>41</w:t>
            </w:r>
          </w:hyperlink>
        </w:p>
        <w:p>
          <w:pPr>
            <w:pStyle w:val="Contents4"/>
            <w:tabs>
              <w:tab w:val="clear" w:pos="8176"/>
              <w:tab w:val="right" w:pos="9026" w:leader="dot"/>
            </w:tabs>
            <w:rPr/>
          </w:pPr>
          <w:hyperlink w:anchor="__RefHeading___Toc1232241_1490000891">
            <w:r>
              <w:rPr>
                <w:webHidden/>
                <w:rStyle w:val="IndexLink"/>
                <w:rtl w:val="true"/>
              </w:rPr>
              <w:t>باب پنجاه و سوم</w:t>
            </w:r>
            <w:r>
              <w:rPr>
                <w:rStyle w:val="IndexLink"/>
                <w:rtl w:val="true"/>
              </w:rPr>
              <w:t>:</w:t>
              <w:tab/>
            </w:r>
            <w:r>
              <w:rPr>
                <w:rStyle w:val="IndexLink"/>
              </w:rPr>
              <w:t>41</w:t>
            </w:r>
          </w:hyperlink>
        </w:p>
        <w:p>
          <w:pPr>
            <w:pStyle w:val="Contents4"/>
            <w:tabs>
              <w:tab w:val="clear" w:pos="8176"/>
              <w:tab w:val="right" w:pos="9026" w:leader="dot"/>
            </w:tabs>
            <w:rPr/>
          </w:pPr>
          <w:hyperlink w:anchor="__RefHeading___Toc1232243_1490000891">
            <w:r>
              <w:rPr>
                <w:webHidden/>
                <w:rStyle w:val="IndexLink"/>
                <w:rtl w:val="true"/>
              </w:rPr>
              <w:t>باب پنجاه و چهارم</w:t>
            </w:r>
            <w:r>
              <w:rPr>
                <w:rStyle w:val="IndexLink"/>
                <w:rtl w:val="true"/>
              </w:rPr>
              <w:t>:</w:t>
              <w:tab/>
            </w:r>
            <w:r>
              <w:rPr>
                <w:rStyle w:val="IndexLink"/>
              </w:rPr>
              <w:t>42</w:t>
            </w:r>
          </w:hyperlink>
        </w:p>
        <w:p>
          <w:pPr>
            <w:pStyle w:val="Contents4"/>
            <w:tabs>
              <w:tab w:val="clear" w:pos="8176"/>
              <w:tab w:val="right" w:pos="9026" w:leader="dot"/>
            </w:tabs>
            <w:rPr/>
          </w:pPr>
          <w:hyperlink w:anchor="__RefHeading___Toc1232245_1490000891">
            <w:r>
              <w:rPr>
                <w:webHidden/>
                <w:rStyle w:val="IndexLink"/>
                <w:rtl w:val="true"/>
              </w:rPr>
              <w:t>باب پنجاه و پنجم</w:t>
            </w:r>
            <w:r>
              <w:rPr>
                <w:rStyle w:val="IndexLink"/>
                <w:rtl w:val="true"/>
              </w:rPr>
              <w:t>:</w:t>
              <w:tab/>
            </w:r>
            <w:r>
              <w:rPr>
                <w:rStyle w:val="IndexLink"/>
              </w:rPr>
              <w:t>42</w:t>
            </w:r>
          </w:hyperlink>
        </w:p>
        <w:p>
          <w:pPr>
            <w:pStyle w:val="Contents4"/>
            <w:tabs>
              <w:tab w:val="clear" w:pos="8176"/>
              <w:tab w:val="right" w:pos="9026" w:leader="dot"/>
            </w:tabs>
            <w:rPr/>
          </w:pPr>
          <w:hyperlink w:anchor="__RefHeading___Toc1232247_1490000891">
            <w:r>
              <w:rPr>
                <w:webHidden/>
                <w:rStyle w:val="IndexLink"/>
                <w:rtl w:val="true"/>
              </w:rPr>
              <w:t>باب پنجاه و ششم</w:t>
            </w:r>
            <w:r>
              <w:rPr>
                <w:rStyle w:val="IndexLink"/>
                <w:rtl w:val="true"/>
              </w:rPr>
              <w:t>:</w:t>
              <w:tab/>
            </w:r>
            <w:r>
              <w:rPr>
                <w:rStyle w:val="IndexLink"/>
              </w:rPr>
              <w:t>42</w:t>
            </w:r>
          </w:hyperlink>
        </w:p>
        <w:p>
          <w:pPr>
            <w:pStyle w:val="Contents4"/>
            <w:tabs>
              <w:tab w:val="clear" w:pos="8176"/>
              <w:tab w:val="right" w:pos="9026" w:leader="dot"/>
            </w:tabs>
            <w:rPr/>
          </w:pPr>
          <w:hyperlink w:anchor="__RefHeading___Toc1232249_1490000891">
            <w:r>
              <w:rPr>
                <w:webHidden/>
                <w:rStyle w:val="IndexLink"/>
                <w:rtl w:val="true"/>
              </w:rPr>
              <w:t>باب پنجاه و هفتم</w:t>
            </w:r>
            <w:r>
              <w:rPr>
                <w:rStyle w:val="IndexLink"/>
                <w:rtl w:val="true"/>
              </w:rPr>
              <w:t>:</w:t>
              <w:tab/>
            </w:r>
            <w:r>
              <w:rPr>
                <w:rStyle w:val="IndexLink"/>
              </w:rPr>
              <w:t>43</w:t>
            </w:r>
          </w:hyperlink>
        </w:p>
        <w:p>
          <w:pPr>
            <w:pStyle w:val="Contents4"/>
            <w:tabs>
              <w:tab w:val="clear" w:pos="8176"/>
              <w:tab w:val="right" w:pos="9026" w:leader="dot"/>
            </w:tabs>
            <w:rPr/>
          </w:pPr>
          <w:hyperlink w:anchor="__RefHeading___Toc1232251_1490000891">
            <w:r>
              <w:rPr>
                <w:webHidden/>
                <w:rStyle w:val="IndexLink"/>
                <w:rtl w:val="true"/>
              </w:rPr>
              <w:t>باب پنجاه و هشتم</w:t>
            </w:r>
            <w:r>
              <w:rPr>
                <w:rStyle w:val="IndexLink"/>
                <w:rtl w:val="true"/>
              </w:rPr>
              <w:t>:</w:t>
              <w:tab/>
            </w:r>
            <w:r>
              <w:rPr>
                <w:rStyle w:val="IndexLink"/>
              </w:rPr>
              <w:t>43</w:t>
            </w:r>
          </w:hyperlink>
        </w:p>
        <w:p>
          <w:pPr>
            <w:pStyle w:val="Contents4"/>
            <w:tabs>
              <w:tab w:val="clear" w:pos="8176"/>
              <w:tab w:val="right" w:pos="9026" w:leader="dot"/>
            </w:tabs>
            <w:rPr/>
          </w:pPr>
          <w:hyperlink w:anchor="__RefHeading___Toc1232253_1490000891">
            <w:r>
              <w:rPr>
                <w:webHidden/>
                <w:rStyle w:val="IndexLink"/>
                <w:rtl w:val="true"/>
              </w:rPr>
              <w:t>باب پنجاه و نهم</w:t>
            </w:r>
            <w:r>
              <w:rPr>
                <w:rStyle w:val="IndexLink"/>
                <w:rtl w:val="true"/>
              </w:rPr>
              <w:t>:</w:t>
              <w:tab/>
            </w:r>
            <w:r>
              <w:rPr>
                <w:rStyle w:val="IndexLink"/>
              </w:rPr>
              <w:t>43</w:t>
            </w:r>
          </w:hyperlink>
        </w:p>
        <w:p>
          <w:pPr>
            <w:pStyle w:val="Contents4"/>
            <w:tabs>
              <w:tab w:val="clear" w:pos="8176"/>
              <w:tab w:val="right" w:pos="9026" w:leader="dot"/>
            </w:tabs>
            <w:rPr/>
          </w:pPr>
          <w:hyperlink w:anchor="__RefHeading___Toc1232255_1490000891">
            <w:r>
              <w:rPr>
                <w:webHidden/>
                <w:rStyle w:val="IndexLink"/>
                <w:rtl w:val="true"/>
              </w:rPr>
              <w:t>باب شصتم</w:t>
            </w:r>
            <w:r>
              <w:rPr>
                <w:rStyle w:val="IndexLink"/>
                <w:rtl w:val="true"/>
              </w:rPr>
              <w:t>:</w:t>
              <w:tab/>
            </w:r>
            <w:r>
              <w:rPr>
                <w:rStyle w:val="IndexLink"/>
              </w:rPr>
              <w:t>44</w:t>
            </w:r>
          </w:hyperlink>
        </w:p>
        <w:p>
          <w:pPr>
            <w:pStyle w:val="Contents4"/>
            <w:tabs>
              <w:tab w:val="clear" w:pos="8176"/>
              <w:tab w:val="right" w:pos="9026" w:leader="dot"/>
            </w:tabs>
            <w:rPr/>
          </w:pPr>
          <w:hyperlink w:anchor="__RefHeading___Toc1232257_1490000891">
            <w:r>
              <w:rPr>
                <w:webHidden/>
                <w:rStyle w:val="IndexLink"/>
                <w:rtl w:val="true"/>
              </w:rPr>
              <w:t>باب شصت و یکم</w:t>
            </w:r>
            <w:r>
              <w:rPr>
                <w:rStyle w:val="IndexLink"/>
                <w:rtl w:val="true"/>
              </w:rPr>
              <w:t>:</w:t>
              <w:tab/>
            </w:r>
            <w:r>
              <w:rPr>
                <w:rStyle w:val="IndexLink"/>
              </w:rPr>
              <w:t>45</w:t>
            </w:r>
          </w:hyperlink>
        </w:p>
        <w:p>
          <w:pPr>
            <w:pStyle w:val="Contents4"/>
            <w:tabs>
              <w:tab w:val="clear" w:pos="8176"/>
              <w:tab w:val="right" w:pos="9026" w:leader="dot"/>
            </w:tabs>
            <w:rPr/>
          </w:pPr>
          <w:hyperlink w:anchor="__RefHeading___Toc1232259_1490000891">
            <w:r>
              <w:rPr>
                <w:webHidden/>
                <w:rStyle w:val="IndexLink"/>
                <w:rtl w:val="true"/>
              </w:rPr>
              <w:t>باب شصت و دوم</w:t>
            </w:r>
            <w:r>
              <w:rPr>
                <w:rStyle w:val="IndexLink"/>
                <w:rtl w:val="true"/>
              </w:rPr>
              <w:t>:</w:t>
              <w:tab/>
            </w:r>
            <w:r>
              <w:rPr>
                <w:rStyle w:val="IndexLink"/>
              </w:rPr>
              <w:t>45</w:t>
            </w:r>
          </w:hyperlink>
        </w:p>
        <w:p>
          <w:pPr>
            <w:pStyle w:val="Contents4"/>
            <w:tabs>
              <w:tab w:val="clear" w:pos="8176"/>
              <w:tab w:val="right" w:pos="9026" w:leader="dot"/>
            </w:tabs>
            <w:rPr/>
          </w:pPr>
          <w:hyperlink w:anchor="__RefHeading___Toc1232261_1490000891">
            <w:r>
              <w:rPr>
                <w:webHidden/>
                <w:rStyle w:val="IndexLink"/>
                <w:rtl w:val="true"/>
              </w:rPr>
              <w:t>باب شصت و سوم</w:t>
            </w:r>
            <w:r>
              <w:rPr>
                <w:rStyle w:val="IndexLink"/>
                <w:rtl w:val="true"/>
              </w:rPr>
              <w:t>:</w:t>
              <w:tab/>
            </w:r>
            <w:r>
              <w:rPr>
                <w:rStyle w:val="IndexLink"/>
              </w:rPr>
              <w:t>46</w:t>
            </w:r>
          </w:hyperlink>
        </w:p>
        <w:p>
          <w:pPr>
            <w:pStyle w:val="Contents4"/>
            <w:tabs>
              <w:tab w:val="clear" w:pos="8176"/>
              <w:tab w:val="right" w:pos="9026" w:leader="dot"/>
            </w:tabs>
            <w:rPr/>
          </w:pPr>
          <w:hyperlink w:anchor="__RefHeading___Toc1232263_1490000891">
            <w:r>
              <w:rPr>
                <w:webHidden/>
                <w:rStyle w:val="IndexLink"/>
                <w:rtl w:val="true"/>
              </w:rPr>
              <w:t>باب شصت و چهارم</w:t>
            </w:r>
            <w:r>
              <w:rPr>
                <w:rStyle w:val="IndexLink"/>
                <w:rtl w:val="true"/>
              </w:rPr>
              <w:t>:</w:t>
              <w:tab/>
            </w:r>
            <w:r>
              <w:rPr>
                <w:rStyle w:val="IndexLink"/>
              </w:rPr>
              <w:t>46</w:t>
            </w:r>
          </w:hyperlink>
        </w:p>
        <w:p>
          <w:pPr>
            <w:pStyle w:val="Contents4"/>
            <w:tabs>
              <w:tab w:val="clear" w:pos="8176"/>
              <w:tab w:val="right" w:pos="9026" w:leader="dot"/>
            </w:tabs>
            <w:rPr/>
          </w:pPr>
          <w:hyperlink w:anchor="__RefHeading___Toc1232265_1490000891">
            <w:r>
              <w:rPr>
                <w:webHidden/>
                <w:rStyle w:val="IndexLink"/>
                <w:rtl w:val="true"/>
              </w:rPr>
              <w:t>باب شصت و پنجم</w:t>
            </w:r>
            <w:r>
              <w:rPr>
                <w:rStyle w:val="IndexLink"/>
                <w:rtl w:val="true"/>
              </w:rPr>
              <w:t>:</w:t>
              <w:tab/>
            </w:r>
            <w:r>
              <w:rPr>
                <w:rStyle w:val="IndexLink"/>
              </w:rPr>
              <w:t>46</w:t>
            </w:r>
          </w:hyperlink>
        </w:p>
        <w:p>
          <w:pPr>
            <w:pStyle w:val="Contents4"/>
            <w:tabs>
              <w:tab w:val="clear" w:pos="8176"/>
              <w:tab w:val="right" w:pos="9026" w:leader="dot"/>
            </w:tabs>
            <w:rPr/>
          </w:pPr>
          <w:hyperlink w:anchor="__RefHeading___Toc1232267_1490000891">
            <w:r>
              <w:rPr>
                <w:webHidden/>
                <w:rStyle w:val="IndexLink"/>
                <w:rtl w:val="true"/>
              </w:rPr>
              <w:t>باب شصت و ششم</w:t>
            </w:r>
            <w:r>
              <w:rPr>
                <w:rStyle w:val="IndexLink"/>
                <w:rtl w:val="true"/>
              </w:rPr>
              <w:t>:</w:t>
              <w:tab/>
            </w:r>
            <w:r>
              <w:rPr>
                <w:rStyle w:val="IndexLink"/>
              </w:rPr>
              <w:t>46</w:t>
            </w:r>
          </w:hyperlink>
        </w:p>
        <w:p>
          <w:pPr>
            <w:pStyle w:val="Contents4"/>
            <w:tabs>
              <w:tab w:val="clear" w:pos="8176"/>
              <w:tab w:val="right" w:pos="9026" w:leader="dot"/>
            </w:tabs>
            <w:rPr/>
          </w:pPr>
          <w:hyperlink w:anchor="__RefHeading___Toc1232269_1490000891">
            <w:r>
              <w:rPr>
                <w:webHidden/>
                <w:rStyle w:val="IndexLink"/>
                <w:rtl w:val="true"/>
              </w:rPr>
              <w:t>باب شصت و هفتم</w:t>
            </w:r>
            <w:r>
              <w:rPr>
                <w:rStyle w:val="IndexLink"/>
                <w:rtl w:val="true"/>
              </w:rPr>
              <w:t>:</w:t>
              <w:tab/>
            </w:r>
            <w:r>
              <w:rPr>
                <w:rStyle w:val="IndexLink"/>
              </w:rPr>
              <w:t>47</w:t>
            </w:r>
          </w:hyperlink>
        </w:p>
        <w:p>
          <w:pPr>
            <w:pStyle w:val="Contents4"/>
            <w:tabs>
              <w:tab w:val="clear" w:pos="8176"/>
              <w:tab w:val="right" w:pos="9026" w:leader="dot"/>
            </w:tabs>
            <w:rPr/>
          </w:pPr>
          <w:hyperlink w:anchor="__RefHeading___Toc1232271_1490000891">
            <w:r>
              <w:rPr>
                <w:webHidden/>
                <w:rStyle w:val="IndexLink"/>
                <w:rtl w:val="true"/>
              </w:rPr>
              <w:t>باب شصت و هشتم</w:t>
            </w:r>
            <w:r>
              <w:rPr>
                <w:rStyle w:val="IndexLink"/>
                <w:rtl w:val="true"/>
              </w:rPr>
              <w:t>:</w:t>
              <w:tab/>
            </w:r>
            <w:r>
              <w:rPr>
                <w:rStyle w:val="IndexLink"/>
              </w:rPr>
              <w:t>47</w:t>
            </w:r>
          </w:hyperlink>
        </w:p>
        <w:p>
          <w:pPr>
            <w:pStyle w:val="Contents4"/>
            <w:tabs>
              <w:tab w:val="clear" w:pos="8176"/>
              <w:tab w:val="right" w:pos="9026" w:leader="dot"/>
            </w:tabs>
            <w:rPr/>
          </w:pPr>
          <w:hyperlink w:anchor="__RefHeading___Toc1232273_1490000891">
            <w:r>
              <w:rPr>
                <w:webHidden/>
                <w:rStyle w:val="IndexLink"/>
                <w:rtl w:val="true"/>
              </w:rPr>
              <w:t>باب شصت و نهم</w:t>
            </w:r>
            <w:r>
              <w:rPr>
                <w:rStyle w:val="IndexLink"/>
                <w:rtl w:val="true"/>
              </w:rPr>
              <w:t>:</w:t>
              <w:tab/>
            </w:r>
            <w:r>
              <w:rPr>
                <w:rStyle w:val="IndexLink"/>
              </w:rPr>
              <w:t>47</w:t>
            </w:r>
          </w:hyperlink>
        </w:p>
        <w:p>
          <w:pPr>
            <w:pStyle w:val="Contents4"/>
            <w:tabs>
              <w:tab w:val="clear" w:pos="8176"/>
              <w:tab w:val="right" w:pos="9026" w:leader="dot"/>
            </w:tabs>
            <w:rPr/>
          </w:pPr>
          <w:hyperlink w:anchor="__RefHeading___Toc1232275_1490000891">
            <w:r>
              <w:rPr>
                <w:webHidden/>
                <w:rStyle w:val="IndexLink"/>
                <w:rtl w:val="true"/>
              </w:rPr>
              <w:t>باب هفتادم</w:t>
            </w:r>
            <w:r>
              <w:rPr>
                <w:rStyle w:val="IndexLink"/>
                <w:rtl w:val="true"/>
              </w:rPr>
              <w:t>:</w:t>
              <w:tab/>
            </w:r>
            <w:r>
              <w:rPr>
                <w:rStyle w:val="IndexLink"/>
              </w:rPr>
              <w:t>48</w:t>
            </w:r>
          </w:hyperlink>
        </w:p>
        <w:p>
          <w:pPr>
            <w:pStyle w:val="Contents4"/>
            <w:tabs>
              <w:tab w:val="clear" w:pos="8176"/>
              <w:tab w:val="right" w:pos="9026" w:leader="dot"/>
            </w:tabs>
            <w:rPr/>
          </w:pPr>
          <w:hyperlink w:anchor="__RefHeading___Toc1232277_1490000891">
            <w:r>
              <w:rPr>
                <w:webHidden/>
                <w:rStyle w:val="IndexLink"/>
                <w:rtl w:val="true"/>
              </w:rPr>
              <w:t>باب هفتاد و یکم</w:t>
            </w:r>
            <w:r>
              <w:rPr>
                <w:rStyle w:val="IndexLink"/>
                <w:rtl w:val="true"/>
              </w:rPr>
              <w:t>:</w:t>
              <w:tab/>
            </w:r>
            <w:r>
              <w:rPr>
                <w:rStyle w:val="IndexLink"/>
              </w:rPr>
              <w:t>48</w:t>
            </w:r>
          </w:hyperlink>
        </w:p>
        <w:p>
          <w:pPr>
            <w:pStyle w:val="Contents4"/>
            <w:tabs>
              <w:tab w:val="clear" w:pos="8176"/>
              <w:tab w:val="right" w:pos="9026" w:leader="dot"/>
            </w:tabs>
            <w:rPr/>
          </w:pPr>
          <w:hyperlink w:anchor="__RefHeading___Toc1232279_1490000891">
            <w:r>
              <w:rPr>
                <w:webHidden/>
                <w:rStyle w:val="IndexLink"/>
                <w:rtl w:val="true"/>
              </w:rPr>
              <w:t>باب هفتاد و دوم</w:t>
            </w:r>
            <w:r>
              <w:rPr>
                <w:rStyle w:val="IndexLink"/>
                <w:rtl w:val="true"/>
              </w:rPr>
              <w:t>:</w:t>
              <w:tab/>
            </w:r>
            <w:r>
              <w:rPr>
                <w:rStyle w:val="IndexLink"/>
              </w:rPr>
              <w:t>48</w:t>
            </w:r>
          </w:hyperlink>
        </w:p>
        <w:p>
          <w:pPr>
            <w:pStyle w:val="Contents4"/>
            <w:tabs>
              <w:tab w:val="clear" w:pos="8176"/>
              <w:tab w:val="right" w:pos="9026" w:leader="dot"/>
            </w:tabs>
            <w:rPr/>
          </w:pPr>
          <w:hyperlink w:anchor="__RefHeading___Toc1232281_1490000891">
            <w:r>
              <w:rPr>
                <w:webHidden/>
                <w:rStyle w:val="IndexLink"/>
                <w:rtl w:val="true"/>
              </w:rPr>
              <w:t>باب هفتاد و سوم</w:t>
            </w:r>
            <w:r>
              <w:rPr>
                <w:rStyle w:val="IndexLink"/>
                <w:rtl w:val="true"/>
              </w:rPr>
              <w:t>:</w:t>
              <w:tab/>
            </w:r>
            <w:r>
              <w:rPr>
                <w:rStyle w:val="IndexLink"/>
              </w:rPr>
              <w:t>48</w:t>
            </w:r>
          </w:hyperlink>
        </w:p>
        <w:p>
          <w:pPr>
            <w:pStyle w:val="Contents4"/>
            <w:tabs>
              <w:tab w:val="clear" w:pos="8176"/>
              <w:tab w:val="right" w:pos="9026" w:leader="dot"/>
            </w:tabs>
            <w:rPr/>
          </w:pPr>
          <w:hyperlink w:anchor="__RefHeading___Toc1232283_1490000891">
            <w:r>
              <w:rPr>
                <w:webHidden/>
                <w:rStyle w:val="IndexLink"/>
                <w:rtl w:val="true"/>
              </w:rPr>
              <w:t>باب هفتاد و چهارم</w:t>
            </w:r>
            <w:r>
              <w:rPr>
                <w:rStyle w:val="IndexLink"/>
                <w:rtl w:val="true"/>
              </w:rPr>
              <w:t>:</w:t>
              <w:tab/>
            </w:r>
            <w:r>
              <w:rPr>
                <w:rStyle w:val="IndexLink"/>
              </w:rPr>
              <w:t>49</w:t>
            </w:r>
          </w:hyperlink>
        </w:p>
        <w:p>
          <w:pPr>
            <w:pStyle w:val="Contents4"/>
            <w:tabs>
              <w:tab w:val="clear" w:pos="8176"/>
              <w:tab w:val="right" w:pos="9026" w:leader="dot"/>
            </w:tabs>
            <w:rPr/>
          </w:pPr>
          <w:hyperlink w:anchor="__RefHeading___Toc1232285_1490000891">
            <w:r>
              <w:rPr>
                <w:webHidden/>
                <w:rStyle w:val="IndexLink"/>
                <w:rtl w:val="true"/>
              </w:rPr>
              <w:t>باب هفتاد و پنجم</w:t>
            </w:r>
            <w:r>
              <w:rPr>
                <w:rStyle w:val="IndexLink"/>
                <w:rtl w:val="true"/>
              </w:rPr>
              <w:t>:</w:t>
              <w:tab/>
            </w:r>
            <w:r>
              <w:rPr>
                <w:rStyle w:val="IndexLink"/>
              </w:rPr>
              <w:t>49</w:t>
            </w:r>
          </w:hyperlink>
        </w:p>
        <w:p>
          <w:pPr>
            <w:pStyle w:val="Contents4"/>
            <w:tabs>
              <w:tab w:val="clear" w:pos="8176"/>
              <w:tab w:val="right" w:pos="9026" w:leader="dot"/>
            </w:tabs>
            <w:rPr/>
          </w:pPr>
          <w:hyperlink w:anchor="__RefHeading___Toc1232287_1490000891">
            <w:r>
              <w:rPr>
                <w:webHidden/>
                <w:rStyle w:val="IndexLink"/>
                <w:rtl w:val="true"/>
              </w:rPr>
              <w:t>باب هفتاد و ششم</w:t>
            </w:r>
            <w:r>
              <w:rPr>
                <w:rStyle w:val="IndexLink"/>
                <w:rtl w:val="true"/>
              </w:rPr>
              <w:t>:</w:t>
              <w:tab/>
            </w:r>
            <w:r>
              <w:rPr>
                <w:rStyle w:val="IndexLink"/>
              </w:rPr>
              <w:t>49</w:t>
            </w:r>
          </w:hyperlink>
        </w:p>
        <w:p>
          <w:pPr>
            <w:pStyle w:val="Contents4"/>
            <w:tabs>
              <w:tab w:val="clear" w:pos="8176"/>
              <w:tab w:val="right" w:pos="9026" w:leader="dot"/>
            </w:tabs>
            <w:rPr/>
          </w:pPr>
          <w:hyperlink w:anchor="__RefHeading___Toc1232289_1490000891">
            <w:r>
              <w:rPr>
                <w:webHidden/>
                <w:rStyle w:val="IndexLink"/>
                <w:rtl w:val="true"/>
              </w:rPr>
              <w:t>باب هفتاد و هفتم</w:t>
            </w:r>
            <w:r>
              <w:rPr>
                <w:rStyle w:val="IndexLink"/>
                <w:rtl w:val="true"/>
              </w:rPr>
              <w:t>:</w:t>
              <w:tab/>
            </w:r>
            <w:r>
              <w:rPr>
                <w:rStyle w:val="IndexLink"/>
              </w:rPr>
              <w:t>49</w:t>
            </w:r>
          </w:hyperlink>
        </w:p>
        <w:p>
          <w:pPr>
            <w:pStyle w:val="Contents4"/>
            <w:tabs>
              <w:tab w:val="clear" w:pos="8176"/>
              <w:tab w:val="right" w:pos="9026" w:leader="dot"/>
            </w:tabs>
            <w:rPr/>
          </w:pPr>
          <w:hyperlink w:anchor="__RefHeading___Toc1232291_1490000891">
            <w:r>
              <w:rPr>
                <w:webHidden/>
                <w:rStyle w:val="IndexLink"/>
                <w:rtl w:val="true"/>
              </w:rPr>
              <w:t>باب هفتاد و هشتم</w:t>
            </w:r>
            <w:r>
              <w:rPr>
                <w:rStyle w:val="IndexLink"/>
                <w:rtl w:val="true"/>
              </w:rPr>
              <w:t>:</w:t>
              <w:tab/>
            </w:r>
            <w:r>
              <w:rPr>
                <w:rStyle w:val="IndexLink"/>
              </w:rPr>
              <w:t>50</w:t>
            </w:r>
          </w:hyperlink>
        </w:p>
        <w:p>
          <w:pPr>
            <w:pStyle w:val="Contents4"/>
            <w:tabs>
              <w:tab w:val="clear" w:pos="8176"/>
              <w:tab w:val="right" w:pos="9026" w:leader="dot"/>
            </w:tabs>
            <w:rPr/>
          </w:pPr>
          <w:hyperlink w:anchor="__RefHeading___Toc1232293_1490000891">
            <w:r>
              <w:rPr>
                <w:webHidden/>
                <w:rStyle w:val="IndexLink"/>
                <w:rtl w:val="true"/>
              </w:rPr>
              <w:t>باب هفتاد و نهم</w:t>
            </w:r>
            <w:r>
              <w:rPr>
                <w:rStyle w:val="IndexLink"/>
                <w:rtl w:val="true"/>
              </w:rPr>
              <w:t>:</w:t>
              <w:tab/>
            </w:r>
            <w:r>
              <w:rPr>
                <w:rStyle w:val="IndexLink"/>
              </w:rPr>
              <w:t>50</w:t>
            </w:r>
          </w:hyperlink>
        </w:p>
        <w:p>
          <w:pPr>
            <w:pStyle w:val="Contents4"/>
            <w:tabs>
              <w:tab w:val="clear" w:pos="8176"/>
              <w:tab w:val="right" w:pos="9026" w:leader="dot"/>
            </w:tabs>
            <w:rPr/>
          </w:pPr>
          <w:hyperlink w:anchor="__RefHeading___Toc1232295_1490000891">
            <w:r>
              <w:rPr>
                <w:webHidden/>
                <w:rStyle w:val="IndexLink"/>
                <w:rtl w:val="true"/>
              </w:rPr>
              <w:t>باب هشتادم</w:t>
            </w:r>
            <w:r>
              <w:rPr>
                <w:rStyle w:val="IndexLink"/>
                <w:rtl w:val="true"/>
              </w:rPr>
              <w:t>:</w:t>
              <w:tab/>
            </w:r>
            <w:r>
              <w:rPr>
                <w:rStyle w:val="IndexLink"/>
              </w:rPr>
              <w:t>50</w:t>
            </w:r>
          </w:hyperlink>
        </w:p>
        <w:p>
          <w:pPr>
            <w:pStyle w:val="Contents4"/>
            <w:tabs>
              <w:tab w:val="clear" w:pos="8176"/>
              <w:tab w:val="right" w:pos="9026" w:leader="dot"/>
            </w:tabs>
            <w:rPr/>
          </w:pPr>
          <w:hyperlink w:anchor="__RefHeading___Toc1232297_1490000891">
            <w:r>
              <w:rPr>
                <w:webHidden/>
                <w:rStyle w:val="IndexLink"/>
                <w:rtl w:val="true"/>
              </w:rPr>
              <w:t>باب هشتاد و یکم</w:t>
            </w:r>
            <w:r>
              <w:rPr>
                <w:rStyle w:val="IndexLink"/>
                <w:rtl w:val="true"/>
              </w:rPr>
              <w:t>:</w:t>
              <w:tab/>
            </w:r>
            <w:r>
              <w:rPr>
                <w:rStyle w:val="IndexLink"/>
              </w:rPr>
              <w:t>50</w:t>
            </w:r>
          </w:hyperlink>
        </w:p>
        <w:p>
          <w:pPr>
            <w:pStyle w:val="Contents4"/>
            <w:tabs>
              <w:tab w:val="clear" w:pos="8176"/>
              <w:tab w:val="right" w:pos="9026" w:leader="dot"/>
            </w:tabs>
            <w:rPr/>
          </w:pPr>
          <w:hyperlink w:anchor="__RefHeading___Toc1232299_1490000891">
            <w:r>
              <w:rPr>
                <w:webHidden/>
                <w:rStyle w:val="IndexLink"/>
                <w:rtl w:val="true"/>
              </w:rPr>
              <w:t>باب هشتاد و دوم</w:t>
            </w:r>
            <w:r>
              <w:rPr>
                <w:rStyle w:val="IndexLink"/>
                <w:rtl w:val="true"/>
              </w:rPr>
              <w:t>:</w:t>
              <w:tab/>
            </w:r>
            <w:r>
              <w:rPr>
                <w:rStyle w:val="IndexLink"/>
              </w:rPr>
              <w:t>51</w:t>
            </w:r>
          </w:hyperlink>
        </w:p>
        <w:p>
          <w:pPr>
            <w:pStyle w:val="Contents4"/>
            <w:tabs>
              <w:tab w:val="clear" w:pos="8176"/>
              <w:tab w:val="right" w:pos="9026" w:leader="dot"/>
            </w:tabs>
            <w:rPr/>
          </w:pPr>
          <w:hyperlink w:anchor="__RefHeading___Toc1232301_1490000891">
            <w:r>
              <w:rPr>
                <w:webHidden/>
                <w:rStyle w:val="IndexLink"/>
                <w:rtl w:val="true"/>
              </w:rPr>
              <w:t>باب هشتاد و سوم</w:t>
            </w:r>
            <w:r>
              <w:rPr>
                <w:rStyle w:val="IndexLink"/>
                <w:rtl w:val="true"/>
              </w:rPr>
              <w:t>:</w:t>
              <w:tab/>
            </w:r>
            <w:r>
              <w:rPr>
                <w:rStyle w:val="IndexLink"/>
              </w:rPr>
              <w:t>51</w:t>
            </w:r>
          </w:hyperlink>
        </w:p>
        <w:p>
          <w:pPr>
            <w:pStyle w:val="Contents4"/>
            <w:tabs>
              <w:tab w:val="clear" w:pos="8176"/>
              <w:tab w:val="right" w:pos="9026" w:leader="dot"/>
            </w:tabs>
            <w:rPr/>
          </w:pPr>
          <w:hyperlink w:anchor="__RefHeading___Toc1232303_1490000891">
            <w:r>
              <w:rPr>
                <w:webHidden/>
                <w:rStyle w:val="IndexLink"/>
                <w:rtl w:val="true"/>
              </w:rPr>
              <w:t>باب هشتاد و چهارم</w:t>
            </w:r>
            <w:r>
              <w:rPr>
                <w:rStyle w:val="IndexLink"/>
                <w:rtl w:val="true"/>
              </w:rPr>
              <w:t>:</w:t>
              <w:tab/>
            </w:r>
            <w:r>
              <w:rPr>
                <w:rStyle w:val="IndexLink"/>
              </w:rPr>
              <w:t>51</w:t>
            </w:r>
          </w:hyperlink>
        </w:p>
        <w:p>
          <w:pPr>
            <w:pStyle w:val="Contents4"/>
            <w:tabs>
              <w:tab w:val="clear" w:pos="8176"/>
              <w:tab w:val="right" w:pos="9026" w:leader="dot"/>
            </w:tabs>
            <w:rPr/>
          </w:pPr>
          <w:hyperlink w:anchor="__RefHeading___Toc1232305_1490000891">
            <w:r>
              <w:rPr>
                <w:webHidden/>
                <w:rStyle w:val="IndexLink"/>
                <w:rtl w:val="true"/>
              </w:rPr>
              <w:t>باب هشتاد و پنجم</w:t>
            </w:r>
            <w:r>
              <w:rPr>
                <w:rStyle w:val="IndexLink"/>
                <w:rtl w:val="true"/>
              </w:rPr>
              <w:t>:</w:t>
              <w:tab/>
            </w:r>
            <w:r>
              <w:rPr>
                <w:rStyle w:val="IndexLink"/>
              </w:rPr>
              <w:t>51</w:t>
            </w:r>
          </w:hyperlink>
        </w:p>
        <w:p>
          <w:pPr>
            <w:pStyle w:val="Contents4"/>
            <w:tabs>
              <w:tab w:val="clear" w:pos="8176"/>
              <w:tab w:val="right" w:pos="9026" w:leader="dot"/>
            </w:tabs>
            <w:rPr/>
          </w:pPr>
          <w:hyperlink w:anchor="__RefHeading___Toc1232307_1490000891">
            <w:r>
              <w:rPr>
                <w:webHidden/>
                <w:rStyle w:val="IndexLink"/>
                <w:rtl w:val="true"/>
              </w:rPr>
              <w:t>باب هشتاد و ششم</w:t>
            </w:r>
            <w:r>
              <w:rPr>
                <w:rStyle w:val="IndexLink"/>
                <w:rtl w:val="true"/>
              </w:rPr>
              <w:t>:</w:t>
              <w:tab/>
            </w:r>
            <w:r>
              <w:rPr>
                <w:rStyle w:val="IndexLink"/>
              </w:rPr>
              <w:t>52</w:t>
            </w:r>
          </w:hyperlink>
        </w:p>
        <w:p>
          <w:pPr>
            <w:pStyle w:val="Contents4"/>
            <w:tabs>
              <w:tab w:val="clear" w:pos="8176"/>
              <w:tab w:val="right" w:pos="9026" w:leader="dot"/>
            </w:tabs>
            <w:rPr/>
          </w:pPr>
          <w:hyperlink w:anchor="__RefHeading___Toc1232309_1490000891">
            <w:r>
              <w:rPr>
                <w:webHidden/>
                <w:rStyle w:val="IndexLink"/>
                <w:rtl w:val="true"/>
              </w:rPr>
              <w:t>باب هشتاد و هفتم</w:t>
            </w:r>
            <w:r>
              <w:rPr>
                <w:rStyle w:val="IndexLink"/>
                <w:rtl w:val="true"/>
              </w:rPr>
              <w:t>:</w:t>
              <w:tab/>
            </w:r>
            <w:r>
              <w:rPr>
                <w:rStyle w:val="IndexLink"/>
              </w:rPr>
              <w:t>52</w:t>
            </w:r>
          </w:hyperlink>
        </w:p>
        <w:p>
          <w:pPr>
            <w:pStyle w:val="Contents4"/>
            <w:tabs>
              <w:tab w:val="clear" w:pos="8176"/>
              <w:tab w:val="right" w:pos="9026" w:leader="dot"/>
            </w:tabs>
            <w:rPr/>
          </w:pPr>
          <w:hyperlink w:anchor="__RefHeading___Toc1232311_1490000891">
            <w:r>
              <w:rPr>
                <w:webHidden/>
                <w:rStyle w:val="IndexLink"/>
                <w:rtl w:val="true"/>
              </w:rPr>
              <w:t>باب هشتاد و هشتم</w:t>
            </w:r>
            <w:r>
              <w:rPr>
                <w:rStyle w:val="IndexLink"/>
                <w:rtl w:val="true"/>
              </w:rPr>
              <w:t>:</w:t>
              <w:tab/>
            </w:r>
            <w:r>
              <w:rPr>
                <w:rStyle w:val="IndexLink"/>
              </w:rPr>
              <w:t>52</w:t>
            </w:r>
          </w:hyperlink>
        </w:p>
        <w:p>
          <w:pPr>
            <w:pStyle w:val="Contents4"/>
            <w:tabs>
              <w:tab w:val="clear" w:pos="8176"/>
              <w:tab w:val="right" w:pos="9026" w:leader="dot"/>
            </w:tabs>
            <w:rPr/>
          </w:pPr>
          <w:hyperlink w:anchor="__RefHeading___Toc1232313_1490000891">
            <w:r>
              <w:rPr>
                <w:webHidden/>
                <w:rStyle w:val="IndexLink"/>
                <w:rtl w:val="true"/>
              </w:rPr>
              <w:t>باب هشتاد و نهم</w:t>
            </w:r>
            <w:r>
              <w:rPr>
                <w:rStyle w:val="IndexLink"/>
                <w:rtl w:val="true"/>
              </w:rPr>
              <w:t>:</w:t>
              <w:tab/>
            </w:r>
            <w:r>
              <w:rPr>
                <w:rStyle w:val="IndexLink"/>
              </w:rPr>
              <w:t>52</w:t>
            </w:r>
          </w:hyperlink>
        </w:p>
        <w:p>
          <w:pPr>
            <w:pStyle w:val="Contents4"/>
            <w:tabs>
              <w:tab w:val="clear" w:pos="8176"/>
              <w:tab w:val="right" w:pos="9026" w:leader="dot"/>
            </w:tabs>
            <w:rPr/>
          </w:pPr>
          <w:hyperlink w:anchor="__RefHeading___Toc1232315_1490000891">
            <w:r>
              <w:rPr>
                <w:webHidden/>
                <w:rStyle w:val="IndexLink"/>
                <w:rtl w:val="true"/>
              </w:rPr>
              <w:t>باب نودم</w:t>
            </w:r>
            <w:r>
              <w:rPr>
                <w:rStyle w:val="IndexLink"/>
                <w:rtl w:val="true"/>
              </w:rPr>
              <w:t>:</w:t>
              <w:tab/>
            </w:r>
            <w:r>
              <w:rPr>
                <w:rStyle w:val="IndexLink"/>
              </w:rPr>
              <w:t>52</w:t>
            </w:r>
          </w:hyperlink>
        </w:p>
        <w:p>
          <w:pPr>
            <w:pStyle w:val="Contents4"/>
            <w:tabs>
              <w:tab w:val="clear" w:pos="8176"/>
              <w:tab w:val="right" w:pos="9026" w:leader="dot"/>
            </w:tabs>
            <w:rPr/>
          </w:pPr>
          <w:hyperlink w:anchor="__RefHeading___Toc1232317_1490000891">
            <w:r>
              <w:rPr>
                <w:webHidden/>
                <w:rStyle w:val="IndexLink"/>
                <w:rtl w:val="true"/>
              </w:rPr>
              <w:t>باب نود و یکم</w:t>
            </w:r>
            <w:r>
              <w:rPr>
                <w:rStyle w:val="IndexLink"/>
                <w:rtl w:val="true"/>
              </w:rPr>
              <w:t>:</w:t>
              <w:tab/>
            </w:r>
            <w:r>
              <w:rPr>
                <w:rStyle w:val="IndexLink"/>
              </w:rPr>
              <w:t>53</w:t>
            </w:r>
          </w:hyperlink>
        </w:p>
        <w:p>
          <w:pPr>
            <w:pStyle w:val="Contents4"/>
            <w:tabs>
              <w:tab w:val="clear" w:pos="8176"/>
              <w:tab w:val="right" w:pos="9026" w:leader="dot"/>
            </w:tabs>
            <w:rPr/>
          </w:pPr>
          <w:hyperlink w:anchor="__RefHeading___Toc1232319_1490000891">
            <w:r>
              <w:rPr>
                <w:webHidden/>
                <w:rStyle w:val="IndexLink"/>
                <w:rtl w:val="true"/>
              </w:rPr>
              <w:t>باب نود و دوم</w:t>
            </w:r>
            <w:r>
              <w:rPr>
                <w:rStyle w:val="IndexLink"/>
                <w:rtl w:val="true"/>
              </w:rPr>
              <w:t>:</w:t>
              <w:tab/>
            </w:r>
            <w:r>
              <w:rPr>
                <w:rStyle w:val="IndexLink"/>
              </w:rPr>
              <w:t>53</w:t>
            </w:r>
          </w:hyperlink>
        </w:p>
        <w:p>
          <w:pPr>
            <w:pStyle w:val="Contents4"/>
            <w:tabs>
              <w:tab w:val="clear" w:pos="8176"/>
              <w:tab w:val="right" w:pos="9026" w:leader="dot"/>
            </w:tabs>
            <w:rPr/>
          </w:pPr>
          <w:hyperlink w:anchor="__RefHeading___Toc1232321_1490000891">
            <w:r>
              <w:rPr>
                <w:webHidden/>
                <w:rStyle w:val="IndexLink"/>
                <w:rtl w:val="true"/>
              </w:rPr>
              <w:t>باب نود و سوم</w:t>
            </w:r>
            <w:r>
              <w:rPr>
                <w:rStyle w:val="IndexLink"/>
                <w:rtl w:val="true"/>
              </w:rPr>
              <w:t>:</w:t>
              <w:tab/>
            </w:r>
            <w:r>
              <w:rPr>
                <w:rStyle w:val="IndexLink"/>
              </w:rPr>
              <w:t>54</w:t>
            </w:r>
          </w:hyperlink>
        </w:p>
        <w:p>
          <w:pPr>
            <w:pStyle w:val="Contents4"/>
            <w:tabs>
              <w:tab w:val="clear" w:pos="8176"/>
              <w:tab w:val="right" w:pos="9026" w:leader="dot"/>
            </w:tabs>
            <w:rPr/>
          </w:pPr>
          <w:hyperlink w:anchor="__RefHeading___Toc1232323_1490000891">
            <w:r>
              <w:rPr>
                <w:webHidden/>
                <w:rStyle w:val="IndexLink"/>
                <w:rtl w:val="true"/>
              </w:rPr>
              <w:t>باب نود و چهارم</w:t>
            </w:r>
            <w:r>
              <w:rPr>
                <w:rStyle w:val="IndexLink"/>
                <w:rtl w:val="true"/>
              </w:rPr>
              <w:t>:</w:t>
              <w:tab/>
            </w:r>
            <w:r>
              <w:rPr>
                <w:rStyle w:val="IndexLink"/>
              </w:rPr>
              <w:t>54</w:t>
            </w:r>
          </w:hyperlink>
        </w:p>
        <w:p>
          <w:pPr>
            <w:pStyle w:val="Contents4"/>
            <w:tabs>
              <w:tab w:val="clear" w:pos="8176"/>
              <w:tab w:val="right" w:pos="9026" w:leader="dot"/>
            </w:tabs>
            <w:rPr/>
          </w:pPr>
          <w:hyperlink w:anchor="__RefHeading___Toc1232325_1490000891">
            <w:r>
              <w:rPr>
                <w:webHidden/>
                <w:rStyle w:val="IndexLink"/>
                <w:rtl w:val="true"/>
              </w:rPr>
              <w:t>باب نود و پنجم</w:t>
            </w:r>
            <w:r>
              <w:rPr>
                <w:rStyle w:val="IndexLink"/>
                <w:rtl w:val="true"/>
              </w:rPr>
              <w:t>:</w:t>
              <w:tab/>
            </w:r>
            <w:r>
              <w:rPr>
                <w:rStyle w:val="IndexLink"/>
              </w:rPr>
              <w:t>55</w:t>
            </w:r>
          </w:hyperlink>
        </w:p>
        <w:p>
          <w:pPr>
            <w:pStyle w:val="Contents4"/>
            <w:tabs>
              <w:tab w:val="clear" w:pos="8176"/>
              <w:tab w:val="right" w:pos="9026" w:leader="dot"/>
            </w:tabs>
            <w:rPr/>
          </w:pPr>
          <w:hyperlink w:anchor="__RefHeading___Toc1232327_1490000891">
            <w:r>
              <w:rPr>
                <w:webHidden/>
                <w:rStyle w:val="IndexLink"/>
                <w:rtl w:val="true"/>
              </w:rPr>
              <w:t>باب نود و ششم</w:t>
            </w:r>
            <w:r>
              <w:rPr>
                <w:rStyle w:val="IndexLink"/>
                <w:rtl w:val="true"/>
              </w:rPr>
              <w:t>:</w:t>
              <w:tab/>
            </w:r>
            <w:r>
              <w:rPr>
                <w:rStyle w:val="IndexLink"/>
              </w:rPr>
              <w:t>55</w:t>
            </w:r>
          </w:hyperlink>
        </w:p>
        <w:p>
          <w:pPr>
            <w:pStyle w:val="Contents4"/>
            <w:tabs>
              <w:tab w:val="clear" w:pos="8176"/>
              <w:tab w:val="right" w:pos="9026" w:leader="dot"/>
            </w:tabs>
            <w:rPr/>
          </w:pPr>
          <w:hyperlink w:anchor="__RefHeading___Toc1232329_1490000891">
            <w:r>
              <w:rPr>
                <w:webHidden/>
                <w:rStyle w:val="IndexLink"/>
                <w:rtl w:val="true"/>
              </w:rPr>
              <w:t>باب نود و هفتم</w:t>
            </w:r>
            <w:r>
              <w:rPr>
                <w:rStyle w:val="IndexLink"/>
                <w:rtl w:val="true"/>
              </w:rPr>
              <w:t>:</w:t>
              <w:tab/>
            </w:r>
            <w:r>
              <w:rPr>
                <w:rStyle w:val="IndexLink"/>
              </w:rPr>
              <w:t>55</w:t>
            </w:r>
          </w:hyperlink>
        </w:p>
        <w:p>
          <w:pPr>
            <w:pStyle w:val="Contents4"/>
            <w:tabs>
              <w:tab w:val="clear" w:pos="8176"/>
              <w:tab w:val="right" w:pos="9026" w:leader="dot"/>
            </w:tabs>
            <w:rPr/>
          </w:pPr>
          <w:hyperlink w:anchor="__RefHeading___Toc1232331_1490000891">
            <w:r>
              <w:rPr>
                <w:webHidden/>
                <w:rStyle w:val="IndexLink"/>
                <w:rtl w:val="true"/>
              </w:rPr>
              <w:t>باب نود و هشتم</w:t>
            </w:r>
            <w:r>
              <w:rPr>
                <w:rStyle w:val="IndexLink"/>
                <w:rtl w:val="true"/>
              </w:rPr>
              <w:t>:</w:t>
              <w:tab/>
            </w:r>
            <w:r>
              <w:rPr>
                <w:rStyle w:val="IndexLink"/>
              </w:rPr>
              <w:t>55</w:t>
            </w:r>
          </w:hyperlink>
        </w:p>
        <w:p>
          <w:pPr>
            <w:pStyle w:val="Contents4"/>
            <w:tabs>
              <w:tab w:val="clear" w:pos="8176"/>
              <w:tab w:val="right" w:pos="9026" w:leader="dot"/>
            </w:tabs>
            <w:rPr/>
          </w:pPr>
          <w:hyperlink w:anchor="__RefHeading___Toc1232333_1490000891">
            <w:r>
              <w:rPr>
                <w:webHidden/>
                <w:rStyle w:val="IndexLink"/>
                <w:rtl w:val="true"/>
              </w:rPr>
              <w:t>باب نود و نهم</w:t>
            </w:r>
            <w:r>
              <w:rPr>
                <w:rStyle w:val="IndexLink"/>
                <w:rtl w:val="true"/>
              </w:rPr>
              <w:t>:</w:t>
              <w:tab/>
            </w:r>
            <w:r>
              <w:rPr>
                <w:rStyle w:val="IndexLink"/>
              </w:rPr>
              <w:t>55</w:t>
            </w:r>
          </w:hyperlink>
        </w:p>
        <w:p>
          <w:pPr>
            <w:pStyle w:val="Contents4"/>
            <w:tabs>
              <w:tab w:val="clear" w:pos="8176"/>
              <w:tab w:val="right" w:pos="9026" w:leader="dot"/>
            </w:tabs>
            <w:rPr/>
          </w:pPr>
          <w:hyperlink w:anchor="__RefHeading___Toc1232335_1490000891">
            <w:r>
              <w:rPr>
                <w:webHidden/>
                <w:rStyle w:val="IndexLink"/>
                <w:rtl w:val="true"/>
              </w:rPr>
              <w:t>باب صدم</w:t>
            </w:r>
            <w:r>
              <w:rPr>
                <w:rStyle w:val="IndexLink"/>
                <w:rtl w:val="true"/>
              </w:rPr>
              <w:t>:</w:t>
              <w:tab/>
            </w:r>
            <w:r>
              <w:rPr>
                <w:rStyle w:val="IndexLink"/>
              </w:rPr>
              <w:t>56</w:t>
            </w:r>
          </w:hyperlink>
        </w:p>
        <w:p>
          <w:pPr>
            <w:pStyle w:val="Contents4"/>
            <w:tabs>
              <w:tab w:val="clear" w:pos="8176"/>
              <w:tab w:val="right" w:pos="9026" w:leader="dot"/>
            </w:tabs>
            <w:rPr/>
          </w:pPr>
          <w:hyperlink w:anchor="__RefHeading___Toc1232337_1490000891">
            <w:r>
              <w:rPr>
                <w:webHidden/>
                <w:rStyle w:val="IndexLink"/>
                <w:rtl w:val="true"/>
              </w:rPr>
              <w:t>باب صد و یکم</w:t>
            </w:r>
            <w:r>
              <w:rPr>
                <w:rStyle w:val="IndexLink"/>
                <w:rtl w:val="true"/>
              </w:rPr>
              <w:t>:</w:t>
              <w:tab/>
            </w:r>
            <w:r>
              <w:rPr>
                <w:rStyle w:val="IndexLink"/>
              </w:rPr>
              <w:t>56</w:t>
            </w:r>
          </w:hyperlink>
        </w:p>
        <w:p>
          <w:pPr>
            <w:pStyle w:val="Contents4"/>
            <w:tabs>
              <w:tab w:val="clear" w:pos="8176"/>
              <w:tab w:val="right" w:pos="9026" w:leader="dot"/>
            </w:tabs>
            <w:rPr/>
          </w:pPr>
          <w:hyperlink w:anchor="__RefHeading___Toc1232339_1490000891">
            <w:r>
              <w:rPr>
                <w:webHidden/>
                <w:rStyle w:val="IndexLink"/>
                <w:rtl w:val="true"/>
              </w:rPr>
              <w:t>باب صد و دوم</w:t>
            </w:r>
            <w:r>
              <w:rPr>
                <w:rStyle w:val="IndexLink"/>
                <w:rtl w:val="true"/>
              </w:rPr>
              <w:t>:</w:t>
              <w:tab/>
            </w:r>
            <w:r>
              <w:rPr>
                <w:rStyle w:val="IndexLink"/>
              </w:rPr>
              <w:t>57</w:t>
            </w:r>
          </w:hyperlink>
        </w:p>
        <w:p>
          <w:pPr>
            <w:pStyle w:val="Contents4"/>
            <w:tabs>
              <w:tab w:val="clear" w:pos="8176"/>
              <w:tab w:val="right" w:pos="9026" w:leader="dot"/>
            </w:tabs>
            <w:rPr/>
          </w:pPr>
          <w:hyperlink w:anchor="__RefHeading___Toc1232341_1490000891">
            <w:r>
              <w:rPr>
                <w:webHidden/>
                <w:rStyle w:val="IndexLink"/>
                <w:rtl w:val="true"/>
              </w:rPr>
              <w:t>باب صد و سوم</w:t>
            </w:r>
            <w:r>
              <w:rPr>
                <w:rStyle w:val="IndexLink"/>
                <w:rtl w:val="true"/>
              </w:rPr>
              <w:t>:</w:t>
              <w:tab/>
            </w:r>
            <w:r>
              <w:rPr>
                <w:rStyle w:val="IndexLink"/>
              </w:rPr>
              <w:t>57</w:t>
            </w:r>
          </w:hyperlink>
        </w:p>
        <w:p>
          <w:pPr>
            <w:pStyle w:val="Contents4"/>
            <w:tabs>
              <w:tab w:val="clear" w:pos="8176"/>
              <w:tab w:val="right" w:pos="9026" w:leader="dot"/>
            </w:tabs>
            <w:rPr/>
          </w:pPr>
          <w:hyperlink w:anchor="__RefHeading___Toc1232343_1490000891">
            <w:r>
              <w:rPr>
                <w:webHidden/>
                <w:rStyle w:val="IndexLink"/>
                <w:rtl w:val="true"/>
              </w:rPr>
              <w:t>باب صد و چهارم</w:t>
            </w:r>
            <w:r>
              <w:rPr>
                <w:rStyle w:val="IndexLink"/>
                <w:rtl w:val="true"/>
              </w:rPr>
              <w:t>:</w:t>
              <w:tab/>
            </w:r>
            <w:r>
              <w:rPr>
                <w:rStyle w:val="IndexLink"/>
              </w:rPr>
              <w:t>57</w:t>
            </w:r>
          </w:hyperlink>
        </w:p>
        <w:p>
          <w:pPr>
            <w:pStyle w:val="Contents4"/>
            <w:tabs>
              <w:tab w:val="clear" w:pos="8176"/>
              <w:tab w:val="right" w:pos="9026" w:leader="dot"/>
            </w:tabs>
            <w:rPr/>
          </w:pPr>
          <w:hyperlink w:anchor="__RefHeading___Toc1232345_1490000891">
            <w:r>
              <w:rPr>
                <w:webHidden/>
                <w:rStyle w:val="IndexLink"/>
                <w:rtl w:val="true"/>
              </w:rPr>
              <w:t>باب صد و پنجم</w:t>
            </w:r>
            <w:r>
              <w:rPr>
                <w:rStyle w:val="IndexLink"/>
                <w:rtl w:val="true"/>
              </w:rPr>
              <w:t>:</w:t>
              <w:tab/>
            </w:r>
            <w:r>
              <w:rPr>
                <w:rStyle w:val="IndexLink"/>
              </w:rPr>
              <w:t>57</w:t>
            </w:r>
          </w:hyperlink>
        </w:p>
        <w:p>
          <w:pPr>
            <w:pStyle w:val="Contents4"/>
            <w:tabs>
              <w:tab w:val="clear" w:pos="8176"/>
              <w:tab w:val="right" w:pos="9026" w:leader="dot"/>
            </w:tabs>
            <w:rPr/>
          </w:pPr>
          <w:hyperlink w:anchor="__RefHeading___Toc1232347_1490000891">
            <w:r>
              <w:rPr>
                <w:webHidden/>
                <w:rStyle w:val="IndexLink"/>
                <w:rtl w:val="true"/>
              </w:rPr>
              <w:t>باب صد و ششم</w:t>
            </w:r>
            <w:r>
              <w:rPr>
                <w:rStyle w:val="IndexLink"/>
                <w:rtl w:val="true"/>
              </w:rPr>
              <w:t>:</w:t>
              <w:tab/>
            </w:r>
            <w:r>
              <w:rPr>
                <w:rStyle w:val="IndexLink"/>
              </w:rPr>
              <w:t>58</w:t>
            </w:r>
          </w:hyperlink>
        </w:p>
        <w:p>
          <w:pPr>
            <w:pStyle w:val="Contents4"/>
            <w:tabs>
              <w:tab w:val="clear" w:pos="8176"/>
              <w:tab w:val="right" w:pos="9026" w:leader="dot"/>
            </w:tabs>
            <w:rPr/>
          </w:pPr>
          <w:hyperlink w:anchor="__RefHeading___Toc1232349_1490000891">
            <w:r>
              <w:rPr>
                <w:webHidden/>
                <w:rStyle w:val="IndexLink"/>
                <w:rtl w:val="true"/>
              </w:rPr>
              <w:t>باب صد و هفتم</w:t>
            </w:r>
            <w:r>
              <w:rPr>
                <w:rStyle w:val="IndexLink"/>
                <w:rtl w:val="true"/>
              </w:rPr>
              <w:t>:</w:t>
              <w:tab/>
            </w:r>
            <w:r>
              <w:rPr>
                <w:rStyle w:val="IndexLink"/>
              </w:rPr>
              <w:t>58</w:t>
            </w:r>
          </w:hyperlink>
        </w:p>
        <w:p>
          <w:pPr>
            <w:pStyle w:val="Contents4"/>
            <w:tabs>
              <w:tab w:val="clear" w:pos="8176"/>
              <w:tab w:val="right" w:pos="9026" w:leader="dot"/>
            </w:tabs>
            <w:rPr/>
          </w:pPr>
          <w:hyperlink w:anchor="__RefHeading___Toc1232351_1490000891">
            <w:r>
              <w:rPr>
                <w:webHidden/>
                <w:rStyle w:val="IndexLink"/>
                <w:rtl w:val="true"/>
              </w:rPr>
              <w:t>باب صد و هشتم</w:t>
            </w:r>
            <w:r>
              <w:rPr>
                <w:rStyle w:val="IndexLink"/>
                <w:rtl w:val="true"/>
              </w:rPr>
              <w:t>:</w:t>
              <w:tab/>
            </w:r>
            <w:r>
              <w:rPr>
                <w:rStyle w:val="IndexLink"/>
              </w:rPr>
              <w:t>59</w:t>
            </w:r>
          </w:hyperlink>
        </w:p>
        <w:p>
          <w:pPr>
            <w:pStyle w:val="Contents3"/>
            <w:tabs>
              <w:tab w:val="clear" w:pos="8459"/>
              <w:tab w:val="right" w:pos="9026" w:leader="dot"/>
            </w:tabs>
            <w:rPr/>
          </w:pPr>
          <w:hyperlink w:anchor="__RefHeading___Toc1232353_1490000891">
            <w:r>
              <w:rPr>
                <w:webHidden/>
                <w:rStyle w:val="IndexLink"/>
                <w:rtl w:val="true"/>
              </w:rPr>
              <w:t>فصل</w:t>
            </w:r>
            <w:r>
              <w:rPr>
                <w:rStyle w:val="IndexLink"/>
                <w:rtl w:val="true"/>
              </w:rPr>
              <w:tab/>
            </w:r>
            <w:r>
              <w:rPr>
                <w:rStyle w:val="IndexLink"/>
              </w:rPr>
              <w:t>60</w:t>
            </w:r>
          </w:hyperlink>
        </w:p>
        <w:p>
          <w:pPr>
            <w:pStyle w:val="Contents4"/>
            <w:tabs>
              <w:tab w:val="clear" w:pos="8176"/>
              <w:tab w:val="right" w:pos="9026" w:leader="dot"/>
            </w:tabs>
            <w:rPr/>
          </w:pPr>
          <w:hyperlink w:anchor="__RefHeading___Toc1232355_149000089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232357_1490000891">
            <w:r>
              <w:rPr>
                <w:webHidden/>
                <w:rStyle w:val="IndexLink"/>
                <w:rtl w:val="true"/>
              </w:rPr>
              <w:t>باب صد و نهم</w:t>
            </w:r>
            <w:r>
              <w:rPr>
                <w:rStyle w:val="IndexLink"/>
                <w:rtl w:val="true"/>
              </w:rPr>
              <w:t>:</w:t>
              <w:tab/>
            </w:r>
            <w:r>
              <w:rPr>
                <w:rStyle w:val="IndexLink"/>
              </w:rPr>
              <w:t>60</w:t>
            </w:r>
          </w:hyperlink>
        </w:p>
        <w:p>
          <w:pPr>
            <w:pStyle w:val="Contents4"/>
            <w:tabs>
              <w:tab w:val="clear" w:pos="8176"/>
              <w:tab w:val="right" w:pos="9026" w:leader="dot"/>
            </w:tabs>
            <w:rPr/>
          </w:pPr>
          <w:hyperlink w:anchor="__RefHeading___Toc1232359_1490000891">
            <w:r>
              <w:rPr>
                <w:webHidden/>
                <w:rStyle w:val="IndexLink"/>
                <w:rtl w:val="true"/>
              </w:rPr>
              <w:t>باب صد و دهم</w:t>
            </w:r>
            <w:r>
              <w:rPr>
                <w:rStyle w:val="IndexLink"/>
                <w:rtl w:val="true"/>
              </w:rPr>
              <w:t>:</w:t>
              <w:tab/>
            </w:r>
            <w:r>
              <w:rPr>
                <w:rStyle w:val="IndexLink"/>
              </w:rPr>
              <w:t>60</w:t>
            </w:r>
          </w:hyperlink>
        </w:p>
        <w:p>
          <w:pPr>
            <w:pStyle w:val="Contents4"/>
            <w:tabs>
              <w:tab w:val="clear" w:pos="8176"/>
              <w:tab w:val="right" w:pos="9026" w:leader="dot"/>
            </w:tabs>
            <w:rPr/>
          </w:pPr>
          <w:hyperlink w:anchor="__RefHeading___Toc1232361_1490000891">
            <w:r>
              <w:rPr>
                <w:webHidden/>
                <w:rStyle w:val="IndexLink"/>
                <w:rtl w:val="true"/>
              </w:rPr>
              <w:t>باب صد و یازدهم</w:t>
            </w:r>
            <w:r>
              <w:rPr>
                <w:rStyle w:val="IndexLink"/>
                <w:rtl w:val="true"/>
              </w:rPr>
              <w:t>:</w:t>
              <w:tab/>
            </w:r>
            <w:r>
              <w:rPr>
                <w:rStyle w:val="IndexLink"/>
              </w:rPr>
              <w:t>60</w:t>
            </w:r>
          </w:hyperlink>
        </w:p>
        <w:p>
          <w:pPr>
            <w:pStyle w:val="Contents4"/>
            <w:tabs>
              <w:tab w:val="clear" w:pos="8176"/>
              <w:tab w:val="right" w:pos="9026" w:leader="dot"/>
            </w:tabs>
            <w:rPr/>
          </w:pPr>
          <w:hyperlink w:anchor="__RefHeading___Toc1232363_1490000891">
            <w:r>
              <w:rPr>
                <w:webHidden/>
                <w:rStyle w:val="IndexLink"/>
                <w:rtl w:val="true"/>
              </w:rPr>
              <w:t>باب صد و دوازدهم</w:t>
            </w:r>
            <w:r>
              <w:rPr>
                <w:rStyle w:val="IndexLink"/>
                <w:rtl w:val="true"/>
              </w:rPr>
              <w:t>:</w:t>
              <w:tab/>
            </w:r>
            <w:r>
              <w:rPr>
                <w:rStyle w:val="IndexLink"/>
              </w:rPr>
              <w:t>61</w:t>
            </w:r>
          </w:hyperlink>
        </w:p>
        <w:p>
          <w:pPr>
            <w:pStyle w:val="Contents4"/>
            <w:tabs>
              <w:tab w:val="clear" w:pos="8176"/>
              <w:tab w:val="right" w:pos="9026" w:leader="dot"/>
            </w:tabs>
            <w:rPr/>
          </w:pPr>
          <w:hyperlink w:anchor="__RefHeading___Toc1232365_1490000891">
            <w:r>
              <w:rPr>
                <w:webHidden/>
                <w:rStyle w:val="IndexLink"/>
                <w:rtl w:val="true"/>
              </w:rPr>
              <w:t>باب صد و سیزدهم</w:t>
            </w:r>
            <w:r>
              <w:rPr>
                <w:rStyle w:val="IndexLink"/>
                <w:rtl w:val="true"/>
              </w:rPr>
              <w:t>:</w:t>
              <w:tab/>
            </w:r>
            <w:r>
              <w:rPr>
                <w:rStyle w:val="IndexLink"/>
              </w:rPr>
              <w:t>61</w:t>
            </w:r>
          </w:hyperlink>
        </w:p>
        <w:p>
          <w:pPr>
            <w:pStyle w:val="Contents4"/>
            <w:tabs>
              <w:tab w:val="clear" w:pos="8176"/>
              <w:tab w:val="right" w:pos="9026" w:leader="dot"/>
            </w:tabs>
            <w:rPr/>
          </w:pPr>
          <w:hyperlink w:anchor="__RefHeading___Toc1232367_1490000891">
            <w:r>
              <w:rPr>
                <w:webHidden/>
                <w:rStyle w:val="IndexLink"/>
                <w:rtl w:val="true"/>
              </w:rPr>
              <w:t>باب صد و چهاردم</w:t>
            </w:r>
            <w:r>
              <w:rPr>
                <w:rStyle w:val="IndexLink"/>
                <w:rtl w:val="true"/>
              </w:rPr>
              <w:t>:</w:t>
              <w:tab/>
            </w:r>
            <w:r>
              <w:rPr>
                <w:rStyle w:val="IndexLink"/>
              </w:rPr>
              <w:t>61</w:t>
            </w:r>
          </w:hyperlink>
        </w:p>
        <w:p>
          <w:pPr>
            <w:pStyle w:val="Contents4"/>
            <w:tabs>
              <w:tab w:val="clear" w:pos="8176"/>
              <w:tab w:val="right" w:pos="9026" w:leader="dot"/>
            </w:tabs>
            <w:rPr/>
          </w:pPr>
          <w:hyperlink w:anchor="__RefHeading___Toc1232369_1490000891">
            <w:r>
              <w:rPr>
                <w:webHidden/>
                <w:rStyle w:val="IndexLink"/>
                <w:rtl w:val="true"/>
              </w:rPr>
              <w:t>باب صد و پانزدهم</w:t>
            </w:r>
            <w:r>
              <w:rPr>
                <w:rStyle w:val="IndexLink"/>
                <w:rtl w:val="true"/>
              </w:rPr>
              <w:t>:</w:t>
              <w:tab/>
            </w:r>
            <w:r>
              <w:rPr>
                <w:rStyle w:val="IndexLink"/>
              </w:rPr>
              <w:t>62</w:t>
            </w:r>
          </w:hyperlink>
        </w:p>
        <w:p>
          <w:pPr>
            <w:pStyle w:val="Contents4"/>
            <w:tabs>
              <w:tab w:val="clear" w:pos="8176"/>
              <w:tab w:val="right" w:pos="9026" w:leader="dot"/>
            </w:tabs>
            <w:rPr/>
          </w:pPr>
          <w:hyperlink w:anchor="__RefHeading___Toc1232371_1490000891">
            <w:r>
              <w:rPr>
                <w:webHidden/>
                <w:rStyle w:val="IndexLink"/>
                <w:rtl w:val="true"/>
              </w:rPr>
              <w:t>باب صد و شانزدهم</w:t>
            </w:r>
            <w:r>
              <w:rPr>
                <w:rStyle w:val="IndexLink"/>
                <w:rtl w:val="true"/>
              </w:rPr>
              <w:t>:</w:t>
              <w:tab/>
            </w:r>
            <w:r>
              <w:rPr>
                <w:rStyle w:val="IndexLink"/>
              </w:rPr>
              <w:t>62</w:t>
            </w:r>
          </w:hyperlink>
        </w:p>
        <w:p>
          <w:pPr>
            <w:pStyle w:val="Contents4"/>
            <w:tabs>
              <w:tab w:val="clear" w:pos="8176"/>
              <w:tab w:val="right" w:pos="9026" w:leader="dot"/>
            </w:tabs>
            <w:rPr/>
          </w:pPr>
          <w:hyperlink w:anchor="__RefHeading___Toc1232373_1490000891">
            <w:r>
              <w:rPr>
                <w:webHidden/>
                <w:rStyle w:val="IndexLink"/>
                <w:rtl w:val="true"/>
              </w:rPr>
              <w:t>باب صد و هفدهم</w:t>
            </w:r>
            <w:r>
              <w:rPr>
                <w:rStyle w:val="IndexLink"/>
                <w:rtl w:val="true"/>
              </w:rPr>
              <w:t>:</w:t>
              <w:tab/>
            </w:r>
            <w:r>
              <w:rPr>
                <w:rStyle w:val="IndexLink"/>
              </w:rPr>
              <w:t>62</w:t>
            </w:r>
          </w:hyperlink>
        </w:p>
        <w:p>
          <w:pPr>
            <w:pStyle w:val="Contents4"/>
            <w:tabs>
              <w:tab w:val="clear" w:pos="8176"/>
              <w:tab w:val="right" w:pos="9026" w:leader="dot"/>
            </w:tabs>
            <w:rPr/>
          </w:pPr>
          <w:hyperlink w:anchor="__RefHeading___Toc1232375_1490000891">
            <w:r>
              <w:rPr>
                <w:webHidden/>
                <w:rStyle w:val="IndexLink"/>
                <w:rtl w:val="true"/>
              </w:rPr>
              <w:t>باب صد و هجدهم</w:t>
            </w:r>
            <w:r>
              <w:rPr>
                <w:rStyle w:val="IndexLink"/>
                <w:rtl w:val="true"/>
              </w:rPr>
              <w:t>:</w:t>
              <w:tab/>
            </w:r>
            <w:r>
              <w:rPr>
                <w:rStyle w:val="IndexLink"/>
              </w:rPr>
              <w:t>62</w:t>
            </w:r>
          </w:hyperlink>
        </w:p>
        <w:p>
          <w:pPr>
            <w:pStyle w:val="Contents4"/>
            <w:tabs>
              <w:tab w:val="clear" w:pos="8176"/>
              <w:tab w:val="right" w:pos="9026" w:leader="dot"/>
            </w:tabs>
            <w:rPr/>
          </w:pPr>
          <w:hyperlink w:anchor="__RefHeading___Toc1232377_1490000891">
            <w:r>
              <w:rPr>
                <w:webHidden/>
                <w:rStyle w:val="IndexLink"/>
                <w:rtl w:val="true"/>
              </w:rPr>
              <w:t>باب صد و نوزدهم</w:t>
            </w:r>
            <w:r>
              <w:rPr>
                <w:rStyle w:val="IndexLink"/>
                <w:rtl w:val="true"/>
              </w:rPr>
              <w:t>:</w:t>
              <w:tab/>
            </w:r>
            <w:r>
              <w:rPr>
                <w:rStyle w:val="IndexLink"/>
              </w:rPr>
              <w:t>63</w:t>
            </w:r>
          </w:hyperlink>
        </w:p>
        <w:p>
          <w:pPr>
            <w:pStyle w:val="Contents4"/>
            <w:tabs>
              <w:tab w:val="clear" w:pos="8176"/>
              <w:tab w:val="right" w:pos="9026" w:leader="dot"/>
            </w:tabs>
            <w:rPr/>
          </w:pPr>
          <w:hyperlink w:anchor="__RefHeading___Toc1232379_1490000891">
            <w:r>
              <w:rPr>
                <w:webHidden/>
                <w:rStyle w:val="IndexLink"/>
                <w:rtl w:val="true"/>
              </w:rPr>
              <w:t>باب صد و بیستم</w:t>
            </w:r>
            <w:r>
              <w:rPr>
                <w:rStyle w:val="IndexLink"/>
                <w:rtl w:val="true"/>
              </w:rPr>
              <w:t>:</w:t>
              <w:tab/>
            </w:r>
            <w:r>
              <w:rPr>
                <w:rStyle w:val="IndexLink"/>
              </w:rPr>
              <w:t>63</w:t>
            </w:r>
          </w:hyperlink>
        </w:p>
        <w:p>
          <w:pPr>
            <w:pStyle w:val="Contents4"/>
            <w:tabs>
              <w:tab w:val="clear" w:pos="8176"/>
              <w:tab w:val="right" w:pos="9026" w:leader="dot"/>
            </w:tabs>
            <w:rPr/>
          </w:pPr>
          <w:hyperlink w:anchor="__RefHeading___Toc1232381_1490000891">
            <w:r>
              <w:rPr>
                <w:webHidden/>
                <w:rStyle w:val="IndexLink"/>
                <w:rtl w:val="true"/>
              </w:rPr>
              <w:t>باب صد و بیست و یکم</w:t>
            </w:r>
            <w:r>
              <w:rPr>
                <w:rStyle w:val="IndexLink"/>
                <w:rtl w:val="true"/>
              </w:rPr>
              <w:t>:</w:t>
              <w:tab/>
            </w:r>
            <w:r>
              <w:rPr>
                <w:rStyle w:val="IndexLink"/>
              </w:rPr>
              <w:t>63</w:t>
            </w:r>
          </w:hyperlink>
        </w:p>
        <w:p>
          <w:pPr>
            <w:pStyle w:val="Contents4"/>
            <w:tabs>
              <w:tab w:val="clear" w:pos="8176"/>
              <w:tab w:val="right" w:pos="9026" w:leader="dot"/>
            </w:tabs>
            <w:rPr/>
          </w:pPr>
          <w:hyperlink w:anchor="__RefHeading___Toc1232383_1490000891">
            <w:r>
              <w:rPr>
                <w:webHidden/>
                <w:rStyle w:val="IndexLink"/>
                <w:rtl w:val="true"/>
              </w:rPr>
              <w:t>باب صد و بیست و دوم</w:t>
            </w:r>
            <w:r>
              <w:rPr>
                <w:rStyle w:val="IndexLink"/>
                <w:rtl w:val="true"/>
              </w:rPr>
              <w:t>:</w:t>
              <w:tab/>
            </w:r>
            <w:r>
              <w:rPr>
                <w:rStyle w:val="IndexLink"/>
              </w:rPr>
              <w:t>63</w:t>
            </w:r>
          </w:hyperlink>
        </w:p>
        <w:p>
          <w:pPr>
            <w:pStyle w:val="Contents4"/>
            <w:tabs>
              <w:tab w:val="clear" w:pos="8176"/>
              <w:tab w:val="right" w:pos="9026" w:leader="dot"/>
            </w:tabs>
            <w:rPr/>
          </w:pPr>
          <w:hyperlink w:anchor="__RefHeading___Toc1232385_1490000891">
            <w:r>
              <w:rPr>
                <w:webHidden/>
                <w:rStyle w:val="IndexLink"/>
                <w:rtl w:val="true"/>
              </w:rPr>
              <w:t>باب صد و بیست و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1232387_1490000891">
            <w:r>
              <w:rPr>
                <w:webHidden/>
                <w:rStyle w:val="IndexLink"/>
                <w:rtl w:val="true"/>
              </w:rPr>
              <w:t>باب صد و بیست و چهارم</w:t>
            </w:r>
            <w:r>
              <w:rPr>
                <w:rStyle w:val="IndexLink"/>
                <w:rtl w:val="true"/>
              </w:rPr>
              <w:t>:</w:t>
              <w:tab/>
            </w:r>
            <w:r>
              <w:rPr>
                <w:rStyle w:val="IndexLink"/>
              </w:rPr>
              <w:t>64</w:t>
            </w:r>
          </w:hyperlink>
        </w:p>
        <w:p>
          <w:pPr>
            <w:pStyle w:val="Contents4"/>
            <w:tabs>
              <w:tab w:val="clear" w:pos="8176"/>
              <w:tab w:val="right" w:pos="9026" w:leader="dot"/>
            </w:tabs>
            <w:rPr/>
          </w:pPr>
          <w:hyperlink w:anchor="__RefHeading___Toc1232389_1490000891">
            <w:r>
              <w:rPr>
                <w:webHidden/>
                <w:rStyle w:val="IndexLink"/>
                <w:rtl w:val="true"/>
              </w:rPr>
              <w:t>باب صد و بیست و پنجم</w:t>
            </w:r>
            <w:r>
              <w:rPr>
                <w:rStyle w:val="IndexLink"/>
                <w:rtl w:val="true"/>
              </w:rPr>
              <w:t>:</w:t>
              <w:tab/>
            </w:r>
            <w:r>
              <w:rPr>
                <w:rStyle w:val="IndexLink"/>
              </w:rPr>
              <w:t>65</w:t>
            </w:r>
          </w:hyperlink>
        </w:p>
        <w:p>
          <w:pPr>
            <w:pStyle w:val="Contents4"/>
            <w:tabs>
              <w:tab w:val="clear" w:pos="8176"/>
              <w:tab w:val="right" w:pos="9026" w:leader="dot"/>
            </w:tabs>
            <w:rPr/>
          </w:pPr>
          <w:hyperlink w:anchor="__RefHeading___Toc1232391_1490000891">
            <w:r>
              <w:rPr>
                <w:webHidden/>
                <w:rStyle w:val="IndexLink"/>
                <w:rtl w:val="true"/>
              </w:rPr>
              <w:t>باب صد و بیست و ششم</w:t>
            </w:r>
            <w:r>
              <w:rPr>
                <w:rStyle w:val="IndexLink"/>
                <w:rtl w:val="true"/>
              </w:rPr>
              <w:t>:</w:t>
              <w:tab/>
            </w:r>
            <w:r>
              <w:rPr>
                <w:rStyle w:val="IndexLink"/>
              </w:rPr>
              <w:t>65</w:t>
            </w:r>
          </w:hyperlink>
        </w:p>
        <w:p>
          <w:pPr>
            <w:pStyle w:val="Contents4"/>
            <w:tabs>
              <w:tab w:val="clear" w:pos="8176"/>
              <w:tab w:val="right" w:pos="9026" w:leader="dot"/>
            </w:tabs>
            <w:rPr/>
          </w:pPr>
          <w:hyperlink w:anchor="__RefHeading___Toc1232393_1490000891">
            <w:r>
              <w:rPr>
                <w:webHidden/>
                <w:rStyle w:val="IndexLink"/>
                <w:rtl w:val="true"/>
              </w:rPr>
              <w:t>باب صدو بیست و هفتم</w:t>
            </w:r>
            <w:r>
              <w:rPr>
                <w:rStyle w:val="IndexLink"/>
                <w:rtl w:val="true"/>
              </w:rPr>
              <w:t>:</w:t>
              <w:tab/>
            </w:r>
            <w:r>
              <w:rPr>
                <w:rStyle w:val="IndexLink"/>
              </w:rPr>
              <w:t>65</w:t>
            </w:r>
          </w:hyperlink>
        </w:p>
        <w:p>
          <w:pPr>
            <w:pStyle w:val="Contents4"/>
            <w:tabs>
              <w:tab w:val="clear" w:pos="8176"/>
              <w:tab w:val="right" w:pos="9026" w:leader="dot"/>
            </w:tabs>
            <w:rPr/>
          </w:pPr>
          <w:hyperlink w:anchor="__RefHeading___Toc1232395_1490000891">
            <w:r>
              <w:rPr>
                <w:webHidden/>
                <w:rStyle w:val="IndexLink"/>
                <w:rtl w:val="true"/>
              </w:rPr>
              <w:t>باب صد و بیست و هشتم</w:t>
            </w:r>
            <w:r>
              <w:rPr>
                <w:rStyle w:val="IndexLink"/>
                <w:rtl w:val="true"/>
              </w:rPr>
              <w:t>:</w:t>
              <w:tab/>
            </w:r>
            <w:r>
              <w:rPr>
                <w:rStyle w:val="IndexLink"/>
              </w:rPr>
              <w:t>66</w:t>
            </w:r>
          </w:hyperlink>
        </w:p>
        <w:p>
          <w:pPr>
            <w:pStyle w:val="Contents4"/>
            <w:tabs>
              <w:tab w:val="clear" w:pos="8176"/>
              <w:tab w:val="right" w:pos="9026" w:leader="dot"/>
            </w:tabs>
            <w:rPr/>
          </w:pPr>
          <w:hyperlink w:anchor="__RefHeading___Toc1232397_1490000891">
            <w:r>
              <w:rPr>
                <w:webHidden/>
                <w:rStyle w:val="IndexLink"/>
                <w:rtl w:val="true"/>
              </w:rPr>
              <w:t>باب صد و بیست و نهم</w:t>
            </w:r>
            <w:r>
              <w:rPr>
                <w:rStyle w:val="IndexLink"/>
                <w:rtl w:val="true"/>
              </w:rPr>
              <w:t>:</w:t>
              <w:tab/>
            </w:r>
            <w:r>
              <w:rPr>
                <w:rStyle w:val="IndexLink"/>
              </w:rPr>
              <w:t>66</w:t>
            </w:r>
          </w:hyperlink>
        </w:p>
        <w:p>
          <w:pPr>
            <w:pStyle w:val="Contents4"/>
            <w:tabs>
              <w:tab w:val="clear" w:pos="8176"/>
              <w:tab w:val="right" w:pos="9026" w:leader="dot"/>
            </w:tabs>
            <w:rPr/>
          </w:pPr>
          <w:hyperlink w:anchor="__RefHeading___Toc1232399_1490000891">
            <w:r>
              <w:rPr>
                <w:webHidden/>
                <w:rStyle w:val="IndexLink"/>
                <w:rtl w:val="true"/>
              </w:rPr>
              <w:t>باب صد و سی ام</w:t>
            </w:r>
            <w:r>
              <w:rPr>
                <w:rStyle w:val="IndexLink"/>
                <w:rtl w:val="true"/>
              </w:rPr>
              <w:t>:</w:t>
              <w:tab/>
            </w:r>
            <w:r>
              <w:rPr>
                <w:rStyle w:val="IndexLink"/>
              </w:rPr>
              <w:t>67</w:t>
            </w:r>
          </w:hyperlink>
        </w:p>
        <w:p>
          <w:pPr>
            <w:pStyle w:val="Contents4"/>
            <w:tabs>
              <w:tab w:val="clear" w:pos="8176"/>
              <w:tab w:val="right" w:pos="9026" w:leader="dot"/>
            </w:tabs>
            <w:rPr/>
          </w:pPr>
          <w:hyperlink w:anchor="__RefHeading___Toc1232401_1490000891">
            <w:r>
              <w:rPr>
                <w:webHidden/>
                <w:rStyle w:val="IndexLink"/>
                <w:rtl w:val="true"/>
              </w:rPr>
              <w:t>باب صد و سی و یکم</w:t>
            </w:r>
            <w:r>
              <w:rPr>
                <w:rStyle w:val="IndexLink"/>
                <w:rtl w:val="true"/>
              </w:rPr>
              <w:t>:</w:t>
              <w:tab/>
            </w:r>
            <w:r>
              <w:rPr>
                <w:rStyle w:val="IndexLink"/>
              </w:rPr>
              <w:t>68</w:t>
            </w:r>
          </w:hyperlink>
        </w:p>
        <w:p>
          <w:pPr>
            <w:pStyle w:val="Contents4"/>
            <w:tabs>
              <w:tab w:val="clear" w:pos="8176"/>
              <w:tab w:val="right" w:pos="9026" w:leader="dot"/>
            </w:tabs>
            <w:rPr/>
          </w:pPr>
          <w:hyperlink w:anchor="__RefHeading___Toc1232403_1490000891">
            <w:r>
              <w:rPr>
                <w:webHidden/>
                <w:rStyle w:val="IndexLink"/>
                <w:rtl w:val="true"/>
              </w:rPr>
              <w:t>باب صد و سی دوم</w:t>
            </w:r>
            <w:r>
              <w:rPr>
                <w:rStyle w:val="IndexLink"/>
                <w:rtl w:val="true"/>
              </w:rPr>
              <w:t>:</w:t>
              <w:tab/>
            </w:r>
            <w:r>
              <w:rPr>
                <w:rStyle w:val="IndexLink"/>
              </w:rPr>
              <w:t>68</w:t>
            </w:r>
          </w:hyperlink>
        </w:p>
        <w:p>
          <w:pPr>
            <w:pStyle w:val="Contents4"/>
            <w:tabs>
              <w:tab w:val="clear" w:pos="8176"/>
              <w:tab w:val="right" w:pos="9026" w:leader="dot"/>
            </w:tabs>
            <w:rPr/>
          </w:pPr>
          <w:hyperlink w:anchor="__RefHeading___Toc1232405_1490000891">
            <w:r>
              <w:rPr>
                <w:webHidden/>
                <w:rStyle w:val="IndexLink"/>
                <w:rtl w:val="true"/>
              </w:rPr>
              <w:t>باب صد و سی و سوم</w:t>
            </w:r>
            <w:r>
              <w:rPr>
                <w:rStyle w:val="IndexLink"/>
                <w:rtl w:val="true"/>
              </w:rPr>
              <w:t>:</w:t>
              <w:tab/>
            </w:r>
            <w:r>
              <w:rPr>
                <w:rStyle w:val="IndexLink"/>
              </w:rPr>
              <w:t>69</w:t>
            </w:r>
          </w:hyperlink>
        </w:p>
        <w:p>
          <w:pPr>
            <w:pStyle w:val="Contents4"/>
            <w:tabs>
              <w:tab w:val="clear" w:pos="8176"/>
              <w:tab w:val="right" w:pos="9026" w:leader="dot"/>
            </w:tabs>
            <w:rPr/>
          </w:pPr>
          <w:hyperlink w:anchor="__RefHeading___Toc1232407_1490000891">
            <w:r>
              <w:rPr>
                <w:webHidden/>
                <w:rStyle w:val="IndexLink"/>
                <w:rtl w:val="true"/>
              </w:rPr>
              <w:t>باب صد و سی و چهارم</w:t>
            </w:r>
            <w:r>
              <w:rPr>
                <w:rStyle w:val="IndexLink"/>
                <w:rtl w:val="true"/>
              </w:rPr>
              <w:t>:</w:t>
              <w:tab/>
            </w:r>
            <w:r>
              <w:rPr>
                <w:rStyle w:val="IndexLink"/>
              </w:rPr>
              <w:t>69</w:t>
            </w:r>
          </w:hyperlink>
        </w:p>
        <w:p>
          <w:pPr>
            <w:pStyle w:val="Contents4"/>
            <w:tabs>
              <w:tab w:val="clear" w:pos="8176"/>
              <w:tab w:val="right" w:pos="9026" w:leader="dot"/>
            </w:tabs>
            <w:rPr/>
          </w:pPr>
          <w:hyperlink w:anchor="__RefHeading___Toc1232409_1490000891">
            <w:r>
              <w:rPr>
                <w:webHidden/>
                <w:rStyle w:val="IndexLink"/>
                <w:rtl w:val="true"/>
              </w:rPr>
              <w:t>باب صد و سی و پنجم</w:t>
            </w:r>
            <w:r>
              <w:rPr>
                <w:rStyle w:val="IndexLink"/>
                <w:rtl w:val="true"/>
              </w:rPr>
              <w:t>:</w:t>
              <w:tab/>
            </w:r>
            <w:r>
              <w:rPr>
                <w:rStyle w:val="IndexLink"/>
              </w:rPr>
              <w:t>70</w:t>
            </w:r>
          </w:hyperlink>
        </w:p>
        <w:p>
          <w:pPr>
            <w:pStyle w:val="Contents4"/>
            <w:tabs>
              <w:tab w:val="clear" w:pos="8176"/>
              <w:tab w:val="right" w:pos="9026" w:leader="dot"/>
            </w:tabs>
            <w:rPr/>
          </w:pPr>
          <w:hyperlink w:anchor="__RefHeading___Toc1232411_1490000891">
            <w:r>
              <w:rPr>
                <w:webHidden/>
                <w:rStyle w:val="IndexLink"/>
                <w:rtl w:val="true"/>
              </w:rPr>
              <w:t>باب صد و سی و ششم</w:t>
            </w:r>
            <w:r>
              <w:rPr>
                <w:rStyle w:val="IndexLink"/>
                <w:rtl w:val="true"/>
              </w:rPr>
              <w:t>:</w:t>
              <w:tab/>
            </w:r>
            <w:r>
              <w:rPr>
                <w:rStyle w:val="IndexLink"/>
              </w:rPr>
              <w:t>70</w:t>
            </w:r>
          </w:hyperlink>
        </w:p>
        <w:p>
          <w:pPr>
            <w:pStyle w:val="Contents4"/>
            <w:tabs>
              <w:tab w:val="clear" w:pos="8176"/>
              <w:tab w:val="right" w:pos="9026" w:leader="dot"/>
            </w:tabs>
            <w:rPr/>
          </w:pPr>
          <w:hyperlink w:anchor="__RefHeading___Toc1232413_1490000891">
            <w:r>
              <w:rPr>
                <w:webHidden/>
                <w:rStyle w:val="IndexLink"/>
                <w:rtl w:val="true"/>
              </w:rPr>
              <w:t>باب صد و سی و هفتم</w:t>
            </w:r>
            <w:r>
              <w:rPr>
                <w:rStyle w:val="IndexLink"/>
                <w:rtl w:val="true"/>
              </w:rPr>
              <w:t>:</w:t>
              <w:tab/>
            </w:r>
            <w:r>
              <w:rPr>
                <w:rStyle w:val="IndexLink"/>
              </w:rPr>
              <w:t>70</w:t>
            </w:r>
          </w:hyperlink>
        </w:p>
        <w:p>
          <w:pPr>
            <w:pStyle w:val="Contents4"/>
            <w:tabs>
              <w:tab w:val="clear" w:pos="8176"/>
              <w:tab w:val="right" w:pos="9026" w:leader="dot"/>
            </w:tabs>
            <w:rPr/>
          </w:pPr>
          <w:hyperlink w:anchor="__RefHeading___Toc1232415_1490000891">
            <w:r>
              <w:rPr>
                <w:webHidden/>
                <w:rStyle w:val="IndexLink"/>
                <w:rtl w:val="true"/>
              </w:rPr>
              <w:t>باب صد و سی و هشتم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17_1490000891">
            <w:r>
              <w:rPr>
                <w:webHidden/>
                <w:rStyle w:val="IndexLink"/>
                <w:rtl w:val="true"/>
              </w:rPr>
              <w:t>باب صد و سی و نهم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19_1490000891">
            <w:r>
              <w:rPr>
                <w:webHidden/>
                <w:rStyle w:val="IndexLink"/>
                <w:rtl w:val="true"/>
              </w:rPr>
              <w:t>باب صد و چهلم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21_1490000891">
            <w:r>
              <w:rPr>
                <w:webHidden/>
                <w:rStyle w:val="IndexLink"/>
                <w:rtl w:val="true"/>
              </w:rPr>
              <w:t>باب صد و چهل و یکم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23_1490000891">
            <w:r>
              <w:rPr>
                <w:webHidden/>
                <w:rStyle w:val="IndexLink"/>
                <w:rtl w:val="true"/>
              </w:rPr>
              <w:t>باب صد و چهل و دوم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25_1490000891">
            <w:r>
              <w:rPr>
                <w:webHidden/>
                <w:rStyle w:val="IndexLink"/>
                <w:rtl w:val="true"/>
              </w:rPr>
              <w:t>باب صد و چهل و سوم</w:t>
            </w:r>
            <w:r>
              <w:rPr>
                <w:rStyle w:val="IndexLink"/>
                <w:rtl w:val="true"/>
              </w:rPr>
              <w:t>:</w:t>
              <w:tab/>
            </w:r>
            <w:r>
              <w:rPr>
                <w:rStyle w:val="IndexLink"/>
              </w:rPr>
              <w:t>71</w:t>
            </w:r>
          </w:hyperlink>
        </w:p>
        <w:p>
          <w:pPr>
            <w:pStyle w:val="Contents4"/>
            <w:tabs>
              <w:tab w:val="clear" w:pos="8176"/>
              <w:tab w:val="right" w:pos="9026" w:leader="dot"/>
            </w:tabs>
            <w:rPr/>
          </w:pPr>
          <w:hyperlink w:anchor="__RefHeading___Toc1232427_1490000891">
            <w:r>
              <w:rPr>
                <w:webHidden/>
                <w:rStyle w:val="IndexLink"/>
                <w:rtl w:val="true"/>
              </w:rPr>
              <w:t>باب صد و چهل و چهارهم</w:t>
            </w:r>
            <w:r>
              <w:rPr>
                <w:rStyle w:val="IndexLink"/>
                <w:rtl w:val="true"/>
              </w:rPr>
              <w:t>:</w:t>
              <w:tab/>
            </w:r>
            <w:r>
              <w:rPr>
                <w:rStyle w:val="IndexLink"/>
              </w:rPr>
              <w:t>72</w:t>
            </w:r>
          </w:hyperlink>
        </w:p>
        <w:p>
          <w:pPr>
            <w:pStyle w:val="Contents4"/>
            <w:tabs>
              <w:tab w:val="clear" w:pos="8176"/>
              <w:tab w:val="right" w:pos="9026" w:leader="dot"/>
            </w:tabs>
            <w:rPr/>
          </w:pPr>
          <w:hyperlink w:anchor="__RefHeading___Toc1232429_1490000891">
            <w:r>
              <w:rPr>
                <w:webHidden/>
                <w:rStyle w:val="IndexLink"/>
                <w:rtl w:val="true"/>
              </w:rPr>
              <w:t>باب صد و چهل و پنجم</w:t>
            </w:r>
            <w:r>
              <w:rPr>
                <w:rStyle w:val="IndexLink"/>
                <w:rtl w:val="true"/>
              </w:rPr>
              <w:t>:</w:t>
              <w:tab/>
            </w:r>
            <w:r>
              <w:rPr>
                <w:rStyle w:val="IndexLink"/>
              </w:rPr>
              <w:t>72</w:t>
            </w:r>
          </w:hyperlink>
        </w:p>
        <w:p>
          <w:pPr>
            <w:pStyle w:val="Contents4"/>
            <w:tabs>
              <w:tab w:val="clear" w:pos="8176"/>
              <w:tab w:val="right" w:pos="9026" w:leader="dot"/>
            </w:tabs>
            <w:rPr/>
          </w:pPr>
          <w:hyperlink w:anchor="__RefHeading___Toc1232431_1490000891">
            <w:r>
              <w:rPr>
                <w:webHidden/>
                <w:rStyle w:val="IndexLink"/>
                <w:rtl w:val="true"/>
              </w:rPr>
              <w:t>باب صد و چهل و ششم</w:t>
            </w:r>
            <w:r>
              <w:rPr>
                <w:rStyle w:val="IndexLink"/>
                <w:rtl w:val="true"/>
              </w:rPr>
              <w:t>:</w:t>
              <w:tab/>
            </w:r>
            <w:r>
              <w:rPr>
                <w:rStyle w:val="IndexLink"/>
              </w:rPr>
              <w:t>72</w:t>
            </w:r>
          </w:hyperlink>
        </w:p>
        <w:p>
          <w:pPr>
            <w:pStyle w:val="Contents4"/>
            <w:tabs>
              <w:tab w:val="clear" w:pos="8176"/>
              <w:tab w:val="right" w:pos="9026" w:leader="dot"/>
            </w:tabs>
            <w:rPr/>
          </w:pPr>
          <w:hyperlink w:anchor="__RefHeading___Toc1232433_1490000891">
            <w:r>
              <w:rPr>
                <w:webHidden/>
                <w:rStyle w:val="IndexLink"/>
                <w:rtl w:val="true"/>
              </w:rPr>
              <w:t>باب صد و چهل و هفتم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35_1490000891">
            <w:r>
              <w:rPr>
                <w:webHidden/>
                <w:rStyle w:val="IndexLink"/>
                <w:rtl w:val="true"/>
              </w:rPr>
              <w:t>باب صد و چهل و هشتم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37_1490000891">
            <w:r>
              <w:rPr>
                <w:webHidden/>
                <w:rStyle w:val="IndexLink"/>
                <w:rtl w:val="true"/>
              </w:rPr>
              <w:t>باب صد و چهل و نهم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39_1490000891">
            <w:r>
              <w:rPr>
                <w:webHidden/>
                <w:rStyle w:val="IndexLink"/>
                <w:rtl w:val="true"/>
              </w:rPr>
              <w:t>باب صد و پنجاهم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41_1490000891">
            <w:r>
              <w:rPr>
                <w:webHidden/>
                <w:rStyle w:val="IndexLink"/>
                <w:rtl w:val="true"/>
              </w:rPr>
              <w:t>باب صد و پنجاه یکم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43_1490000891">
            <w:r>
              <w:rPr>
                <w:webHidden/>
                <w:rStyle w:val="IndexLink"/>
                <w:rtl w:val="true"/>
              </w:rPr>
              <w:t>باب صد و پنجاه و دوم</w:t>
            </w:r>
            <w:r>
              <w:rPr>
                <w:rStyle w:val="IndexLink"/>
                <w:rtl w:val="true"/>
              </w:rPr>
              <w:t>:</w:t>
              <w:tab/>
            </w:r>
            <w:r>
              <w:rPr>
                <w:rStyle w:val="IndexLink"/>
              </w:rPr>
              <w:t>73</w:t>
            </w:r>
          </w:hyperlink>
        </w:p>
        <w:p>
          <w:pPr>
            <w:pStyle w:val="Contents4"/>
            <w:tabs>
              <w:tab w:val="clear" w:pos="8176"/>
              <w:tab w:val="right" w:pos="9026" w:leader="dot"/>
            </w:tabs>
            <w:rPr/>
          </w:pPr>
          <w:hyperlink w:anchor="__RefHeading___Toc1232445_1490000891">
            <w:r>
              <w:rPr>
                <w:webHidden/>
                <w:rStyle w:val="IndexLink"/>
                <w:rtl w:val="true"/>
              </w:rPr>
              <w:t>باب صد و پنجاه و سوم</w:t>
            </w:r>
            <w:r>
              <w:rPr>
                <w:rStyle w:val="IndexLink"/>
                <w:rtl w:val="true"/>
              </w:rPr>
              <w:t>:</w:t>
              <w:tab/>
            </w:r>
            <w:r>
              <w:rPr>
                <w:rStyle w:val="IndexLink"/>
              </w:rPr>
              <w:t>74</w:t>
            </w:r>
          </w:hyperlink>
        </w:p>
        <w:p>
          <w:pPr>
            <w:pStyle w:val="Contents4"/>
            <w:tabs>
              <w:tab w:val="clear" w:pos="8176"/>
              <w:tab w:val="right" w:pos="9026" w:leader="dot"/>
            </w:tabs>
            <w:rPr/>
          </w:pPr>
          <w:hyperlink w:anchor="__RefHeading___Toc1232447_1490000891">
            <w:r>
              <w:rPr>
                <w:webHidden/>
                <w:rStyle w:val="IndexLink"/>
                <w:rtl w:val="true"/>
              </w:rPr>
              <w:t>باب صد و پنجاه و چهارم</w:t>
            </w:r>
            <w:r>
              <w:rPr>
                <w:rStyle w:val="IndexLink"/>
                <w:rtl w:val="true"/>
              </w:rPr>
              <w:t>:</w:t>
              <w:tab/>
            </w:r>
            <w:r>
              <w:rPr>
                <w:rStyle w:val="IndexLink"/>
              </w:rPr>
              <w:t>74</w:t>
            </w:r>
          </w:hyperlink>
        </w:p>
        <w:p>
          <w:pPr>
            <w:pStyle w:val="Contents4"/>
            <w:tabs>
              <w:tab w:val="clear" w:pos="8176"/>
              <w:tab w:val="right" w:pos="9026" w:leader="dot"/>
            </w:tabs>
            <w:rPr/>
          </w:pPr>
          <w:hyperlink w:anchor="__RefHeading___Toc1232449_1490000891">
            <w:r>
              <w:rPr>
                <w:webHidden/>
                <w:rStyle w:val="IndexLink"/>
                <w:rtl w:val="true"/>
              </w:rPr>
              <w:t>باب صد و پنجاه و پنجم</w:t>
            </w:r>
            <w:r>
              <w:rPr>
                <w:rStyle w:val="IndexLink"/>
                <w:rtl w:val="true"/>
              </w:rPr>
              <w:t>:</w:t>
              <w:tab/>
            </w:r>
            <w:r>
              <w:rPr>
                <w:rStyle w:val="IndexLink"/>
              </w:rPr>
              <w:t>75</w:t>
            </w:r>
          </w:hyperlink>
        </w:p>
        <w:p>
          <w:pPr>
            <w:pStyle w:val="Contents4"/>
            <w:tabs>
              <w:tab w:val="clear" w:pos="8176"/>
              <w:tab w:val="right" w:pos="9026" w:leader="dot"/>
            </w:tabs>
            <w:rPr/>
          </w:pPr>
          <w:hyperlink w:anchor="__RefHeading___Toc1232451_1490000891">
            <w:r>
              <w:rPr>
                <w:webHidden/>
                <w:rStyle w:val="IndexLink"/>
                <w:rtl w:val="true"/>
              </w:rPr>
              <w:t>باب صد و پنجاه و ششم</w:t>
            </w:r>
            <w:r>
              <w:rPr>
                <w:rStyle w:val="IndexLink"/>
                <w:rtl w:val="true"/>
              </w:rPr>
              <w:t>:</w:t>
              <w:tab/>
            </w:r>
            <w:r>
              <w:rPr>
                <w:rStyle w:val="IndexLink"/>
              </w:rPr>
              <w:t>75</w:t>
            </w:r>
          </w:hyperlink>
        </w:p>
        <w:p>
          <w:pPr>
            <w:pStyle w:val="Contents4"/>
            <w:tabs>
              <w:tab w:val="clear" w:pos="8176"/>
              <w:tab w:val="right" w:pos="9026" w:leader="dot"/>
            </w:tabs>
            <w:rPr/>
          </w:pPr>
          <w:hyperlink w:anchor="__RefHeading___Toc1232453_1490000891">
            <w:r>
              <w:rPr>
                <w:webHidden/>
                <w:rStyle w:val="IndexLink"/>
                <w:rtl w:val="true"/>
              </w:rPr>
              <w:t>باب صدو پنجاه و هفتم</w:t>
            </w:r>
            <w:r>
              <w:rPr>
                <w:rStyle w:val="IndexLink"/>
                <w:rtl w:val="true"/>
              </w:rPr>
              <w:t>:</w:t>
              <w:tab/>
            </w:r>
            <w:r>
              <w:rPr>
                <w:rStyle w:val="IndexLink"/>
              </w:rPr>
              <w:t>75</w:t>
            </w:r>
          </w:hyperlink>
        </w:p>
        <w:p>
          <w:pPr>
            <w:pStyle w:val="Contents4"/>
            <w:tabs>
              <w:tab w:val="clear" w:pos="8176"/>
              <w:tab w:val="right" w:pos="9026" w:leader="dot"/>
            </w:tabs>
            <w:rPr/>
          </w:pPr>
          <w:hyperlink w:anchor="__RefHeading___Toc1232455_1490000891">
            <w:r>
              <w:rPr>
                <w:webHidden/>
                <w:rStyle w:val="IndexLink"/>
                <w:rtl w:val="true"/>
              </w:rPr>
              <w:t>باب صد و پنجاه و هشتم</w:t>
            </w:r>
            <w:r>
              <w:rPr>
                <w:rStyle w:val="IndexLink"/>
                <w:rtl w:val="true"/>
              </w:rPr>
              <w:t>:</w:t>
              <w:tab/>
            </w:r>
            <w:r>
              <w:rPr>
                <w:rStyle w:val="IndexLink"/>
              </w:rPr>
              <w:t>76</w:t>
            </w:r>
          </w:hyperlink>
        </w:p>
        <w:p>
          <w:pPr>
            <w:pStyle w:val="Contents4"/>
            <w:tabs>
              <w:tab w:val="clear" w:pos="8176"/>
              <w:tab w:val="right" w:pos="9026" w:leader="dot"/>
            </w:tabs>
            <w:rPr/>
          </w:pPr>
          <w:hyperlink w:anchor="__RefHeading___Toc1232457_1490000891">
            <w:r>
              <w:rPr>
                <w:webHidden/>
                <w:rStyle w:val="IndexLink"/>
                <w:rtl w:val="true"/>
              </w:rPr>
              <w:t>باب صدو پنجاه و نهم</w:t>
            </w:r>
            <w:r>
              <w:rPr>
                <w:rStyle w:val="IndexLink"/>
                <w:rtl w:val="true"/>
              </w:rPr>
              <w:t>:</w:t>
              <w:tab/>
            </w:r>
            <w:r>
              <w:rPr>
                <w:rStyle w:val="IndexLink"/>
              </w:rPr>
              <w:t>76</w:t>
            </w:r>
          </w:hyperlink>
        </w:p>
        <w:p>
          <w:pPr>
            <w:pStyle w:val="Contents4"/>
            <w:tabs>
              <w:tab w:val="clear" w:pos="8176"/>
              <w:tab w:val="right" w:pos="9026" w:leader="dot"/>
            </w:tabs>
            <w:rPr/>
          </w:pPr>
          <w:hyperlink w:anchor="__RefHeading___Toc1232459_1490000891">
            <w:r>
              <w:rPr>
                <w:webHidden/>
                <w:rStyle w:val="IndexLink"/>
                <w:rtl w:val="true"/>
              </w:rPr>
              <w:t>باب صد و شصتم</w:t>
            </w:r>
            <w:r>
              <w:rPr>
                <w:rStyle w:val="IndexLink"/>
                <w:rtl w:val="true"/>
              </w:rPr>
              <w:t>:</w:t>
              <w:tab/>
            </w:r>
            <w:r>
              <w:rPr>
                <w:rStyle w:val="IndexLink"/>
              </w:rPr>
              <w:t>76</w:t>
            </w:r>
          </w:hyperlink>
        </w:p>
        <w:p>
          <w:pPr>
            <w:pStyle w:val="Contents4"/>
            <w:tabs>
              <w:tab w:val="clear" w:pos="8176"/>
              <w:tab w:val="right" w:pos="9026" w:leader="dot"/>
            </w:tabs>
            <w:rPr/>
          </w:pPr>
          <w:hyperlink w:anchor="__RefHeading___Toc1232461_1490000891">
            <w:r>
              <w:rPr>
                <w:webHidden/>
                <w:rStyle w:val="IndexLink"/>
                <w:rtl w:val="true"/>
              </w:rPr>
              <w:t>باب صد و شصت و یکم</w:t>
            </w:r>
            <w:r>
              <w:rPr>
                <w:rStyle w:val="IndexLink"/>
                <w:rtl w:val="true"/>
              </w:rPr>
              <w:t>:</w:t>
              <w:tab/>
            </w:r>
            <w:r>
              <w:rPr>
                <w:rStyle w:val="IndexLink"/>
              </w:rPr>
              <w:t>77</w:t>
            </w:r>
          </w:hyperlink>
        </w:p>
        <w:p>
          <w:pPr>
            <w:pStyle w:val="Contents4"/>
            <w:tabs>
              <w:tab w:val="clear" w:pos="8176"/>
              <w:tab w:val="right" w:pos="9026" w:leader="dot"/>
            </w:tabs>
            <w:rPr/>
          </w:pPr>
          <w:hyperlink w:anchor="__RefHeading___Toc1232463_1490000891">
            <w:r>
              <w:rPr>
                <w:webHidden/>
                <w:rStyle w:val="IndexLink"/>
                <w:rtl w:val="true"/>
              </w:rPr>
              <w:t>باب صد و شصت و دوم</w:t>
            </w:r>
            <w:r>
              <w:rPr>
                <w:rStyle w:val="IndexLink"/>
                <w:rtl w:val="true"/>
              </w:rPr>
              <w:t>:</w:t>
              <w:tab/>
            </w:r>
            <w:r>
              <w:rPr>
                <w:rStyle w:val="IndexLink"/>
              </w:rPr>
              <w:t>77</w:t>
            </w:r>
          </w:hyperlink>
        </w:p>
        <w:p>
          <w:pPr>
            <w:pStyle w:val="Contents4"/>
            <w:tabs>
              <w:tab w:val="clear" w:pos="8176"/>
              <w:tab w:val="right" w:pos="9026" w:leader="dot"/>
            </w:tabs>
            <w:rPr/>
          </w:pPr>
          <w:hyperlink w:anchor="__RefHeading___Toc1232465_1490000891">
            <w:r>
              <w:rPr>
                <w:webHidden/>
                <w:rStyle w:val="IndexLink"/>
                <w:rtl w:val="true"/>
              </w:rPr>
              <w:t>باب صد و شصت و سوم</w:t>
            </w:r>
            <w:r>
              <w:rPr>
                <w:rStyle w:val="IndexLink"/>
                <w:rtl w:val="true"/>
              </w:rPr>
              <w:t>:</w:t>
              <w:tab/>
            </w:r>
            <w:r>
              <w:rPr>
                <w:rStyle w:val="IndexLink"/>
              </w:rPr>
              <w:t>78</w:t>
            </w:r>
          </w:hyperlink>
        </w:p>
        <w:p>
          <w:pPr>
            <w:pStyle w:val="Contents4"/>
            <w:tabs>
              <w:tab w:val="clear" w:pos="8176"/>
              <w:tab w:val="right" w:pos="9026" w:leader="dot"/>
            </w:tabs>
            <w:rPr/>
          </w:pPr>
          <w:hyperlink w:anchor="__RefHeading___Toc1232467_1490000891">
            <w:r>
              <w:rPr>
                <w:webHidden/>
                <w:rStyle w:val="IndexLink"/>
                <w:rtl w:val="true"/>
              </w:rPr>
              <w:t>باب صد و شصت و چهارم</w:t>
            </w:r>
            <w:r>
              <w:rPr>
                <w:rStyle w:val="IndexLink"/>
                <w:rtl w:val="true"/>
              </w:rPr>
              <w:t>:</w:t>
              <w:tab/>
            </w:r>
            <w:r>
              <w:rPr>
                <w:rStyle w:val="IndexLink"/>
              </w:rPr>
              <w:t>78</w:t>
            </w:r>
          </w:hyperlink>
        </w:p>
        <w:p>
          <w:pPr>
            <w:pStyle w:val="Contents4"/>
            <w:tabs>
              <w:tab w:val="clear" w:pos="8176"/>
              <w:tab w:val="right" w:pos="9026" w:leader="dot"/>
            </w:tabs>
            <w:rPr/>
          </w:pPr>
          <w:hyperlink w:anchor="__RefHeading___Toc1232469_1490000891">
            <w:r>
              <w:rPr>
                <w:webHidden/>
                <w:rStyle w:val="IndexLink"/>
                <w:rtl w:val="true"/>
              </w:rPr>
              <w:t>باب صد و شصت و پنجم</w:t>
            </w:r>
            <w:r>
              <w:rPr>
                <w:rStyle w:val="IndexLink"/>
                <w:rtl w:val="true"/>
              </w:rPr>
              <w:t>:</w:t>
              <w:tab/>
            </w:r>
            <w:r>
              <w:rPr>
                <w:rStyle w:val="IndexLink"/>
              </w:rPr>
              <w:t>78</w:t>
            </w:r>
          </w:hyperlink>
        </w:p>
        <w:p>
          <w:pPr>
            <w:pStyle w:val="Contents4"/>
            <w:tabs>
              <w:tab w:val="clear" w:pos="8176"/>
              <w:tab w:val="right" w:pos="9026" w:leader="dot"/>
            </w:tabs>
            <w:rPr/>
          </w:pPr>
          <w:hyperlink w:anchor="__RefHeading___Toc1232471_1490000891">
            <w:r>
              <w:rPr>
                <w:webHidden/>
                <w:rStyle w:val="IndexLink"/>
                <w:rtl w:val="true"/>
              </w:rPr>
              <w:t>باب صد و شصت و ششم</w:t>
            </w:r>
            <w:r>
              <w:rPr>
                <w:rStyle w:val="IndexLink"/>
                <w:rtl w:val="true"/>
              </w:rPr>
              <w:t>:</w:t>
              <w:tab/>
            </w:r>
            <w:r>
              <w:rPr>
                <w:rStyle w:val="IndexLink"/>
              </w:rPr>
              <w:t>79</w:t>
            </w:r>
          </w:hyperlink>
        </w:p>
        <w:p>
          <w:pPr>
            <w:pStyle w:val="Contents3"/>
            <w:tabs>
              <w:tab w:val="clear" w:pos="8459"/>
              <w:tab w:val="right" w:pos="9026" w:leader="dot"/>
            </w:tabs>
            <w:rPr/>
          </w:pPr>
          <w:hyperlink w:anchor="__RefHeading___Toc1232473_1490000891">
            <w:r>
              <w:rPr>
                <w:webHidden/>
                <w:rStyle w:val="IndexLink"/>
                <w:rtl w:val="true"/>
              </w:rPr>
              <w:t>فصل</w:t>
            </w:r>
            <w:r>
              <w:rPr>
                <w:rStyle w:val="IndexLink"/>
                <w:rtl w:val="true"/>
              </w:rPr>
              <w:tab/>
            </w:r>
            <w:r>
              <w:rPr>
                <w:rStyle w:val="IndexLink"/>
              </w:rPr>
              <w:t>79</w:t>
            </w:r>
          </w:hyperlink>
        </w:p>
        <w:p>
          <w:pPr>
            <w:pStyle w:val="Contents3"/>
            <w:tabs>
              <w:tab w:val="clear" w:pos="8459"/>
              <w:tab w:val="right" w:pos="9026" w:leader="dot"/>
            </w:tabs>
            <w:rPr/>
          </w:pPr>
          <w:hyperlink w:anchor="__RefHeading___Toc1232475_1490000891">
            <w:r>
              <w:rPr>
                <w:webHidden/>
                <w:rStyle w:val="IndexLink"/>
                <w:rtl w:val="true"/>
              </w:rPr>
              <w:t>فصل</w:t>
            </w:r>
            <w:r>
              <w:rPr>
                <w:rStyle w:val="IndexLink"/>
                <w:rtl w:val="true"/>
              </w:rPr>
              <w:tab/>
            </w:r>
            <w:r>
              <w:rPr>
                <w:rStyle w:val="IndexLink"/>
              </w:rPr>
              <w:t>79</w:t>
            </w:r>
          </w:hyperlink>
        </w:p>
        <w:p>
          <w:pPr>
            <w:pStyle w:val="Contents4"/>
            <w:tabs>
              <w:tab w:val="clear" w:pos="8176"/>
              <w:tab w:val="right" w:pos="9026" w:leader="dot"/>
            </w:tabs>
            <w:rPr/>
          </w:pPr>
          <w:hyperlink w:anchor="__RefHeading___Toc1232477_1490000891">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232479_1490000891">
            <w:r>
              <w:rPr>
                <w:webHidden/>
                <w:rStyle w:val="IndexLink"/>
                <w:rtl w:val="true"/>
              </w:rPr>
              <w:t>باب صد و شصت و هفتم</w:t>
            </w:r>
            <w:r>
              <w:rPr>
                <w:rStyle w:val="IndexLink"/>
                <w:rtl w:val="true"/>
              </w:rPr>
              <w:t>:</w:t>
              <w:tab/>
            </w:r>
            <w:r>
              <w:rPr>
                <w:rStyle w:val="IndexLink"/>
              </w:rPr>
              <w:t>80</w:t>
            </w:r>
          </w:hyperlink>
        </w:p>
        <w:p>
          <w:pPr>
            <w:pStyle w:val="Contents4"/>
            <w:tabs>
              <w:tab w:val="clear" w:pos="8176"/>
              <w:tab w:val="right" w:pos="9026" w:leader="dot"/>
            </w:tabs>
            <w:rPr/>
          </w:pPr>
          <w:hyperlink w:anchor="__RefHeading___Toc1232481_1490000891">
            <w:r>
              <w:rPr>
                <w:webHidden/>
                <w:rStyle w:val="IndexLink"/>
                <w:rtl w:val="true"/>
              </w:rPr>
              <w:t>باب صد و شصت و هشتم</w:t>
            </w:r>
            <w:r>
              <w:rPr>
                <w:rStyle w:val="IndexLink"/>
                <w:rtl w:val="true"/>
              </w:rPr>
              <w:t>:</w:t>
              <w:tab/>
            </w:r>
            <w:r>
              <w:rPr>
                <w:rStyle w:val="IndexLink"/>
              </w:rPr>
              <w:t>80</w:t>
            </w:r>
          </w:hyperlink>
        </w:p>
        <w:p>
          <w:pPr>
            <w:pStyle w:val="Contents4"/>
            <w:tabs>
              <w:tab w:val="clear" w:pos="8176"/>
              <w:tab w:val="right" w:pos="9026" w:leader="dot"/>
            </w:tabs>
            <w:rPr/>
          </w:pPr>
          <w:hyperlink w:anchor="__RefHeading___Toc1232483_1490000891">
            <w:r>
              <w:rPr>
                <w:webHidden/>
                <w:rStyle w:val="IndexLink"/>
                <w:rtl w:val="true"/>
              </w:rPr>
              <w:t>باب صد و شصت و نهم</w:t>
            </w:r>
            <w:r>
              <w:rPr>
                <w:rStyle w:val="IndexLink"/>
                <w:rtl w:val="true"/>
              </w:rPr>
              <w:t>:</w:t>
              <w:tab/>
            </w:r>
            <w:r>
              <w:rPr>
                <w:rStyle w:val="IndexLink"/>
              </w:rPr>
              <w:t>80</w:t>
            </w:r>
          </w:hyperlink>
        </w:p>
        <w:p>
          <w:pPr>
            <w:pStyle w:val="Contents4"/>
            <w:tabs>
              <w:tab w:val="clear" w:pos="8176"/>
              <w:tab w:val="right" w:pos="9026" w:leader="dot"/>
            </w:tabs>
            <w:rPr/>
          </w:pPr>
          <w:hyperlink w:anchor="__RefHeading___Toc1232485_1490000891">
            <w:r>
              <w:rPr>
                <w:webHidden/>
                <w:rStyle w:val="IndexLink"/>
                <w:rtl w:val="true"/>
              </w:rPr>
              <w:t>باب صد و هفتادم</w:t>
            </w:r>
            <w:r>
              <w:rPr>
                <w:rStyle w:val="IndexLink"/>
                <w:rtl w:val="true"/>
              </w:rPr>
              <w:t>:</w:t>
              <w:tab/>
            </w:r>
            <w:r>
              <w:rPr>
                <w:rStyle w:val="IndexLink"/>
              </w:rPr>
              <w:t>80</w:t>
            </w:r>
          </w:hyperlink>
        </w:p>
        <w:p>
          <w:pPr>
            <w:pStyle w:val="Contents4"/>
            <w:tabs>
              <w:tab w:val="clear" w:pos="8176"/>
              <w:tab w:val="right" w:pos="9026" w:leader="dot"/>
            </w:tabs>
            <w:rPr/>
          </w:pPr>
          <w:hyperlink w:anchor="__RefHeading___Toc1232487_1490000891">
            <w:r>
              <w:rPr>
                <w:webHidden/>
                <w:rStyle w:val="IndexLink"/>
                <w:rtl w:val="true"/>
              </w:rPr>
              <w:t>باب صد و هفتاد و یکم</w:t>
            </w:r>
            <w:r>
              <w:rPr>
                <w:rStyle w:val="IndexLink"/>
                <w:rtl w:val="true"/>
              </w:rPr>
              <w:t>:</w:t>
              <w:tab/>
            </w:r>
            <w:r>
              <w:rPr>
                <w:rStyle w:val="IndexLink"/>
              </w:rPr>
              <w:t>80</w:t>
            </w:r>
          </w:hyperlink>
        </w:p>
        <w:p>
          <w:pPr>
            <w:pStyle w:val="Contents4"/>
            <w:tabs>
              <w:tab w:val="clear" w:pos="8176"/>
              <w:tab w:val="right" w:pos="9026" w:leader="dot"/>
            </w:tabs>
            <w:rPr/>
          </w:pPr>
          <w:hyperlink w:anchor="__RefHeading___Toc1232489_1490000891">
            <w:r>
              <w:rPr>
                <w:webHidden/>
                <w:rStyle w:val="IndexLink"/>
                <w:rtl w:val="true"/>
              </w:rPr>
              <w:t>باب صد و هفتاد و دوم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491_1490000891">
            <w:r>
              <w:rPr>
                <w:webHidden/>
                <w:rStyle w:val="IndexLink"/>
                <w:rtl w:val="true"/>
              </w:rPr>
              <w:t>باب صد و هفتاد و سوم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493_1490000891">
            <w:r>
              <w:rPr>
                <w:webHidden/>
                <w:rStyle w:val="IndexLink"/>
                <w:rtl w:val="true"/>
              </w:rPr>
              <w:t>باب صد و هفتاد و چهارم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495_1490000891">
            <w:r>
              <w:rPr>
                <w:webHidden/>
                <w:rStyle w:val="IndexLink"/>
                <w:rtl w:val="true"/>
              </w:rPr>
              <w:t>باب صد و هفتاد و پنجم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497_1490000891">
            <w:r>
              <w:rPr>
                <w:webHidden/>
                <w:rStyle w:val="IndexLink"/>
                <w:rtl w:val="true"/>
              </w:rPr>
              <w:t>باب صد و هفتاد و ششم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499_1490000891">
            <w:r>
              <w:rPr>
                <w:webHidden/>
                <w:rStyle w:val="IndexLink"/>
                <w:rtl w:val="true"/>
              </w:rPr>
              <w:t>باب صد و هفتاد و هفتم</w:t>
            </w:r>
            <w:r>
              <w:rPr>
                <w:rStyle w:val="IndexLink"/>
                <w:rtl w:val="true"/>
              </w:rPr>
              <w:t>:</w:t>
              <w:tab/>
            </w:r>
            <w:r>
              <w:rPr>
                <w:rStyle w:val="IndexLink"/>
              </w:rPr>
              <w:t>81</w:t>
            </w:r>
          </w:hyperlink>
        </w:p>
        <w:p>
          <w:pPr>
            <w:pStyle w:val="Contents4"/>
            <w:tabs>
              <w:tab w:val="clear" w:pos="8176"/>
              <w:tab w:val="right" w:pos="9026" w:leader="dot"/>
            </w:tabs>
            <w:rPr/>
          </w:pPr>
          <w:hyperlink w:anchor="__RefHeading___Toc1232501_1490000891">
            <w:r>
              <w:rPr>
                <w:webHidden/>
                <w:rStyle w:val="IndexLink"/>
                <w:rtl w:val="true"/>
              </w:rPr>
              <w:t>باب صد و هفتاد و هشتم</w:t>
            </w:r>
            <w:r>
              <w:rPr>
                <w:rStyle w:val="IndexLink"/>
                <w:rtl w:val="true"/>
              </w:rPr>
              <w:t>:</w:t>
              <w:tab/>
            </w:r>
            <w:r>
              <w:rPr>
                <w:rStyle w:val="IndexLink"/>
              </w:rPr>
              <w:t>82</w:t>
            </w:r>
          </w:hyperlink>
        </w:p>
        <w:p>
          <w:pPr>
            <w:pStyle w:val="Contents4"/>
            <w:tabs>
              <w:tab w:val="clear" w:pos="8176"/>
              <w:tab w:val="right" w:pos="9026" w:leader="dot"/>
            </w:tabs>
            <w:rPr/>
          </w:pPr>
          <w:hyperlink w:anchor="__RefHeading___Toc1232503_1490000891">
            <w:r>
              <w:rPr>
                <w:webHidden/>
                <w:rStyle w:val="IndexLink"/>
                <w:rtl w:val="true"/>
              </w:rPr>
              <w:t>باب صد و هفتاد و نهم</w:t>
            </w:r>
            <w:r>
              <w:rPr>
                <w:rStyle w:val="IndexLink"/>
                <w:rtl w:val="true"/>
              </w:rPr>
              <w:t>:</w:t>
              <w:tab/>
            </w:r>
            <w:r>
              <w:rPr>
                <w:rStyle w:val="IndexLink"/>
              </w:rPr>
              <w:t>82</w:t>
            </w:r>
          </w:hyperlink>
        </w:p>
        <w:p>
          <w:pPr>
            <w:pStyle w:val="Contents4"/>
            <w:tabs>
              <w:tab w:val="clear" w:pos="8176"/>
              <w:tab w:val="right" w:pos="9026" w:leader="dot"/>
            </w:tabs>
            <w:rPr/>
          </w:pPr>
          <w:hyperlink w:anchor="__RefHeading___Toc1232505_1490000891">
            <w:r>
              <w:rPr>
                <w:webHidden/>
                <w:rStyle w:val="IndexLink"/>
                <w:rtl w:val="true"/>
              </w:rPr>
              <w:t>باب صد و هشتادم</w:t>
            </w:r>
            <w:r>
              <w:rPr>
                <w:rStyle w:val="IndexLink"/>
                <w:rtl w:val="true"/>
              </w:rPr>
              <w:t>:</w:t>
              <w:tab/>
            </w:r>
            <w:r>
              <w:rPr>
                <w:rStyle w:val="IndexLink"/>
              </w:rPr>
              <w:t>82</w:t>
            </w:r>
          </w:hyperlink>
        </w:p>
        <w:p>
          <w:pPr>
            <w:pStyle w:val="Contents4"/>
            <w:tabs>
              <w:tab w:val="clear" w:pos="8176"/>
              <w:tab w:val="right" w:pos="9026" w:leader="dot"/>
            </w:tabs>
            <w:rPr/>
          </w:pPr>
          <w:hyperlink w:anchor="__RefHeading___Toc1232507_1490000891">
            <w:r>
              <w:rPr>
                <w:webHidden/>
                <w:rStyle w:val="IndexLink"/>
                <w:rtl w:val="true"/>
              </w:rPr>
              <w:t>باب صد و هشتاد و یکم</w:t>
            </w:r>
            <w:r>
              <w:rPr>
                <w:rStyle w:val="IndexLink"/>
                <w:rtl w:val="true"/>
              </w:rPr>
              <w:t>:</w:t>
              <w:tab/>
            </w:r>
            <w:r>
              <w:rPr>
                <w:rStyle w:val="IndexLink"/>
              </w:rPr>
              <w:t>82</w:t>
            </w:r>
          </w:hyperlink>
        </w:p>
        <w:p>
          <w:pPr>
            <w:pStyle w:val="Contents4"/>
            <w:tabs>
              <w:tab w:val="clear" w:pos="8176"/>
              <w:tab w:val="right" w:pos="9026" w:leader="dot"/>
            </w:tabs>
            <w:rPr/>
          </w:pPr>
          <w:hyperlink w:anchor="__RefHeading___Toc1232509_1490000891">
            <w:r>
              <w:rPr>
                <w:webHidden/>
                <w:rStyle w:val="IndexLink"/>
                <w:rtl w:val="true"/>
              </w:rPr>
              <w:t>باب صد و هشتاد و دوم</w:t>
            </w:r>
            <w:r>
              <w:rPr>
                <w:rStyle w:val="IndexLink"/>
                <w:rtl w:val="true"/>
              </w:rPr>
              <w:t>:</w:t>
              <w:tab/>
            </w:r>
            <w:r>
              <w:rPr>
                <w:rStyle w:val="IndexLink"/>
              </w:rPr>
              <w:t>83</w:t>
            </w:r>
          </w:hyperlink>
        </w:p>
        <w:p>
          <w:pPr>
            <w:pStyle w:val="Contents4"/>
            <w:tabs>
              <w:tab w:val="clear" w:pos="8176"/>
              <w:tab w:val="right" w:pos="9026" w:leader="dot"/>
            </w:tabs>
            <w:rPr/>
          </w:pPr>
          <w:hyperlink w:anchor="__RefHeading___Toc1232511_1490000891">
            <w:r>
              <w:rPr>
                <w:webHidden/>
                <w:rStyle w:val="IndexLink"/>
                <w:rtl w:val="true"/>
              </w:rPr>
              <w:t>باب صد و هشتاد و سوم</w:t>
            </w:r>
            <w:r>
              <w:rPr>
                <w:rStyle w:val="IndexLink"/>
                <w:rtl w:val="true"/>
              </w:rPr>
              <w:t>:</w:t>
              <w:tab/>
            </w:r>
            <w:r>
              <w:rPr>
                <w:rStyle w:val="IndexLink"/>
              </w:rPr>
              <w:t>83</w:t>
            </w:r>
          </w:hyperlink>
        </w:p>
        <w:p>
          <w:pPr>
            <w:pStyle w:val="Contents4"/>
            <w:tabs>
              <w:tab w:val="clear" w:pos="8176"/>
              <w:tab w:val="right" w:pos="9026" w:leader="dot"/>
            </w:tabs>
            <w:rPr/>
          </w:pPr>
          <w:hyperlink w:anchor="__RefHeading___Toc1232513_1490000891">
            <w:r>
              <w:rPr>
                <w:webHidden/>
                <w:rStyle w:val="IndexLink"/>
                <w:rtl w:val="true"/>
              </w:rPr>
              <w:t>باب صد و هشتاد و چهارم</w:t>
            </w:r>
            <w:r>
              <w:rPr>
                <w:rStyle w:val="IndexLink"/>
                <w:rtl w:val="true"/>
              </w:rPr>
              <w:t>:</w:t>
              <w:tab/>
            </w:r>
            <w:r>
              <w:rPr>
                <w:rStyle w:val="IndexLink"/>
              </w:rPr>
              <w:t>84</w:t>
            </w:r>
          </w:hyperlink>
        </w:p>
        <w:p>
          <w:pPr>
            <w:pStyle w:val="Contents4"/>
            <w:tabs>
              <w:tab w:val="clear" w:pos="8176"/>
              <w:tab w:val="right" w:pos="9026" w:leader="dot"/>
            </w:tabs>
            <w:rPr/>
          </w:pPr>
          <w:hyperlink w:anchor="__RefHeading___Toc1232515_1490000891">
            <w:r>
              <w:rPr>
                <w:webHidden/>
                <w:rStyle w:val="IndexLink"/>
                <w:rtl w:val="true"/>
              </w:rPr>
              <w:t>باب صد و هشتاد و پنجم</w:t>
            </w:r>
            <w:r>
              <w:rPr>
                <w:rStyle w:val="IndexLink"/>
                <w:rtl w:val="true"/>
              </w:rPr>
              <w:t>:</w:t>
              <w:tab/>
            </w:r>
            <w:r>
              <w:rPr>
                <w:rStyle w:val="IndexLink"/>
              </w:rPr>
              <w:t>84</w:t>
            </w:r>
          </w:hyperlink>
        </w:p>
        <w:p>
          <w:pPr>
            <w:pStyle w:val="Contents4"/>
            <w:tabs>
              <w:tab w:val="clear" w:pos="8176"/>
              <w:tab w:val="right" w:pos="9026" w:leader="dot"/>
            </w:tabs>
            <w:rPr/>
          </w:pPr>
          <w:hyperlink w:anchor="__RefHeading___Toc1232517_1490000891">
            <w:r>
              <w:rPr>
                <w:webHidden/>
                <w:rStyle w:val="IndexLink"/>
                <w:rtl w:val="true"/>
              </w:rPr>
              <w:t>باب صد و هشتاد و ششم</w:t>
            </w:r>
            <w:r>
              <w:rPr>
                <w:rStyle w:val="IndexLink"/>
                <w:rtl w:val="true"/>
              </w:rPr>
              <w:t>:</w:t>
              <w:tab/>
            </w:r>
            <w:r>
              <w:rPr>
                <w:rStyle w:val="IndexLink"/>
              </w:rPr>
              <w:t>85</w:t>
            </w:r>
          </w:hyperlink>
        </w:p>
        <w:p>
          <w:pPr>
            <w:pStyle w:val="Contents4"/>
            <w:tabs>
              <w:tab w:val="clear" w:pos="8176"/>
              <w:tab w:val="right" w:pos="9026" w:leader="dot"/>
            </w:tabs>
            <w:rPr/>
          </w:pPr>
          <w:hyperlink w:anchor="__RefHeading___Toc1232519_1490000891">
            <w:r>
              <w:rPr>
                <w:webHidden/>
                <w:rStyle w:val="IndexLink"/>
                <w:rtl w:val="true"/>
              </w:rPr>
              <w:t>باب صد و هشتاد و هفتم</w:t>
            </w:r>
            <w:r>
              <w:rPr>
                <w:rStyle w:val="IndexLink"/>
                <w:rtl w:val="true"/>
              </w:rPr>
              <w:t>:</w:t>
              <w:tab/>
            </w:r>
            <w:r>
              <w:rPr>
                <w:rStyle w:val="IndexLink"/>
              </w:rPr>
              <w:t>87</w:t>
            </w:r>
          </w:hyperlink>
        </w:p>
        <w:p>
          <w:pPr>
            <w:pStyle w:val="Contents4"/>
            <w:tabs>
              <w:tab w:val="clear" w:pos="8176"/>
              <w:tab w:val="right" w:pos="9026" w:leader="dot"/>
            </w:tabs>
            <w:rPr/>
          </w:pPr>
          <w:hyperlink w:anchor="__RefHeading___Toc1232521_1490000891">
            <w:r>
              <w:rPr>
                <w:webHidden/>
                <w:rStyle w:val="IndexLink"/>
                <w:rtl w:val="true"/>
              </w:rPr>
              <w:t>باب صد و هشتاد و هشتم</w:t>
            </w:r>
            <w:r>
              <w:rPr>
                <w:rStyle w:val="IndexLink"/>
                <w:rtl w:val="true"/>
              </w:rPr>
              <w:t>:</w:t>
              <w:tab/>
            </w:r>
            <w:r>
              <w:rPr>
                <w:rStyle w:val="IndexLink"/>
              </w:rPr>
              <w:t>88</w:t>
            </w:r>
          </w:hyperlink>
        </w:p>
        <w:p>
          <w:pPr>
            <w:pStyle w:val="Contents4"/>
            <w:tabs>
              <w:tab w:val="clear" w:pos="8176"/>
              <w:tab w:val="right" w:pos="9026" w:leader="dot"/>
            </w:tabs>
            <w:rPr/>
          </w:pPr>
          <w:hyperlink w:anchor="__RefHeading___Toc1232523_1490000891">
            <w:r>
              <w:rPr>
                <w:webHidden/>
                <w:rStyle w:val="IndexLink"/>
                <w:rtl w:val="true"/>
              </w:rPr>
              <w:t>باب صد و هشتاد و نهم</w:t>
            </w:r>
            <w:r>
              <w:rPr>
                <w:rStyle w:val="IndexLink"/>
                <w:rtl w:val="true"/>
              </w:rPr>
              <w:t>:</w:t>
              <w:tab/>
            </w:r>
            <w:r>
              <w:rPr>
                <w:rStyle w:val="IndexLink"/>
              </w:rPr>
              <w:t>88</w:t>
            </w:r>
          </w:hyperlink>
        </w:p>
        <w:p>
          <w:pPr>
            <w:pStyle w:val="Contents4"/>
            <w:tabs>
              <w:tab w:val="clear" w:pos="8176"/>
              <w:tab w:val="right" w:pos="9026" w:leader="dot"/>
            </w:tabs>
            <w:rPr/>
          </w:pPr>
          <w:hyperlink w:anchor="__RefHeading___Toc1232525_1490000891">
            <w:r>
              <w:rPr>
                <w:webHidden/>
                <w:rStyle w:val="IndexLink"/>
                <w:rtl w:val="true"/>
              </w:rPr>
              <w:t>باب صد و نودم</w:t>
            </w:r>
            <w:r>
              <w:rPr>
                <w:rStyle w:val="IndexLink"/>
                <w:rtl w:val="true"/>
              </w:rPr>
              <w:t>:</w:t>
              <w:tab/>
            </w:r>
            <w:r>
              <w:rPr>
                <w:rStyle w:val="IndexLink"/>
              </w:rPr>
              <w:t>88</w:t>
            </w:r>
          </w:hyperlink>
        </w:p>
        <w:p>
          <w:pPr>
            <w:pStyle w:val="Contents4"/>
            <w:tabs>
              <w:tab w:val="clear" w:pos="8176"/>
              <w:tab w:val="right" w:pos="9026" w:leader="dot"/>
            </w:tabs>
            <w:rPr/>
          </w:pPr>
          <w:hyperlink w:anchor="__RefHeading___Toc1232527_1490000891">
            <w:r>
              <w:rPr>
                <w:webHidden/>
                <w:rStyle w:val="IndexLink"/>
                <w:rtl w:val="true"/>
              </w:rPr>
              <w:t>باب صد و نود و یکم</w:t>
            </w:r>
            <w:r>
              <w:rPr>
                <w:rStyle w:val="IndexLink"/>
                <w:rtl w:val="true"/>
              </w:rPr>
              <w:t>:</w:t>
              <w:tab/>
            </w:r>
            <w:r>
              <w:rPr>
                <w:rStyle w:val="IndexLink"/>
              </w:rPr>
              <w:t>88</w:t>
            </w:r>
          </w:hyperlink>
        </w:p>
        <w:p>
          <w:pPr>
            <w:pStyle w:val="Contents4"/>
            <w:tabs>
              <w:tab w:val="clear" w:pos="8176"/>
              <w:tab w:val="right" w:pos="9026" w:leader="dot"/>
            </w:tabs>
            <w:rPr/>
          </w:pPr>
          <w:hyperlink w:anchor="__RefHeading___Toc1232529_1490000891">
            <w:r>
              <w:rPr>
                <w:webHidden/>
                <w:rStyle w:val="IndexLink"/>
                <w:rtl w:val="true"/>
              </w:rPr>
              <w:t>باب صدو نود و دوم</w:t>
            </w:r>
            <w:r>
              <w:rPr>
                <w:rStyle w:val="IndexLink"/>
                <w:rtl w:val="true"/>
              </w:rPr>
              <w:t>:</w:t>
              <w:tab/>
            </w:r>
            <w:r>
              <w:rPr>
                <w:rStyle w:val="IndexLink"/>
              </w:rPr>
              <w:t>89</w:t>
            </w:r>
          </w:hyperlink>
        </w:p>
        <w:p>
          <w:pPr>
            <w:pStyle w:val="Contents4"/>
            <w:tabs>
              <w:tab w:val="clear" w:pos="8176"/>
              <w:tab w:val="right" w:pos="9026" w:leader="dot"/>
            </w:tabs>
            <w:rPr/>
          </w:pPr>
          <w:hyperlink w:anchor="__RefHeading___Toc1232531_1490000891">
            <w:r>
              <w:rPr>
                <w:webHidden/>
                <w:rStyle w:val="IndexLink"/>
                <w:rtl w:val="true"/>
              </w:rPr>
              <w:t>باب صد و نود و سوم</w:t>
            </w:r>
            <w:r>
              <w:rPr>
                <w:rStyle w:val="IndexLink"/>
                <w:rtl w:val="true"/>
              </w:rPr>
              <w:t>:</w:t>
              <w:tab/>
            </w:r>
            <w:r>
              <w:rPr>
                <w:rStyle w:val="IndexLink"/>
              </w:rPr>
              <w:t>89</w:t>
            </w:r>
          </w:hyperlink>
        </w:p>
        <w:p>
          <w:pPr>
            <w:pStyle w:val="Contents4"/>
            <w:tabs>
              <w:tab w:val="clear" w:pos="8176"/>
              <w:tab w:val="right" w:pos="9026" w:leader="dot"/>
            </w:tabs>
            <w:rPr/>
          </w:pPr>
          <w:hyperlink w:anchor="__RefHeading___Toc1232533_1490000891">
            <w:r>
              <w:rPr>
                <w:webHidden/>
                <w:rStyle w:val="IndexLink"/>
                <w:rtl w:val="true"/>
              </w:rPr>
              <w:t>باب صد و نود و چهارم</w:t>
            </w:r>
            <w:r>
              <w:rPr>
                <w:rStyle w:val="IndexLink"/>
                <w:rtl w:val="true"/>
              </w:rPr>
              <w:t>:</w:t>
              <w:tab/>
            </w:r>
            <w:r>
              <w:rPr>
                <w:rStyle w:val="IndexLink"/>
              </w:rPr>
              <w:t>89</w:t>
            </w:r>
          </w:hyperlink>
        </w:p>
        <w:p>
          <w:pPr>
            <w:pStyle w:val="Contents4"/>
            <w:tabs>
              <w:tab w:val="clear" w:pos="8176"/>
              <w:tab w:val="right" w:pos="9026" w:leader="dot"/>
            </w:tabs>
            <w:rPr/>
          </w:pPr>
          <w:hyperlink w:anchor="__RefHeading___Toc1232535_1490000891">
            <w:r>
              <w:rPr>
                <w:webHidden/>
                <w:rStyle w:val="IndexLink"/>
                <w:rtl w:val="true"/>
              </w:rPr>
              <w:t>باب صد و نود و پنجم</w:t>
            </w:r>
            <w:r>
              <w:rPr>
                <w:rStyle w:val="IndexLink"/>
                <w:rtl w:val="true"/>
              </w:rPr>
              <w:t>:</w:t>
              <w:tab/>
            </w:r>
            <w:r>
              <w:rPr>
                <w:rStyle w:val="IndexLink"/>
              </w:rPr>
              <w:t>89</w:t>
            </w:r>
          </w:hyperlink>
        </w:p>
        <w:p>
          <w:pPr>
            <w:pStyle w:val="Contents4"/>
            <w:tabs>
              <w:tab w:val="clear" w:pos="8176"/>
              <w:tab w:val="right" w:pos="9026" w:leader="dot"/>
            </w:tabs>
            <w:rPr/>
          </w:pPr>
          <w:hyperlink w:anchor="__RefHeading___Toc1232537_1490000891">
            <w:r>
              <w:rPr>
                <w:webHidden/>
                <w:rStyle w:val="IndexLink"/>
                <w:rtl w:val="true"/>
              </w:rPr>
              <w:t>باب صد و نود و ششم</w:t>
            </w:r>
            <w:r>
              <w:rPr>
                <w:rStyle w:val="IndexLink"/>
                <w:rtl w:val="true"/>
              </w:rPr>
              <w:t>:</w:t>
              <w:tab/>
            </w:r>
            <w:r>
              <w:rPr>
                <w:rStyle w:val="IndexLink"/>
              </w:rPr>
              <w:t>89</w:t>
            </w:r>
          </w:hyperlink>
        </w:p>
        <w:p>
          <w:pPr>
            <w:pStyle w:val="Contents4"/>
            <w:tabs>
              <w:tab w:val="clear" w:pos="8176"/>
              <w:tab w:val="right" w:pos="9026" w:leader="dot"/>
            </w:tabs>
            <w:rPr/>
          </w:pPr>
          <w:hyperlink w:anchor="__RefHeading___Toc1232539_1490000891">
            <w:r>
              <w:rPr>
                <w:webHidden/>
                <w:rStyle w:val="IndexLink"/>
                <w:rtl w:val="true"/>
              </w:rPr>
              <w:t>باب صد و نود و هفتم</w:t>
            </w:r>
            <w:r>
              <w:rPr>
                <w:rStyle w:val="IndexLink"/>
                <w:rtl w:val="true"/>
              </w:rPr>
              <w:t>:</w:t>
              <w:tab/>
            </w:r>
            <w:r>
              <w:rPr>
                <w:rStyle w:val="IndexLink"/>
              </w:rPr>
              <w:t>90</w:t>
            </w:r>
          </w:hyperlink>
        </w:p>
        <w:p>
          <w:pPr>
            <w:pStyle w:val="Contents4"/>
            <w:tabs>
              <w:tab w:val="clear" w:pos="8176"/>
              <w:tab w:val="right" w:pos="9026" w:leader="dot"/>
            </w:tabs>
            <w:rPr/>
          </w:pPr>
          <w:hyperlink w:anchor="__RefHeading___Toc1232541_1490000891">
            <w:r>
              <w:rPr>
                <w:webHidden/>
                <w:rStyle w:val="IndexLink"/>
                <w:rtl w:val="true"/>
              </w:rPr>
              <w:t>باب صد و نود و هشتم</w:t>
            </w:r>
            <w:r>
              <w:rPr>
                <w:rStyle w:val="IndexLink"/>
                <w:rtl w:val="true"/>
              </w:rPr>
              <w:t>:</w:t>
              <w:tab/>
            </w:r>
            <w:r>
              <w:rPr>
                <w:rStyle w:val="IndexLink"/>
              </w:rPr>
              <w:t>90</w:t>
            </w:r>
          </w:hyperlink>
        </w:p>
        <w:p>
          <w:pPr>
            <w:pStyle w:val="Contents3"/>
            <w:tabs>
              <w:tab w:val="clear" w:pos="8459"/>
              <w:tab w:val="right" w:pos="9026" w:leader="dot"/>
            </w:tabs>
            <w:rPr/>
          </w:pPr>
          <w:hyperlink w:anchor="__RefHeading___Toc1232543_1490000891">
            <w:r>
              <w:rPr>
                <w:webHidden/>
                <w:rStyle w:val="IndexLink"/>
                <w:rtl w:val="true"/>
              </w:rPr>
              <w:t>فصل</w:t>
            </w:r>
            <w:r>
              <w:rPr>
                <w:rStyle w:val="IndexLink"/>
                <w:rtl w:val="true"/>
              </w:rPr>
              <w:tab/>
            </w:r>
            <w:r>
              <w:rPr>
                <w:rStyle w:val="IndexLink"/>
              </w:rPr>
              <w:t>90</w:t>
            </w:r>
          </w:hyperlink>
        </w:p>
        <w:p>
          <w:pPr>
            <w:pStyle w:val="Contents3"/>
            <w:tabs>
              <w:tab w:val="clear" w:pos="8459"/>
              <w:tab w:val="right" w:pos="9026" w:leader="dot"/>
            </w:tabs>
            <w:rPr/>
          </w:pPr>
          <w:hyperlink w:anchor="__RefHeading___Toc1232545_1490000891">
            <w:r>
              <w:rPr>
                <w:webHidden/>
                <w:rStyle w:val="IndexLink"/>
                <w:rtl w:val="true"/>
              </w:rPr>
              <w:t>فصل</w:t>
            </w:r>
            <w:r>
              <w:rPr>
                <w:rStyle w:val="IndexLink"/>
                <w:rtl w:val="true"/>
              </w:rPr>
              <w:tab/>
            </w:r>
            <w:r>
              <w:rPr>
                <w:rStyle w:val="IndexLink"/>
              </w:rPr>
              <w:t>90</w:t>
            </w:r>
          </w:hyperlink>
        </w:p>
        <w:p>
          <w:pPr>
            <w:pStyle w:val="Contents3"/>
            <w:tabs>
              <w:tab w:val="clear" w:pos="8459"/>
              <w:tab w:val="right" w:pos="9026" w:leader="dot"/>
            </w:tabs>
            <w:rPr/>
          </w:pPr>
          <w:hyperlink w:anchor="__RefHeading___Toc1232547_1490000891">
            <w:r>
              <w:rPr>
                <w:webHidden/>
                <w:rStyle w:val="IndexLink"/>
                <w:rtl w:val="true"/>
              </w:rPr>
              <w:t>فصل</w:t>
            </w:r>
            <w:r>
              <w:rPr>
                <w:rStyle w:val="IndexLink"/>
                <w:rtl w:val="true"/>
              </w:rPr>
              <w:tab/>
            </w:r>
            <w:r>
              <w:rPr>
                <w:rStyle w:val="IndexLink"/>
              </w:rPr>
              <w:t>90</w:t>
            </w:r>
          </w:hyperlink>
        </w:p>
        <w:p>
          <w:pPr>
            <w:pStyle w:val="Contents3"/>
            <w:tabs>
              <w:tab w:val="clear" w:pos="8459"/>
              <w:tab w:val="right" w:pos="9026" w:leader="dot"/>
            </w:tabs>
            <w:rPr/>
          </w:pPr>
          <w:hyperlink w:anchor="__RefHeading___Toc1232549_1490000891">
            <w:r>
              <w:rPr>
                <w:webHidden/>
                <w:rStyle w:val="IndexLink"/>
                <w:rtl w:val="true"/>
              </w:rPr>
              <w:t>فصل</w:t>
            </w:r>
            <w:r>
              <w:rPr>
                <w:rStyle w:val="IndexLink"/>
                <w:rtl w:val="true"/>
              </w:rPr>
              <w:tab/>
            </w:r>
            <w:r>
              <w:rPr>
                <w:rStyle w:val="IndexLink"/>
              </w:rPr>
              <w:t>91</w:t>
            </w:r>
          </w:hyperlink>
        </w:p>
        <w:p>
          <w:pPr>
            <w:pStyle w:val="Contents3"/>
            <w:tabs>
              <w:tab w:val="clear" w:pos="8459"/>
              <w:tab w:val="right" w:pos="9026" w:leader="dot"/>
            </w:tabs>
            <w:rPr/>
          </w:pPr>
          <w:hyperlink w:anchor="__RefHeading___Toc1232551_1490000891">
            <w:r>
              <w:rPr>
                <w:webHidden/>
                <w:rStyle w:val="IndexLink"/>
                <w:rtl w:val="true"/>
              </w:rPr>
              <w:t>فصل</w:t>
            </w:r>
            <w:r>
              <w:rPr>
                <w:rStyle w:val="IndexLink"/>
                <w:rtl w:val="true"/>
              </w:rPr>
              <w:tab/>
            </w:r>
            <w:r>
              <w:rPr>
                <w:rStyle w:val="IndexLink"/>
              </w:rPr>
              <w:t>91</w:t>
            </w:r>
          </w:hyperlink>
        </w:p>
        <w:p>
          <w:pPr>
            <w:pStyle w:val="Contents3"/>
            <w:tabs>
              <w:tab w:val="clear" w:pos="8459"/>
              <w:tab w:val="right" w:pos="9026" w:leader="dot"/>
            </w:tabs>
            <w:rPr/>
          </w:pPr>
          <w:hyperlink w:anchor="__RefHeading___Toc1232553_1490000891">
            <w:r>
              <w:rPr>
                <w:webHidden/>
                <w:rStyle w:val="IndexLink"/>
                <w:rtl w:val="true"/>
              </w:rPr>
              <w:t>فصل</w:t>
            </w:r>
            <w:r>
              <w:rPr>
                <w:rStyle w:val="IndexLink"/>
                <w:rtl w:val="true"/>
              </w:rPr>
              <w:tab/>
            </w:r>
            <w:r>
              <w:rPr>
                <w:rStyle w:val="IndexLink"/>
              </w:rPr>
              <w:t>92</w:t>
            </w:r>
          </w:hyperlink>
        </w:p>
        <w:p>
          <w:pPr>
            <w:pStyle w:val="Contents3"/>
            <w:tabs>
              <w:tab w:val="clear" w:pos="8459"/>
              <w:tab w:val="right" w:pos="9026" w:leader="dot"/>
            </w:tabs>
            <w:rPr/>
          </w:pPr>
          <w:hyperlink w:anchor="__RefHeading___Toc1232555_1490000891">
            <w:r>
              <w:rPr>
                <w:webHidden/>
                <w:rStyle w:val="IndexLink"/>
                <w:rtl w:val="true"/>
              </w:rPr>
              <w:t>فصل</w:t>
            </w:r>
            <w:r>
              <w:rPr>
                <w:rStyle w:val="IndexLink"/>
                <w:rtl w:val="true"/>
              </w:rPr>
              <w:tab/>
            </w:r>
            <w:r>
              <w:rPr>
                <w:rStyle w:val="IndexLink"/>
              </w:rPr>
              <w:t>92</w:t>
            </w:r>
          </w:hyperlink>
        </w:p>
        <w:p>
          <w:pPr>
            <w:pStyle w:val="Contents3"/>
            <w:tabs>
              <w:tab w:val="clear" w:pos="8459"/>
              <w:tab w:val="right" w:pos="9026" w:leader="dot"/>
            </w:tabs>
            <w:rPr/>
          </w:pPr>
          <w:hyperlink w:anchor="__RefHeading___Toc1232557_1490000891">
            <w:r>
              <w:rPr>
                <w:webHidden/>
                <w:rStyle w:val="IndexLink"/>
                <w:rtl w:val="true"/>
              </w:rPr>
              <w:t>فصل</w:t>
            </w:r>
            <w:r>
              <w:rPr>
                <w:rStyle w:val="IndexLink"/>
                <w:rtl w:val="true"/>
              </w:rPr>
              <w:tab/>
            </w:r>
            <w:r>
              <w:rPr>
                <w:rStyle w:val="IndexLink"/>
              </w:rPr>
              <w:t>92</w:t>
            </w:r>
          </w:hyperlink>
        </w:p>
        <w:p>
          <w:pPr>
            <w:pStyle w:val="Contents4"/>
            <w:tabs>
              <w:tab w:val="clear" w:pos="8176"/>
              <w:tab w:val="right" w:pos="9026" w:leader="dot"/>
            </w:tabs>
            <w:rPr/>
          </w:pPr>
          <w:hyperlink w:anchor="__RefHeading___Toc1232559_1490000891">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232561_1490000891">
            <w:r>
              <w:rPr>
                <w:webHidden/>
                <w:rStyle w:val="IndexLink"/>
                <w:rtl w:val="true"/>
              </w:rPr>
              <w:t>باب صد و نود و نهم</w:t>
            </w:r>
            <w:r>
              <w:rPr>
                <w:rStyle w:val="IndexLink"/>
                <w:rtl w:val="true"/>
              </w:rPr>
              <w:t>:</w:t>
              <w:tab/>
            </w:r>
            <w:r>
              <w:rPr>
                <w:rStyle w:val="IndexLink"/>
              </w:rPr>
              <w:t>92</w:t>
            </w:r>
          </w:hyperlink>
        </w:p>
        <w:p>
          <w:pPr>
            <w:pStyle w:val="Contents3"/>
            <w:tabs>
              <w:tab w:val="clear" w:pos="8459"/>
              <w:tab w:val="right" w:pos="9026" w:leader="dot"/>
            </w:tabs>
            <w:rPr/>
          </w:pPr>
          <w:hyperlink w:anchor="__RefHeading___Toc1232563_1490000891">
            <w:r>
              <w:rPr>
                <w:webHidden/>
                <w:rStyle w:val="IndexLink"/>
                <w:rtl w:val="true"/>
              </w:rPr>
              <w:t>فصل</w:t>
            </w:r>
            <w:r>
              <w:rPr>
                <w:rStyle w:val="IndexLink"/>
                <w:rtl w:val="true"/>
              </w:rPr>
              <w:tab/>
            </w:r>
            <w:r>
              <w:rPr>
                <w:rStyle w:val="IndexLink"/>
              </w:rPr>
              <w:t>93</w:t>
            </w:r>
          </w:hyperlink>
        </w:p>
        <w:p>
          <w:pPr>
            <w:pStyle w:val="Contents3"/>
            <w:tabs>
              <w:tab w:val="clear" w:pos="8459"/>
              <w:tab w:val="right" w:pos="9026" w:leader="dot"/>
            </w:tabs>
            <w:rPr/>
          </w:pPr>
          <w:hyperlink w:anchor="__RefHeading___Toc1232565_1490000891">
            <w:r>
              <w:rPr>
                <w:webHidden/>
                <w:rStyle w:val="IndexLink"/>
                <w:rtl w:val="true"/>
              </w:rPr>
              <w:t>فصل</w:t>
            </w:r>
            <w:r>
              <w:rPr>
                <w:rStyle w:val="IndexLink"/>
                <w:rtl w:val="true"/>
              </w:rPr>
              <w:tab/>
            </w:r>
            <w:r>
              <w:rPr>
                <w:rStyle w:val="IndexLink"/>
              </w:rPr>
              <w:t>93</w:t>
            </w:r>
          </w:hyperlink>
        </w:p>
        <w:p>
          <w:pPr>
            <w:pStyle w:val="Contents3"/>
            <w:tabs>
              <w:tab w:val="clear" w:pos="8459"/>
              <w:tab w:val="right" w:pos="9026" w:leader="dot"/>
            </w:tabs>
            <w:rPr/>
          </w:pPr>
          <w:hyperlink w:anchor="__RefHeading___Toc1232567_1490000891">
            <w:r>
              <w:rPr>
                <w:webHidden/>
                <w:rStyle w:val="IndexLink"/>
                <w:rtl w:val="true"/>
              </w:rPr>
              <w:t>فصل</w:t>
            </w:r>
            <w:r>
              <w:rPr>
                <w:rStyle w:val="IndexLink"/>
                <w:rtl w:val="true"/>
              </w:rPr>
              <w:tab/>
            </w:r>
            <w:r>
              <w:rPr>
                <w:rStyle w:val="IndexLink"/>
              </w:rPr>
              <w:t>93</w:t>
            </w:r>
          </w:hyperlink>
        </w:p>
        <w:p>
          <w:pPr>
            <w:pStyle w:val="Contents3"/>
            <w:tabs>
              <w:tab w:val="clear" w:pos="8459"/>
              <w:tab w:val="right" w:pos="9026" w:leader="dot"/>
            </w:tabs>
            <w:rPr/>
          </w:pPr>
          <w:hyperlink w:anchor="__RefHeading___Toc1232569_1490000891">
            <w:r>
              <w:rPr>
                <w:webHidden/>
                <w:rStyle w:val="IndexLink"/>
                <w:rtl w:val="true"/>
              </w:rPr>
              <w:t>فصل</w:t>
            </w:r>
            <w:r>
              <w:rPr>
                <w:rStyle w:val="IndexLink"/>
                <w:rtl w:val="true"/>
              </w:rPr>
              <w:tab/>
            </w:r>
            <w:r>
              <w:rPr>
                <w:rStyle w:val="IndexLink"/>
              </w:rPr>
              <w:t>94</w:t>
            </w:r>
          </w:hyperlink>
        </w:p>
        <w:p>
          <w:pPr>
            <w:pStyle w:val="Contents3"/>
            <w:tabs>
              <w:tab w:val="clear" w:pos="8459"/>
              <w:tab w:val="right" w:pos="9026" w:leader="dot"/>
            </w:tabs>
            <w:rPr/>
          </w:pPr>
          <w:hyperlink w:anchor="__RefHeading___Toc1232571_1490000891">
            <w:r>
              <w:rPr>
                <w:webHidden/>
                <w:rStyle w:val="IndexLink"/>
                <w:rtl w:val="true"/>
              </w:rPr>
              <w:t>فصل</w:t>
            </w:r>
            <w:r>
              <w:rPr>
                <w:rStyle w:val="IndexLink"/>
                <w:rtl w:val="true"/>
              </w:rPr>
              <w:tab/>
            </w:r>
            <w:r>
              <w:rPr>
                <w:rStyle w:val="IndexLink"/>
              </w:rPr>
              <w:t>94</w:t>
            </w:r>
          </w:hyperlink>
        </w:p>
        <w:p>
          <w:pPr>
            <w:pStyle w:val="Contents4"/>
            <w:tabs>
              <w:tab w:val="clear" w:pos="8176"/>
              <w:tab w:val="right" w:pos="9026" w:leader="dot"/>
            </w:tabs>
            <w:rPr/>
          </w:pPr>
          <w:hyperlink w:anchor="__RefHeading___Toc1232573_1490000891">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232575_1490000891">
            <w:r>
              <w:rPr>
                <w:webHidden/>
                <w:rStyle w:val="IndexLink"/>
                <w:rtl w:val="true"/>
              </w:rPr>
              <w:t>باب دویستم</w:t>
            </w:r>
            <w:r>
              <w:rPr>
                <w:rStyle w:val="IndexLink"/>
                <w:rtl w:val="true"/>
              </w:rPr>
              <w:t>:</w:t>
              <w:tab/>
            </w:r>
            <w:r>
              <w:rPr>
                <w:rStyle w:val="IndexLink"/>
              </w:rPr>
              <w:t>95</w:t>
            </w:r>
          </w:hyperlink>
        </w:p>
        <w:p>
          <w:pPr>
            <w:pStyle w:val="Contents3"/>
            <w:tabs>
              <w:tab w:val="clear" w:pos="8459"/>
              <w:tab w:val="right" w:pos="9026" w:leader="dot"/>
            </w:tabs>
            <w:rPr/>
          </w:pPr>
          <w:hyperlink w:anchor="__RefHeading___Toc1232577_1490000891">
            <w:r>
              <w:rPr>
                <w:webHidden/>
                <w:rStyle w:val="IndexLink"/>
                <w:rtl w:val="true"/>
              </w:rPr>
              <w:t>فصل</w:t>
            </w:r>
            <w:r>
              <w:rPr>
                <w:rStyle w:val="IndexLink"/>
                <w:rtl w:val="true"/>
              </w:rPr>
              <w:tab/>
            </w:r>
            <w:r>
              <w:rPr>
                <w:rStyle w:val="IndexLink"/>
              </w:rPr>
              <w:t>95</w:t>
            </w:r>
          </w:hyperlink>
        </w:p>
        <w:p>
          <w:pPr>
            <w:pStyle w:val="Contents3"/>
            <w:tabs>
              <w:tab w:val="clear" w:pos="8459"/>
              <w:tab w:val="right" w:pos="9026" w:leader="dot"/>
            </w:tabs>
            <w:rPr/>
          </w:pPr>
          <w:hyperlink w:anchor="__RefHeading___Toc1232579_1490000891">
            <w:r>
              <w:rPr>
                <w:webHidden/>
                <w:rStyle w:val="IndexLink"/>
                <w:rtl w:val="true"/>
              </w:rPr>
              <w:t>فصل</w:t>
            </w:r>
            <w:r>
              <w:rPr>
                <w:rStyle w:val="IndexLink"/>
                <w:rtl w:val="true"/>
              </w:rPr>
              <w:tab/>
            </w:r>
            <w:r>
              <w:rPr>
                <w:rStyle w:val="IndexLink"/>
              </w:rPr>
              <w:t>96</w:t>
            </w:r>
          </w:hyperlink>
        </w:p>
        <w:p>
          <w:pPr>
            <w:pStyle w:val="Contents3"/>
            <w:tabs>
              <w:tab w:val="clear" w:pos="8459"/>
              <w:tab w:val="right" w:pos="9026" w:leader="dot"/>
            </w:tabs>
            <w:rPr/>
          </w:pPr>
          <w:hyperlink w:anchor="__RefHeading___Toc1232581_1490000891">
            <w:r>
              <w:rPr>
                <w:webHidden/>
                <w:rStyle w:val="IndexLink"/>
                <w:rtl w:val="true"/>
              </w:rPr>
              <w:t>فصل</w:t>
            </w:r>
            <w:r>
              <w:rPr>
                <w:rStyle w:val="IndexLink"/>
                <w:rtl w:val="true"/>
              </w:rPr>
              <w:tab/>
            </w:r>
            <w:r>
              <w:rPr>
                <w:rStyle w:val="IndexLink"/>
              </w:rPr>
              <w:t>96</w:t>
            </w:r>
          </w:hyperlink>
        </w:p>
        <w:p>
          <w:pPr>
            <w:pStyle w:val="Contents3"/>
            <w:tabs>
              <w:tab w:val="clear" w:pos="8459"/>
              <w:tab w:val="right" w:pos="9026" w:leader="dot"/>
            </w:tabs>
            <w:rPr/>
          </w:pPr>
          <w:hyperlink w:anchor="__RefHeading___Toc1232583_1490000891">
            <w:r>
              <w:rPr>
                <w:webHidden/>
                <w:rStyle w:val="IndexLink"/>
                <w:rtl w:val="true"/>
              </w:rPr>
              <w:t>فصل</w:t>
            </w:r>
            <w:r>
              <w:rPr>
                <w:rStyle w:val="IndexLink"/>
                <w:rtl w:val="true"/>
              </w:rPr>
              <w:tab/>
            </w:r>
            <w:r>
              <w:rPr>
                <w:rStyle w:val="IndexLink"/>
              </w:rPr>
              <w:t>96</w:t>
            </w:r>
          </w:hyperlink>
        </w:p>
        <w:p>
          <w:pPr>
            <w:pStyle w:val="Contents3"/>
            <w:tabs>
              <w:tab w:val="clear" w:pos="8459"/>
              <w:tab w:val="right" w:pos="9026" w:leader="dot"/>
            </w:tabs>
            <w:rPr/>
          </w:pPr>
          <w:hyperlink w:anchor="__RefHeading___Toc1232585_1490000891">
            <w:r>
              <w:rPr>
                <w:webHidden/>
                <w:rStyle w:val="IndexLink"/>
                <w:rtl w:val="true"/>
              </w:rPr>
              <w:t>فصل</w:t>
            </w:r>
            <w:r>
              <w:rPr>
                <w:rStyle w:val="IndexLink"/>
                <w:rtl w:val="true"/>
              </w:rPr>
              <w:tab/>
            </w:r>
            <w:r>
              <w:rPr>
                <w:rStyle w:val="IndexLink"/>
              </w:rPr>
              <w:t>96</w:t>
            </w:r>
          </w:hyperlink>
        </w:p>
        <w:p>
          <w:pPr>
            <w:pStyle w:val="Contents3"/>
            <w:tabs>
              <w:tab w:val="clear" w:pos="8459"/>
              <w:tab w:val="right" w:pos="9026" w:leader="dot"/>
            </w:tabs>
            <w:rPr/>
          </w:pPr>
          <w:hyperlink w:anchor="__RefHeading___Toc1232587_1490000891">
            <w:r>
              <w:rPr>
                <w:webHidden/>
                <w:rStyle w:val="IndexLink"/>
                <w:rtl w:val="true"/>
              </w:rPr>
              <w:t>فصل</w:t>
            </w:r>
            <w:r>
              <w:rPr>
                <w:rStyle w:val="IndexLink"/>
                <w:rtl w:val="true"/>
              </w:rPr>
              <w:tab/>
            </w:r>
            <w:r>
              <w:rPr>
                <w:rStyle w:val="IndexLink"/>
              </w:rPr>
              <w:t>97</w:t>
            </w:r>
          </w:hyperlink>
        </w:p>
        <w:p>
          <w:pPr>
            <w:pStyle w:val="Contents3"/>
            <w:tabs>
              <w:tab w:val="clear" w:pos="8459"/>
              <w:tab w:val="right" w:pos="9026" w:leader="dot"/>
            </w:tabs>
            <w:rPr/>
          </w:pPr>
          <w:hyperlink w:anchor="__RefHeading___Toc1232589_1490000891">
            <w:r>
              <w:rPr>
                <w:webHidden/>
                <w:rStyle w:val="IndexLink"/>
                <w:rtl w:val="true"/>
              </w:rPr>
              <w:t>فصل</w:t>
            </w:r>
            <w:r>
              <w:rPr>
                <w:rStyle w:val="IndexLink"/>
                <w:rtl w:val="true"/>
              </w:rPr>
              <w:tab/>
            </w:r>
            <w:r>
              <w:rPr>
                <w:rStyle w:val="IndexLink"/>
              </w:rPr>
              <w:t>97</w:t>
            </w:r>
          </w:hyperlink>
        </w:p>
        <w:p>
          <w:pPr>
            <w:pStyle w:val="Contents3"/>
            <w:tabs>
              <w:tab w:val="clear" w:pos="8459"/>
              <w:tab w:val="right" w:pos="9026" w:leader="dot"/>
            </w:tabs>
            <w:rPr/>
          </w:pPr>
          <w:hyperlink w:anchor="__RefHeading___Toc1232591_1490000891">
            <w:r>
              <w:rPr>
                <w:webHidden/>
                <w:rStyle w:val="IndexLink"/>
                <w:rtl w:val="true"/>
              </w:rPr>
              <w:t>فصل</w:t>
            </w:r>
            <w:r>
              <w:rPr>
                <w:rStyle w:val="IndexLink"/>
                <w:rtl w:val="true"/>
              </w:rPr>
              <w:tab/>
            </w:r>
            <w:r>
              <w:rPr>
                <w:rStyle w:val="IndexLink"/>
              </w:rPr>
              <w:t>97</w:t>
            </w:r>
          </w:hyperlink>
        </w:p>
        <w:p>
          <w:pPr>
            <w:pStyle w:val="Contents3"/>
            <w:tabs>
              <w:tab w:val="clear" w:pos="8459"/>
              <w:tab w:val="right" w:pos="9026" w:leader="dot"/>
            </w:tabs>
            <w:rPr/>
          </w:pPr>
          <w:hyperlink w:anchor="__RefHeading___Toc1232593_1490000891">
            <w:r>
              <w:rPr>
                <w:webHidden/>
                <w:rStyle w:val="IndexLink"/>
                <w:rtl w:val="true"/>
              </w:rPr>
              <w:t>فصل</w:t>
            </w:r>
            <w:r>
              <w:rPr>
                <w:rStyle w:val="IndexLink"/>
                <w:rtl w:val="true"/>
              </w:rPr>
              <w:tab/>
            </w:r>
            <w:r>
              <w:rPr>
                <w:rStyle w:val="IndexLink"/>
              </w:rPr>
              <w:t>98</w:t>
            </w:r>
          </w:hyperlink>
        </w:p>
        <w:p>
          <w:pPr>
            <w:pStyle w:val="Contents3"/>
            <w:tabs>
              <w:tab w:val="clear" w:pos="8459"/>
              <w:tab w:val="right" w:pos="9026" w:leader="dot"/>
            </w:tabs>
            <w:rPr/>
          </w:pPr>
          <w:hyperlink w:anchor="__RefHeading___Toc1232595_1490000891">
            <w:r>
              <w:rPr>
                <w:webHidden/>
                <w:rStyle w:val="IndexLink"/>
                <w:rtl w:val="true"/>
              </w:rPr>
              <w:t>فصل</w:t>
            </w:r>
            <w:r>
              <w:rPr>
                <w:rStyle w:val="IndexLink"/>
                <w:rtl w:val="true"/>
              </w:rPr>
              <w:tab/>
            </w:r>
            <w:r>
              <w:rPr>
                <w:rStyle w:val="IndexLink"/>
              </w:rPr>
              <w:t>98</w:t>
            </w:r>
          </w:hyperlink>
        </w:p>
        <w:p>
          <w:pPr>
            <w:pStyle w:val="Contents3"/>
            <w:tabs>
              <w:tab w:val="clear" w:pos="8459"/>
              <w:tab w:val="right" w:pos="9026" w:leader="dot"/>
            </w:tabs>
            <w:rPr/>
          </w:pPr>
          <w:hyperlink w:anchor="__RefHeading___Toc1232597_1490000891">
            <w:r>
              <w:rPr>
                <w:webHidden/>
                <w:rStyle w:val="IndexLink"/>
                <w:rtl w:val="true"/>
              </w:rPr>
              <w:t>فصل</w:t>
            </w:r>
            <w:r>
              <w:rPr>
                <w:rStyle w:val="IndexLink"/>
                <w:rtl w:val="true"/>
              </w:rPr>
              <w:tab/>
            </w:r>
            <w:r>
              <w:rPr>
                <w:rStyle w:val="IndexLink"/>
              </w:rPr>
              <w:t>98</w:t>
            </w:r>
          </w:hyperlink>
        </w:p>
        <w:p>
          <w:pPr>
            <w:pStyle w:val="Contents3"/>
            <w:tabs>
              <w:tab w:val="clear" w:pos="8459"/>
              <w:tab w:val="right" w:pos="9026" w:leader="dot"/>
            </w:tabs>
            <w:rPr/>
          </w:pPr>
          <w:hyperlink w:anchor="__RefHeading___Toc1232599_1490000891">
            <w:r>
              <w:rPr>
                <w:webHidden/>
                <w:rStyle w:val="IndexLink"/>
                <w:rtl w:val="true"/>
              </w:rPr>
              <w:t>فصل</w:t>
            </w:r>
            <w:r>
              <w:rPr>
                <w:rStyle w:val="IndexLink"/>
                <w:rtl w:val="true"/>
              </w:rPr>
              <w:tab/>
            </w:r>
            <w:r>
              <w:rPr>
                <w:rStyle w:val="IndexLink"/>
              </w:rPr>
              <w:t>99</w:t>
            </w:r>
          </w:hyperlink>
        </w:p>
        <w:p>
          <w:pPr>
            <w:pStyle w:val="Contents3"/>
            <w:tabs>
              <w:tab w:val="clear" w:pos="8459"/>
              <w:tab w:val="right" w:pos="9026" w:leader="dot"/>
            </w:tabs>
            <w:rPr/>
          </w:pPr>
          <w:hyperlink w:anchor="__RefHeading___Toc1232601_1490000891">
            <w:r>
              <w:rPr>
                <w:webHidden/>
                <w:rStyle w:val="IndexLink"/>
                <w:rtl w:val="true"/>
              </w:rPr>
              <w:t>فصل</w:t>
            </w:r>
            <w:r>
              <w:rPr>
                <w:rStyle w:val="IndexLink"/>
                <w:rtl w:val="true"/>
              </w:rPr>
              <w:tab/>
            </w:r>
            <w:r>
              <w:rPr>
                <w:rStyle w:val="IndexLink"/>
              </w:rPr>
              <w:t>99</w:t>
            </w:r>
          </w:hyperlink>
        </w:p>
        <w:p>
          <w:pPr>
            <w:pStyle w:val="Contents3"/>
            <w:tabs>
              <w:tab w:val="clear" w:pos="8459"/>
              <w:tab w:val="right" w:pos="9026" w:leader="dot"/>
            </w:tabs>
            <w:rPr/>
          </w:pPr>
          <w:hyperlink w:anchor="__RefHeading___Toc1232603_1490000891">
            <w:r>
              <w:rPr>
                <w:webHidden/>
                <w:rStyle w:val="IndexLink"/>
                <w:rtl w:val="true"/>
              </w:rPr>
              <w:t>فصل</w:t>
            </w:r>
            <w:r>
              <w:rPr>
                <w:rStyle w:val="IndexLink"/>
                <w:rtl w:val="true"/>
              </w:rPr>
              <w:tab/>
            </w:r>
            <w:r>
              <w:rPr>
                <w:rStyle w:val="IndexLink"/>
              </w:rPr>
              <w:t>99</w:t>
            </w:r>
          </w:hyperlink>
        </w:p>
        <w:p>
          <w:pPr>
            <w:pStyle w:val="Contents3"/>
            <w:tabs>
              <w:tab w:val="clear" w:pos="8459"/>
              <w:tab w:val="right" w:pos="9026" w:leader="dot"/>
            </w:tabs>
            <w:rPr/>
          </w:pPr>
          <w:hyperlink w:anchor="__RefHeading___Toc1232605_1490000891">
            <w:r>
              <w:rPr>
                <w:webHidden/>
                <w:rStyle w:val="IndexLink"/>
                <w:rtl w:val="true"/>
              </w:rPr>
              <w:t>فصل</w:t>
            </w:r>
            <w:r>
              <w:rPr>
                <w:rStyle w:val="IndexLink"/>
                <w:rtl w:val="true"/>
              </w:rPr>
              <w:tab/>
            </w:r>
            <w:r>
              <w:rPr>
                <w:rStyle w:val="IndexLink"/>
              </w:rPr>
              <w:t>99</w:t>
            </w:r>
          </w:hyperlink>
        </w:p>
        <w:p>
          <w:pPr>
            <w:pStyle w:val="Contents3"/>
            <w:tabs>
              <w:tab w:val="clear" w:pos="8459"/>
              <w:tab w:val="right" w:pos="9026" w:leader="dot"/>
            </w:tabs>
            <w:rPr/>
          </w:pPr>
          <w:hyperlink w:anchor="__RefHeading___Toc1232607_1490000891">
            <w:r>
              <w:rPr>
                <w:webHidden/>
                <w:rStyle w:val="IndexLink"/>
                <w:rtl w:val="true"/>
              </w:rPr>
              <w:t>فصل</w:t>
            </w:r>
            <w:r>
              <w:rPr>
                <w:rStyle w:val="IndexLink"/>
                <w:rtl w:val="true"/>
              </w:rPr>
              <w:tab/>
            </w:r>
            <w:r>
              <w:rPr>
                <w:rStyle w:val="IndexLink"/>
              </w:rPr>
              <w:t>99</w:t>
            </w:r>
          </w:hyperlink>
        </w:p>
        <w:p>
          <w:pPr>
            <w:pStyle w:val="Contents3"/>
            <w:tabs>
              <w:tab w:val="clear" w:pos="8459"/>
              <w:tab w:val="right" w:pos="9026" w:leader="dot"/>
            </w:tabs>
            <w:rPr/>
          </w:pPr>
          <w:hyperlink w:anchor="__RefHeading___Toc1232609_1490000891">
            <w:r>
              <w:rPr>
                <w:webHidden/>
                <w:rStyle w:val="IndexLink"/>
                <w:rtl w:val="true"/>
              </w:rPr>
              <w:t>فصل</w:t>
            </w:r>
            <w:r>
              <w:rPr>
                <w:rStyle w:val="IndexLink"/>
                <w:rtl w:val="true"/>
              </w:rPr>
              <w:tab/>
            </w:r>
            <w:r>
              <w:rPr>
                <w:rStyle w:val="IndexLink"/>
              </w:rPr>
              <w:t>100</w:t>
            </w:r>
          </w:hyperlink>
        </w:p>
        <w:p>
          <w:pPr>
            <w:pStyle w:val="Contents3"/>
            <w:tabs>
              <w:tab w:val="clear" w:pos="8459"/>
              <w:tab w:val="right" w:pos="9026" w:leader="dot"/>
            </w:tabs>
            <w:rPr/>
          </w:pPr>
          <w:hyperlink w:anchor="__RefHeading___Toc1232611_1490000891">
            <w:r>
              <w:rPr>
                <w:webHidden/>
                <w:rStyle w:val="IndexLink"/>
                <w:rtl w:val="true"/>
              </w:rPr>
              <w:t>فصل</w:t>
            </w:r>
            <w:r>
              <w:rPr>
                <w:rStyle w:val="IndexLink"/>
                <w:rtl w:val="true"/>
              </w:rPr>
              <w:tab/>
            </w:r>
            <w:r>
              <w:rPr>
                <w:rStyle w:val="IndexLink"/>
              </w:rPr>
              <w:t>100</w:t>
            </w:r>
          </w:hyperlink>
        </w:p>
        <w:p>
          <w:pPr>
            <w:pStyle w:val="Contents3"/>
            <w:tabs>
              <w:tab w:val="clear" w:pos="8459"/>
              <w:tab w:val="right" w:pos="9026" w:leader="dot"/>
            </w:tabs>
            <w:rPr/>
          </w:pPr>
          <w:hyperlink w:anchor="__RefHeading___Toc1232613_1490000891">
            <w:r>
              <w:rPr>
                <w:webHidden/>
                <w:rStyle w:val="IndexLink"/>
                <w:rtl w:val="true"/>
              </w:rPr>
              <w:t>فصل</w:t>
            </w:r>
            <w:r>
              <w:rPr>
                <w:rStyle w:val="IndexLink"/>
                <w:rtl w:val="true"/>
              </w:rPr>
              <w:tab/>
            </w:r>
            <w:r>
              <w:rPr>
                <w:rStyle w:val="IndexLink"/>
              </w:rPr>
              <w:t>100</w:t>
            </w:r>
          </w:hyperlink>
        </w:p>
        <w:p>
          <w:pPr>
            <w:pStyle w:val="Contents3"/>
            <w:tabs>
              <w:tab w:val="clear" w:pos="8459"/>
              <w:tab w:val="right" w:pos="9026" w:leader="dot"/>
            </w:tabs>
            <w:rPr/>
          </w:pPr>
          <w:hyperlink w:anchor="__RefHeading___Toc1232615_1490000891">
            <w:r>
              <w:rPr>
                <w:webHidden/>
                <w:rStyle w:val="IndexLink"/>
                <w:rtl w:val="true"/>
              </w:rPr>
              <w:t>فصل</w:t>
            </w:r>
            <w:r>
              <w:rPr>
                <w:rStyle w:val="IndexLink"/>
                <w:rtl w:val="true"/>
              </w:rPr>
              <w:tab/>
            </w:r>
            <w:r>
              <w:rPr>
                <w:rStyle w:val="IndexLink"/>
              </w:rPr>
              <w:t>100</w:t>
            </w:r>
          </w:hyperlink>
        </w:p>
        <w:p>
          <w:pPr>
            <w:pStyle w:val="Contents3"/>
            <w:tabs>
              <w:tab w:val="clear" w:pos="8459"/>
              <w:tab w:val="right" w:pos="9026" w:leader="dot"/>
            </w:tabs>
            <w:rPr/>
          </w:pPr>
          <w:hyperlink w:anchor="__RefHeading___Toc1232617_1490000891">
            <w:r>
              <w:rPr>
                <w:webHidden/>
                <w:rStyle w:val="IndexLink"/>
                <w:rtl w:val="true"/>
              </w:rPr>
              <w:t>فصل</w:t>
            </w:r>
            <w:r>
              <w:rPr>
                <w:rStyle w:val="IndexLink"/>
                <w:rtl w:val="true"/>
              </w:rPr>
              <w:tab/>
            </w:r>
            <w:r>
              <w:rPr>
                <w:rStyle w:val="IndexLink"/>
              </w:rPr>
              <w:t>101</w:t>
            </w:r>
          </w:hyperlink>
        </w:p>
        <w:p>
          <w:pPr>
            <w:pStyle w:val="Contents3"/>
            <w:tabs>
              <w:tab w:val="clear" w:pos="8459"/>
              <w:tab w:val="right" w:pos="9026" w:leader="dot"/>
            </w:tabs>
            <w:rPr/>
          </w:pPr>
          <w:hyperlink w:anchor="__RefHeading___Toc1232619_1490000891">
            <w:r>
              <w:rPr>
                <w:webHidden/>
                <w:rStyle w:val="IndexLink"/>
                <w:rtl w:val="true"/>
              </w:rPr>
              <w:t>فصل</w:t>
            </w:r>
            <w:r>
              <w:rPr>
                <w:rStyle w:val="IndexLink"/>
                <w:rtl w:val="true"/>
              </w:rPr>
              <w:tab/>
            </w:r>
            <w:r>
              <w:rPr>
                <w:rStyle w:val="IndexLink"/>
              </w:rPr>
              <w:t>101</w:t>
            </w:r>
          </w:hyperlink>
        </w:p>
        <w:p>
          <w:pPr>
            <w:pStyle w:val="Contents4"/>
            <w:tabs>
              <w:tab w:val="clear" w:pos="8176"/>
              <w:tab w:val="right" w:pos="9026" w:leader="dot"/>
            </w:tabs>
            <w:rPr/>
          </w:pPr>
          <w:hyperlink w:anchor="__RefHeading___Toc1232621_1490000891">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232623_1490000891">
            <w:r>
              <w:rPr>
                <w:webHidden/>
                <w:rStyle w:val="IndexLink"/>
                <w:rtl w:val="true"/>
              </w:rPr>
              <w:t>باب دویست و یکم</w:t>
            </w:r>
            <w:r>
              <w:rPr>
                <w:rStyle w:val="IndexLink"/>
                <w:rtl w:val="true"/>
              </w:rPr>
              <w:t>:</w:t>
              <w:tab/>
            </w:r>
            <w:r>
              <w:rPr>
                <w:rStyle w:val="IndexLink"/>
              </w:rPr>
              <w:t>102</w:t>
            </w:r>
          </w:hyperlink>
        </w:p>
        <w:p>
          <w:pPr>
            <w:pStyle w:val="Contents4"/>
            <w:tabs>
              <w:tab w:val="clear" w:pos="8176"/>
              <w:tab w:val="right" w:pos="9026" w:leader="dot"/>
            </w:tabs>
            <w:rPr/>
          </w:pPr>
          <w:hyperlink w:anchor="__RefHeading___Toc1232625_1490000891">
            <w:r>
              <w:rPr>
                <w:webHidden/>
                <w:rStyle w:val="IndexLink"/>
                <w:rtl w:val="true"/>
              </w:rPr>
              <w:t>باب دویست و دوم</w:t>
            </w:r>
            <w:r>
              <w:rPr>
                <w:rStyle w:val="IndexLink"/>
                <w:rtl w:val="true"/>
              </w:rPr>
              <w:t>:</w:t>
              <w:tab/>
            </w:r>
            <w:r>
              <w:rPr>
                <w:rStyle w:val="IndexLink"/>
              </w:rPr>
              <w:t>103</w:t>
            </w:r>
          </w:hyperlink>
        </w:p>
        <w:p>
          <w:pPr>
            <w:pStyle w:val="Contents4"/>
            <w:tabs>
              <w:tab w:val="clear" w:pos="8176"/>
              <w:tab w:val="right" w:pos="9026" w:leader="dot"/>
            </w:tabs>
            <w:rPr/>
          </w:pPr>
          <w:hyperlink w:anchor="__RefHeading___Toc1232627_1490000891">
            <w:r>
              <w:rPr>
                <w:webHidden/>
                <w:rStyle w:val="IndexLink"/>
                <w:rtl w:val="true"/>
              </w:rPr>
              <w:t>باب دویست و سوم</w:t>
            </w:r>
            <w:r>
              <w:rPr>
                <w:rStyle w:val="IndexLink"/>
                <w:rtl w:val="true"/>
              </w:rPr>
              <w:t>:</w:t>
              <w:tab/>
            </w:r>
            <w:r>
              <w:rPr>
                <w:rStyle w:val="IndexLink"/>
              </w:rPr>
              <w:t>103</w:t>
            </w:r>
          </w:hyperlink>
        </w:p>
        <w:p>
          <w:pPr>
            <w:pStyle w:val="Contents4"/>
            <w:tabs>
              <w:tab w:val="clear" w:pos="8176"/>
              <w:tab w:val="right" w:pos="9026" w:leader="dot"/>
            </w:tabs>
            <w:rPr/>
          </w:pPr>
          <w:hyperlink w:anchor="__RefHeading___Toc1232629_1490000891">
            <w:r>
              <w:rPr>
                <w:webHidden/>
                <w:rStyle w:val="IndexLink"/>
                <w:rtl w:val="true"/>
              </w:rPr>
              <w:t>باب دویست و چهارم</w:t>
            </w:r>
            <w:r>
              <w:rPr>
                <w:rStyle w:val="IndexLink"/>
                <w:rtl w:val="true"/>
              </w:rPr>
              <w:t>:</w:t>
              <w:tab/>
            </w:r>
            <w:r>
              <w:rPr>
                <w:rStyle w:val="IndexLink"/>
              </w:rPr>
              <w:t>104</w:t>
            </w:r>
          </w:hyperlink>
        </w:p>
        <w:p>
          <w:pPr>
            <w:pStyle w:val="Contents4"/>
            <w:tabs>
              <w:tab w:val="clear" w:pos="8176"/>
              <w:tab w:val="right" w:pos="9026" w:leader="dot"/>
            </w:tabs>
            <w:rPr/>
          </w:pPr>
          <w:hyperlink w:anchor="__RefHeading___Toc1232631_1490000891">
            <w:r>
              <w:rPr>
                <w:webHidden/>
                <w:rStyle w:val="IndexLink"/>
                <w:rtl w:val="true"/>
              </w:rPr>
              <w:t>باب دویست و پنجم</w:t>
            </w:r>
            <w:r>
              <w:rPr>
                <w:rStyle w:val="IndexLink"/>
                <w:rtl w:val="true"/>
              </w:rPr>
              <w:t>:</w:t>
              <w:tab/>
            </w:r>
            <w:r>
              <w:rPr>
                <w:rStyle w:val="IndexLink"/>
              </w:rPr>
              <w:t>104</w:t>
            </w:r>
          </w:hyperlink>
        </w:p>
        <w:p>
          <w:pPr>
            <w:pStyle w:val="Contents3"/>
            <w:tabs>
              <w:tab w:val="clear" w:pos="8459"/>
              <w:tab w:val="right" w:pos="9026" w:leader="dot"/>
            </w:tabs>
            <w:rPr/>
          </w:pPr>
          <w:hyperlink w:anchor="__RefHeading___Toc1232633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35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37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39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41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43_1490000891">
            <w:r>
              <w:rPr>
                <w:webHidden/>
                <w:rStyle w:val="IndexLink"/>
                <w:rtl w:val="true"/>
              </w:rPr>
              <w:t>فصل</w:t>
            </w:r>
            <w:r>
              <w:rPr>
                <w:rStyle w:val="IndexLink"/>
                <w:rtl w:val="true"/>
              </w:rPr>
              <w:tab/>
            </w:r>
            <w:r>
              <w:rPr>
                <w:rStyle w:val="IndexLink"/>
              </w:rPr>
              <w:t>105</w:t>
            </w:r>
          </w:hyperlink>
        </w:p>
        <w:p>
          <w:pPr>
            <w:pStyle w:val="Contents3"/>
            <w:tabs>
              <w:tab w:val="clear" w:pos="8459"/>
              <w:tab w:val="right" w:pos="9026" w:leader="dot"/>
            </w:tabs>
            <w:rPr/>
          </w:pPr>
          <w:hyperlink w:anchor="__RefHeading___Toc1232645_1490000891">
            <w:r>
              <w:rPr>
                <w:webHidden/>
                <w:rStyle w:val="IndexLink"/>
                <w:rtl w:val="true"/>
              </w:rPr>
              <w:t>فصل</w:t>
            </w:r>
            <w:r>
              <w:rPr>
                <w:rStyle w:val="IndexLink"/>
                <w:rtl w:val="true"/>
              </w:rPr>
              <w:tab/>
            </w:r>
            <w:r>
              <w:rPr>
                <w:rStyle w:val="IndexLink"/>
              </w:rPr>
              <w:t>106</w:t>
            </w:r>
          </w:hyperlink>
        </w:p>
        <w:p>
          <w:pPr>
            <w:pStyle w:val="Contents4"/>
            <w:tabs>
              <w:tab w:val="clear" w:pos="8176"/>
              <w:tab w:val="right" w:pos="9026" w:leader="dot"/>
            </w:tabs>
            <w:rPr/>
          </w:pPr>
          <w:hyperlink w:anchor="__RefHeading___Toc1232647_1490000891">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232649_1490000891">
            <w:r>
              <w:rPr>
                <w:webHidden/>
                <w:rStyle w:val="IndexLink"/>
                <w:rtl w:val="true"/>
              </w:rPr>
              <w:t>باب دویست و ششم</w:t>
            </w:r>
            <w:r>
              <w:rPr>
                <w:rStyle w:val="IndexLink"/>
                <w:rtl w:val="true"/>
              </w:rPr>
              <w:t>:</w:t>
              <w:tab/>
            </w:r>
            <w:r>
              <w:rPr>
                <w:rStyle w:val="IndexLink"/>
              </w:rPr>
              <w:t>106</w:t>
            </w:r>
          </w:hyperlink>
        </w:p>
        <w:p>
          <w:pPr>
            <w:pStyle w:val="Contents4"/>
            <w:tabs>
              <w:tab w:val="clear" w:pos="8176"/>
              <w:tab w:val="right" w:pos="9026" w:leader="dot"/>
            </w:tabs>
            <w:rPr/>
          </w:pPr>
          <w:hyperlink w:anchor="__RefHeading___Toc1232651_1490000891">
            <w:r>
              <w:rPr>
                <w:webHidden/>
                <w:rStyle w:val="IndexLink"/>
                <w:rtl w:val="true"/>
              </w:rPr>
              <w:t>باب دویست و هفتم</w:t>
            </w:r>
            <w:r>
              <w:rPr>
                <w:rStyle w:val="IndexLink"/>
                <w:rtl w:val="true"/>
              </w:rPr>
              <w:t>:</w:t>
              <w:tab/>
            </w:r>
            <w:r>
              <w:rPr>
                <w:rStyle w:val="IndexLink"/>
              </w:rPr>
              <w:t>107</w:t>
            </w:r>
          </w:hyperlink>
        </w:p>
        <w:p>
          <w:pPr>
            <w:pStyle w:val="Contents4"/>
            <w:tabs>
              <w:tab w:val="clear" w:pos="8176"/>
              <w:tab w:val="right" w:pos="9026" w:leader="dot"/>
            </w:tabs>
            <w:rPr/>
          </w:pPr>
          <w:hyperlink w:anchor="__RefHeading___Toc1232653_1490000891">
            <w:r>
              <w:rPr>
                <w:webHidden/>
                <w:rStyle w:val="IndexLink"/>
                <w:rtl w:val="true"/>
              </w:rPr>
              <w:t>باب دویست و هشتم</w:t>
            </w:r>
            <w:r>
              <w:rPr>
                <w:rStyle w:val="IndexLink"/>
                <w:rtl w:val="true"/>
              </w:rPr>
              <w:t>:</w:t>
              <w:tab/>
            </w:r>
            <w:r>
              <w:rPr>
                <w:rStyle w:val="IndexLink"/>
              </w:rPr>
              <w:t>108</w:t>
            </w:r>
          </w:hyperlink>
        </w:p>
        <w:p>
          <w:pPr>
            <w:pStyle w:val="Contents4"/>
            <w:tabs>
              <w:tab w:val="clear" w:pos="8176"/>
              <w:tab w:val="right" w:pos="9026" w:leader="dot"/>
            </w:tabs>
            <w:rPr/>
          </w:pPr>
          <w:hyperlink w:anchor="__RefHeading___Toc1232655_1490000891">
            <w:r>
              <w:rPr>
                <w:webHidden/>
                <w:rStyle w:val="IndexLink"/>
                <w:rtl w:val="true"/>
              </w:rPr>
              <w:t>باب دویست و نهم</w:t>
            </w:r>
            <w:r>
              <w:rPr>
                <w:rStyle w:val="IndexLink"/>
                <w:rtl w:val="true"/>
              </w:rPr>
              <w:t>:</w:t>
              <w:tab/>
            </w:r>
            <w:r>
              <w:rPr>
                <w:rStyle w:val="IndexLink"/>
              </w:rPr>
              <w:t>108</w:t>
            </w:r>
          </w:hyperlink>
        </w:p>
        <w:p>
          <w:pPr>
            <w:pStyle w:val="Contents4"/>
            <w:tabs>
              <w:tab w:val="clear" w:pos="8176"/>
              <w:tab w:val="right" w:pos="9026" w:leader="dot"/>
            </w:tabs>
            <w:rPr/>
          </w:pPr>
          <w:hyperlink w:anchor="__RefHeading___Toc1232657_1490000891">
            <w:r>
              <w:rPr>
                <w:webHidden/>
                <w:rStyle w:val="IndexLink"/>
                <w:rtl w:val="true"/>
              </w:rPr>
              <w:t>باب دویست و دهم</w:t>
            </w:r>
            <w:r>
              <w:rPr>
                <w:rStyle w:val="IndexLink"/>
                <w:rtl w:val="true"/>
              </w:rPr>
              <w:t>:</w:t>
              <w:tab/>
            </w:r>
            <w:r>
              <w:rPr>
                <w:rStyle w:val="IndexLink"/>
              </w:rPr>
              <w:t>108</w:t>
            </w:r>
          </w:hyperlink>
        </w:p>
        <w:p>
          <w:pPr>
            <w:pStyle w:val="Contents4"/>
            <w:tabs>
              <w:tab w:val="clear" w:pos="8176"/>
              <w:tab w:val="right" w:pos="9026" w:leader="dot"/>
            </w:tabs>
            <w:rPr/>
          </w:pPr>
          <w:hyperlink w:anchor="__RefHeading___Toc1232659_1490000891">
            <w:r>
              <w:rPr>
                <w:webHidden/>
                <w:rStyle w:val="IndexLink"/>
                <w:rtl w:val="true"/>
              </w:rPr>
              <w:t>باب دویست و یازدهم</w:t>
            </w:r>
            <w:r>
              <w:rPr>
                <w:rStyle w:val="IndexLink"/>
                <w:rtl w:val="true"/>
              </w:rPr>
              <w:t>:</w:t>
              <w:tab/>
            </w:r>
            <w:r>
              <w:rPr>
                <w:rStyle w:val="IndexLink"/>
              </w:rPr>
              <w:t>109</w:t>
            </w:r>
          </w:hyperlink>
        </w:p>
        <w:p>
          <w:pPr>
            <w:pStyle w:val="Contents2"/>
            <w:tabs>
              <w:tab w:val="clear" w:pos="8743"/>
              <w:tab w:val="right" w:pos="9026" w:leader="dot"/>
            </w:tabs>
            <w:rPr/>
          </w:pPr>
          <w:hyperlink w:anchor="__RefHeading___Toc1232661_1490000891">
            <w:r>
              <w:rPr>
                <w:webHidden/>
                <w:rStyle w:val="IndexLink"/>
                <w:rtl w:val="true"/>
              </w:rPr>
              <w:t>بخش دوم</w:t>
            </w:r>
            <w:r>
              <w:rPr>
                <w:rStyle w:val="IndexLink"/>
                <w:rtl w:val="true"/>
              </w:rPr>
              <w:tab/>
            </w:r>
            <w:r>
              <w:rPr>
                <w:rStyle w:val="IndexLink"/>
              </w:rPr>
              <w:t>111</w:t>
            </w:r>
          </w:hyperlink>
        </w:p>
        <w:p>
          <w:pPr>
            <w:pStyle w:val="Contents3"/>
            <w:tabs>
              <w:tab w:val="clear" w:pos="8459"/>
              <w:tab w:val="right" w:pos="9026" w:leader="dot"/>
            </w:tabs>
            <w:rPr/>
          </w:pPr>
          <w:hyperlink w:anchor="__RefHeading___Toc1232663_1490000891">
            <w:r>
              <w:rPr>
                <w:webHidden/>
                <w:rStyle w:val="IndexLink"/>
                <w:rtl w:val="true"/>
              </w:rPr>
              <w:t>حاوی هشتاد و چهار باب</w:t>
            </w:r>
            <w:r>
              <w:rPr>
                <w:rStyle w:val="IndexLink"/>
                <w:rtl w:val="true"/>
              </w:rPr>
              <w:tab/>
            </w:r>
            <w:r>
              <w:rPr>
                <w:rStyle w:val="IndexLink"/>
              </w:rPr>
              <w:t>111</w:t>
            </w:r>
          </w:hyperlink>
        </w:p>
        <w:p>
          <w:pPr>
            <w:pStyle w:val="Contents4"/>
            <w:tabs>
              <w:tab w:val="clear" w:pos="8176"/>
              <w:tab w:val="right" w:pos="9026" w:leader="dot"/>
            </w:tabs>
            <w:rPr/>
          </w:pPr>
          <w:hyperlink w:anchor="__RefHeading___Toc1232665_1490000891">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232667_1490000891">
            <w:r>
              <w:rPr>
                <w:webHidden/>
                <w:rStyle w:val="IndexLink"/>
                <w:rtl w:val="true"/>
              </w:rPr>
              <w:t>باب اول</w:t>
            </w:r>
            <w:r>
              <w:rPr>
                <w:rStyle w:val="IndexLink"/>
                <w:rtl w:val="true"/>
              </w:rPr>
              <w:t>:</w:t>
              <w:tab/>
            </w:r>
            <w:r>
              <w:rPr>
                <w:rStyle w:val="IndexLink"/>
              </w:rPr>
              <w:t>111</w:t>
            </w:r>
          </w:hyperlink>
        </w:p>
        <w:p>
          <w:pPr>
            <w:pStyle w:val="Contents4"/>
            <w:tabs>
              <w:tab w:val="clear" w:pos="8176"/>
              <w:tab w:val="right" w:pos="9026" w:leader="dot"/>
            </w:tabs>
            <w:rPr/>
          </w:pPr>
          <w:hyperlink w:anchor="__RefHeading___Toc1232669_1490000891">
            <w:r>
              <w:rPr>
                <w:webHidden/>
                <w:rStyle w:val="IndexLink"/>
                <w:rtl w:val="true"/>
              </w:rPr>
              <w:t>باب دوم</w:t>
            </w:r>
            <w:r>
              <w:rPr>
                <w:rStyle w:val="IndexLink"/>
                <w:rtl w:val="true"/>
              </w:rPr>
              <w:t>:</w:t>
              <w:tab/>
            </w:r>
            <w:r>
              <w:rPr>
                <w:rStyle w:val="IndexLink"/>
              </w:rPr>
              <w:t>112</w:t>
            </w:r>
          </w:hyperlink>
        </w:p>
        <w:p>
          <w:pPr>
            <w:pStyle w:val="Contents4"/>
            <w:tabs>
              <w:tab w:val="clear" w:pos="8176"/>
              <w:tab w:val="right" w:pos="9026" w:leader="dot"/>
            </w:tabs>
            <w:rPr/>
          </w:pPr>
          <w:hyperlink w:anchor="__RefHeading___Toc1232671_1490000891">
            <w:r>
              <w:rPr>
                <w:webHidden/>
                <w:rStyle w:val="IndexLink"/>
                <w:rtl w:val="true"/>
              </w:rPr>
              <w:t>باب سوم</w:t>
            </w:r>
            <w:r>
              <w:rPr>
                <w:rStyle w:val="IndexLink"/>
                <w:rtl w:val="true"/>
              </w:rPr>
              <w:t>:</w:t>
              <w:tab/>
            </w:r>
            <w:r>
              <w:rPr>
                <w:rStyle w:val="IndexLink"/>
              </w:rPr>
              <w:t>112</w:t>
            </w:r>
          </w:hyperlink>
        </w:p>
        <w:p>
          <w:pPr>
            <w:pStyle w:val="Contents4"/>
            <w:tabs>
              <w:tab w:val="clear" w:pos="8176"/>
              <w:tab w:val="right" w:pos="9026" w:leader="dot"/>
            </w:tabs>
            <w:rPr/>
          </w:pPr>
          <w:hyperlink w:anchor="__RefHeading___Toc1232673_1490000891">
            <w:r>
              <w:rPr>
                <w:webHidden/>
                <w:rStyle w:val="IndexLink"/>
                <w:rtl w:val="true"/>
              </w:rPr>
              <w:t>باب چهارم</w:t>
            </w:r>
            <w:r>
              <w:rPr>
                <w:rStyle w:val="IndexLink"/>
                <w:rtl w:val="true"/>
              </w:rPr>
              <w:t>:</w:t>
              <w:tab/>
            </w:r>
            <w:r>
              <w:rPr>
                <w:rStyle w:val="IndexLink"/>
              </w:rPr>
              <w:t>112</w:t>
            </w:r>
          </w:hyperlink>
        </w:p>
        <w:p>
          <w:pPr>
            <w:pStyle w:val="Contents4"/>
            <w:tabs>
              <w:tab w:val="clear" w:pos="8176"/>
              <w:tab w:val="right" w:pos="9026" w:leader="dot"/>
            </w:tabs>
            <w:rPr/>
          </w:pPr>
          <w:hyperlink w:anchor="__RefHeading___Toc1232675_1490000891">
            <w:r>
              <w:rPr>
                <w:webHidden/>
                <w:rStyle w:val="IndexLink"/>
                <w:rtl w:val="true"/>
              </w:rPr>
              <w:t>باب پنجم</w:t>
            </w:r>
            <w:r>
              <w:rPr>
                <w:rStyle w:val="IndexLink"/>
                <w:rtl w:val="true"/>
              </w:rPr>
              <w:t>:</w:t>
              <w:tab/>
            </w:r>
            <w:r>
              <w:rPr>
                <w:rStyle w:val="IndexLink"/>
              </w:rPr>
              <w:t>112</w:t>
            </w:r>
          </w:hyperlink>
        </w:p>
        <w:p>
          <w:pPr>
            <w:pStyle w:val="Contents4"/>
            <w:tabs>
              <w:tab w:val="clear" w:pos="8176"/>
              <w:tab w:val="right" w:pos="9026" w:leader="dot"/>
            </w:tabs>
            <w:rPr/>
          </w:pPr>
          <w:hyperlink w:anchor="__RefHeading___Toc1232677_1490000891">
            <w:r>
              <w:rPr>
                <w:webHidden/>
                <w:rStyle w:val="IndexLink"/>
                <w:rtl w:val="true"/>
              </w:rPr>
              <w:t>باب ششم</w:t>
            </w:r>
            <w:r>
              <w:rPr>
                <w:rStyle w:val="IndexLink"/>
                <w:rtl w:val="true"/>
              </w:rPr>
              <w:t>:</w:t>
              <w:tab/>
            </w:r>
            <w:r>
              <w:rPr>
                <w:rStyle w:val="IndexLink"/>
              </w:rPr>
              <w:t>113</w:t>
            </w:r>
          </w:hyperlink>
        </w:p>
        <w:p>
          <w:pPr>
            <w:pStyle w:val="Contents4"/>
            <w:tabs>
              <w:tab w:val="clear" w:pos="8176"/>
              <w:tab w:val="right" w:pos="9026" w:leader="dot"/>
            </w:tabs>
            <w:rPr/>
          </w:pPr>
          <w:hyperlink w:anchor="__RefHeading___Toc1232679_1490000891">
            <w:r>
              <w:rPr>
                <w:webHidden/>
                <w:rStyle w:val="IndexLink"/>
                <w:rtl w:val="true"/>
              </w:rPr>
              <w:t>باب هفتم</w:t>
            </w:r>
            <w:r>
              <w:rPr>
                <w:rStyle w:val="IndexLink"/>
                <w:rtl w:val="true"/>
              </w:rPr>
              <w:t>:</w:t>
              <w:tab/>
            </w:r>
            <w:r>
              <w:rPr>
                <w:rStyle w:val="IndexLink"/>
              </w:rPr>
              <w:t>113</w:t>
            </w:r>
          </w:hyperlink>
        </w:p>
        <w:p>
          <w:pPr>
            <w:pStyle w:val="Contents4"/>
            <w:tabs>
              <w:tab w:val="clear" w:pos="8176"/>
              <w:tab w:val="right" w:pos="9026" w:leader="dot"/>
            </w:tabs>
            <w:rPr/>
          </w:pPr>
          <w:hyperlink w:anchor="__RefHeading___Toc1232681_1490000891">
            <w:r>
              <w:rPr>
                <w:webHidden/>
                <w:rStyle w:val="IndexLink"/>
                <w:rtl w:val="true"/>
              </w:rPr>
              <w:t>باب هشتم</w:t>
            </w:r>
            <w:r>
              <w:rPr>
                <w:rStyle w:val="IndexLink"/>
                <w:rtl w:val="true"/>
              </w:rPr>
              <w:t>:</w:t>
              <w:tab/>
            </w:r>
            <w:r>
              <w:rPr>
                <w:rStyle w:val="IndexLink"/>
              </w:rPr>
              <w:t>113</w:t>
            </w:r>
          </w:hyperlink>
        </w:p>
        <w:p>
          <w:pPr>
            <w:pStyle w:val="Contents4"/>
            <w:tabs>
              <w:tab w:val="clear" w:pos="8176"/>
              <w:tab w:val="right" w:pos="9026" w:leader="dot"/>
            </w:tabs>
            <w:rPr/>
          </w:pPr>
          <w:hyperlink w:anchor="__RefHeading___Toc1232683_1490000891">
            <w:r>
              <w:rPr>
                <w:webHidden/>
                <w:rStyle w:val="IndexLink"/>
                <w:rtl w:val="true"/>
              </w:rPr>
              <w:t>باب نہم</w:t>
            </w:r>
            <w:r>
              <w:rPr>
                <w:rStyle w:val="IndexLink"/>
                <w:rtl w:val="true"/>
              </w:rPr>
              <w:t>:</w:t>
              <w:tab/>
            </w:r>
            <w:r>
              <w:rPr>
                <w:rStyle w:val="IndexLink"/>
              </w:rPr>
              <w:t>114</w:t>
            </w:r>
          </w:hyperlink>
        </w:p>
        <w:p>
          <w:pPr>
            <w:pStyle w:val="Contents4"/>
            <w:tabs>
              <w:tab w:val="clear" w:pos="8176"/>
              <w:tab w:val="right" w:pos="9026" w:leader="dot"/>
            </w:tabs>
            <w:rPr/>
          </w:pPr>
          <w:hyperlink w:anchor="__RefHeading___Toc1232685_1490000891">
            <w:r>
              <w:rPr>
                <w:webHidden/>
                <w:rStyle w:val="IndexLink"/>
                <w:rtl w:val="true"/>
              </w:rPr>
              <w:t>باب دهم</w:t>
            </w:r>
            <w:r>
              <w:rPr>
                <w:rStyle w:val="IndexLink"/>
                <w:rtl w:val="true"/>
              </w:rPr>
              <w:t>:</w:t>
              <w:tab/>
            </w:r>
            <w:r>
              <w:rPr>
                <w:rStyle w:val="IndexLink"/>
              </w:rPr>
              <w:t>114</w:t>
            </w:r>
          </w:hyperlink>
        </w:p>
        <w:p>
          <w:pPr>
            <w:pStyle w:val="Contents4"/>
            <w:tabs>
              <w:tab w:val="clear" w:pos="8176"/>
              <w:tab w:val="right" w:pos="9026" w:leader="dot"/>
            </w:tabs>
            <w:rPr/>
          </w:pPr>
          <w:hyperlink w:anchor="__RefHeading___Toc1232687_1490000891">
            <w:r>
              <w:rPr>
                <w:webHidden/>
                <w:rStyle w:val="IndexLink"/>
                <w:rtl w:val="true"/>
              </w:rPr>
              <w:t>باب یازدهم</w:t>
            </w:r>
            <w:r>
              <w:rPr>
                <w:rStyle w:val="IndexLink"/>
                <w:rtl w:val="true"/>
              </w:rPr>
              <w:t>:</w:t>
              <w:tab/>
            </w:r>
            <w:r>
              <w:rPr>
                <w:rStyle w:val="IndexLink"/>
              </w:rPr>
              <w:t>114</w:t>
            </w:r>
          </w:hyperlink>
        </w:p>
        <w:p>
          <w:pPr>
            <w:pStyle w:val="Contents4"/>
            <w:tabs>
              <w:tab w:val="clear" w:pos="8176"/>
              <w:tab w:val="right" w:pos="9026" w:leader="dot"/>
            </w:tabs>
            <w:rPr/>
          </w:pPr>
          <w:hyperlink w:anchor="__RefHeading___Toc1232689_1490000891">
            <w:r>
              <w:rPr>
                <w:webHidden/>
                <w:rStyle w:val="IndexLink"/>
                <w:rtl w:val="true"/>
              </w:rPr>
              <w:t>باب دوازدهم</w:t>
            </w:r>
            <w:r>
              <w:rPr>
                <w:rStyle w:val="IndexLink"/>
                <w:rtl w:val="true"/>
              </w:rPr>
              <w:t>:</w:t>
              <w:tab/>
            </w:r>
            <w:r>
              <w:rPr>
                <w:rStyle w:val="IndexLink"/>
              </w:rPr>
              <w:t>115</w:t>
            </w:r>
          </w:hyperlink>
        </w:p>
        <w:p>
          <w:pPr>
            <w:pStyle w:val="Contents4"/>
            <w:tabs>
              <w:tab w:val="clear" w:pos="8176"/>
              <w:tab w:val="right" w:pos="9026" w:leader="dot"/>
            </w:tabs>
            <w:rPr/>
          </w:pPr>
          <w:hyperlink w:anchor="__RefHeading___Toc1232691_1490000891">
            <w:r>
              <w:rPr>
                <w:webHidden/>
                <w:rStyle w:val="IndexLink"/>
                <w:rtl w:val="true"/>
              </w:rPr>
              <w:t>باب سیزدهم</w:t>
            </w:r>
            <w:r>
              <w:rPr>
                <w:rStyle w:val="IndexLink"/>
                <w:rtl w:val="true"/>
              </w:rPr>
              <w:t>:</w:t>
              <w:tab/>
            </w:r>
            <w:r>
              <w:rPr>
                <w:rStyle w:val="IndexLink"/>
              </w:rPr>
              <w:t>115</w:t>
            </w:r>
          </w:hyperlink>
        </w:p>
        <w:p>
          <w:pPr>
            <w:pStyle w:val="Contents4"/>
            <w:tabs>
              <w:tab w:val="clear" w:pos="8176"/>
              <w:tab w:val="right" w:pos="9026" w:leader="dot"/>
            </w:tabs>
            <w:rPr/>
          </w:pPr>
          <w:hyperlink w:anchor="__RefHeading___Toc1232693_1490000891">
            <w:r>
              <w:rPr>
                <w:webHidden/>
                <w:rStyle w:val="IndexLink"/>
                <w:rtl w:val="true"/>
              </w:rPr>
              <w:t>باب چهاردهم</w:t>
            </w:r>
            <w:r>
              <w:rPr>
                <w:rStyle w:val="IndexLink"/>
                <w:rtl w:val="true"/>
              </w:rPr>
              <w:t>:</w:t>
              <w:tab/>
            </w:r>
            <w:r>
              <w:rPr>
                <w:rStyle w:val="IndexLink"/>
              </w:rPr>
              <w:t>115</w:t>
            </w:r>
          </w:hyperlink>
        </w:p>
        <w:p>
          <w:pPr>
            <w:pStyle w:val="Contents4"/>
            <w:tabs>
              <w:tab w:val="clear" w:pos="8176"/>
              <w:tab w:val="right" w:pos="9026" w:leader="dot"/>
            </w:tabs>
            <w:rPr/>
          </w:pPr>
          <w:hyperlink w:anchor="__RefHeading___Toc1232695_1490000891">
            <w:r>
              <w:rPr>
                <w:webHidden/>
                <w:rStyle w:val="IndexLink"/>
                <w:rtl w:val="true"/>
              </w:rPr>
              <w:t>باب پانزدهم</w:t>
            </w:r>
            <w:r>
              <w:rPr>
                <w:rStyle w:val="IndexLink"/>
                <w:rtl w:val="true"/>
              </w:rPr>
              <w:t>:</w:t>
              <w:tab/>
            </w:r>
            <w:r>
              <w:rPr>
                <w:rStyle w:val="IndexLink"/>
              </w:rPr>
              <w:t>115</w:t>
            </w:r>
          </w:hyperlink>
        </w:p>
        <w:p>
          <w:pPr>
            <w:pStyle w:val="Contents4"/>
            <w:tabs>
              <w:tab w:val="clear" w:pos="8176"/>
              <w:tab w:val="right" w:pos="9026" w:leader="dot"/>
            </w:tabs>
            <w:rPr/>
          </w:pPr>
          <w:hyperlink w:anchor="__RefHeading___Toc1232697_1490000891">
            <w:r>
              <w:rPr>
                <w:webHidden/>
                <w:rStyle w:val="IndexLink"/>
                <w:rtl w:val="true"/>
              </w:rPr>
              <w:t>باب شانزدهم</w:t>
            </w:r>
            <w:r>
              <w:rPr>
                <w:rStyle w:val="IndexLink"/>
                <w:rtl w:val="true"/>
              </w:rPr>
              <w:t>:</w:t>
              <w:tab/>
            </w:r>
            <w:r>
              <w:rPr>
                <w:rStyle w:val="IndexLink"/>
              </w:rPr>
              <w:t>116</w:t>
            </w:r>
          </w:hyperlink>
        </w:p>
        <w:p>
          <w:pPr>
            <w:pStyle w:val="Contents4"/>
            <w:tabs>
              <w:tab w:val="clear" w:pos="8176"/>
              <w:tab w:val="right" w:pos="9026" w:leader="dot"/>
            </w:tabs>
            <w:rPr/>
          </w:pPr>
          <w:hyperlink w:anchor="__RefHeading___Toc1232699_1490000891">
            <w:r>
              <w:rPr>
                <w:webHidden/>
                <w:rStyle w:val="IndexLink"/>
                <w:rtl w:val="true"/>
              </w:rPr>
              <w:t>باب هفدهم</w:t>
            </w:r>
            <w:r>
              <w:rPr>
                <w:rStyle w:val="IndexLink"/>
                <w:rtl w:val="true"/>
              </w:rPr>
              <w:t>:</w:t>
              <w:tab/>
            </w:r>
            <w:r>
              <w:rPr>
                <w:rStyle w:val="IndexLink"/>
              </w:rPr>
              <w:t>116</w:t>
            </w:r>
          </w:hyperlink>
        </w:p>
        <w:p>
          <w:pPr>
            <w:pStyle w:val="Contents4"/>
            <w:tabs>
              <w:tab w:val="clear" w:pos="8176"/>
              <w:tab w:val="right" w:pos="9026" w:leader="dot"/>
            </w:tabs>
            <w:rPr/>
          </w:pPr>
          <w:hyperlink w:anchor="__RefHeading___Toc1232701_1490000891">
            <w:r>
              <w:rPr>
                <w:webHidden/>
                <w:rStyle w:val="IndexLink"/>
                <w:rtl w:val="true"/>
              </w:rPr>
              <w:t>باب هجدهم</w:t>
            </w:r>
            <w:r>
              <w:rPr>
                <w:rStyle w:val="IndexLink"/>
                <w:rtl w:val="true"/>
              </w:rPr>
              <w:t>:</w:t>
              <w:tab/>
            </w:r>
            <w:r>
              <w:rPr>
                <w:rStyle w:val="IndexLink"/>
              </w:rPr>
              <w:t>118</w:t>
            </w:r>
          </w:hyperlink>
        </w:p>
        <w:p>
          <w:pPr>
            <w:pStyle w:val="Contents4"/>
            <w:tabs>
              <w:tab w:val="clear" w:pos="8176"/>
              <w:tab w:val="right" w:pos="9026" w:leader="dot"/>
            </w:tabs>
            <w:rPr/>
          </w:pPr>
          <w:hyperlink w:anchor="__RefHeading___Toc1232703_1490000891">
            <w:r>
              <w:rPr>
                <w:webHidden/>
                <w:rStyle w:val="IndexLink"/>
                <w:rtl w:val="true"/>
              </w:rPr>
              <w:t>باب نوزدهم</w:t>
            </w:r>
            <w:r>
              <w:rPr>
                <w:rStyle w:val="IndexLink"/>
                <w:rtl w:val="true"/>
              </w:rPr>
              <w:t>:</w:t>
              <w:tab/>
            </w:r>
            <w:r>
              <w:rPr>
                <w:rStyle w:val="IndexLink"/>
              </w:rPr>
              <w:t>119</w:t>
            </w:r>
          </w:hyperlink>
        </w:p>
        <w:p>
          <w:pPr>
            <w:pStyle w:val="Contents4"/>
            <w:tabs>
              <w:tab w:val="clear" w:pos="8176"/>
              <w:tab w:val="right" w:pos="9026" w:leader="dot"/>
            </w:tabs>
            <w:rPr/>
          </w:pPr>
          <w:hyperlink w:anchor="__RefHeading___Toc1232705_1490000891">
            <w:r>
              <w:rPr>
                <w:webHidden/>
                <w:rStyle w:val="IndexLink"/>
                <w:rtl w:val="true"/>
              </w:rPr>
              <w:t>باب بیستم</w:t>
            </w:r>
            <w:r>
              <w:rPr>
                <w:rStyle w:val="IndexLink"/>
                <w:rtl w:val="true"/>
              </w:rPr>
              <w:t>:</w:t>
              <w:tab/>
            </w:r>
            <w:r>
              <w:rPr>
                <w:rStyle w:val="IndexLink"/>
              </w:rPr>
              <w:t>119</w:t>
            </w:r>
          </w:hyperlink>
        </w:p>
        <w:p>
          <w:pPr>
            <w:pStyle w:val="Contents4"/>
            <w:tabs>
              <w:tab w:val="clear" w:pos="8176"/>
              <w:tab w:val="right" w:pos="9026" w:leader="dot"/>
            </w:tabs>
            <w:rPr/>
          </w:pPr>
          <w:hyperlink w:anchor="__RefHeading___Toc1232707_1490000891">
            <w:r>
              <w:rPr>
                <w:webHidden/>
                <w:rStyle w:val="IndexLink"/>
                <w:rtl w:val="true"/>
              </w:rPr>
              <w:t>باب بیست و یکم</w:t>
            </w:r>
            <w:r>
              <w:rPr>
                <w:rStyle w:val="IndexLink"/>
                <w:rtl w:val="true"/>
              </w:rPr>
              <w:t>:</w:t>
              <w:tab/>
            </w:r>
            <w:r>
              <w:rPr>
                <w:rStyle w:val="IndexLink"/>
              </w:rPr>
              <w:t>120</w:t>
            </w:r>
          </w:hyperlink>
        </w:p>
        <w:p>
          <w:pPr>
            <w:pStyle w:val="Contents4"/>
            <w:tabs>
              <w:tab w:val="clear" w:pos="8176"/>
              <w:tab w:val="right" w:pos="9026" w:leader="dot"/>
            </w:tabs>
            <w:rPr/>
          </w:pPr>
          <w:hyperlink w:anchor="__RefHeading___Toc1232709_1490000891">
            <w:r>
              <w:rPr>
                <w:webHidden/>
                <w:rStyle w:val="IndexLink"/>
                <w:rtl w:val="true"/>
              </w:rPr>
              <w:t>باب بیست و دوم</w:t>
            </w:r>
            <w:r>
              <w:rPr>
                <w:rStyle w:val="IndexLink"/>
                <w:rtl w:val="true"/>
              </w:rPr>
              <w:t>:</w:t>
              <w:tab/>
            </w:r>
            <w:r>
              <w:rPr>
                <w:rStyle w:val="IndexLink"/>
              </w:rPr>
              <w:t>121</w:t>
            </w:r>
          </w:hyperlink>
        </w:p>
        <w:p>
          <w:pPr>
            <w:pStyle w:val="Contents4"/>
            <w:tabs>
              <w:tab w:val="clear" w:pos="8176"/>
              <w:tab w:val="right" w:pos="9026" w:leader="dot"/>
            </w:tabs>
            <w:rPr/>
          </w:pPr>
          <w:hyperlink w:anchor="__RefHeading___Toc1232711_1490000891">
            <w:r>
              <w:rPr>
                <w:webHidden/>
                <w:rStyle w:val="IndexLink"/>
                <w:rtl w:val="true"/>
              </w:rPr>
              <w:t>باب بیست و سوم</w:t>
            </w:r>
            <w:r>
              <w:rPr>
                <w:rStyle w:val="IndexLink"/>
                <w:rtl w:val="true"/>
              </w:rPr>
              <w:t>:</w:t>
              <w:tab/>
            </w:r>
            <w:r>
              <w:rPr>
                <w:rStyle w:val="IndexLink"/>
              </w:rPr>
              <w:t>121</w:t>
            </w:r>
          </w:hyperlink>
        </w:p>
        <w:p>
          <w:pPr>
            <w:pStyle w:val="Contents4"/>
            <w:tabs>
              <w:tab w:val="clear" w:pos="8176"/>
              <w:tab w:val="right" w:pos="9026" w:leader="dot"/>
            </w:tabs>
            <w:rPr/>
          </w:pPr>
          <w:hyperlink w:anchor="__RefHeading___Toc1232713_1490000891">
            <w:r>
              <w:rPr>
                <w:webHidden/>
                <w:rStyle w:val="IndexLink"/>
                <w:rtl w:val="true"/>
              </w:rPr>
              <w:t>باب بیست و چهارم</w:t>
            </w:r>
            <w:r>
              <w:rPr>
                <w:rStyle w:val="IndexLink"/>
                <w:rtl w:val="true"/>
              </w:rPr>
              <w:t>:</w:t>
              <w:tab/>
            </w:r>
            <w:r>
              <w:rPr>
                <w:rStyle w:val="IndexLink"/>
              </w:rPr>
              <w:t>122</w:t>
            </w:r>
          </w:hyperlink>
        </w:p>
        <w:p>
          <w:pPr>
            <w:pStyle w:val="Contents4"/>
            <w:tabs>
              <w:tab w:val="clear" w:pos="8176"/>
              <w:tab w:val="right" w:pos="9026" w:leader="dot"/>
            </w:tabs>
            <w:rPr/>
          </w:pPr>
          <w:hyperlink w:anchor="__RefHeading___Toc1232715_1490000891">
            <w:r>
              <w:rPr>
                <w:webHidden/>
                <w:rStyle w:val="IndexLink"/>
                <w:rtl w:val="true"/>
              </w:rPr>
              <w:t>باب بیست و پنجم</w:t>
            </w:r>
            <w:r>
              <w:rPr>
                <w:rStyle w:val="IndexLink"/>
                <w:rtl w:val="true"/>
              </w:rPr>
              <w:t>:</w:t>
              <w:tab/>
            </w:r>
            <w:r>
              <w:rPr>
                <w:rStyle w:val="IndexLink"/>
              </w:rPr>
              <w:t>122</w:t>
            </w:r>
          </w:hyperlink>
        </w:p>
        <w:p>
          <w:pPr>
            <w:pStyle w:val="Contents4"/>
            <w:tabs>
              <w:tab w:val="clear" w:pos="8176"/>
              <w:tab w:val="right" w:pos="9026" w:leader="dot"/>
            </w:tabs>
            <w:rPr/>
          </w:pPr>
          <w:hyperlink w:anchor="__RefHeading___Toc1232717_1490000891">
            <w:r>
              <w:rPr>
                <w:webHidden/>
                <w:rStyle w:val="IndexLink"/>
                <w:rtl w:val="true"/>
              </w:rPr>
              <w:t>باب بیست و ششم</w:t>
            </w:r>
            <w:r>
              <w:rPr>
                <w:rStyle w:val="IndexLink"/>
                <w:rtl w:val="true"/>
              </w:rPr>
              <w:t>:</w:t>
              <w:tab/>
            </w:r>
            <w:r>
              <w:rPr>
                <w:rStyle w:val="IndexLink"/>
              </w:rPr>
              <w:t>123</w:t>
            </w:r>
          </w:hyperlink>
        </w:p>
        <w:p>
          <w:pPr>
            <w:pStyle w:val="Contents4"/>
            <w:tabs>
              <w:tab w:val="clear" w:pos="8176"/>
              <w:tab w:val="right" w:pos="9026" w:leader="dot"/>
            </w:tabs>
            <w:rPr/>
          </w:pPr>
          <w:hyperlink w:anchor="__RefHeading___Toc1232719_1490000891">
            <w:r>
              <w:rPr>
                <w:webHidden/>
                <w:rStyle w:val="IndexLink"/>
                <w:rtl w:val="true"/>
              </w:rPr>
              <w:t>باب بیست و هفتم</w:t>
            </w:r>
            <w:r>
              <w:rPr>
                <w:rStyle w:val="IndexLink"/>
                <w:rtl w:val="true"/>
              </w:rPr>
              <w:t>:</w:t>
              <w:tab/>
            </w:r>
            <w:r>
              <w:rPr>
                <w:rStyle w:val="IndexLink"/>
              </w:rPr>
              <w:t>123</w:t>
            </w:r>
          </w:hyperlink>
        </w:p>
        <w:p>
          <w:pPr>
            <w:pStyle w:val="Contents4"/>
            <w:tabs>
              <w:tab w:val="clear" w:pos="8176"/>
              <w:tab w:val="right" w:pos="9026" w:leader="dot"/>
            </w:tabs>
            <w:rPr/>
          </w:pPr>
          <w:hyperlink w:anchor="__RefHeading___Toc1232721_1490000891">
            <w:r>
              <w:rPr>
                <w:webHidden/>
                <w:rStyle w:val="IndexLink"/>
                <w:rtl w:val="true"/>
              </w:rPr>
              <w:t>باب بیست و هشتم</w:t>
            </w:r>
            <w:r>
              <w:rPr>
                <w:rStyle w:val="IndexLink"/>
                <w:rtl w:val="true"/>
              </w:rPr>
              <w:t>:</w:t>
              <w:tab/>
            </w:r>
            <w:r>
              <w:rPr>
                <w:rStyle w:val="IndexLink"/>
              </w:rPr>
              <w:t>126</w:t>
            </w:r>
          </w:hyperlink>
        </w:p>
        <w:p>
          <w:pPr>
            <w:pStyle w:val="Contents4"/>
            <w:tabs>
              <w:tab w:val="clear" w:pos="8176"/>
              <w:tab w:val="right" w:pos="9026" w:leader="dot"/>
            </w:tabs>
            <w:rPr/>
          </w:pPr>
          <w:hyperlink w:anchor="__RefHeading___Toc1232723_1490000891">
            <w:r>
              <w:rPr>
                <w:webHidden/>
                <w:rStyle w:val="IndexLink"/>
                <w:rtl w:val="true"/>
              </w:rPr>
              <w:t>باب بیست و نهم</w:t>
            </w:r>
            <w:r>
              <w:rPr>
                <w:rStyle w:val="IndexLink"/>
                <w:rtl w:val="true"/>
              </w:rPr>
              <w:t>:</w:t>
              <w:tab/>
            </w:r>
            <w:r>
              <w:rPr>
                <w:rStyle w:val="IndexLink"/>
              </w:rPr>
              <w:t>127</w:t>
            </w:r>
          </w:hyperlink>
        </w:p>
        <w:p>
          <w:pPr>
            <w:pStyle w:val="Contents3"/>
            <w:tabs>
              <w:tab w:val="clear" w:pos="8459"/>
              <w:tab w:val="right" w:pos="9026" w:leader="dot"/>
            </w:tabs>
            <w:rPr/>
          </w:pPr>
          <w:hyperlink w:anchor="__RefHeading___Toc1232725_1490000891">
            <w:r>
              <w:rPr>
                <w:webHidden/>
                <w:rStyle w:val="IndexLink"/>
                <w:rtl w:val="true"/>
              </w:rPr>
              <w:t>فصل</w:t>
            </w:r>
            <w:r>
              <w:rPr>
                <w:rStyle w:val="IndexLink"/>
                <w:rtl w:val="true"/>
              </w:rPr>
              <w:tab/>
            </w:r>
            <w:r>
              <w:rPr>
                <w:rStyle w:val="IndexLink"/>
              </w:rPr>
              <w:t>128</w:t>
            </w:r>
          </w:hyperlink>
        </w:p>
        <w:p>
          <w:pPr>
            <w:pStyle w:val="Contents3"/>
            <w:tabs>
              <w:tab w:val="clear" w:pos="8459"/>
              <w:tab w:val="right" w:pos="9026" w:leader="dot"/>
            </w:tabs>
            <w:rPr/>
          </w:pPr>
          <w:hyperlink w:anchor="__RefHeading___Toc1232727_1490000891">
            <w:r>
              <w:rPr>
                <w:webHidden/>
                <w:rStyle w:val="IndexLink"/>
                <w:rtl w:val="true"/>
              </w:rPr>
              <w:t>فصل</w:t>
            </w:r>
            <w:r>
              <w:rPr>
                <w:rStyle w:val="IndexLink"/>
                <w:rtl w:val="true"/>
              </w:rPr>
              <w:tab/>
            </w:r>
            <w:r>
              <w:rPr>
                <w:rStyle w:val="IndexLink"/>
              </w:rPr>
              <w:t>128</w:t>
            </w:r>
          </w:hyperlink>
        </w:p>
        <w:p>
          <w:pPr>
            <w:pStyle w:val="Contents4"/>
            <w:tabs>
              <w:tab w:val="clear" w:pos="8176"/>
              <w:tab w:val="right" w:pos="9026" w:leader="dot"/>
            </w:tabs>
            <w:rPr/>
          </w:pPr>
          <w:hyperlink w:anchor="__RefHeading___Toc1232729_1490000891">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232731_1490000891">
            <w:r>
              <w:rPr>
                <w:webHidden/>
                <w:rStyle w:val="IndexLink"/>
                <w:rtl w:val="true"/>
              </w:rPr>
              <w:t>باب سی 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232733_1490000891">
            <w:r>
              <w:rPr>
                <w:webHidden/>
                <w:rStyle w:val="IndexLink"/>
                <w:rtl w:val="true"/>
              </w:rPr>
              <w:t>باب سی و یکم</w:t>
            </w:r>
            <w:r>
              <w:rPr>
                <w:rStyle w:val="IndexLink"/>
                <w:rtl w:val="true"/>
              </w:rPr>
              <w:t>:</w:t>
              <w:tab/>
            </w:r>
            <w:r>
              <w:rPr>
                <w:rStyle w:val="IndexLink"/>
              </w:rPr>
              <w:t>129</w:t>
            </w:r>
          </w:hyperlink>
        </w:p>
        <w:p>
          <w:pPr>
            <w:pStyle w:val="Contents4"/>
            <w:tabs>
              <w:tab w:val="clear" w:pos="8176"/>
              <w:tab w:val="right" w:pos="9026" w:leader="dot"/>
            </w:tabs>
            <w:rPr/>
          </w:pPr>
          <w:hyperlink w:anchor="__RefHeading___Toc1232735_1490000891">
            <w:r>
              <w:rPr>
                <w:webHidden/>
                <w:rStyle w:val="IndexLink"/>
                <w:rtl w:val="true"/>
              </w:rPr>
              <w:t>باب سی و دوم</w:t>
            </w:r>
            <w:r>
              <w:rPr>
                <w:rStyle w:val="IndexLink"/>
                <w:rtl w:val="true"/>
              </w:rPr>
              <w:t>:</w:t>
              <w:tab/>
            </w:r>
            <w:r>
              <w:rPr>
                <w:rStyle w:val="IndexLink"/>
              </w:rPr>
              <w:t>129</w:t>
            </w:r>
          </w:hyperlink>
        </w:p>
        <w:p>
          <w:pPr>
            <w:pStyle w:val="Contents4"/>
            <w:tabs>
              <w:tab w:val="clear" w:pos="8176"/>
              <w:tab w:val="right" w:pos="9026" w:leader="dot"/>
            </w:tabs>
            <w:rPr/>
          </w:pPr>
          <w:hyperlink w:anchor="__RefHeading___Toc1232737_1490000891">
            <w:r>
              <w:rPr>
                <w:webHidden/>
                <w:rStyle w:val="IndexLink"/>
                <w:rtl w:val="true"/>
              </w:rPr>
              <w:t>باب سی و سوم</w:t>
            </w:r>
            <w:r>
              <w:rPr>
                <w:rStyle w:val="IndexLink"/>
                <w:rtl w:val="true"/>
              </w:rPr>
              <w:t>:</w:t>
              <w:tab/>
            </w:r>
            <w:r>
              <w:rPr>
                <w:rStyle w:val="IndexLink"/>
              </w:rPr>
              <w:t>130</w:t>
            </w:r>
          </w:hyperlink>
        </w:p>
        <w:p>
          <w:pPr>
            <w:pStyle w:val="Contents4"/>
            <w:tabs>
              <w:tab w:val="clear" w:pos="8176"/>
              <w:tab w:val="right" w:pos="9026" w:leader="dot"/>
            </w:tabs>
            <w:rPr/>
          </w:pPr>
          <w:hyperlink w:anchor="__RefHeading___Toc1232739_1490000891">
            <w:r>
              <w:rPr>
                <w:webHidden/>
                <w:rStyle w:val="IndexLink"/>
                <w:rtl w:val="true"/>
              </w:rPr>
              <w:t>باب سی و چهارم</w:t>
            </w:r>
            <w:r>
              <w:rPr>
                <w:rStyle w:val="IndexLink"/>
                <w:rtl w:val="true"/>
              </w:rPr>
              <w:t>:</w:t>
              <w:tab/>
            </w:r>
            <w:r>
              <w:rPr>
                <w:rStyle w:val="IndexLink"/>
              </w:rPr>
              <w:t>131</w:t>
            </w:r>
          </w:hyperlink>
        </w:p>
        <w:p>
          <w:pPr>
            <w:pStyle w:val="Contents4"/>
            <w:tabs>
              <w:tab w:val="clear" w:pos="8176"/>
              <w:tab w:val="right" w:pos="9026" w:leader="dot"/>
            </w:tabs>
            <w:rPr/>
          </w:pPr>
          <w:hyperlink w:anchor="__RefHeading___Toc1232741_1490000891">
            <w:r>
              <w:rPr>
                <w:webHidden/>
                <w:rStyle w:val="IndexLink"/>
                <w:rtl w:val="true"/>
              </w:rPr>
              <w:t>باب سی و پنجم</w:t>
            </w:r>
            <w:r>
              <w:rPr>
                <w:rStyle w:val="IndexLink"/>
                <w:rtl w:val="true"/>
              </w:rPr>
              <w:t>:</w:t>
              <w:tab/>
            </w:r>
            <w:r>
              <w:rPr>
                <w:rStyle w:val="IndexLink"/>
              </w:rPr>
              <w:t>131</w:t>
            </w:r>
          </w:hyperlink>
        </w:p>
        <w:p>
          <w:pPr>
            <w:pStyle w:val="Contents4"/>
            <w:tabs>
              <w:tab w:val="clear" w:pos="8176"/>
              <w:tab w:val="right" w:pos="9026" w:leader="dot"/>
            </w:tabs>
            <w:rPr/>
          </w:pPr>
          <w:hyperlink w:anchor="__RefHeading___Toc1232743_1490000891">
            <w:r>
              <w:rPr>
                <w:webHidden/>
                <w:rStyle w:val="IndexLink"/>
                <w:rtl w:val="true"/>
              </w:rPr>
              <w:t>باب سی و ششم</w:t>
            </w:r>
            <w:r>
              <w:rPr>
                <w:rStyle w:val="IndexLink"/>
                <w:rtl w:val="true"/>
              </w:rPr>
              <w:t>:</w:t>
              <w:tab/>
            </w:r>
            <w:r>
              <w:rPr>
                <w:rStyle w:val="IndexLink"/>
              </w:rPr>
              <w:t>131</w:t>
            </w:r>
          </w:hyperlink>
        </w:p>
        <w:p>
          <w:pPr>
            <w:pStyle w:val="Contents4"/>
            <w:tabs>
              <w:tab w:val="clear" w:pos="8176"/>
              <w:tab w:val="right" w:pos="9026" w:leader="dot"/>
            </w:tabs>
            <w:rPr/>
          </w:pPr>
          <w:hyperlink w:anchor="__RefHeading___Toc1232745_1490000891">
            <w:r>
              <w:rPr>
                <w:webHidden/>
                <w:rStyle w:val="IndexLink"/>
                <w:rtl w:val="true"/>
              </w:rPr>
              <w:t>باب سی و هفتم</w:t>
            </w:r>
            <w:r>
              <w:rPr>
                <w:rStyle w:val="IndexLink"/>
                <w:rtl w:val="true"/>
              </w:rPr>
              <w:t>:</w:t>
              <w:tab/>
            </w:r>
            <w:r>
              <w:rPr>
                <w:rStyle w:val="IndexLink"/>
              </w:rPr>
              <w:t>132</w:t>
            </w:r>
          </w:hyperlink>
        </w:p>
        <w:p>
          <w:pPr>
            <w:pStyle w:val="Contents4"/>
            <w:tabs>
              <w:tab w:val="clear" w:pos="8176"/>
              <w:tab w:val="right" w:pos="9026" w:leader="dot"/>
            </w:tabs>
            <w:rPr/>
          </w:pPr>
          <w:hyperlink w:anchor="__RefHeading___Toc1232747_1490000891">
            <w:r>
              <w:rPr>
                <w:webHidden/>
                <w:rStyle w:val="IndexLink"/>
                <w:rtl w:val="true"/>
              </w:rPr>
              <w:t>باب سی و هشتم</w:t>
            </w:r>
            <w:r>
              <w:rPr>
                <w:rStyle w:val="IndexLink"/>
                <w:rtl w:val="true"/>
              </w:rPr>
              <w:t>:</w:t>
              <w:tab/>
            </w:r>
            <w:r>
              <w:rPr>
                <w:rStyle w:val="IndexLink"/>
              </w:rPr>
              <w:t>133</w:t>
            </w:r>
          </w:hyperlink>
        </w:p>
        <w:p>
          <w:pPr>
            <w:pStyle w:val="Contents4"/>
            <w:tabs>
              <w:tab w:val="clear" w:pos="8176"/>
              <w:tab w:val="right" w:pos="9026" w:leader="dot"/>
            </w:tabs>
            <w:rPr/>
          </w:pPr>
          <w:hyperlink w:anchor="__RefHeading___Toc1232749_1490000891">
            <w:r>
              <w:rPr>
                <w:webHidden/>
                <w:rStyle w:val="IndexLink"/>
                <w:rtl w:val="true"/>
              </w:rPr>
              <w:t>باب سی و نهم</w:t>
            </w:r>
            <w:r>
              <w:rPr>
                <w:rStyle w:val="IndexLink"/>
                <w:rtl w:val="true"/>
              </w:rPr>
              <w:t>:</w:t>
              <w:tab/>
            </w:r>
            <w:r>
              <w:rPr>
                <w:rStyle w:val="IndexLink"/>
              </w:rPr>
              <w:t>134</w:t>
            </w:r>
          </w:hyperlink>
        </w:p>
        <w:p>
          <w:pPr>
            <w:pStyle w:val="Contents4"/>
            <w:tabs>
              <w:tab w:val="clear" w:pos="8176"/>
              <w:tab w:val="right" w:pos="9026" w:leader="dot"/>
            </w:tabs>
            <w:rPr/>
          </w:pPr>
          <w:hyperlink w:anchor="__RefHeading___Toc1232751_1490000891">
            <w:r>
              <w:rPr>
                <w:webHidden/>
                <w:rStyle w:val="IndexLink"/>
                <w:rtl w:val="true"/>
              </w:rPr>
              <w:t>باب چہلم</w:t>
            </w:r>
            <w:r>
              <w:rPr>
                <w:rStyle w:val="IndexLink"/>
                <w:rtl w:val="true"/>
              </w:rPr>
              <w:t>:</w:t>
              <w:tab/>
            </w:r>
            <w:r>
              <w:rPr>
                <w:rStyle w:val="IndexLink"/>
              </w:rPr>
              <w:t>135</w:t>
            </w:r>
          </w:hyperlink>
        </w:p>
        <w:p>
          <w:pPr>
            <w:pStyle w:val="Contents4"/>
            <w:tabs>
              <w:tab w:val="clear" w:pos="8176"/>
              <w:tab w:val="right" w:pos="9026" w:leader="dot"/>
            </w:tabs>
            <w:rPr/>
          </w:pPr>
          <w:hyperlink w:anchor="__RefHeading___Toc1232753_1490000891">
            <w:r>
              <w:rPr>
                <w:webHidden/>
                <w:rStyle w:val="IndexLink"/>
                <w:rtl w:val="true"/>
              </w:rPr>
              <w:t>باب چهل و یکم</w:t>
            </w:r>
            <w:r>
              <w:rPr>
                <w:rStyle w:val="IndexLink"/>
                <w:rtl w:val="true"/>
              </w:rPr>
              <w:t>:</w:t>
              <w:tab/>
            </w:r>
            <w:r>
              <w:rPr>
                <w:rStyle w:val="IndexLink"/>
              </w:rPr>
              <w:t>135</w:t>
            </w:r>
          </w:hyperlink>
        </w:p>
        <w:p>
          <w:pPr>
            <w:pStyle w:val="Contents4"/>
            <w:tabs>
              <w:tab w:val="clear" w:pos="8176"/>
              <w:tab w:val="right" w:pos="9026" w:leader="dot"/>
            </w:tabs>
            <w:rPr/>
          </w:pPr>
          <w:hyperlink w:anchor="__RefHeading___Toc1232755_1490000891">
            <w:r>
              <w:rPr>
                <w:webHidden/>
                <w:rStyle w:val="IndexLink"/>
                <w:rtl w:val="true"/>
              </w:rPr>
              <w:t>باب چهل و دوم</w:t>
            </w:r>
            <w:r>
              <w:rPr>
                <w:rStyle w:val="IndexLink"/>
                <w:rtl w:val="true"/>
              </w:rPr>
              <w:t>:</w:t>
              <w:tab/>
            </w:r>
            <w:r>
              <w:rPr>
                <w:rStyle w:val="IndexLink"/>
              </w:rPr>
              <w:t>136</w:t>
            </w:r>
          </w:hyperlink>
        </w:p>
        <w:p>
          <w:pPr>
            <w:pStyle w:val="Contents4"/>
            <w:tabs>
              <w:tab w:val="clear" w:pos="8176"/>
              <w:tab w:val="right" w:pos="9026" w:leader="dot"/>
            </w:tabs>
            <w:rPr/>
          </w:pPr>
          <w:hyperlink w:anchor="__RefHeading___Toc1232757_1490000891">
            <w:r>
              <w:rPr>
                <w:webHidden/>
                <w:rStyle w:val="IndexLink"/>
                <w:rtl w:val="true"/>
              </w:rPr>
              <w:t>باب چهل و سوم</w:t>
            </w:r>
            <w:r>
              <w:rPr>
                <w:rStyle w:val="IndexLink"/>
                <w:rtl w:val="true"/>
              </w:rPr>
              <w:t>:</w:t>
              <w:tab/>
            </w:r>
            <w:r>
              <w:rPr>
                <w:rStyle w:val="IndexLink"/>
              </w:rPr>
              <w:t>137</w:t>
            </w:r>
          </w:hyperlink>
        </w:p>
        <w:p>
          <w:pPr>
            <w:pStyle w:val="Contents4"/>
            <w:tabs>
              <w:tab w:val="clear" w:pos="8176"/>
              <w:tab w:val="right" w:pos="9026" w:leader="dot"/>
            </w:tabs>
            <w:rPr/>
          </w:pPr>
          <w:hyperlink w:anchor="__RefHeading___Toc1232759_1490000891">
            <w:r>
              <w:rPr>
                <w:webHidden/>
                <w:rStyle w:val="IndexLink"/>
                <w:rtl w:val="true"/>
              </w:rPr>
              <w:t>باب چهل و چهارم</w:t>
            </w:r>
            <w:r>
              <w:rPr>
                <w:rStyle w:val="IndexLink"/>
                <w:rtl w:val="true"/>
              </w:rPr>
              <w:t>:</w:t>
              <w:tab/>
            </w:r>
            <w:r>
              <w:rPr>
                <w:rStyle w:val="IndexLink"/>
              </w:rPr>
              <w:t>137</w:t>
            </w:r>
          </w:hyperlink>
        </w:p>
        <w:p>
          <w:pPr>
            <w:pStyle w:val="Contents4"/>
            <w:tabs>
              <w:tab w:val="clear" w:pos="8176"/>
              <w:tab w:val="right" w:pos="9026" w:leader="dot"/>
            </w:tabs>
            <w:rPr/>
          </w:pPr>
          <w:hyperlink w:anchor="__RefHeading___Toc1232761_1490000891">
            <w:r>
              <w:rPr>
                <w:webHidden/>
                <w:rStyle w:val="IndexLink"/>
                <w:rtl w:val="true"/>
              </w:rPr>
              <w:t>باب چهل و پنجم</w:t>
            </w:r>
            <w:r>
              <w:rPr>
                <w:rStyle w:val="IndexLink"/>
                <w:rtl w:val="true"/>
              </w:rPr>
              <w:t>:</w:t>
              <w:tab/>
            </w:r>
            <w:r>
              <w:rPr>
                <w:rStyle w:val="IndexLink"/>
              </w:rPr>
              <w:t>138</w:t>
            </w:r>
          </w:hyperlink>
        </w:p>
        <w:p>
          <w:pPr>
            <w:pStyle w:val="Contents4"/>
            <w:tabs>
              <w:tab w:val="clear" w:pos="8176"/>
              <w:tab w:val="right" w:pos="9026" w:leader="dot"/>
            </w:tabs>
            <w:rPr/>
          </w:pPr>
          <w:hyperlink w:anchor="__RefHeading___Toc1232763_1490000891">
            <w:r>
              <w:rPr>
                <w:webHidden/>
                <w:rStyle w:val="IndexLink"/>
                <w:rtl w:val="true"/>
              </w:rPr>
              <w:t>باب چهل و ششم</w:t>
            </w:r>
            <w:r>
              <w:rPr>
                <w:rStyle w:val="IndexLink"/>
                <w:rtl w:val="true"/>
              </w:rPr>
              <w:t>:</w:t>
              <w:tab/>
            </w:r>
            <w:r>
              <w:rPr>
                <w:rStyle w:val="IndexLink"/>
              </w:rPr>
              <w:t>138</w:t>
            </w:r>
          </w:hyperlink>
        </w:p>
        <w:p>
          <w:pPr>
            <w:pStyle w:val="Contents4"/>
            <w:tabs>
              <w:tab w:val="clear" w:pos="8176"/>
              <w:tab w:val="right" w:pos="9026" w:leader="dot"/>
            </w:tabs>
            <w:rPr/>
          </w:pPr>
          <w:hyperlink w:anchor="__RefHeading___Toc1232765_1490000891">
            <w:r>
              <w:rPr>
                <w:webHidden/>
                <w:rStyle w:val="IndexLink"/>
                <w:rtl w:val="true"/>
              </w:rPr>
              <w:t>باب چهل و هفتم</w:t>
            </w:r>
            <w:r>
              <w:rPr>
                <w:rStyle w:val="IndexLink"/>
                <w:rtl w:val="true"/>
              </w:rPr>
              <w:t>:</w:t>
              <w:tab/>
            </w:r>
            <w:r>
              <w:rPr>
                <w:rStyle w:val="IndexLink"/>
              </w:rPr>
              <w:t>138</w:t>
            </w:r>
          </w:hyperlink>
        </w:p>
        <w:p>
          <w:pPr>
            <w:pStyle w:val="Contents3"/>
            <w:tabs>
              <w:tab w:val="clear" w:pos="8459"/>
              <w:tab w:val="right" w:pos="9026" w:leader="dot"/>
            </w:tabs>
            <w:rPr/>
          </w:pPr>
          <w:hyperlink w:anchor="__RefHeading___Toc1232767_1490000891">
            <w:r>
              <w:rPr>
                <w:webHidden/>
                <w:rStyle w:val="IndexLink"/>
                <w:rtl w:val="true"/>
              </w:rPr>
              <w:t>فصل</w:t>
            </w:r>
            <w:r>
              <w:rPr>
                <w:rStyle w:val="IndexLink"/>
                <w:rtl w:val="true"/>
              </w:rPr>
              <w:tab/>
            </w:r>
            <w:r>
              <w:rPr>
                <w:rStyle w:val="IndexLink"/>
              </w:rPr>
              <w:t>139</w:t>
            </w:r>
          </w:hyperlink>
        </w:p>
        <w:p>
          <w:pPr>
            <w:pStyle w:val="Contents3"/>
            <w:tabs>
              <w:tab w:val="clear" w:pos="8459"/>
              <w:tab w:val="right" w:pos="9026" w:leader="dot"/>
            </w:tabs>
            <w:rPr/>
          </w:pPr>
          <w:hyperlink w:anchor="__RefHeading___Toc1232769_1490000891">
            <w:r>
              <w:rPr>
                <w:webHidden/>
                <w:rStyle w:val="IndexLink"/>
                <w:rtl w:val="true"/>
              </w:rPr>
              <w:t>فصل</w:t>
            </w:r>
            <w:r>
              <w:rPr>
                <w:rStyle w:val="IndexLink"/>
                <w:rtl w:val="true"/>
              </w:rPr>
              <w:tab/>
            </w:r>
            <w:r>
              <w:rPr>
                <w:rStyle w:val="IndexLink"/>
              </w:rPr>
              <w:t>139</w:t>
            </w:r>
          </w:hyperlink>
        </w:p>
        <w:p>
          <w:pPr>
            <w:pStyle w:val="Contents3"/>
            <w:tabs>
              <w:tab w:val="clear" w:pos="8459"/>
              <w:tab w:val="right" w:pos="9026" w:leader="dot"/>
            </w:tabs>
            <w:rPr/>
          </w:pPr>
          <w:hyperlink w:anchor="__RefHeading___Toc1232771_1490000891">
            <w:r>
              <w:rPr>
                <w:webHidden/>
                <w:rStyle w:val="IndexLink"/>
                <w:rtl w:val="true"/>
              </w:rPr>
              <w:t>فصل</w:t>
            </w:r>
            <w:r>
              <w:rPr>
                <w:rStyle w:val="IndexLink"/>
                <w:rtl w:val="true"/>
              </w:rPr>
              <w:tab/>
            </w:r>
            <w:r>
              <w:rPr>
                <w:rStyle w:val="IndexLink"/>
              </w:rPr>
              <w:t>139</w:t>
            </w:r>
          </w:hyperlink>
        </w:p>
        <w:p>
          <w:pPr>
            <w:pStyle w:val="Contents3"/>
            <w:tabs>
              <w:tab w:val="clear" w:pos="8459"/>
              <w:tab w:val="right" w:pos="9026" w:leader="dot"/>
            </w:tabs>
            <w:rPr/>
          </w:pPr>
          <w:hyperlink w:anchor="__RefHeading___Toc1232773_1490000891">
            <w:r>
              <w:rPr>
                <w:webHidden/>
                <w:rStyle w:val="IndexLink"/>
                <w:rtl w:val="true"/>
              </w:rPr>
              <w:t>فصل</w:t>
            </w:r>
            <w:r>
              <w:rPr>
                <w:rStyle w:val="IndexLink"/>
                <w:rtl w:val="true"/>
              </w:rPr>
              <w:tab/>
            </w:r>
            <w:r>
              <w:rPr>
                <w:rStyle w:val="IndexLink"/>
              </w:rPr>
              <w:t>139</w:t>
            </w:r>
          </w:hyperlink>
        </w:p>
        <w:p>
          <w:pPr>
            <w:pStyle w:val="Contents4"/>
            <w:tabs>
              <w:tab w:val="clear" w:pos="8176"/>
              <w:tab w:val="right" w:pos="9026" w:leader="dot"/>
            </w:tabs>
            <w:rPr/>
          </w:pPr>
          <w:hyperlink w:anchor="__RefHeading___Toc1232775_1490000891">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232777_1490000891">
            <w:r>
              <w:rPr>
                <w:webHidden/>
                <w:rStyle w:val="IndexLink"/>
                <w:rtl w:val="true"/>
              </w:rPr>
              <w:t>باب چهل و هشتم</w:t>
            </w:r>
            <w:r>
              <w:rPr>
                <w:rStyle w:val="IndexLink"/>
                <w:rtl w:val="true"/>
              </w:rPr>
              <w:t>:</w:t>
              <w:tab/>
            </w:r>
            <w:r>
              <w:rPr>
                <w:rStyle w:val="IndexLink"/>
              </w:rPr>
              <w:t>140</w:t>
            </w:r>
          </w:hyperlink>
        </w:p>
        <w:p>
          <w:pPr>
            <w:pStyle w:val="Contents4"/>
            <w:tabs>
              <w:tab w:val="clear" w:pos="8176"/>
              <w:tab w:val="right" w:pos="9026" w:leader="dot"/>
            </w:tabs>
            <w:rPr/>
          </w:pPr>
          <w:hyperlink w:anchor="__RefHeading___Toc1232779_1490000891">
            <w:r>
              <w:rPr>
                <w:webHidden/>
                <w:rStyle w:val="IndexLink"/>
                <w:rtl w:val="true"/>
              </w:rPr>
              <w:t>باب چهل و نهم</w:t>
            </w:r>
            <w:r>
              <w:rPr>
                <w:rStyle w:val="IndexLink"/>
                <w:rtl w:val="true"/>
              </w:rPr>
              <w:t>:</w:t>
              <w:tab/>
            </w:r>
            <w:r>
              <w:rPr>
                <w:rStyle w:val="IndexLink"/>
              </w:rPr>
              <w:t>141</w:t>
            </w:r>
          </w:hyperlink>
        </w:p>
        <w:p>
          <w:pPr>
            <w:pStyle w:val="Contents4"/>
            <w:tabs>
              <w:tab w:val="clear" w:pos="8176"/>
              <w:tab w:val="right" w:pos="9026" w:leader="dot"/>
            </w:tabs>
            <w:rPr/>
          </w:pPr>
          <w:hyperlink w:anchor="__RefHeading___Toc1232781_1490000891">
            <w:r>
              <w:rPr>
                <w:webHidden/>
                <w:rStyle w:val="IndexLink"/>
                <w:rtl w:val="true"/>
              </w:rPr>
              <w:t>باب پنجاهم</w:t>
            </w:r>
            <w:r>
              <w:rPr>
                <w:rStyle w:val="IndexLink"/>
                <w:rtl w:val="true"/>
              </w:rPr>
              <w:t>:</w:t>
              <w:tab/>
            </w:r>
            <w:r>
              <w:rPr>
                <w:rStyle w:val="IndexLink"/>
              </w:rPr>
              <w:t>141</w:t>
            </w:r>
          </w:hyperlink>
        </w:p>
        <w:p>
          <w:pPr>
            <w:pStyle w:val="Contents4"/>
            <w:tabs>
              <w:tab w:val="clear" w:pos="8176"/>
              <w:tab w:val="right" w:pos="9026" w:leader="dot"/>
            </w:tabs>
            <w:rPr/>
          </w:pPr>
          <w:hyperlink w:anchor="__RefHeading___Toc1232783_1490000891">
            <w:r>
              <w:rPr>
                <w:webHidden/>
                <w:rStyle w:val="IndexLink"/>
                <w:rtl w:val="true"/>
              </w:rPr>
              <w:t>باب پنجاه و یکم</w:t>
            </w:r>
            <w:r>
              <w:rPr>
                <w:rStyle w:val="IndexLink"/>
                <w:rtl w:val="true"/>
              </w:rPr>
              <w:t>:</w:t>
              <w:tab/>
            </w:r>
            <w:r>
              <w:rPr>
                <w:rStyle w:val="IndexLink"/>
              </w:rPr>
              <w:t>142</w:t>
            </w:r>
          </w:hyperlink>
        </w:p>
        <w:p>
          <w:pPr>
            <w:pStyle w:val="Contents4"/>
            <w:tabs>
              <w:tab w:val="clear" w:pos="8176"/>
              <w:tab w:val="right" w:pos="9026" w:leader="dot"/>
            </w:tabs>
            <w:rPr/>
          </w:pPr>
          <w:hyperlink w:anchor="__RefHeading___Toc1232785_1490000891">
            <w:r>
              <w:rPr>
                <w:webHidden/>
                <w:rStyle w:val="IndexLink"/>
                <w:rtl w:val="true"/>
              </w:rPr>
              <w:t>باب پنجاه و دوم</w:t>
            </w:r>
            <w:r>
              <w:rPr>
                <w:rStyle w:val="IndexLink"/>
                <w:rtl w:val="true"/>
              </w:rPr>
              <w:t>:</w:t>
              <w:tab/>
            </w:r>
            <w:r>
              <w:rPr>
                <w:rStyle w:val="IndexLink"/>
              </w:rPr>
              <w:t>142</w:t>
            </w:r>
          </w:hyperlink>
        </w:p>
        <w:p>
          <w:pPr>
            <w:pStyle w:val="Contents4"/>
            <w:tabs>
              <w:tab w:val="clear" w:pos="8176"/>
              <w:tab w:val="right" w:pos="9026" w:leader="dot"/>
            </w:tabs>
            <w:rPr/>
          </w:pPr>
          <w:hyperlink w:anchor="__RefHeading___Toc1232787_1490000891">
            <w:r>
              <w:rPr>
                <w:webHidden/>
                <w:rStyle w:val="IndexLink"/>
                <w:rtl w:val="true"/>
              </w:rPr>
              <w:t>باب پنجاه و سوم</w:t>
            </w:r>
            <w:r>
              <w:rPr>
                <w:rStyle w:val="IndexLink"/>
                <w:rtl w:val="true"/>
              </w:rPr>
              <w:t>:</w:t>
              <w:tab/>
            </w:r>
            <w:r>
              <w:rPr>
                <w:rStyle w:val="IndexLink"/>
              </w:rPr>
              <w:t>143</w:t>
            </w:r>
          </w:hyperlink>
        </w:p>
        <w:p>
          <w:pPr>
            <w:pStyle w:val="Contents4"/>
            <w:tabs>
              <w:tab w:val="clear" w:pos="8176"/>
              <w:tab w:val="right" w:pos="9026" w:leader="dot"/>
            </w:tabs>
            <w:rPr/>
          </w:pPr>
          <w:hyperlink w:anchor="__RefHeading___Toc1232789_1490000891">
            <w:r>
              <w:rPr>
                <w:webHidden/>
                <w:rStyle w:val="IndexLink"/>
                <w:rtl w:val="true"/>
              </w:rPr>
              <w:t>باب پنجاه و چهارم</w:t>
            </w:r>
            <w:r>
              <w:rPr>
                <w:rStyle w:val="IndexLink"/>
                <w:rtl w:val="true"/>
              </w:rPr>
              <w:t>:</w:t>
              <w:tab/>
            </w:r>
            <w:r>
              <w:rPr>
                <w:rStyle w:val="IndexLink"/>
              </w:rPr>
              <w:t>143</w:t>
            </w:r>
          </w:hyperlink>
        </w:p>
        <w:p>
          <w:pPr>
            <w:pStyle w:val="Contents4"/>
            <w:tabs>
              <w:tab w:val="clear" w:pos="8176"/>
              <w:tab w:val="right" w:pos="9026" w:leader="dot"/>
            </w:tabs>
            <w:rPr/>
          </w:pPr>
          <w:hyperlink w:anchor="__RefHeading___Toc1232791_1490000891">
            <w:r>
              <w:rPr>
                <w:webHidden/>
                <w:rStyle w:val="IndexLink"/>
                <w:rtl w:val="true"/>
              </w:rPr>
              <w:t>باب پنجاه و پنجم</w:t>
            </w:r>
            <w:r>
              <w:rPr>
                <w:rStyle w:val="IndexLink"/>
                <w:rtl w:val="true"/>
              </w:rPr>
              <w:t>:</w:t>
              <w:tab/>
            </w:r>
            <w:r>
              <w:rPr>
                <w:rStyle w:val="IndexLink"/>
              </w:rPr>
              <w:t>144</w:t>
            </w:r>
          </w:hyperlink>
        </w:p>
        <w:p>
          <w:pPr>
            <w:pStyle w:val="Contents4"/>
            <w:tabs>
              <w:tab w:val="clear" w:pos="8176"/>
              <w:tab w:val="right" w:pos="9026" w:leader="dot"/>
            </w:tabs>
            <w:rPr/>
          </w:pPr>
          <w:hyperlink w:anchor="__RefHeading___Toc1232793_1490000891">
            <w:r>
              <w:rPr>
                <w:webHidden/>
                <w:rStyle w:val="IndexLink"/>
                <w:rtl w:val="true"/>
              </w:rPr>
              <w:t>باب پنجاه و ششم</w:t>
            </w:r>
            <w:r>
              <w:rPr>
                <w:rStyle w:val="IndexLink"/>
                <w:rtl w:val="true"/>
              </w:rPr>
              <w:t>:</w:t>
              <w:tab/>
            </w:r>
            <w:r>
              <w:rPr>
                <w:rStyle w:val="IndexLink"/>
              </w:rPr>
              <w:t>145</w:t>
            </w:r>
          </w:hyperlink>
        </w:p>
        <w:p>
          <w:pPr>
            <w:pStyle w:val="Contents4"/>
            <w:tabs>
              <w:tab w:val="clear" w:pos="8176"/>
              <w:tab w:val="right" w:pos="9026" w:leader="dot"/>
            </w:tabs>
            <w:rPr/>
          </w:pPr>
          <w:hyperlink w:anchor="__RefHeading___Toc1232795_1490000891">
            <w:r>
              <w:rPr>
                <w:webHidden/>
                <w:rStyle w:val="IndexLink"/>
                <w:rtl w:val="true"/>
              </w:rPr>
              <w:t>باب پنجاه و هفتم</w:t>
            </w:r>
            <w:r>
              <w:rPr>
                <w:rStyle w:val="IndexLink"/>
                <w:rtl w:val="true"/>
              </w:rPr>
              <w:t>:</w:t>
              <w:tab/>
            </w:r>
            <w:r>
              <w:rPr>
                <w:rStyle w:val="IndexLink"/>
              </w:rPr>
              <w:t>145</w:t>
            </w:r>
          </w:hyperlink>
        </w:p>
        <w:p>
          <w:pPr>
            <w:pStyle w:val="Contents4"/>
            <w:tabs>
              <w:tab w:val="clear" w:pos="8176"/>
              <w:tab w:val="right" w:pos="9026" w:leader="dot"/>
            </w:tabs>
            <w:rPr/>
          </w:pPr>
          <w:hyperlink w:anchor="__RefHeading___Toc1232797_1490000891">
            <w:r>
              <w:rPr>
                <w:webHidden/>
                <w:rStyle w:val="IndexLink"/>
                <w:rtl w:val="true"/>
              </w:rPr>
              <w:t>باب پنجاه و هشتم</w:t>
            </w:r>
            <w:r>
              <w:rPr>
                <w:rStyle w:val="IndexLink"/>
                <w:rtl w:val="true"/>
              </w:rPr>
              <w:t>:</w:t>
              <w:tab/>
            </w:r>
            <w:r>
              <w:rPr>
                <w:rStyle w:val="IndexLink"/>
              </w:rPr>
              <w:t>145</w:t>
            </w:r>
          </w:hyperlink>
        </w:p>
        <w:p>
          <w:pPr>
            <w:pStyle w:val="Contents4"/>
            <w:tabs>
              <w:tab w:val="clear" w:pos="8176"/>
              <w:tab w:val="right" w:pos="9026" w:leader="dot"/>
            </w:tabs>
            <w:rPr/>
          </w:pPr>
          <w:hyperlink w:anchor="__RefHeading___Toc1232799_1490000891">
            <w:r>
              <w:rPr>
                <w:webHidden/>
                <w:rStyle w:val="IndexLink"/>
                <w:rtl w:val="true"/>
              </w:rPr>
              <w:t>باب پنجاه و نهم</w:t>
            </w:r>
            <w:r>
              <w:rPr>
                <w:rStyle w:val="IndexLink"/>
                <w:rtl w:val="true"/>
              </w:rPr>
              <w:t>:</w:t>
              <w:tab/>
            </w:r>
            <w:r>
              <w:rPr>
                <w:rStyle w:val="IndexLink"/>
              </w:rPr>
              <w:t>146</w:t>
            </w:r>
          </w:hyperlink>
        </w:p>
        <w:p>
          <w:pPr>
            <w:pStyle w:val="Contents4"/>
            <w:tabs>
              <w:tab w:val="clear" w:pos="8176"/>
              <w:tab w:val="right" w:pos="9026" w:leader="dot"/>
            </w:tabs>
            <w:rPr/>
          </w:pPr>
          <w:hyperlink w:anchor="__RefHeading___Toc1232801_1490000891">
            <w:r>
              <w:rPr>
                <w:webHidden/>
                <w:rStyle w:val="IndexLink"/>
                <w:rtl w:val="true"/>
              </w:rPr>
              <w:t>باب شصتم</w:t>
            </w:r>
            <w:r>
              <w:rPr>
                <w:rStyle w:val="IndexLink"/>
                <w:rtl w:val="true"/>
              </w:rPr>
              <w:t>:</w:t>
              <w:tab/>
            </w:r>
            <w:r>
              <w:rPr>
                <w:rStyle w:val="IndexLink"/>
              </w:rPr>
              <w:t>147</w:t>
            </w:r>
          </w:hyperlink>
        </w:p>
        <w:p>
          <w:pPr>
            <w:pStyle w:val="Contents4"/>
            <w:tabs>
              <w:tab w:val="clear" w:pos="8176"/>
              <w:tab w:val="right" w:pos="9026" w:leader="dot"/>
            </w:tabs>
            <w:rPr/>
          </w:pPr>
          <w:hyperlink w:anchor="__RefHeading___Toc1232803_1490000891">
            <w:r>
              <w:rPr>
                <w:webHidden/>
                <w:rStyle w:val="IndexLink"/>
                <w:rtl w:val="true"/>
              </w:rPr>
              <w:t>باب شصت و یکم</w:t>
            </w:r>
            <w:r>
              <w:rPr>
                <w:rStyle w:val="IndexLink"/>
                <w:rtl w:val="true"/>
              </w:rPr>
              <w:t>:</w:t>
              <w:tab/>
            </w:r>
            <w:r>
              <w:rPr>
                <w:rStyle w:val="IndexLink"/>
              </w:rPr>
              <w:t>148</w:t>
            </w:r>
          </w:hyperlink>
        </w:p>
        <w:p>
          <w:pPr>
            <w:pStyle w:val="Contents4"/>
            <w:tabs>
              <w:tab w:val="clear" w:pos="8176"/>
              <w:tab w:val="right" w:pos="9026" w:leader="dot"/>
            </w:tabs>
            <w:rPr/>
          </w:pPr>
          <w:hyperlink w:anchor="__RefHeading___Toc1232805_1490000891">
            <w:r>
              <w:rPr>
                <w:webHidden/>
                <w:rStyle w:val="IndexLink"/>
                <w:rtl w:val="true"/>
              </w:rPr>
              <w:t>باب شصت و دوم</w:t>
            </w:r>
            <w:r>
              <w:rPr>
                <w:rStyle w:val="IndexLink"/>
                <w:rtl w:val="true"/>
              </w:rPr>
              <w:t>:</w:t>
              <w:tab/>
            </w:r>
            <w:r>
              <w:rPr>
                <w:rStyle w:val="IndexLink"/>
              </w:rPr>
              <w:t>148</w:t>
            </w:r>
          </w:hyperlink>
        </w:p>
        <w:p>
          <w:pPr>
            <w:pStyle w:val="Contents4"/>
            <w:tabs>
              <w:tab w:val="clear" w:pos="8176"/>
              <w:tab w:val="right" w:pos="9026" w:leader="dot"/>
            </w:tabs>
            <w:rPr/>
          </w:pPr>
          <w:hyperlink w:anchor="__RefHeading___Toc1232807_1490000891">
            <w:r>
              <w:rPr>
                <w:webHidden/>
                <w:rStyle w:val="IndexLink"/>
                <w:rtl w:val="true"/>
              </w:rPr>
              <w:t>باب شصت و سوم</w:t>
            </w:r>
            <w:r>
              <w:rPr>
                <w:rStyle w:val="IndexLink"/>
                <w:rtl w:val="true"/>
              </w:rPr>
              <w:t>:</w:t>
              <w:tab/>
            </w:r>
            <w:r>
              <w:rPr>
                <w:rStyle w:val="IndexLink"/>
              </w:rPr>
              <w:t>148</w:t>
            </w:r>
          </w:hyperlink>
        </w:p>
        <w:p>
          <w:pPr>
            <w:pStyle w:val="Contents4"/>
            <w:tabs>
              <w:tab w:val="clear" w:pos="8176"/>
              <w:tab w:val="right" w:pos="9026" w:leader="dot"/>
            </w:tabs>
            <w:rPr/>
          </w:pPr>
          <w:hyperlink w:anchor="__RefHeading___Toc1232809_1490000891">
            <w:r>
              <w:rPr>
                <w:webHidden/>
                <w:rStyle w:val="IndexLink"/>
                <w:rtl w:val="true"/>
              </w:rPr>
              <w:t>باب شصت و چهارم</w:t>
            </w:r>
            <w:r>
              <w:rPr>
                <w:rStyle w:val="IndexLink"/>
                <w:rtl w:val="true"/>
              </w:rPr>
              <w:t>:</w:t>
              <w:tab/>
            </w:r>
            <w:r>
              <w:rPr>
                <w:rStyle w:val="IndexLink"/>
              </w:rPr>
              <w:t>149</w:t>
            </w:r>
          </w:hyperlink>
        </w:p>
        <w:p>
          <w:pPr>
            <w:pStyle w:val="Contents4"/>
            <w:tabs>
              <w:tab w:val="clear" w:pos="8176"/>
              <w:tab w:val="right" w:pos="9026" w:leader="dot"/>
            </w:tabs>
            <w:rPr/>
          </w:pPr>
          <w:hyperlink w:anchor="__RefHeading___Toc1232811_1490000891">
            <w:r>
              <w:rPr>
                <w:webHidden/>
                <w:rStyle w:val="IndexLink"/>
                <w:rtl w:val="true"/>
              </w:rPr>
              <w:t>باب شصت و پنجم</w:t>
            </w:r>
            <w:r>
              <w:rPr>
                <w:rStyle w:val="IndexLink"/>
                <w:rtl w:val="true"/>
              </w:rPr>
              <w:t>:</w:t>
              <w:tab/>
            </w:r>
            <w:r>
              <w:rPr>
                <w:rStyle w:val="IndexLink"/>
              </w:rPr>
              <w:t>149</w:t>
            </w:r>
          </w:hyperlink>
        </w:p>
        <w:p>
          <w:pPr>
            <w:pStyle w:val="Contents4"/>
            <w:tabs>
              <w:tab w:val="clear" w:pos="8176"/>
              <w:tab w:val="right" w:pos="9026" w:leader="dot"/>
            </w:tabs>
            <w:rPr/>
          </w:pPr>
          <w:hyperlink w:anchor="__RefHeading___Toc1232813_1490000891">
            <w:r>
              <w:rPr>
                <w:webHidden/>
                <w:rStyle w:val="IndexLink"/>
                <w:rtl w:val="true"/>
              </w:rPr>
              <w:t>باب شصت و ششم</w:t>
            </w:r>
            <w:r>
              <w:rPr>
                <w:rStyle w:val="IndexLink"/>
                <w:rtl w:val="true"/>
              </w:rPr>
              <w:t>:</w:t>
              <w:tab/>
            </w:r>
            <w:r>
              <w:rPr>
                <w:rStyle w:val="IndexLink"/>
              </w:rPr>
              <w:t>149</w:t>
            </w:r>
          </w:hyperlink>
        </w:p>
        <w:p>
          <w:pPr>
            <w:pStyle w:val="Contents4"/>
            <w:tabs>
              <w:tab w:val="clear" w:pos="8176"/>
              <w:tab w:val="right" w:pos="9026" w:leader="dot"/>
            </w:tabs>
            <w:rPr/>
          </w:pPr>
          <w:hyperlink w:anchor="__RefHeading___Toc1232815_1490000891">
            <w:r>
              <w:rPr>
                <w:webHidden/>
                <w:rStyle w:val="IndexLink"/>
                <w:rtl w:val="true"/>
              </w:rPr>
              <w:t>باب شصت و هفتم</w:t>
            </w:r>
            <w:r>
              <w:rPr>
                <w:rStyle w:val="IndexLink"/>
                <w:rtl w:val="true"/>
              </w:rPr>
              <w:t>:</w:t>
              <w:tab/>
            </w:r>
            <w:r>
              <w:rPr>
                <w:rStyle w:val="IndexLink"/>
              </w:rPr>
              <w:t>150</w:t>
            </w:r>
          </w:hyperlink>
        </w:p>
        <w:p>
          <w:pPr>
            <w:pStyle w:val="Contents4"/>
            <w:tabs>
              <w:tab w:val="clear" w:pos="8176"/>
              <w:tab w:val="right" w:pos="9026" w:leader="dot"/>
            </w:tabs>
            <w:rPr/>
          </w:pPr>
          <w:hyperlink w:anchor="__RefHeading___Toc1232817_1490000891">
            <w:r>
              <w:rPr>
                <w:webHidden/>
                <w:rStyle w:val="IndexLink"/>
                <w:rtl w:val="true"/>
              </w:rPr>
              <w:t>باب شصت و هشتم</w:t>
            </w:r>
            <w:r>
              <w:rPr>
                <w:rStyle w:val="IndexLink"/>
                <w:rtl w:val="true"/>
              </w:rPr>
              <w:t>:</w:t>
              <w:tab/>
            </w:r>
            <w:r>
              <w:rPr>
                <w:rStyle w:val="IndexLink"/>
              </w:rPr>
              <w:t>150</w:t>
            </w:r>
          </w:hyperlink>
        </w:p>
        <w:p>
          <w:pPr>
            <w:pStyle w:val="Contents4"/>
            <w:tabs>
              <w:tab w:val="clear" w:pos="8176"/>
              <w:tab w:val="right" w:pos="9026" w:leader="dot"/>
            </w:tabs>
            <w:rPr/>
          </w:pPr>
          <w:hyperlink w:anchor="__RefHeading___Toc1232819_1490000891">
            <w:r>
              <w:rPr>
                <w:webHidden/>
                <w:rStyle w:val="IndexLink"/>
                <w:rtl w:val="true"/>
              </w:rPr>
              <w:t>باب شصت و نهم</w:t>
            </w:r>
            <w:r>
              <w:rPr>
                <w:rStyle w:val="IndexLink"/>
                <w:rtl w:val="true"/>
              </w:rPr>
              <w:t>:</w:t>
              <w:tab/>
            </w:r>
            <w:r>
              <w:rPr>
                <w:rStyle w:val="IndexLink"/>
              </w:rPr>
              <w:t>150</w:t>
            </w:r>
          </w:hyperlink>
        </w:p>
        <w:p>
          <w:pPr>
            <w:pStyle w:val="Contents4"/>
            <w:tabs>
              <w:tab w:val="clear" w:pos="8176"/>
              <w:tab w:val="right" w:pos="9026" w:leader="dot"/>
            </w:tabs>
            <w:rPr/>
          </w:pPr>
          <w:hyperlink w:anchor="__RefHeading___Toc1232821_1490000891">
            <w:r>
              <w:rPr>
                <w:webHidden/>
                <w:rStyle w:val="IndexLink"/>
                <w:rtl w:val="true"/>
              </w:rPr>
              <w:t>باب هفتادم</w:t>
            </w:r>
            <w:r>
              <w:rPr>
                <w:rStyle w:val="IndexLink"/>
                <w:rtl w:val="true"/>
              </w:rPr>
              <w:t>:</w:t>
              <w:tab/>
            </w:r>
            <w:r>
              <w:rPr>
                <w:rStyle w:val="IndexLink"/>
              </w:rPr>
              <w:t>150</w:t>
            </w:r>
          </w:hyperlink>
        </w:p>
        <w:p>
          <w:pPr>
            <w:pStyle w:val="Contents3"/>
            <w:tabs>
              <w:tab w:val="clear" w:pos="8459"/>
              <w:tab w:val="right" w:pos="9026" w:leader="dot"/>
            </w:tabs>
            <w:rPr/>
          </w:pPr>
          <w:hyperlink w:anchor="__RefHeading___Toc1232823_1490000891">
            <w:r>
              <w:rPr>
                <w:webHidden/>
                <w:rStyle w:val="IndexLink"/>
                <w:rtl w:val="true"/>
              </w:rPr>
              <w:t>فصل</w:t>
            </w:r>
            <w:r>
              <w:rPr>
                <w:rStyle w:val="IndexLink"/>
                <w:rtl w:val="true"/>
              </w:rPr>
              <w:tab/>
            </w:r>
            <w:r>
              <w:rPr>
                <w:rStyle w:val="IndexLink"/>
              </w:rPr>
              <w:t>151</w:t>
            </w:r>
          </w:hyperlink>
        </w:p>
        <w:p>
          <w:pPr>
            <w:pStyle w:val="Contents4"/>
            <w:tabs>
              <w:tab w:val="clear" w:pos="8176"/>
              <w:tab w:val="right" w:pos="9026" w:leader="dot"/>
            </w:tabs>
            <w:rPr/>
          </w:pPr>
          <w:hyperlink w:anchor="__RefHeading___Toc1232825_1490000891">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232827_1490000891">
            <w:r>
              <w:rPr>
                <w:webHidden/>
                <w:rStyle w:val="IndexLink"/>
                <w:rtl w:val="true"/>
              </w:rPr>
              <w:t>باب هفتاد و یکم</w:t>
            </w:r>
            <w:r>
              <w:rPr>
                <w:rStyle w:val="IndexLink"/>
                <w:rtl w:val="true"/>
              </w:rPr>
              <w:t>:</w:t>
              <w:tab/>
            </w:r>
            <w:r>
              <w:rPr>
                <w:rStyle w:val="IndexLink"/>
              </w:rPr>
              <w:t>152</w:t>
            </w:r>
          </w:hyperlink>
        </w:p>
        <w:p>
          <w:pPr>
            <w:pStyle w:val="Contents4"/>
            <w:tabs>
              <w:tab w:val="clear" w:pos="8176"/>
              <w:tab w:val="right" w:pos="9026" w:leader="dot"/>
            </w:tabs>
            <w:rPr/>
          </w:pPr>
          <w:hyperlink w:anchor="__RefHeading___Toc1232829_1490000891">
            <w:r>
              <w:rPr>
                <w:webHidden/>
                <w:rStyle w:val="IndexLink"/>
                <w:rtl w:val="true"/>
              </w:rPr>
              <w:t>باب هفتاد و دوم</w:t>
            </w:r>
            <w:r>
              <w:rPr>
                <w:rStyle w:val="IndexLink"/>
                <w:rtl w:val="true"/>
              </w:rPr>
              <w:t>:</w:t>
              <w:tab/>
            </w:r>
            <w:r>
              <w:rPr>
                <w:rStyle w:val="IndexLink"/>
              </w:rPr>
              <w:t>152</w:t>
            </w:r>
          </w:hyperlink>
        </w:p>
        <w:p>
          <w:pPr>
            <w:pStyle w:val="Contents4"/>
            <w:tabs>
              <w:tab w:val="clear" w:pos="8176"/>
              <w:tab w:val="right" w:pos="9026" w:leader="dot"/>
            </w:tabs>
            <w:rPr/>
          </w:pPr>
          <w:hyperlink w:anchor="__RefHeading___Toc1232831_1490000891">
            <w:r>
              <w:rPr>
                <w:webHidden/>
                <w:rStyle w:val="IndexLink"/>
                <w:rtl w:val="true"/>
              </w:rPr>
              <w:t>باب هفتاد و سوم</w:t>
            </w:r>
            <w:r>
              <w:rPr>
                <w:rStyle w:val="IndexLink"/>
                <w:rtl w:val="true"/>
              </w:rPr>
              <w:t>:</w:t>
              <w:tab/>
            </w:r>
            <w:r>
              <w:rPr>
                <w:rStyle w:val="IndexLink"/>
              </w:rPr>
              <w:t>152</w:t>
            </w:r>
          </w:hyperlink>
        </w:p>
        <w:p>
          <w:pPr>
            <w:pStyle w:val="Contents4"/>
            <w:tabs>
              <w:tab w:val="clear" w:pos="8176"/>
              <w:tab w:val="right" w:pos="9026" w:leader="dot"/>
            </w:tabs>
            <w:rPr/>
          </w:pPr>
          <w:hyperlink w:anchor="__RefHeading___Toc1232833_1490000891">
            <w:r>
              <w:rPr>
                <w:webHidden/>
                <w:rStyle w:val="IndexLink"/>
                <w:rtl w:val="true"/>
              </w:rPr>
              <w:t>باب هفتاد و چهارم</w:t>
            </w:r>
            <w:r>
              <w:rPr>
                <w:rStyle w:val="IndexLink"/>
                <w:rtl w:val="true"/>
              </w:rPr>
              <w:t>:</w:t>
              <w:tab/>
            </w:r>
            <w:r>
              <w:rPr>
                <w:rStyle w:val="IndexLink"/>
              </w:rPr>
              <w:t>153</w:t>
            </w:r>
          </w:hyperlink>
        </w:p>
        <w:p>
          <w:pPr>
            <w:pStyle w:val="Contents4"/>
            <w:tabs>
              <w:tab w:val="clear" w:pos="8176"/>
              <w:tab w:val="right" w:pos="9026" w:leader="dot"/>
            </w:tabs>
            <w:rPr/>
          </w:pPr>
          <w:hyperlink w:anchor="__RefHeading___Toc1232835_1490000891">
            <w:r>
              <w:rPr>
                <w:webHidden/>
                <w:rStyle w:val="IndexLink"/>
                <w:rtl w:val="true"/>
              </w:rPr>
              <w:t>باب هفتاد و پنجم</w:t>
            </w:r>
            <w:r>
              <w:rPr>
                <w:rStyle w:val="IndexLink"/>
                <w:rtl w:val="true"/>
              </w:rPr>
              <w:t>:</w:t>
              <w:tab/>
            </w:r>
            <w:r>
              <w:rPr>
                <w:rStyle w:val="IndexLink"/>
              </w:rPr>
              <w:t>154</w:t>
            </w:r>
          </w:hyperlink>
        </w:p>
        <w:p>
          <w:pPr>
            <w:pStyle w:val="Contents4"/>
            <w:tabs>
              <w:tab w:val="clear" w:pos="8176"/>
              <w:tab w:val="right" w:pos="9026" w:leader="dot"/>
            </w:tabs>
            <w:rPr/>
          </w:pPr>
          <w:hyperlink w:anchor="__RefHeading___Toc1232837_1490000891">
            <w:r>
              <w:rPr>
                <w:webHidden/>
                <w:rStyle w:val="IndexLink"/>
                <w:rtl w:val="true"/>
              </w:rPr>
              <w:t>باب هفتاد و ششم</w:t>
            </w:r>
            <w:r>
              <w:rPr>
                <w:rStyle w:val="IndexLink"/>
                <w:rtl w:val="true"/>
              </w:rPr>
              <w:t>:</w:t>
              <w:tab/>
            </w:r>
            <w:r>
              <w:rPr>
                <w:rStyle w:val="IndexLink"/>
              </w:rPr>
              <w:t>154</w:t>
            </w:r>
          </w:hyperlink>
        </w:p>
        <w:p>
          <w:pPr>
            <w:pStyle w:val="Contents4"/>
            <w:tabs>
              <w:tab w:val="clear" w:pos="8176"/>
              <w:tab w:val="right" w:pos="9026" w:leader="dot"/>
            </w:tabs>
            <w:rPr/>
          </w:pPr>
          <w:hyperlink w:anchor="__RefHeading___Toc1232839_1490000891">
            <w:r>
              <w:rPr>
                <w:webHidden/>
                <w:rStyle w:val="IndexLink"/>
                <w:rtl w:val="true"/>
              </w:rPr>
              <w:t>باب هفتاد و هفتم</w:t>
            </w:r>
            <w:r>
              <w:rPr>
                <w:rStyle w:val="IndexLink"/>
                <w:rtl w:val="true"/>
              </w:rPr>
              <w:t>:</w:t>
              <w:tab/>
            </w:r>
            <w:r>
              <w:rPr>
                <w:rStyle w:val="IndexLink"/>
              </w:rPr>
              <w:t>155</w:t>
            </w:r>
          </w:hyperlink>
        </w:p>
        <w:p>
          <w:pPr>
            <w:pStyle w:val="Contents4"/>
            <w:tabs>
              <w:tab w:val="clear" w:pos="8176"/>
              <w:tab w:val="right" w:pos="9026" w:leader="dot"/>
            </w:tabs>
            <w:rPr/>
          </w:pPr>
          <w:hyperlink w:anchor="__RefHeading___Toc1232841_1490000891">
            <w:r>
              <w:rPr>
                <w:webHidden/>
                <w:rStyle w:val="IndexLink"/>
                <w:rtl w:val="true"/>
              </w:rPr>
              <w:t>باب هفتاد و هشتم</w:t>
            </w:r>
            <w:r>
              <w:rPr>
                <w:rStyle w:val="IndexLink"/>
                <w:rtl w:val="true"/>
              </w:rPr>
              <w:t>:</w:t>
              <w:tab/>
            </w:r>
            <w:r>
              <w:rPr>
                <w:rStyle w:val="IndexLink"/>
              </w:rPr>
              <w:t>155</w:t>
            </w:r>
          </w:hyperlink>
        </w:p>
        <w:p>
          <w:pPr>
            <w:pStyle w:val="Contents4"/>
            <w:tabs>
              <w:tab w:val="clear" w:pos="8176"/>
              <w:tab w:val="right" w:pos="9026" w:leader="dot"/>
            </w:tabs>
            <w:rPr/>
          </w:pPr>
          <w:hyperlink w:anchor="__RefHeading___Toc1232843_1490000891">
            <w:r>
              <w:rPr>
                <w:webHidden/>
                <w:rStyle w:val="IndexLink"/>
                <w:rtl w:val="true"/>
              </w:rPr>
              <w:t>باب هفتاد و نهم</w:t>
            </w:r>
            <w:r>
              <w:rPr>
                <w:rStyle w:val="IndexLink"/>
                <w:rtl w:val="true"/>
              </w:rPr>
              <w:t>:</w:t>
              <w:tab/>
            </w:r>
            <w:r>
              <w:rPr>
                <w:rStyle w:val="IndexLink"/>
              </w:rPr>
              <w:t>155</w:t>
            </w:r>
          </w:hyperlink>
        </w:p>
        <w:p>
          <w:pPr>
            <w:pStyle w:val="Contents4"/>
            <w:tabs>
              <w:tab w:val="clear" w:pos="8176"/>
              <w:tab w:val="right" w:pos="9026" w:leader="dot"/>
            </w:tabs>
            <w:rPr/>
          </w:pPr>
          <w:hyperlink w:anchor="__RefHeading___Toc1232845_1490000891">
            <w:r>
              <w:rPr>
                <w:webHidden/>
                <w:rStyle w:val="IndexLink"/>
                <w:rtl w:val="true"/>
              </w:rPr>
              <w:t>باب هشتادم</w:t>
            </w:r>
            <w:r>
              <w:rPr>
                <w:rStyle w:val="IndexLink"/>
                <w:rtl w:val="true"/>
              </w:rPr>
              <w:t>:</w:t>
              <w:tab/>
            </w:r>
            <w:r>
              <w:rPr>
                <w:rStyle w:val="IndexLink"/>
              </w:rPr>
              <w:t>161</w:t>
            </w:r>
          </w:hyperlink>
        </w:p>
        <w:p>
          <w:pPr>
            <w:pStyle w:val="Contents4"/>
            <w:tabs>
              <w:tab w:val="clear" w:pos="8176"/>
              <w:tab w:val="right" w:pos="9026" w:leader="dot"/>
            </w:tabs>
            <w:rPr/>
          </w:pPr>
          <w:hyperlink w:anchor="__RefHeading___Toc1232847_1490000891">
            <w:r>
              <w:rPr>
                <w:webHidden/>
                <w:rStyle w:val="IndexLink"/>
                <w:rtl w:val="true"/>
              </w:rPr>
              <w:t>باب هشتاد و یکم</w:t>
            </w:r>
            <w:r>
              <w:rPr>
                <w:rStyle w:val="IndexLink"/>
                <w:rtl w:val="true"/>
              </w:rPr>
              <w:t>:</w:t>
              <w:tab/>
            </w:r>
            <w:r>
              <w:rPr>
                <w:rStyle w:val="IndexLink"/>
              </w:rPr>
              <w:t>162</w:t>
            </w:r>
          </w:hyperlink>
        </w:p>
        <w:p>
          <w:pPr>
            <w:pStyle w:val="Contents4"/>
            <w:tabs>
              <w:tab w:val="clear" w:pos="8176"/>
              <w:tab w:val="right" w:pos="9026" w:leader="dot"/>
            </w:tabs>
            <w:rPr/>
          </w:pPr>
          <w:hyperlink w:anchor="__RefHeading___Toc1232849_1490000891">
            <w:r>
              <w:rPr>
                <w:webHidden/>
                <w:rStyle w:val="IndexLink"/>
                <w:rtl w:val="true"/>
              </w:rPr>
              <w:t>باب هشتاد و دوم</w:t>
            </w:r>
            <w:r>
              <w:rPr>
                <w:rStyle w:val="IndexLink"/>
                <w:rtl w:val="true"/>
              </w:rPr>
              <w:t>:</w:t>
              <w:tab/>
            </w:r>
            <w:r>
              <w:rPr>
                <w:rStyle w:val="IndexLink"/>
              </w:rPr>
              <w:t>163</w:t>
            </w:r>
          </w:hyperlink>
        </w:p>
        <w:p>
          <w:pPr>
            <w:pStyle w:val="Contents4"/>
            <w:tabs>
              <w:tab w:val="clear" w:pos="8176"/>
              <w:tab w:val="right" w:pos="9026" w:leader="dot"/>
            </w:tabs>
            <w:rPr/>
          </w:pPr>
          <w:hyperlink w:anchor="__RefHeading___Toc1232851_1490000891">
            <w:r>
              <w:rPr>
                <w:webHidden/>
                <w:rStyle w:val="IndexLink"/>
                <w:rtl w:val="true"/>
              </w:rPr>
              <w:t>باب هشتاد و سوم</w:t>
            </w:r>
            <w:r>
              <w:rPr>
                <w:rStyle w:val="IndexLink"/>
                <w:rtl w:val="true"/>
              </w:rPr>
              <w:t>:</w:t>
              <w:tab/>
            </w:r>
            <w:r>
              <w:rPr>
                <w:rStyle w:val="IndexLink"/>
              </w:rPr>
              <w:t>163</w:t>
            </w:r>
          </w:hyperlink>
        </w:p>
        <w:p>
          <w:pPr>
            <w:pStyle w:val="Contents4"/>
            <w:tabs>
              <w:tab w:val="clear" w:pos="8176"/>
              <w:tab w:val="right" w:pos="9026" w:leader="dot"/>
            </w:tabs>
            <w:rPr/>
          </w:pPr>
          <w:hyperlink w:anchor="__RefHeading___Toc1232853_1490000891">
            <w:r>
              <w:rPr>
                <w:webHidden/>
                <w:rStyle w:val="IndexLink"/>
                <w:rtl w:val="true"/>
              </w:rPr>
              <w:t>باب هشتاد و چهارم</w:t>
            </w:r>
            <w:r>
              <w:rPr>
                <w:rStyle w:val="IndexLink"/>
                <w:rtl w:val="true"/>
              </w:rPr>
              <w:t>:</w:t>
              <w:tab/>
            </w:r>
            <w:r>
              <w:rPr>
                <w:rStyle w:val="IndexLink"/>
              </w:rPr>
              <w:t>164</w:t>
            </w:r>
          </w:hyperlink>
        </w:p>
        <w:p>
          <w:pPr>
            <w:pStyle w:val="Contents2"/>
            <w:tabs>
              <w:tab w:val="clear" w:pos="8743"/>
              <w:tab w:val="right" w:pos="9026" w:leader="dot"/>
            </w:tabs>
            <w:rPr/>
          </w:pPr>
          <w:hyperlink w:anchor="__RefHeading___Toc1232855_1490000891">
            <w:r>
              <w:rPr>
                <w:webHidden/>
                <w:rStyle w:val="IndexLink"/>
                <w:rtl w:val="true"/>
              </w:rPr>
              <w:t>بخش سوم</w:t>
            </w:r>
            <w:r>
              <w:rPr>
                <w:rStyle w:val="IndexLink"/>
                <w:rtl w:val="true"/>
              </w:rPr>
              <w:tab/>
            </w:r>
            <w:r>
              <w:rPr>
                <w:rStyle w:val="IndexLink"/>
              </w:rPr>
              <w:t>165</w:t>
            </w:r>
          </w:hyperlink>
        </w:p>
        <w:p>
          <w:pPr>
            <w:pStyle w:val="Contents3"/>
            <w:tabs>
              <w:tab w:val="clear" w:pos="8459"/>
              <w:tab w:val="right" w:pos="9026" w:leader="dot"/>
            </w:tabs>
            <w:rPr/>
          </w:pPr>
          <w:hyperlink w:anchor="__RefHeading___Toc1232857_1490000891">
            <w:r>
              <w:rPr>
                <w:webHidden/>
                <w:rStyle w:val="IndexLink"/>
                <w:rtl w:val="true"/>
              </w:rPr>
              <w:t>حاوی پنجاه باب</w:t>
            </w:r>
            <w:r>
              <w:rPr>
                <w:rStyle w:val="IndexLink"/>
                <w:rtl w:val="true"/>
              </w:rPr>
              <w:tab/>
            </w:r>
            <w:r>
              <w:rPr>
                <w:rStyle w:val="IndexLink"/>
              </w:rPr>
              <w:t>165</w:t>
            </w:r>
          </w:hyperlink>
        </w:p>
        <w:p>
          <w:pPr>
            <w:pStyle w:val="Contents4"/>
            <w:tabs>
              <w:tab w:val="clear" w:pos="8176"/>
              <w:tab w:val="right" w:pos="9026" w:leader="dot"/>
            </w:tabs>
            <w:rPr/>
          </w:pPr>
          <w:hyperlink w:anchor="__RefHeading___Toc1232859_1490000891">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232861_1490000891">
            <w:r>
              <w:rPr>
                <w:webHidden/>
                <w:rStyle w:val="IndexLink"/>
                <w:rtl w:val="true"/>
              </w:rPr>
              <w:t>باب اول</w:t>
            </w:r>
            <w:r>
              <w:rPr>
                <w:rStyle w:val="IndexLink"/>
                <w:rtl w:val="true"/>
              </w:rPr>
              <w:t>:</w:t>
              <w:tab/>
            </w:r>
            <w:r>
              <w:rPr>
                <w:rStyle w:val="IndexLink"/>
              </w:rPr>
              <w:t>165</w:t>
            </w:r>
          </w:hyperlink>
        </w:p>
        <w:p>
          <w:pPr>
            <w:pStyle w:val="Contents4"/>
            <w:tabs>
              <w:tab w:val="clear" w:pos="8176"/>
              <w:tab w:val="right" w:pos="9026" w:leader="dot"/>
            </w:tabs>
            <w:rPr/>
          </w:pPr>
          <w:hyperlink w:anchor="__RefHeading___Toc1232863_1490000891">
            <w:r>
              <w:rPr>
                <w:webHidden/>
                <w:rStyle w:val="IndexLink"/>
                <w:rtl w:val="true"/>
              </w:rPr>
              <w:t>باب دوم</w:t>
            </w:r>
            <w:r>
              <w:rPr>
                <w:rStyle w:val="IndexLink"/>
                <w:rtl w:val="true"/>
              </w:rPr>
              <w:t>:</w:t>
              <w:tab/>
            </w:r>
            <w:r>
              <w:rPr>
                <w:rStyle w:val="IndexLink"/>
              </w:rPr>
              <w:t>165</w:t>
            </w:r>
          </w:hyperlink>
        </w:p>
        <w:p>
          <w:pPr>
            <w:pStyle w:val="Contents4"/>
            <w:tabs>
              <w:tab w:val="clear" w:pos="8176"/>
              <w:tab w:val="right" w:pos="9026" w:leader="dot"/>
            </w:tabs>
            <w:rPr/>
          </w:pPr>
          <w:hyperlink w:anchor="__RefHeading___Toc1232865_1490000891">
            <w:r>
              <w:rPr>
                <w:webHidden/>
                <w:rStyle w:val="IndexLink"/>
                <w:rtl w:val="true"/>
              </w:rPr>
              <w:t>باب سوم</w:t>
            </w:r>
            <w:r>
              <w:rPr>
                <w:rStyle w:val="IndexLink"/>
                <w:rtl w:val="true"/>
              </w:rPr>
              <w:t>:</w:t>
              <w:tab/>
            </w:r>
            <w:r>
              <w:rPr>
                <w:rStyle w:val="IndexLink"/>
              </w:rPr>
              <w:t>166</w:t>
            </w:r>
          </w:hyperlink>
        </w:p>
        <w:p>
          <w:pPr>
            <w:pStyle w:val="Contents4"/>
            <w:tabs>
              <w:tab w:val="clear" w:pos="8176"/>
              <w:tab w:val="right" w:pos="9026" w:leader="dot"/>
            </w:tabs>
            <w:rPr/>
          </w:pPr>
          <w:hyperlink w:anchor="__RefHeading___Toc1232867_1490000891">
            <w:r>
              <w:rPr>
                <w:webHidden/>
                <w:rStyle w:val="IndexLink"/>
                <w:rtl w:val="true"/>
              </w:rPr>
              <w:t>باب چهارم</w:t>
            </w:r>
            <w:r>
              <w:rPr>
                <w:rStyle w:val="IndexLink"/>
                <w:rtl w:val="true"/>
              </w:rPr>
              <w:t>:</w:t>
              <w:tab/>
            </w:r>
            <w:r>
              <w:rPr>
                <w:rStyle w:val="IndexLink"/>
              </w:rPr>
              <w:t>166</w:t>
            </w:r>
          </w:hyperlink>
        </w:p>
        <w:p>
          <w:pPr>
            <w:pStyle w:val="Contents4"/>
            <w:tabs>
              <w:tab w:val="clear" w:pos="8176"/>
              <w:tab w:val="right" w:pos="9026" w:leader="dot"/>
            </w:tabs>
            <w:rPr/>
          </w:pPr>
          <w:hyperlink w:anchor="__RefHeading___Toc1232869_1490000891">
            <w:r>
              <w:rPr>
                <w:webHidden/>
                <w:rStyle w:val="IndexLink"/>
                <w:rtl w:val="true"/>
              </w:rPr>
              <w:t>باب پنجم</w:t>
            </w:r>
            <w:r>
              <w:rPr>
                <w:rStyle w:val="IndexLink"/>
                <w:rtl w:val="true"/>
              </w:rPr>
              <w:t>:</w:t>
              <w:tab/>
            </w:r>
            <w:r>
              <w:rPr>
                <w:rStyle w:val="IndexLink"/>
              </w:rPr>
              <w:t>166</w:t>
            </w:r>
          </w:hyperlink>
        </w:p>
        <w:p>
          <w:pPr>
            <w:pStyle w:val="Contents4"/>
            <w:tabs>
              <w:tab w:val="clear" w:pos="8176"/>
              <w:tab w:val="right" w:pos="9026" w:leader="dot"/>
            </w:tabs>
            <w:rPr/>
          </w:pPr>
          <w:hyperlink w:anchor="__RefHeading___Toc1232871_1490000891">
            <w:r>
              <w:rPr>
                <w:webHidden/>
                <w:rStyle w:val="IndexLink"/>
                <w:rtl w:val="true"/>
              </w:rPr>
              <w:t>باب ششم</w:t>
            </w:r>
            <w:r>
              <w:rPr>
                <w:rStyle w:val="IndexLink"/>
                <w:rtl w:val="true"/>
              </w:rPr>
              <w:t>:</w:t>
              <w:tab/>
            </w:r>
            <w:r>
              <w:rPr>
                <w:rStyle w:val="IndexLink"/>
              </w:rPr>
              <w:t>167</w:t>
            </w:r>
          </w:hyperlink>
        </w:p>
        <w:p>
          <w:pPr>
            <w:pStyle w:val="Contents4"/>
            <w:tabs>
              <w:tab w:val="clear" w:pos="8176"/>
              <w:tab w:val="right" w:pos="9026" w:leader="dot"/>
            </w:tabs>
            <w:rPr/>
          </w:pPr>
          <w:hyperlink w:anchor="__RefHeading___Toc1232873_1490000891">
            <w:r>
              <w:rPr>
                <w:webHidden/>
                <w:rStyle w:val="IndexLink"/>
                <w:rtl w:val="true"/>
              </w:rPr>
              <w:t>باب هفتم</w:t>
            </w:r>
            <w:r>
              <w:rPr>
                <w:rStyle w:val="IndexLink"/>
                <w:rtl w:val="true"/>
              </w:rPr>
              <w:t>:</w:t>
              <w:tab/>
            </w:r>
            <w:r>
              <w:rPr>
                <w:rStyle w:val="IndexLink"/>
              </w:rPr>
              <w:t>167</w:t>
            </w:r>
          </w:hyperlink>
        </w:p>
        <w:p>
          <w:pPr>
            <w:pStyle w:val="Contents4"/>
            <w:tabs>
              <w:tab w:val="clear" w:pos="8176"/>
              <w:tab w:val="right" w:pos="9026" w:leader="dot"/>
            </w:tabs>
            <w:rPr/>
          </w:pPr>
          <w:hyperlink w:anchor="__RefHeading___Toc1232875_1490000891">
            <w:r>
              <w:rPr>
                <w:webHidden/>
                <w:rStyle w:val="IndexLink"/>
                <w:rtl w:val="true"/>
              </w:rPr>
              <w:t>باب هشتم</w:t>
            </w:r>
            <w:r>
              <w:rPr>
                <w:rStyle w:val="IndexLink"/>
                <w:rtl w:val="true"/>
              </w:rPr>
              <w:t>:</w:t>
              <w:tab/>
            </w:r>
            <w:r>
              <w:rPr>
                <w:rStyle w:val="IndexLink"/>
              </w:rPr>
              <w:t>168</w:t>
            </w:r>
          </w:hyperlink>
        </w:p>
        <w:p>
          <w:pPr>
            <w:pStyle w:val="Contents4"/>
            <w:tabs>
              <w:tab w:val="clear" w:pos="8176"/>
              <w:tab w:val="right" w:pos="9026" w:leader="dot"/>
            </w:tabs>
            <w:rPr/>
          </w:pPr>
          <w:hyperlink w:anchor="__RefHeading___Toc1232877_1490000891">
            <w:r>
              <w:rPr>
                <w:webHidden/>
                <w:rStyle w:val="IndexLink"/>
                <w:rtl w:val="true"/>
              </w:rPr>
              <w:t>باب نہم</w:t>
            </w:r>
            <w:r>
              <w:rPr>
                <w:rStyle w:val="IndexLink"/>
                <w:rtl w:val="true"/>
              </w:rPr>
              <w:t>:</w:t>
              <w:tab/>
            </w:r>
            <w:r>
              <w:rPr>
                <w:rStyle w:val="IndexLink"/>
              </w:rPr>
              <w:t>168</w:t>
            </w:r>
          </w:hyperlink>
        </w:p>
        <w:p>
          <w:pPr>
            <w:pStyle w:val="Contents4"/>
            <w:tabs>
              <w:tab w:val="clear" w:pos="8176"/>
              <w:tab w:val="right" w:pos="9026" w:leader="dot"/>
            </w:tabs>
            <w:rPr/>
          </w:pPr>
          <w:hyperlink w:anchor="__RefHeading___Toc1232879_1490000891">
            <w:r>
              <w:rPr>
                <w:webHidden/>
                <w:rStyle w:val="IndexLink"/>
                <w:rtl w:val="true"/>
              </w:rPr>
              <w:t>باب دهم</w:t>
            </w:r>
            <w:r>
              <w:rPr>
                <w:rStyle w:val="IndexLink"/>
                <w:rtl w:val="true"/>
              </w:rPr>
              <w:t>:</w:t>
              <w:tab/>
            </w:r>
            <w:r>
              <w:rPr>
                <w:rStyle w:val="IndexLink"/>
              </w:rPr>
              <w:t>170</w:t>
            </w:r>
          </w:hyperlink>
        </w:p>
        <w:p>
          <w:pPr>
            <w:pStyle w:val="Contents4"/>
            <w:tabs>
              <w:tab w:val="clear" w:pos="8176"/>
              <w:tab w:val="right" w:pos="9026" w:leader="dot"/>
            </w:tabs>
            <w:rPr/>
          </w:pPr>
          <w:hyperlink w:anchor="__RefHeading___Toc1232881_1490000891">
            <w:r>
              <w:rPr>
                <w:webHidden/>
                <w:rStyle w:val="IndexLink"/>
                <w:rtl w:val="true"/>
              </w:rPr>
              <w:t>باب یازدهم</w:t>
            </w:r>
            <w:r>
              <w:rPr>
                <w:rStyle w:val="IndexLink"/>
                <w:rtl w:val="true"/>
              </w:rPr>
              <w:t>:</w:t>
              <w:tab/>
            </w:r>
            <w:r>
              <w:rPr>
                <w:rStyle w:val="IndexLink"/>
              </w:rPr>
              <w:t>170</w:t>
            </w:r>
          </w:hyperlink>
        </w:p>
        <w:p>
          <w:pPr>
            <w:pStyle w:val="Contents4"/>
            <w:tabs>
              <w:tab w:val="clear" w:pos="8176"/>
              <w:tab w:val="right" w:pos="9026" w:leader="dot"/>
            </w:tabs>
            <w:rPr/>
          </w:pPr>
          <w:hyperlink w:anchor="__RefHeading___Toc1232883_1490000891">
            <w:r>
              <w:rPr>
                <w:webHidden/>
                <w:rStyle w:val="IndexLink"/>
                <w:rtl w:val="true"/>
              </w:rPr>
              <w:t>باب دوازدهم</w:t>
            </w:r>
            <w:r>
              <w:rPr>
                <w:rStyle w:val="IndexLink"/>
                <w:rtl w:val="true"/>
              </w:rPr>
              <w:t>:</w:t>
              <w:tab/>
            </w:r>
            <w:r>
              <w:rPr>
                <w:rStyle w:val="IndexLink"/>
              </w:rPr>
              <w:t>170</w:t>
            </w:r>
          </w:hyperlink>
        </w:p>
        <w:p>
          <w:pPr>
            <w:pStyle w:val="Contents4"/>
            <w:tabs>
              <w:tab w:val="clear" w:pos="8176"/>
              <w:tab w:val="right" w:pos="9026" w:leader="dot"/>
            </w:tabs>
            <w:rPr/>
          </w:pPr>
          <w:hyperlink w:anchor="__RefHeading___Toc1232885_1490000891">
            <w:r>
              <w:rPr>
                <w:webHidden/>
                <w:rStyle w:val="IndexLink"/>
                <w:rtl w:val="true"/>
              </w:rPr>
              <w:t>باب سیزدهم</w:t>
            </w:r>
            <w:r>
              <w:rPr>
                <w:rStyle w:val="IndexLink"/>
                <w:rtl w:val="true"/>
              </w:rPr>
              <w:t>:</w:t>
              <w:tab/>
            </w:r>
            <w:r>
              <w:rPr>
                <w:rStyle w:val="IndexLink"/>
              </w:rPr>
              <w:t>171</w:t>
            </w:r>
          </w:hyperlink>
        </w:p>
        <w:p>
          <w:pPr>
            <w:pStyle w:val="Contents4"/>
            <w:tabs>
              <w:tab w:val="clear" w:pos="8176"/>
              <w:tab w:val="right" w:pos="9026" w:leader="dot"/>
            </w:tabs>
            <w:rPr/>
          </w:pPr>
          <w:hyperlink w:anchor="__RefHeading___Toc1232887_1490000891">
            <w:r>
              <w:rPr>
                <w:webHidden/>
                <w:rStyle w:val="IndexLink"/>
                <w:rtl w:val="true"/>
              </w:rPr>
              <w:t>باب چهاردهم</w:t>
            </w:r>
            <w:r>
              <w:rPr>
                <w:rStyle w:val="IndexLink"/>
                <w:rtl w:val="true"/>
              </w:rPr>
              <w:t>:</w:t>
              <w:tab/>
            </w:r>
            <w:r>
              <w:rPr>
                <w:rStyle w:val="IndexLink"/>
              </w:rPr>
              <w:t>171</w:t>
            </w:r>
          </w:hyperlink>
        </w:p>
        <w:p>
          <w:pPr>
            <w:pStyle w:val="Contents4"/>
            <w:tabs>
              <w:tab w:val="clear" w:pos="8176"/>
              <w:tab w:val="right" w:pos="9026" w:leader="dot"/>
            </w:tabs>
            <w:rPr/>
          </w:pPr>
          <w:hyperlink w:anchor="__RefHeading___Toc1232889_1490000891">
            <w:r>
              <w:rPr>
                <w:webHidden/>
                <w:rStyle w:val="IndexLink"/>
                <w:rtl w:val="true"/>
              </w:rPr>
              <w:t>باب پانزدهم</w:t>
            </w:r>
            <w:r>
              <w:rPr>
                <w:rStyle w:val="IndexLink"/>
                <w:rtl w:val="true"/>
              </w:rPr>
              <w:t>:</w:t>
              <w:tab/>
            </w:r>
            <w:r>
              <w:rPr>
                <w:rStyle w:val="IndexLink"/>
              </w:rPr>
              <w:t>172</w:t>
            </w:r>
          </w:hyperlink>
        </w:p>
        <w:p>
          <w:pPr>
            <w:pStyle w:val="Contents4"/>
            <w:tabs>
              <w:tab w:val="clear" w:pos="8176"/>
              <w:tab w:val="right" w:pos="9026" w:leader="dot"/>
            </w:tabs>
            <w:rPr/>
          </w:pPr>
          <w:hyperlink w:anchor="__RefHeading___Toc1232891_1490000891">
            <w:r>
              <w:rPr>
                <w:webHidden/>
                <w:rStyle w:val="IndexLink"/>
                <w:rtl w:val="true"/>
              </w:rPr>
              <w:t>باب شانزدهم</w:t>
            </w:r>
            <w:r>
              <w:rPr>
                <w:rStyle w:val="IndexLink"/>
                <w:rtl w:val="true"/>
              </w:rPr>
              <w:t>:</w:t>
              <w:tab/>
            </w:r>
            <w:r>
              <w:rPr>
                <w:rStyle w:val="IndexLink"/>
              </w:rPr>
              <w:t>173</w:t>
            </w:r>
          </w:hyperlink>
        </w:p>
        <w:p>
          <w:pPr>
            <w:pStyle w:val="Contents4"/>
            <w:tabs>
              <w:tab w:val="clear" w:pos="8176"/>
              <w:tab w:val="right" w:pos="9026" w:leader="dot"/>
            </w:tabs>
            <w:rPr/>
          </w:pPr>
          <w:hyperlink w:anchor="__RefHeading___Toc1232893_1490000891">
            <w:r>
              <w:rPr>
                <w:webHidden/>
                <w:rStyle w:val="IndexLink"/>
                <w:rtl w:val="true"/>
              </w:rPr>
              <w:t>باب هفدهم</w:t>
            </w:r>
            <w:r>
              <w:rPr>
                <w:rStyle w:val="IndexLink"/>
                <w:rtl w:val="true"/>
              </w:rPr>
              <w:t>:</w:t>
              <w:tab/>
            </w:r>
            <w:r>
              <w:rPr>
                <w:rStyle w:val="IndexLink"/>
              </w:rPr>
              <w:t>173</w:t>
            </w:r>
          </w:hyperlink>
        </w:p>
        <w:p>
          <w:pPr>
            <w:pStyle w:val="Contents4"/>
            <w:tabs>
              <w:tab w:val="clear" w:pos="8176"/>
              <w:tab w:val="right" w:pos="9026" w:leader="dot"/>
            </w:tabs>
            <w:rPr/>
          </w:pPr>
          <w:hyperlink w:anchor="__RefHeading___Toc1232895_1490000891">
            <w:r>
              <w:rPr>
                <w:webHidden/>
                <w:rStyle w:val="IndexLink"/>
                <w:rtl w:val="true"/>
              </w:rPr>
              <w:t>باب هجدهم</w:t>
            </w:r>
            <w:r>
              <w:rPr>
                <w:rStyle w:val="IndexLink"/>
                <w:rtl w:val="true"/>
              </w:rPr>
              <w:t>:</w:t>
              <w:tab/>
            </w:r>
            <w:r>
              <w:rPr>
                <w:rStyle w:val="IndexLink"/>
              </w:rPr>
              <w:t>174</w:t>
            </w:r>
          </w:hyperlink>
        </w:p>
        <w:p>
          <w:pPr>
            <w:pStyle w:val="Contents4"/>
            <w:tabs>
              <w:tab w:val="clear" w:pos="8176"/>
              <w:tab w:val="right" w:pos="9026" w:leader="dot"/>
            </w:tabs>
            <w:rPr/>
          </w:pPr>
          <w:hyperlink w:anchor="__RefHeading___Toc1232897_1490000891">
            <w:r>
              <w:rPr>
                <w:webHidden/>
                <w:rStyle w:val="IndexLink"/>
                <w:rtl w:val="true"/>
              </w:rPr>
              <w:t>باب نوزدهم</w:t>
            </w:r>
            <w:r>
              <w:rPr>
                <w:rStyle w:val="IndexLink"/>
                <w:rtl w:val="true"/>
              </w:rPr>
              <w:t>:</w:t>
              <w:tab/>
            </w:r>
            <w:r>
              <w:rPr>
                <w:rStyle w:val="IndexLink"/>
              </w:rPr>
              <w:t>174</w:t>
            </w:r>
          </w:hyperlink>
        </w:p>
        <w:p>
          <w:pPr>
            <w:pStyle w:val="Contents4"/>
            <w:tabs>
              <w:tab w:val="clear" w:pos="8176"/>
              <w:tab w:val="right" w:pos="9026" w:leader="dot"/>
            </w:tabs>
            <w:rPr/>
          </w:pPr>
          <w:hyperlink w:anchor="__RefHeading___Toc1232899_1490000891">
            <w:r>
              <w:rPr>
                <w:webHidden/>
                <w:rStyle w:val="IndexLink"/>
                <w:rtl w:val="true"/>
              </w:rPr>
              <w:t>باب بیستم</w:t>
            </w:r>
            <w:r>
              <w:rPr>
                <w:rStyle w:val="IndexLink"/>
                <w:rtl w:val="true"/>
              </w:rPr>
              <w:t>:</w:t>
              <w:tab/>
            </w:r>
            <w:r>
              <w:rPr>
                <w:rStyle w:val="IndexLink"/>
              </w:rPr>
              <w:t>175</w:t>
            </w:r>
          </w:hyperlink>
        </w:p>
        <w:p>
          <w:pPr>
            <w:pStyle w:val="Contents4"/>
            <w:tabs>
              <w:tab w:val="clear" w:pos="8176"/>
              <w:tab w:val="right" w:pos="9026" w:leader="dot"/>
            </w:tabs>
            <w:rPr/>
          </w:pPr>
          <w:hyperlink w:anchor="__RefHeading___Toc1232901_1490000891">
            <w:r>
              <w:rPr>
                <w:webHidden/>
                <w:rStyle w:val="IndexLink"/>
                <w:rtl w:val="true"/>
              </w:rPr>
              <w:t>باب بیست و یکم</w:t>
            </w:r>
            <w:r>
              <w:rPr>
                <w:rStyle w:val="IndexLink"/>
                <w:rtl w:val="true"/>
              </w:rPr>
              <w:t>:</w:t>
              <w:tab/>
            </w:r>
            <w:r>
              <w:rPr>
                <w:rStyle w:val="IndexLink"/>
              </w:rPr>
              <w:t>175</w:t>
            </w:r>
          </w:hyperlink>
        </w:p>
        <w:p>
          <w:pPr>
            <w:pStyle w:val="Contents4"/>
            <w:tabs>
              <w:tab w:val="clear" w:pos="8176"/>
              <w:tab w:val="right" w:pos="9026" w:leader="dot"/>
            </w:tabs>
            <w:rPr/>
          </w:pPr>
          <w:hyperlink w:anchor="__RefHeading___Toc1232903_1490000891">
            <w:r>
              <w:rPr>
                <w:webHidden/>
                <w:rStyle w:val="IndexLink"/>
                <w:rtl w:val="true"/>
              </w:rPr>
              <w:t>باب بیست و دوم</w:t>
            </w:r>
            <w:r>
              <w:rPr>
                <w:rStyle w:val="IndexLink"/>
                <w:rtl w:val="true"/>
              </w:rPr>
              <w:t>:</w:t>
              <w:tab/>
            </w:r>
            <w:r>
              <w:rPr>
                <w:rStyle w:val="IndexLink"/>
              </w:rPr>
              <w:t>175</w:t>
            </w:r>
          </w:hyperlink>
        </w:p>
        <w:p>
          <w:pPr>
            <w:pStyle w:val="Contents4"/>
            <w:tabs>
              <w:tab w:val="clear" w:pos="8176"/>
              <w:tab w:val="right" w:pos="9026" w:leader="dot"/>
            </w:tabs>
            <w:rPr/>
          </w:pPr>
          <w:hyperlink w:anchor="__RefHeading___Toc1232905_1490000891">
            <w:r>
              <w:rPr>
                <w:webHidden/>
                <w:rStyle w:val="IndexLink"/>
                <w:rtl w:val="true"/>
              </w:rPr>
              <w:t>باب بیست و سوم</w:t>
            </w:r>
            <w:r>
              <w:rPr>
                <w:rStyle w:val="IndexLink"/>
                <w:rtl w:val="true"/>
              </w:rPr>
              <w:t>:</w:t>
              <w:tab/>
            </w:r>
            <w:r>
              <w:rPr>
                <w:rStyle w:val="IndexLink"/>
              </w:rPr>
              <w:t>175</w:t>
            </w:r>
          </w:hyperlink>
        </w:p>
        <w:p>
          <w:pPr>
            <w:pStyle w:val="Contents4"/>
            <w:tabs>
              <w:tab w:val="clear" w:pos="8176"/>
              <w:tab w:val="right" w:pos="9026" w:leader="dot"/>
            </w:tabs>
            <w:rPr/>
          </w:pPr>
          <w:hyperlink w:anchor="__RefHeading___Toc1232907_1490000891">
            <w:r>
              <w:rPr>
                <w:webHidden/>
                <w:rStyle w:val="IndexLink"/>
                <w:rtl w:val="true"/>
              </w:rPr>
              <w:t>باب بیست و چهارم</w:t>
            </w:r>
            <w:r>
              <w:rPr>
                <w:rStyle w:val="IndexLink"/>
                <w:rtl w:val="true"/>
              </w:rPr>
              <w:t>:</w:t>
              <w:tab/>
            </w:r>
            <w:r>
              <w:rPr>
                <w:rStyle w:val="IndexLink"/>
              </w:rPr>
              <w:t>176</w:t>
            </w:r>
          </w:hyperlink>
        </w:p>
        <w:p>
          <w:pPr>
            <w:pStyle w:val="Contents4"/>
            <w:tabs>
              <w:tab w:val="clear" w:pos="8176"/>
              <w:tab w:val="right" w:pos="9026" w:leader="dot"/>
            </w:tabs>
            <w:rPr/>
          </w:pPr>
          <w:hyperlink w:anchor="__RefHeading___Toc1232909_1490000891">
            <w:r>
              <w:rPr>
                <w:webHidden/>
                <w:rStyle w:val="IndexLink"/>
                <w:rtl w:val="true"/>
              </w:rPr>
              <w:t>باب بیست و پنجم</w:t>
            </w:r>
            <w:r>
              <w:rPr>
                <w:rStyle w:val="IndexLink"/>
                <w:rtl w:val="true"/>
              </w:rPr>
              <w:t>:</w:t>
              <w:tab/>
            </w:r>
            <w:r>
              <w:rPr>
                <w:rStyle w:val="IndexLink"/>
              </w:rPr>
              <w:t>177</w:t>
            </w:r>
          </w:hyperlink>
        </w:p>
        <w:p>
          <w:pPr>
            <w:pStyle w:val="Contents4"/>
            <w:tabs>
              <w:tab w:val="clear" w:pos="8176"/>
              <w:tab w:val="right" w:pos="9026" w:leader="dot"/>
            </w:tabs>
            <w:rPr/>
          </w:pPr>
          <w:hyperlink w:anchor="__RefHeading___Toc1232911_1490000891">
            <w:r>
              <w:rPr>
                <w:webHidden/>
                <w:rStyle w:val="IndexLink"/>
                <w:rtl w:val="true"/>
              </w:rPr>
              <w:t>باب بیست و ششم</w:t>
            </w:r>
            <w:r>
              <w:rPr>
                <w:rStyle w:val="IndexLink"/>
                <w:rtl w:val="true"/>
              </w:rPr>
              <w:t>:</w:t>
              <w:tab/>
            </w:r>
            <w:r>
              <w:rPr>
                <w:rStyle w:val="IndexLink"/>
              </w:rPr>
              <w:t>177</w:t>
            </w:r>
          </w:hyperlink>
        </w:p>
        <w:p>
          <w:pPr>
            <w:pStyle w:val="Contents4"/>
            <w:tabs>
              <w:tab w:val="clear" w:pos="8176"/>
              <w:tab w:val="right" w:pos="9026" w:leader="dot"/>
            </w:tabs>
            <w:rPr/>
          </w:pPr>
          <w:hyperlink w:anchor="__RefHeading___Toc1232913_1490000891">
            <w:r>
              <w:rPr>
                <w:webHidden/>
                <w:rStyle w:val="IndexLink"/>
                <w:rtl w:val="true"/>
              </w:rPr>
              <w:t>باب بیست و هفتم</w:t>
            </w:r>
            <w:r>
              <w:rPr>
                <w:rStyle w:val="IndexLink"/>
                <w:rtl w:val="true"/>
              </w:rPr>
              <w:t>:</w:t>
              <w:tab/>
            </w:r>
            <w:r>
              <w:rPr>
                <w:rStyle w:val="IndexLink"/>
              </w:rPr>
              <w:t>178</w:t>
            </w:r>
          </w:hyperlink>
        </w:p>
        <w:p>
          <w:pPr>
            <w:pStyle w:val="Contents4"/>
            <w:tabs>
              <w:tab w:val="clear" w:pos="8176"/>
              <w:tab w:val="right" w:pos="9026" w:leader="dot"/>
            </w:tabs>
            <w:rPr/>
          </w:pPr>
          <w:hyperlink w:anchor="__RefHeading___Toc1232915_1490000891">
            <w:r>
              <w:rPr>
                <w:webHidden/>
                <w:rStyle w:val="IndexLink"/>
                <w:rtl w:val="true"/>
              </w:rPr>
              <w:t>باب بیست و هشتم</w:t>
            </w:r>
            <w:r>
              <w:rPr>
                <w:rStyle w:val="IndexLink"/>
                <w:rtl w:val="true"/>
              </w:rPr>
              <w:t>:</w:t>
              <w:tab/>
            </w:r>
            <w:r>
              <w:rPr>
                <w:rStyle w:val="IndexLink"/>
              </w:rPr>
              <w:t>178</w:t>
            </w:r>
          </w:hyperlink>
        </w:p>
        <w:p>
          <w:pPr>
            <w:pStyle w:val="Contents4"/>
            <w:tabs>
              <w:tab w:val="clear" w:pos="8176"/>
              <w:tab w:val="right" w:pos="9026" w:leader="dot"/>
            </w:tabs>
            <w:rPr/>
          </w:pPr>
          <w:hyperlink w:anchor="__RefHeading___Toc1232917_1490000891">
            <w:r>
              <w:rPr>
                <w:webHidden/>
                <w:rStyle w:val="IndexLink"/>
                <w:rtl w:val="true"/>
              </w:rPr>
              <w:t>باب بیست و نهم</w:t>
            </w:r>
            <w:r>
              <w:rPr>
                <w:rStyle w:val="IndexLink"/>
                <w:rtl w:val="true"/>
              </w:rPr>
              <w:t>:</w:t>
              <w:tab/>
            </w:r>
            <w:r>
              <w:rPr>
                <w:rStyle w:val="IndexLink"/>
              </w:rPr>
              <w:t>178</w:t>
            </w:r>
          </w:hyperlink>
        </w:p>
        <w:p>
          <w:pPr>
            <w:pStyle w:val="Contents4"/>
            <w:tabs>
              <w:tab w:val="clear" w:pos="8176"/>
              <w:tab w:val="right" w:pos="9026" w:leader="dot"/>
            </w:tabs>
            <w:rPr/>
          </w:pPr>
          <w:hyperlink w:anchor="__RefHeading___Toc1232919_1490000891">
            <w:r>
              <w:rPr>
                <w:webHidden/>
                <w:rStyle w:val="IndexLink"/>
                <w:rtl w:val="true"/>
              </w:rPr>
              <w:t>باب سی ام</w:t>
            </w:r>
            <w:r>
              <w:rPr>
                <w:rStyle w:val="IndexLink"/>
                <w:rtl w:val="true"/>
              </w:rPr>
              <w:t>:</w:t>
              <w:tab/>
            </w:r>
            <w:r>
              <w:rPr>
                <w:rStyle w:val="IndexLink"/>
              </w:rPr>
              <w:t>179</w:t>
            </w:r>
          </w:hyperlink>
        </w:p>
        <w:p>
          <w:pPr>
            <w:pStyle w:val="Contents4"/>
            <w:tabs>
              <w:tab w:val="clear" w:pos="8176"/>
              <w:tab w:val="right" w:pos="9026" w:leader="dot"/>
            </w:tabs>
            <w:rPr/>
          </w:pPr>
          <w:hyperlink w:anchor="__RefHeading___Toc1232921_1490000891">
            <w:r>
              <w:rPr>
                <w:webHidden/>
                <w:rStyle w:val="IndexLink"/>
                <w:rtl w:val="true"/>
              </w:rPr>
              <w:t>باب سی و یکم</w:t>
            </w:r>
            <w:r>
              <w:rPr>
                <w:rStyle w:val="IndexLink"/>
                <w:rtl w:val="true"/>
              </w:rPr>
              <w:t>:</w:t>
              <w:tab/>
            </w:r>
            <w:r>
              <w:rPr>
                <w:rStyle w:val="IndexLink"/>
              </w:rPr>
              <w:t>180</w:t>
            </w:r>
          </w:hyperlink>
        </w:p>
        <w:p>
          <w:pPr>
            <w:pStyle w:val="Contents4"/>
            <w:tabs>
              <w:tab w:val="clear" w:pos="8176"/>
              <w:tab w:val="right" w:pos="9026" w:leader="dot"/>
            </w:tabs>
            <w:rPr/>
          </w:pPr>
          <w:hyperlink w:anchor="__RefHeading___Toc1232923_1490000891">
            <w:r>
              <w:rPr>
                <w:webHidden/>
                <w:rStyle w:val="IndexLink"/>
                <w:rtl w:val="true"/>
              </w:rPr>
              <w:t>باب سی و دوم</w:t>
            </w:r>
            <w:r>
              <w:rPr>
                <w:rStyle w:val="IndexLink"/>
                <w:rtl w:val="true"/>
              </w:rPr>
              <w:t>:</w:t>
              <w:tab/>
            </w:r>
            <w:r>
              <w:rPr>
                <w:rStyle w:val="IndexLink"/>
              </w:rPr>
              <w:t>181</w:t>
            </w:r>
          </w:hyperlink>
        </w:p>
        <w:p>
          <w:pPr>
            <w:pStyle w:val="Contents4"/>
            <w:tabs>
              <w:tab w:val="clear" w:pos="8176"/>
              <w:tab w:val="right" w:pos="9026" w:leader="dot"/>
            </w:tabs>
            <w:rPr/>
          </w:pPr>
          <w:hyperlink w:anchor="__RefHeading___Toc1232925_1490000891">
            <w:r>
              <w:rPr>
                <w:webHidden/>
                <w:rStyle w:val="IndexLink"/>
                <w:rtl w:val="true"/>
              </w:rPr>
              <w:t>باب سی و سوم</w:t>
            </w:r>
            <w:r>
              <w:rPr>
                <w:rStyle w:val="IndexLink"/>
                <w:rtl w:val="true"/>
              </w:rPr>
              <w:t>:</w:t>
              <w:tab/>
            </w:r>
            <w:r>
              <w:rPr>
                <w:rStyle w:val="IndexLink"/>
              </w:rPr>
              <w:t>185</w:t>
            </w:r>
          </w:hyperlink>
        </w:p>
        <w:p>
          <w:pPr>
            <w:pStyle w:val="Contents4"/>
            <w:tabs>
              <w:tab w:val="clear" w:pos="8176"/>
              <w:tab w:val="right" w:pos="9026" w:leader="dot"/>
            </w:tabs>
            <w:rPr/>
          </w:pPr>
          <w:hyperlink w:anchor="__RefHeading___Toc1232927_1490000891">
            <w:r>
              <w:rPr>
                <w:webHidden/>
                <w:rStyle w:val="IndexLink"/>
                <w:rtl w:val="true"/>
              </w:rPr>
              <w:t>باب سی و چهارم</w:t>
            </w:r>
            <w:r>
              <w:rPr>
                <w:rStyle w:val="IndexLink"/>
                <w:rtl w:val="true"/>
              </w:rPr>
              <w:t>:</w:t>
              <w:tab/>
            </w:r>
            <w:r>
              <w:rPr>
                <w:rStyle w:val="IndexLink"/>
              </w:rPr>
              <w:t>185</w:t>
            </w:r>
          </w:hyperlink>
        </w:p>
        <w:p>
          <w:pPr>
            <w:pStyle w:val="Contents4"/>
            <w:tabs>
              <w:tab w:val="clear" w:pos="8176"/>
              <w:tab w:val="right" w:pos="9026" w:leader="dot"/>
            </w:tabs>
            <w:rPr/>
          </w:pPr>
          <w:hyperlink w:anchor="__RefHeading___Toc1232929_1490000891">
            <w:r>
              <w:rPr>
                <w:webHidden/>
                <w:rStyle w:val="IndexLink"/>
                <w:rtl w:val="true"/>
              </w:rPr>
              <w:t>باب سی و پنجم</w:t>
            </w:r>
            <w:r>
              <w:rPr>
                <w:rStyle w:val="IndexLink"/>
                <w:rtl w:val="true"/>
              </w:rPr>
              <w:t>:</w:t>
              <w:tab/>
            </w:r>
            <w:r>
              <w:rPr>
                <w:rStyle w:val="IndexLink"/>
              </w:rPr>
              <w:t>186</w:t>
            </w:r>
          </w:hyperlink>
        </w:p>
        <w:p>
          <w:pPr>
            <w:pStyle w:val="Contents4"/>
            <w:tabs>
              <w:tab w:val="clear" w:pos="8176"/>
              <w:tab w:val="right" w:pos="9026" w:leader="dot"/>
            </w:tabs>
            <w:rPr/>
          </w:pPr>
          <w:hyperlink w:anchor="__RefHeading___Toc1232931_1490000891">
            <w:r>
              <w:rPr>
                <w:webHidden/>
                <w:rStyle w:val="IndexLink"/>
                <w:rtl w:val="true"/>
              </w:rPr>
              <w:t>باب سی و ششم</w:t>
            </w:r>
            <w:r>
              <w:rPr>
                <w:rStyle w:val="IndexLink"/>
                <w:rtl w:val="true"/>
              </w:rPr>
              <w:t>:</w:t>
              <w:tab/>
            </w:r>
            <w:r>
              <w:rPr>
                <w:rStyle w:val="IndexLink"/>
              </w:rPr>
              <w:t>186</w:t>
            </w:r>
          </w:hyperlink>
        </w:p>
        <w:p>
          <w:pPr>
            <w:pStyle w:val="Contents4"/>
            <w:tabs>
              <w:tab w:val="clear" w:pos="8176"/>
              <w:tab w:val="right" w:pos="9026" w:leader="dot"/>
            </w:tabs>
            <w:rPr/>
          </w:pPr>
          <w:hyperlink w:anchor="__RefHeading___Toc1232933_1490000891">
            <w:r>
              <w:rPr>
                <w:webHidden/>
                <w:rStyle w:val="IndexLink"/>
                <w:rtl w:val="true"/>
              </w:rPr>
              <w:t>باب سی و هفتم</w:t>
            </w:r>
            <w:r>
              <w:rPr>
                <w:rStyle w:val="IndexLink"/>
                <w:rtl w:val="true"/>
              </w:rPr>
              <w:t>:</w:t>
              <w:tab/>
            </w:r>
            <w:r>
              <w:rPr>
                <w:rStyle w:val="IndexLink"/>
              </w:rPr>
              <w:t>187</w:t>
            </w:r>
          </w:hyperlink>
        </w:p>
        <w:p>
          <w:pPr>
            <w:pStyle w:val="Contents4"/>
            <w:tabs>
              <w:tab w:val="clear" w:pos="8176"/>
              <w:tab w:val="right" w:pos="9026" w:leader="dot"/>
            </w:tabs>
            <w:rPr/>
          </w:pPr>
          <w:hyperlink w:anchor="__RefHeading___Toc1232935_1490000891">
            <w:r>
              <w:rPr>
                <w:webHidden/>
                <w:rStyle w:val="IndexLink"/>
                <w:rtl w:val="true"/>
              </w:rPr>
              <w:t>باب سی و هشتم</w:t>
            </w:r>
            <w:r>
              <w:rPr>
                <w:rStyle w:val="IndexLink"/>
                <w:rtl w:val="true"/>
              </w:rPr>
              <w:t>:</w:t>
              <w:tab/>
            </w:r>
            <w:r>
              <w:rPr>
                <w:rStyle w:val="IndexLink"/>
              </w:rPr>
              <w:t>187</w:t>
            </w:r>
          </w:hyperlink>
        </w:p>
        <w:p>
          <w:pPr>
            <w:pStyle w:val="Contents4"/>
            <w:tabs>
              <w:tab w:val="clear" w:pos="8176"/>
              <w:tab w:val="right" w:pos="9026" w:leader="dot"/>
            </w:tabs>
            <w:rPr/>
          </w:pPr>
          <w:hyperlink w:anchor="__RefHeading___Toc1232937_1490000891">
            <w:r>
              <w:rPr>
                <w:webHidden/>
                <w:rStyle w:val="IndexLink"/>
                <w:rtl w:val="true"/>
              </w:rPr>
              <w:t>باب سی و نهم</w:t>
            </w:r>
            <w:r>
              <w:rPr>
                <w:rStyle w:val="IndexLink"/>
                <w:rtl w:val="true"/>
              </w:rPr>
              <w:t>:</w:t>
              <w:tab/>
            </w:r>
            <w:r>
              <w:rPr>
                <w:rStyle w:val="IndexLink"/>
              </w:rPr>
              <w:t>188</w:t>
            </w:r>
          </w:hyperlink>
        </w:p>
        <w:p>
          <w:pPr>
            <w:pStyle w:val="Contents4"/>
            <w:tabs>
              <w:tab w:val="clear" w:pos="8176"/>
              <w:tab w:val="right" w:pos="9026" w:leader="dot"/>
            </w:tabs>
            <w:rPr/>
          </w:pPr>
          <w:hyperlink w:anchor="__RefHeading___Toc1232939_1490000891">
            <w:r>
              <w:rPr>
                <w:webHidden/>
                <w:rStyle w:val="IndexLink"/>
                <w:rtl w:val="true"/>
              </w:rPr>
              <w:t>باب چہلم</w:t>
            </w:r>
            <w:r>
              <w:rPr>
                <w:rStyle w:val="IndexLink"/>
                <w:rtl w:val="true"/>
              </w:rPr>
              <w:t>:</w:t>
              <w:tab/>
            </w:r>
            <w:r>
              <w:rPr>
                <w:rStyle w:val="IndexLink"/>
              </w:rPr>
              <w:t>188</w:t>
            </w:r>
          </w:hyperlink>
        </w:p>
        <w:p>
          <w:pPr>
            <w:pStyle w:val="Contents4"/>
            <w:tabs>
              <w:tab w:val="clear" w:pos="8176"/>
              <w:tab w:val="right" w:pos="9026" w:leader="dot"/>
            </w:tabs>
            <w:rPr/>
          </w:pPr>
          <w:hyperlink w:anchor="__RefHeading___Toc1232941_1490000891">
            <w:r>
              <w:rPr>
                <w:webHidden/>
                <w:rStyle w:val="IndexLink"/>
                <w:rtl w:val="true"/>
              </w:rPr>
              <w:t>باب چهل و یکم</w:t>
            </w:r>
            <w:r>
              <w:rPr>
                <w:rStyle w:val="IndexLink"/>
                <w:rtl w:val="true"/>
              </w:rPr>
              <w:t>:</w:t>
              <w:tab/>
            </w:r>
            <w:r>
              <w:rPr>
                <w:rStyle w:val="IndexLink"/>
              </w:rPr>
              <w:t>188</w:t>
            </w:r>
          </w:hyperlink>
        </w:p>
        <w:p>
          <w:pPr>
            <w:pStyle w:val="Contents4"/>
            <w:tabs>
              <w:tab w:val="clear" w:pos="8176"/>
              <w:tab w:val="right" w:pos="9026" w:leader="dot"/>
            </w:tabs>
            <w:rPr/>
          </w:pPr>
          <w:hyperlink w:anchor="__RefHeading___Toc1232943_1490000891">
            <w:r>
              <w:rPr>
                <w:webHidden/>
                <w:rStyle w:val="IndexLink"/>
                <w:rtl w:val="true"/>
              </w:rPr>
              <w:t>باب چهل و دوم</w:t>
            </w:r>
            <w:r>
              <w:rPr>
                <w:rStyle w:val="IndexLink"/>
                <w:rtl w:val="true"/>
              </w:rPr>
              <w:t>:</w:t>
              <w:tab/>
            </w:r>
            <w:r>
              <w:rPr>
                <w:rStyle w:val="IndexLink"/>
              </w:rPr>
              <w:t>189</w:t>
            </w:r>
          </w:hyperlink>
        </w:p>
        <w:p>
          <w:pPr>
            <w:pStyle w:val="Contents4"/>
            <w:tabs>
              <w:tab w:val="clear" w:pos="8176"/>
              <w:tab w:val="right" w:pos="9026" w:leader="dot"/>
            </w:tabs>
            <w:rPr/>
          </w:pPr>
          <w:hyperlink w:anchor="__RefHeading___Toc1232945_1490000891">
            <w:r>
              <w:rPr>
                <w:webHidden/>
                <w:rStyle w:val="IndexLink"/>
                <w:rtl w:val="true"/>
              </w:rPr>
              <w:t>باب چهل و سوم</w:t>
            </w:r>
            <w:r>
              <w:rPr>
                <w:rStyle w:val="IndexLink"/>
                <w:rtl w:val="true"/>
              </w:rPr>
              <w:t>:</w:t>
              <w:tab/>
            </w:r>
            <w:r>
              <w:rPr>
                <w:rStyle w:val="IndexLink"/>
              </w:rPr>
              <w:t>189</w:t>
            </w:r>
          </w:hyperlink>
        </w:p>
        <w:p>
          <w:pPr>
            <w:pStyle w:val="Contents4"/>
            <w:tabs>
              <w:tab w:val="clear" w:pos="8176"/>
              <w:tab w:val="right" w:pos="9026" w:leader="dot"/>
            </w:tabs>
            <w:rPr/>
          </w:pPr>
          <w:hyperlink w:anchor="__RefHeading___Toc1232947_1490000891">
            <w:r>
              <w:rPr>
                <w:webHidden/>
                <w:rStyle w:val="IndexLink"/>
                <w:rtl w:val="true"/>
              </w:rPr>
              <w:t>باب چهل و چهارم</w:t>
            </w:r>
            <w:r>
              <w:rPr>
                <w:rStyle w:val="IndexLink"/>
                <w:rtl w:val="true"/>
              </w:rPr>
              <w:t>:</w:t>
              <w:tab/>
            </w:r>
            <w:r>
              <w:rPr>
                <w:rStyle w:val="IndexLink"/>
              </w:rPr>
              <w:t>189</w:t>
            </w:r>
          </w:hyperlink>
        </w:p>
        <w:p>
          <w:pPr>
            <w:pStyle w:val="Contents4"/>
            <w:tabs>
              <w:tab w:val="clear" w:pos="8176"/>
              <w:tab w:val="right" w:pos="9026" w:leader="dot"/>
            </w:tabs>
            <w:rPr/>
          </w:pPr>
          <w:hyperlink w:anchor="__RefHeading___Toc1232949_1490000891">
            <w:r>
              <w:rPr>
                <w:webHidden/>
                <w:rStyle w:val="IndexLink"/>
                <w:rtl w:val="true"/>
              </w:rPr>
              <w:t>باب چهل و پنجم</w:t>
            </w:r>
            <w:r>
              <w:rPr>
                <w:rStyle w:val="IndexLink"/>
                <w:rtl w:val="true"/>
              </w:rPr>
              <w:t>:</w:t>
              <w:tab/>
            </w:r>
            <w:r>
              <w:rPr>
                <w:rStyle w:val="IndexLink"/>
              </w:rPr>
              <w:t>189</w:t>
            </w:r>
          </w:hyperlink>
        </w:p>
        <w:p>
          <w:pPr>
            <w:pStyle w:val="Contents4"/>
            <w:tabs>
              <w:tab w:val="clear" w:pos="8176"/>
              <w:tab w:val="right" w:pos="9026" w:leader="dot"/>
            </w:tabs>
            <w:rPr/>
          </w:pPr>
          <w:hyperlink w:anchor="__RefHeading___Toc1232951_1490000891">
            <w:r>
              <w:rPr>
                <w:webHidden/>
                <w:rStyle w:val="IndexLink"/>
                <w:rtl w:val="true"/>
              </w:rPr>
              <w:t>باب چهل و ششم</w:t>
            </w:r>
            <w:r>
              <w:rPr>
                <w:rStyle w:val="IndexLink"/>
                <w:rtl w:val="true"/>
              </w:rPr>
              <w:t>:</w:t>
              <w:tab/>
            </w:r>
            <w:r>
              <w:rPr>
                <w:rStyle w:val="IndexLink"/>
              </w:rPr>
              <w:t>190</w:t>
            </w:r>
          </w:hyperlink>
        </w:p>
        <w:p>
          <w:pPr>
            <w:pStyle w:val="Contents4"/>
            <w:tabs>
              <w:tab w:val="clear" w:pos="8176"/>
              <w:tab w:val="right" w:pos="9026" w:leader="dot"/>
            </w:tabs>
            <w:rPr/>
          </w:pPr>
          <w:hyperlink w:anchor="__RefHeading___Toc1232953_1490000891">
            <w:r>
              <w:rPr>
                <w:webHidden/>
                <w:rStyle w:val="IndexLink"/>
                <w:rtl w:val="true"/>
              </w:rPr>
              <w:t>باب چهل و هفتم</w:t>
            </w:r>
            <w:r>
              <w:rPr>
                <w:rStyle w:val="IndexLink"/>
                <w:rtl w:val="true"/>
              </w:rPr>
              <w:t>:</w:t>
              <w:tab/>
            </w:r>
            <w:r>
              <w:rPr>
                <w:rStyle w:val="IndexLink"/>
              </w:rPr>
              <w:t>190</w:t>
            </w:r>
          </w:hyperlink>
        </w:p>
        <w:p>
          <w:pPr>
            <w:pStyle w:val="Contents4"/>
            <w:tabs>
              <w:tab w:val="clear" w:pos="8176"/>
              <w:tab w:val="right" w:pos="9026" w:leader="dot"/>
            </w:tabs>
            <w:rPr/>
          </w:pPr>
          <w:hyperlink w:anchor="__RefHeading___Toc1232955_1490000891">
            <w:r>
              <w:rPr>
                <w:webHidden/>
                <w:rStyle w:val="IndexLink"/>
                <w:rtl w:val="true"/>
              </w:rPr>
              <w:t>باب چهل و هشتم</w:t>
            </w:r>
            <w:r>
              <w:rPr>
                <w:rStyle w:val="IndexLink"/>
                <w:rtl w:val="true"/>
              </w:rPr>
              <w:t>:</w:t>
              <w:tab/>
            </w:r>
            <w:r>
              <w:rPr>
                <w:rStyle w:val="IndexLink"/>
              </w:rPr>
              <w:t>190</w:t>
            </w:r>
          </w:hyperlink>
        </w:p>
        <w:p>
          <w:pPr>
            <w:pStyle w:val="Contents4"/>
            <w:tabs>
              <w:tab w:val="clear" w:pos="8176"/>
              <w:tab w:val="right" w:pos="9026" w:leader="dot"/>
            </w:tabs>
            <w:rPr/>
          </w:pPr>
          <w:hyperlink w:anchor="__RefHeading___Toc1232957_1490000891">
            <w:r>
              <w:rPr>
                <w:webHidden/>
                <w:rStyle w:val="IndexLink"/>
                <w:rtl w:val="true"/>
              </w:rPr>
              <w:t>باب چهل و نهم</w:t>
            </w:r>
            <w:r>
              <w:rPr>
                <w:rStyle w:val="IndexLink"/>
                <w:rtl w:val="true"/>
              </w:rPr>
              <w:t>:</w:t>
              <w:tab/>
            </w:r>
            <w:r>
              <w:rPr>
                <w:rStyle w:val="IndexLink"/>
              </w:rPr>
              <w:t>190</w:t>
            </w:r>
          </w:hyperlink>
        </w:p>
        <w:p>
          <w:pPr>
            <w:pStyle w:val="Contents4"/>
            <w:tabs>
              <w:tab w:val="clear" w:pos="8176"/>
              <w:tab w:val="right" w:pos="9026" w:leader="dot"/>
            </w:tabs>
            <w:rPr/>
          </w:pPr>
          <w:hyperlink w:anchor="__RefHeading___Toc1232959_1490000891">
            <w:r>
              <w:rPr>
                <w:webHidden/>
                <w:rStyle w:val="IndexLink"/>
                <w:rtl w:val="true"/>
              </w:rPr>
              <w:t>باب پنجاهم</w:t>
            </w:r>
            <w:r>
              <w:rPr>
                <w:rStyle w:val="IndexLink"/>
                <w:rtl w:val="true"/>
              </w:rPr>
              <w:t>:</w:t>
              <w:tab/>
            </w:r>
            <w:r>
              <w:rPr>
                <w:rStyle w:val="IndexLink"/>
              </w:rPr>
              <w:t>191</w:t>
            </w:r>
          </w:hyperlink>
        </w:p>
        <w:p>
          <w:pPr>
            <w:pStyle w:val="Contents2"/>
            <w:tabs>
              <w:tab w:val="clear" w:pos="8743"/>
              <w:tab w:val="right" w:pos="9026" w:leader="dot"/>
            </w:tabs>
            <w:rPr/>
          </w:pPr>
          <w:hyperlink w:anchor="__RefHeading___Toc1232961_1490000891">
            <w:r>
              <w:rPr>
                <w:webHidden/>
                <w:rStyle w:val="IndexLink"/>
                <w:rtl w:val="true"/>
              </w:rPr>
              <w:t>بخش چهارم</w:t>
            </w:r>
            <w:r>
              <w:rPr>
                <w:rStyle w:val="IndexLink"/>
                <w:rtl w:val="true"/>
              </w:rPr>
              <w:tab/>
            </w:r>
            <w:r>
              <w:rPr>
                <w:rStyle w:val="IndexLink"/>
              </w:rPr>
              <w:t>193</w:t>
            </w:r>
          </w:hyperlink>
        </w:p>
        <w:p>
          <w:pPr>
            <w:pStyle w:val="Contents3"/>
            <w:tabs>
              <w:tab w:val="clear" w:pos="8459"/>
              <w:tab w:val="right" w:pos="9026" w:leader="dot"/>
            </w:tabs>
            <w:rPr/>
          </w:pPr>
          <w:hyperlink w:anchor="__RefHeading___Toc1232963_1490000891">
            <w:r>
              <w:rPr>
                <w:webHidden/>
                <w:rStyle w:val="IndexLink"/>
                <w:rtl w:val="true"/>
              </w:rPr>
              <w:t>حاوی چهل و یک فصل</w:t>
            </w:r>
            <w:r>
              <w:rPr>
                <w:rStyle w:val="IndexLink"/>
                <w:rtl w:val="true"/>
              </w:rPr>
              <w:tab/>
            </w:r>
            <w:r>
              <w:rPr>
                <w:rStyle w:val="IndexLink"/>
              </w:rPr>
              <w:t>193</w:t>
            </w:r>
          </w:hyperlink>
        </w:p>
        <w:p>
          <w:pPr>
            <w:pStyle w:val="Contents4"/>
            <w:tabs>
              <w:tab w:val="clear" w:pos="8176"/>
              <w:tab w:val="right" w:pos="9026" w:leader="dot"/>
            </w:tabs>
            <w:rPr/>
          </w:pPr>
          <w:hyperlink w:anchor="__RefHeading___Toc1232965_1490000891">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232967_1490000891">
            <w:r>
              <w:rPr>
                <w:webHidden/>
                <w:rStyle w:val="IndexLink"/>
                <w:rtl w:val="true"/>
              </w:rPr>
              <w:t>فصل اول</w:t>
            </w:r>
            <w:r>
              <w:rPr>
                <w:rStyle w:val="IndexLink"/>
                <w:rtl w:val="true"/>
              </w:rPr>
              <w:t>:</w:t>
              <w:tab/>
            </w:r>
            <w:r>
              <w:rPr>
                <w:rStyle w:val="IndexLink"/>
              </w:rPr>
              <w:t>193</w:t>
            </w:r>
          </w:hyperlink>
        </w:p>
        <w:p>
          <w:pPr>
            <w:pStyle w:val="Contents3"/>
            <w:tabs>
              <w:tab w:val="clear" w:pos="8459"/>
              <w:tab w:val="right" w:pos="9026" w:leader="dot"/>
            </w:tabs>
            <w:rPr/>
          </w:pPr>
          <w:hyperlink w:anchor="__RefHeading___Toc1232969_1490000891">
            <w:r>
              <w:rPr>
                <w:webHidden/>
                <w:rStyle w:val="IndexLink"/>
                <w:rtl w:val="true"/>
              </w:rPr>
              <w:t>فصل دوم</w:t>
            </w:r>
            <w:r>
              <w:rPr>
                <w:rStyle w:val="IndexLink"/>
                <w:rtl w:val="true"/>
              </w:rPr>
              <w:tab/>
            </w:r>
            <w:r>
              <w:rPr>
                <w:rStyle w:val="IndexLink"/>
              </w:rPr>
              <w:t>195</w:t>
            </w:r>
          </w:hyperlink>
        </w:p>
        <w:p>
          <w:pPr>
            <w:pStyle w:val="Contents3"/>
            <w:tabs>
              <w:tab w:val="clear" w:pos="8459"/>
              <w:tab w:val="right" w:pos="9026" w:leader="dot"/>
            </w:tabs>
            <w:rPr/>
          </w:pPr>
          <w:hyperlink w:anchor="__RefHeading___Toc1232971_1490000891">
            <w:r>
              <w:rPr>
                <w:webHidden/>
                <w:rStyle w:val="IndexLink"/>
                <w:rtl w:val="true"/>
              </w:rPr>
              <w:t>فصل سوم</w:t>
            </w:r>
            <w:r>
              <w:rPr>
                <w:rStyle w:val="IndexLink"/>
                <w:rtl w:val="true"/>
              </w:rPr>
              <w:tab/>
            </w:r>
            <w:r>
              <w:rPr>
                <w:rStyle w:val="IndexLink"/>
              </w:rPr>
              <w:t>196</w:t>
            </w:r>
          </w:hyperlink>
        </w:p>
        <w:p>
          <w:pPr>
            <w:pStyle w:val="Contents3"/>
            <w:tabs>
              <w:tab w:val="clear" w:pos="8459"/>
              <w:tab w:val="right" w:pos="9026" w:leader="dot"/>
            </w:tabs>
            <w:rPr/>
          </w:pPr>
          <w:hyperlink w:anchor="__RefHeading___Toc1232973_1490000891">
            <w:r>
              <w:rPr>
                <w:webHidden/>
                <w:rStyle w:val="IndexLink"/>
                <w:rtl w:val="true"/>
              </w:rPr>
              <w:t>فصل چهارم</w:t>
            </w:r>
            <w:r>
              <w:rPr>
                <w:rStyle w:val="IndexLink"/>
                <w:rtl w:val="true"/>
              </w:rPr>
              <w:tab/>
            </w:r>
            <w:r>
              <w:rPr>
                <w:rStyle w:val="IndexLink"/>
              </w:rPr>
              <w:t>198</w:t>
            </w:r>
          </w:hyperlink>
        </w:p>
        <w:p>
          <w:pPr>
            <w:pStyle w:val="Contents3"/>
            <w:tabs>
              <w:tab w:val="clear" w:pos="8459"/>
              <w:tab w:val="right" w:pos="9026" w:leader="dot"/>
            </w:tabs>
            <w:rPr/>
          </w:pPr>
          <w:hyperlink w:anchor="__RefHeading___Toc1232975_1490000891">
            <w:r>
              <w:rPr>
                <w:webHidden/>
                <w:rStyle w:val="IndexLink"/>
                <w:rtl w:val="true"/>
              </w:rPr>
              <w:t>فصل پنجم</w:t>
            </w:r>
            <w:r>
              <w:rPr>
                <w:rStyle w:val="IndexLink"/>
                <w:rtl w:val="true"/>
              </w:rPr>
              <w:tab/>
            </w:r>
            <w:r>
              <w:rPr>
                <w:rStyle w:val="IndexLink"/>
              </w:rPr>
              <w:t>200</w:t>
            </w:r>
          </w:hyperlink>
        </w:p>
        <w:p>
          <w:pPr>
            <w:pStyle w:val="Contents3"/>
            <w:tabs>
              <w:tab w:val="clear" w:pos="8459"/>
              <w:tab w:val="right" w:pos="9026" w:leader="dot"/>
            </w:tabs>
            <w:rPr/>
          </w:pPr>
          <w:hyperlink w:anchor="__RefHeading___Toc1232977_1490000891">
            <w:r>
              <w:rPr>
                <w:webHidden/>
                <w:rStyle w:val="IndexLink"/>
                <w:rtl w:val="true"/>
              </w:rPr>
              <w:t>فصل ششم</w:t>
            </w:r>
            <w:r>
              <w:rPr>
                <w:rStyle w:val="IndexLink"/>
                <w:rtl w:val="true"/>
              </w:rPr>
              <w:tab/>
            </w:r>
            <w:r>
              <w:rPr>
                <w:rStyle w:val="IndexLink"/>
              </w:rPr>
              <w:t>200</w:t>
            </w:r>
          </w:hyperlink>
        </w:p>
        <w:p>
          <w:pPr>
            <w:pStyle w:val="Contents3"/>
            <w:tabs>
              <w:tab w:val="clear" w:pos="8459"/>
              <w:tab w:val="right" w:pos="9026" w:leader="dot"/>
            </w:tabs>
            <w:rPr/>
          </w:pPr>
          <w:hyperlink w:anchor="__RefHeading___Toc1232979_1490000891">
            <w:r>
              <w:rPr>
                <w:webHidden/>
                <w:rStyle w:val="IndexLink"/>
                <w:rtl w:val="true"/>
              </w:rPr>
              <w:t>فصل هفتم</w:t>
            </w:r>
            <w:r>
              <w:rPr>
                <w:rStyle w:val="IndexLink"/>
                <w:rtl w:val="true"/>
              </w:rPr>
              <w:t>:</w:t>
              <w:tab/>
            </w:r>
            <w:r>
              <w:rPr>
                <w:rStyle w:val="IndexLink"/>
              </w:rPr>
              <w:t>202</w:t>
            </w:r>
          </w:hyperlink>
        </w:p>
        <w:p>
          <w:pPr>
            <w:pStyle w:val="Contents3"/>
            <w:tabs>
              <w:tab w:val="clear" w:pos="8459"/>
              <w:tab w:val="right" w:pos="9026" w:leader="dot"/>
            </w:tabs>
            <w:rPr/>
          </w:pPr>
          <w:hyperlink w:anchor="__RefHeading___Toc1232981_1490000891">
            <w:r>
              <w:rPr>
                <w:webHidden/>
                <w:rStyle w:val="IndexLink"/>
                <w:rtl w:val="true"/>
              </w:rPr>
              <w:t>فصل هشتم</w:t>
            </w:r>
            <w:r>
              <w:rPr>
                <w:rStyle w:val="IndexLink"/>
                <w:rtl w:val="true"/>
              </w:rPr>
              <w:tab/>
            </w:r>
            <w:r>
              <w:rPr>
                <w:rStyle w:val="IndexLink"/>
              </w:rPr>
              <w:t>202</w:t>
            </w:r>
          </w:hyperlink>
        </w:p>
        <w:p>
          <w:pPr>
            <w:pStyle w:val="Contents3"/>
            <w:tabs>
              <w:tab w:val="clear" w:pos="8459"/>
              <w:tab w:val="right" w:pos="9026" w:leader="dot"/>
            </w:tabs>
            <w:rPr/>
          </w:pPr>
          <w:hyperlink w:anchor="__RefHeading___Toc1232983_1490000891">
            <w:r>
              <w:rPr>
                <w:webHidden/>
                <w:rStyle w:val="IndexLink"/>
                <w:rtl w:val="true"/>
              </w:rPr>
              <w:t>فصل نهم</w:t>
            </w:r>
            <w:r>
              <w:rPr>
                <w:rStyle w:val="IndexLink"/>
                <w:rtl w:val="true"/>
              </w:rPr>
              <w:tab/>
            </w:r>
            <w:r>
              <w:rPr>
                <w:rStyle w:val="IndexLink"/>
              </w:rPr>
              <w:t>202</w:t>
            </w:r>
          </w:hyperlink>
        </w:p>
        <w:p>
          <w:pPr>
            <w:pStyle w:val="Contents3"/>
            <w:tabs>
              <w:tab w:val="clear" w:pos="8459"/>
              <w:tab w:val="right" w:pos="9026" w:leader="dot"/>
            </w:tabs>
            <w:rPr/>
          </w:pPr>
          <w:hyperlink w:anchor="__RefHeading___Toc1232985_1490000891">
            <w:r>
              <w:rPr>
                <w:webHidden/>
                <w:rStyle w:val="IndexLink"/>
                <w:rtl w:val="true"/>
              </w:rPr>
              <w:t>فصل دهم</w:t>
            </w:r>
            <w:r>
              <w:rPr>
                <w:rStyle w:val="IndexLink"/>
                <w:rtl w:val="true"/>
              </w:rPr>
              <w:tab/>
            </w:r>
            <w:r>
              <w:rPr>
                <w:rStyle w:val="IndexLink"/>
              </w:rPr>
              <w:t>203</w:t>
            </w:r>
          </w:hyperlink>
        </w:p>
        <w:p>
          <w:pPr>
            <w:pStyle w:val="Contents3"/>
            <w:tabs>
              <w:tab w:val="clear" w:pos="8459"/>
              <w:tab w:val="right" w:pos="9026" w:leader="dot"/>
            </w:tabs>
            <w:rPr/>
          </w:pPr>
          <w:hyperlink w:anchor="__RefHeading___Toc1232987_1490000891">
            <w:r>
              <w:rPr>
                <w:webHidden/>
                <w:rStyle w:val="IndexLink"/>
                <w:rtl w:val="true"/>
              </w:rPr>
              <w:t>فصل یازدهم</w:t>
            </w:r>
            <w:r>
              <w:rPr>
                <w:rStyle w:val="IndexLink"/>
                <w:rtl w:val="true"/>
              </w:rPr>
              <w:t>:</w:t>
              <w:tab/>
            </w:r>
            <w:r>
              <w:rPr>
                <w:rStyle w:val="IndexLink"/>
              </w:rPr>
              <w:t>204</w:t>
            </w:r>
          </w:hyperlink>
        </w:p>
        <w:p>
          <w:pPr>
            <w:pStyle w:val="Contents3"/>
            <w:tabs>
              <w:tab w:val="clear" w:pos="8459"/>
              <w:tab w:val="right" w:pos="9026" w:leader="dot"/>
            </w:tabs>
            <w:rPr/>
          </w:pPr>
          <w:hyperlink w:anchor="__RefHeading___Toc1232989_1490000891">
            <w:r>
              <w:rPr>
                <w:webHidden/>
                <w:rStyle w:val="IndexLink"/>
                <w:rtl w:val="true"/>
              </w:rPr>
              <w:t>فصل دوازدهم</w:t>
            </w:r>
            <w:r>
              <w:rPr>
                <w:rStyle w:val="IndexLink"/>
                <w:rtl w:val="true"/>
              </w:rPr>
              <w:tab/>
            </w:r>
            <w:r>
              <w:rPr>
                <w:rStyle w:val="IndexLink"/>
              </w:rPr>
              <w:t>204</w:t>
            </w:r>
          </w:hyperlink>
        </w:p>
        <w:p>
          <w:pPr>
            <w:pStyle w:val="Contents3"/>
            <w:tabs>
              <w:tab w:val="clear" w:pos="8459"/>
              <w:tab w:val="right" w:pos="9026" w:leader="dot"/>
            </w:tabs>
            <w:rPr/>
          </w:pPr>
          <w:hyperlink w:anchor="__RefHeading___Toc1232991_1490000891">
            <w:r>
              <w:rPr>
                <w:webHidden/>
                <w:rStyle w:val="IndexLink"/>
                <w:rtl w:val="true"/>
              </w:rPr>
              <w:t>فصل سیزدهم</w:t>
            </w:r>
            <w:r>
              <w:rPr>
                <w:rStyle w:val="IndexLink"/>
                <w:rtl w:val="true"/>
              </w:rPr>
              <w:tab/>
            </w:r>
            <w:r>
              <w:rPr>
                <w:rStyle w:val="IndexLink"/>
              </w:rPr>
              <w:t>205</w:t>
            </w:r>
          </w:hyperlink>
        </w:p>
        <w:p>
          <w:pPr>
            <w:pStyle w:val="Contents3"/>
            <w:tabs>
              <w:tab w:val="clear" w:pos="8459"/>
              <w:tab w:val="right" w:pos="9026" w:leader="dot"/>
            </w:tabs>
            <w:rPr/>
          </w:pPr>
          <w:hyperlink w:anchor="__RefHeading___Toc1232993_1490000891">
            <w:r>
              <w:rPr>
                <w:webHidden/>
                <w:rStyle w:val="IndexLink"/>
                <w:rtl w:val="true"/>
              </w:rPr>
              <w:t>فصل چهاردهم</w:t>
            </w:r>
            <w:r>
              <w:rPr>
                <w:rStyle w:val="IndexLink"/>
                <w:rtl w:val="true"/>
              </w:rPr>
              <w:t>:</w:t>
              <w:tab/>
            </w:r>
            <w:r>
              <w:rPr>
                <w:rStyle w:val="IndexLink"/>
              </w:rPr>
              <w:t>207</w:t>
            </w:r>
          </w:hyperlink>
        </w:p>
        <w:p>
          <w:pPr>
            <w:pStyle w:val="Contents3"/>
            <w:tabs>
              <w:tab w:val="clear" w:pos="8459"/>
              <w:tab w:val="right" w:pos="9026" w:leader="dot"/>
            </w:tabs>
            <w:rPr/>
          </w:pPr>
          <w:hyperlink w:anchor="__RefHeading___Toc1232995_1490000891">
            <w:r>
              <w:rPr>
                <w:webHidden/>
                <w:rStyle w:val="IndexLink"/>
                <w:rtl w:val="true"/>
              </w:rPr>
              <w:t>فصل پانزدهم</w:t>
            </w:r>
            <w:r>
              <w:rPr>
                <w:rStyle w:val="IndexLink"/>
                <w:rtl w:val="true"/>
              </w:rPr>
              <w:t>:</w:t>
              <w:tab/>
            </w:r>
            <w:r>
              <w:rPr>
                <w:rStyle w:val="IndexLink"/>
              </w:rPr>
              <w:t>207</w:t>
            </w:r>
          </w:hyperlink>
        </w:p>
        <w:p>
          <w:pPr>
            <w:pStyle w:val="Contents3"/>
            <w:tabs>
              <w:tab w:val="clear" w:pos="8459"/>
              <w:tab w:val="right" w:pos="9026" w:leader="dot"/>
            </w:tabs>
            <w:rPr/>
          </w:pPr>
          <w:hyperlink w:anchor="__RefHeading___Toc1232997_1490000891">
            <w:r>
              <w:rPr>
                <w:webHidden/>
                <w:rStyle w:val="IndexLink"/>
                <w:rtl w:val="true"/>
              </w:rPr>
              <w:t>فصل شانزدهم</w:t>
            </w:r>
            <w:r>
              <w:rPr>
                <w:rStyle w:val="IndexLink"/>
                <w:rtl w:val="true"/>
              </w:rPr>
              <w:tab/>
            </w:r>
            <w:r>
              <w:rPr>
                <w:rStyle w:val="IndexLink"/>
              </w:rPr>
              <w:t>208</w:t>
            </w:r>
          </w:hyperlink>
        </w:p>
        <w:p>
          <w:pPr>
            <w:pStyle w:val="Contents3"/>
            <w:tabs>
              <w:tab w:val="clear" w:pos="8459"/>
              <w:tab w:val="right" w:pos="9026" w:leader="dot"/>
            </w:tabs>
            <w:rPr/>
          </w:pPr>
          <w:hyperlink w:anchor="__RefHeading___Toc1232999_1490000891">
            <w:r>
              <w:rPr>
                <w:webHidden/>
                <w:rStyle w:val="IndexLink"/>
                <w:rtl w:val="true"/>
              </w:rPr>
              <w:t>فصل هفدهم</w:t>
            </w:r>
            <w:r>
              <w:rPr>
                <w:rStyle w:val="IndexLink"/>
                <w:rtl w:val="true"/>
              </w:rPr>
              <w:t>:</w:t>
              <w:tab/>
            </w:r>
            <w:r>
              <w:rPr>
                <w:rStyle w:val="IndexLink"/>
              </w:rPr>
              <w:t>210</w:t>
            </w:r>
          </w:hyperlink>
        </w:p>
        <w:p>
          <w:pPr>
            <w:pStyle w:val="Contents3"/>
            <w:tabs>
              <w:tab w:val="clear" w:pos="8459"/>
              <w:tab w:val="right" w:pos="9026" w:leader="dot"/>
            </w:tabs>
            <w:rPr/>
          </w:pPr>
          <w:hyperlink w:anchor="__RefHeading___Toc1233001_1490000891">
            <w:r>
              <w:rPr>
                <w:webHidden/>
                <w:rStyle w:val="IndexLink"/>
                <w:rtl w:val="true"/>
              </w:rPr>
              <w:t>فصل هجدهم</w:t>
            </w:r>
            <w:r>
              <w:rPr>
                <w:rStyle w:val="IndexLink"/>
                <w:rtl w:val="true"/>
              </w:rPr>
              <w:t>:</w:t>
              <w:tab/>
            </w:r>
            <w:r>
              <w:rPr>
                <w:rStyle w:val="IndexLink"/>
              </w:rPr>
              <w:t>210</w:t>
            </w:r>
          </w:hyperlink>
        </w:p>
        <w:p>
          <w:pPr>
            <w:pStyle w:val="Contents3"/>
            <w:tabs>
              <w:tab w:val="clear" w:pos="8459"/>
              <w:tab w:val="right" w:pos="9026" w:leader="dot"/>
            </w:tabs>
            <w:rPr/>
          </w:pPr>
          <w:hyperlink w:anchor="__RefHeading___Toc1233003_1490000891">
            <w:r>
              <w:rPr>
                <w:webHidden/>
                <w:rStyle w:val="IndexLink"/>
                <w:rtl w:val="true"/>
              </w:rPr>
              <w:t>فصل نوزدهم</w:t>
            </w:r>
            <w:r>
              <w:rPr>
                <w:rStyle w:val="IndexLink"/>
                <w:rtl w:val="true"/>
              </w:rPr>
              <w:t>:</w:t>
              <w:tab/>
            </w:r>
            <w:r>
              <w:rPr>
                <w:rStyle w:val="IndexLink"/>
              </w:rPr>
              <w:t>210</w:t>
            </w:r>
          </w:hyperlink>
        </w:p>
        <w:p>
          <w:pPr>
            <w:pStyle w:val="Contents3"/>
            <w:tabs>
              <w:tab w:val="clear" w:pos="8459"/>
              <w:tab w:val="right" w:pos="9026" w:leader="dot"/>
            </w:tabs>
            <w:rPr/>
          </w:pPr>
          <w:hyperlink w:anchor="__RefHeading___Toc1233005_1490000891">
            <w:r>
              <w:rPr>
                <w:webHidden/>
                <w:rStyle w:val="IndexLink"/>
                <w:rtl w:val="true"/>
              </w:rPr>
              <w:t>فصل بیستم</w:t>
            </w:r>
            <w:r>
              <w:rPr>
                <w:rStyle w:val="IndexLink"/>
                <w:rtl w:val="true"/>
              </w:rPr>
              <w:t>:</w:t>
              <w:tab/>
            </w:r>
            <w:r>
              <w:rPr>
                <w:rStyle w:val="IndexLink"/>
              </w:rPr>
              <w:t>211</w:t>
            </w:r>
          </w:hyperlink>
        </w:p>
        <w:p>
          <w:pPr>
            <w:pStyle w:val="Contents3"/>
            <w:tabs>
              <w:tab w:val="clear" w:pos="8459"/>
              <w:tab w:val="right" w:pos="9026" w:leader="dot"/>
            </w:tabs>
            <w:rPr/>
          </w:pPr>
          <w:hyperlink w:anchor="__RefHeading___Toc1233007_1490000891">
            <w:r>
              <w:rPr>
                <w:webHidden/>
                <w:rStyle w:val="IndexLink"/>
                <w:rtl w:val="true"/>
              </w:rPr>
              <w:t>فصل بیست و یکم</w:t>
            </w:r>
            <w:r>
              <w:rPr>
                <w:rStyle w:val="IndexLink"/>
                <w:rtl w:val="true"/>
              </w:rPr>
              <w:tab/>
            </w:r>
            <w:r>
              <w:rPr>
                <w:rStyle w:val="IndexLink"/>
              </w:rPr>
              <w:t>211</w:t>
            </w:r>
          </w:hyperlink>
        </w:p>
        <w:p>
          <w:pPr>
            <w:pStyle w:val="Contents3"/>
            <w:tabs>
              <w:tab w:val="clear" w:pos="8459"/>
              <w:tab w:val="right" w:pos="9026" w:leader="dot"/>
            </w:tabs>
            <w:rPr/>
          </w:pPr>
          <w:hyperlink w:anchor="__RefHeading___Toc1233009_1490000891">
            <w:r>
              <w:rPr>
                <w:webHidden/>
                <w:rStyle w:val="IndexLink"/>
                <w:rtl w:val="true"/>
              </w:rPr>
              <w:t>فصل بیست و دوم</w:t>
            </w:r>
            <w:r>
              <w:rPr>
                <w:rStyle w:val="IndexLink"/>
                <w:rtl w:val="true"/>
              </w:rPr>
              <w:t>:</w:t>
              <w:tab/>
            </w:r>
            <w:r>
              <w:rPr>
                <w:rStyle w:val="IndexLink"/>
              </w:rPr>
              <w:t>212</w:t>
            </w:r>
          </w:hyperlink>
        </w:p>
        <w:p>
          <w:pPr>
            <w:pStyle w:val="Contents3"/>
            <w:tabs>
              <w:tab w:val="clear" w:pos="8459"/>
              <w:tab w:val="right" w:pos="9026" w:leader="dot"/>
            </w:tabs>
            <w:rPr/>
          </w:pPr>
          <w:hyperlink w:anchor="__RefHeading___Toc1233011_1490000891">
            <w:r>
              <w:rPr>
                <w:webHidden/>
                <w:rStyle w:val="IndexLink"/>
                <w:rtl w:val="true"/>
              </w:rPr>
              <w:t>فصل بیست و سوم</w:t>
            </w:r>
            <w:r>
              <w:rPr>
                <w:rStyle w:val="IndexLink"/>
                <w:rtl w:val="true"/>
              </w:rPr>
              <w:t>:</w:t>
              <w:tab/>
            </w:r>
            <w:r>
              <w:rPr>
                <w:rStyle w:val="IndexLink"/>
              </w:rPr>
              <w:t>213</w:t>
            </w:r>
          </w:hyperlink>
        </w:p>
        <w:p>
          <w:pPr>
            <w:pStyle w:val="Contents3"/>
            <w:tabs>
              <w:tab w:val="clear" w:pos="8459"/>
              <w:tab w:val="right" w:pos="9026" w:leader="dot"/>
            </w:tabs>
            <w:rPr/>
          </w:pPr>
          <w:hyperlink w:anchor="__RefHeading___Toc1233013_1490000891">
            <w:r>
              <w:rPr>
                <w:webHidden/>
                <w:rStyle w:val="IndexLink"/>
                <w:rtl w:val="true"/>
              </w:rPr>
              <w:t>فصل بیست و چهارم</w:t>
            </w:r>
            <w:r>
              <w:rPr>
                <w:rStyle w:val="IndexLink"/>
                <w:rtl w:val="true"/>
              </w:rPr>
              <w:t>:</w:t>
              <w:tab/>
            </w:r>
            <w:r>
              <w:rPr>
                <w:rStyle w:val="IndexLink"/>
              </w:rPr>
              <w:t>214</w:t>
            </w:r>
          </w:hyperlink>
        </w:p>
        <w:p>
          <w:pPr>
            <w:pStyle w:val="Contents3"/>
            <w:tabs>
              <w:tab w:val="clear" w:pos="8459"/>
              <w:tab w:val="right" w:pos="9026" w:leader="dot"/>
            </w:tabs>
            <w:rPr/>
          </w:pPr>
          <w:hyperlink w:anchor="__RefHeading___Toc1233015_1490000891">
            <w:r>
              <w:rPr>
                <w:webHidden/>
                <w:rStyle w:val="IndexLink"/>
                <w:rtl w:val="true"/>
              </w:rPr>
              <w:t>فصل بیست و پنجم</w:t>
            </w:r>
            <w:r>
              <w:rPr>
                <w:rStyle w:val="IndexLink"/>
                <w:rtl w:val="true"/>
              </w:rPr>
              <w:t>:</w:t>
              <w:tab/>
            </w:r>
            <w:r>
              <w:rPr>
                <w:rStyle w:val="IndexLink"/>
              </w:rPr>
              <w:t>215</w:t>
            </w:r>
          </w:hyperlink>
        </w:p>
        <w:p>
          <w:pPr>
            <w:pStyle w:val="Contents3"/>
            <w:tabs>
              <w:tab w:val="clear" w:pos="8459"/>
              <w:tab w:val="right" w:pos="9026" w:leader="dot"/>
            </w:tabs>
            <w:rPr/>
          </w:pPr>
          <w:hyperlink w:anchor="__RefHeading___Toc1233017_1490000891">
            <w:r>
              <w:rPr>
                <w:webHidden/>
                <w:rStyle w:val="IndexLink"/>
                <w:rtl w:val="true"/>
              </w:rPr>
              <w:t>فصل بیست و ششم</w:t>
            </w:r>
            <w:r>
              <w:rPr>
                <w:rStyle w:val="IndexLink"/>
                <w:rtl w:val="true"/>
              </w:rPr>
              <w:t>:</w:t>
              <w:tab/>
            </w:r>
            <w:r>
              <w:rPr>
                <w:rStyle w:val="IndexLink"/>
              </w:rPr>
              <w:t>215</w:t>
            </w:r>
          </w:hyperlink>
        </w:p>
        <w:p>
          <w:pPr>
            <w:pStyle w:val="Contents3"/>
            <w:tabs>
              <w:tab w:val="clear" w:pos="8459"/>
              <w:tab w:val="right" w:pos="9026" w:leader="dot"/>
            </w:tabs>
            <w:rPr/>
          </w:pPr>
          <w:hyperlink w:anchor="__RefHeading___Toc1233019_1490000891">
            <w:r>
              <w:rPr>
                <w:webHidden/>
                <w:rStyle w:val="IndexLink"/>
                <w:rtl w:val="true"/>
              </w:rPr>
              <w:t>فصل بیست و هفتم</w:t>
            </w:r>
            <w:r>
              <w:rPr>
                <w:rStyle w:val="IndexLink"/>
                <w:rtl w:val="true"/>
              </w:rPr>
              <w:t>:</w:t>
              <w:tab/>
            </w:r>
            <w:r>
              <w:rPr>
                <w:rStyle w:val="IndexLink"/>
              </w:rPr>
              <w:t>216</w:t>
            </w:r>
          </w:hyperlink>
        </w:p>
        <w:p>
          <w:pPr>
            <w:pStyle w:val="Contents3"/>
            <w:tabs>
              <w:tab w:val="clear" w:pos="8459"/>
              <w:tab w:val="right" w:pos="9026" w:leader="dot"/>
            </w:tabs>
            <w:rPr/>
          </w:pPr>
          <w:hyperlink w:anchor="__RefHeading___Toc1233021_1490000891">
            <w:r>
              <w:rPr>
                <w:webHidden/>
                <w:rStyle w:val="IndexLink"/>
                <w:rtl w:val="true"/>
              </w:rPr>
              <w:t>فصل بیست و هشتم</w:t>
            </w:r>
            <w:r>
              <w:rPr>
                <w:rStyle w:val="IndexLink"/>
                <w:rtl w:val="true"/>
              </w:rPr>
              <w:t>:</w:t>
              <w:tab/>
            </w:r>
            <w:r>
              <w:rPr>
                <w:rStyle w:val="IndexLink"/>
              </w:rPr>
              <w:t>217</w:t>
            </w:r>
          </w:hyperlink>
        </w:p>
        <w:p>
          <w:pPr>
            <w:pStyle w:val="Contents3"/>
            <w:tabs>
              <w:tab w:val="clear" w:pos="8459"/>
              <w:tab w:val="right" w:pos="9026" w:leader="dot"/>
            </w:tabs>
            <w:rPr/>
          </w:pPr>
          <w:hyperlink w:anchor="__RefHeading___Toc1233023_1490000891">
            <w:r>
              <w:rPr>
                <w:webHidden/>
                <w:rStyle w:val="IndexLink"/>
                <w:rtl w:val="true"/>
              </w:rPr>
              <w:t>فصل بیست و نهم</w:t>
            </w:r>
            <w:r>
              <w:rPr>
                <w:rStyle w:val="IndexLink"/>
                <w:rtl w:val="true"/>
              </w:rPr>
              <w:t>:</w:t>
              <w:tab/>
            </w:r>
            <w:r>
              <w:rPr>
                <w:rStyle w:val="IndexLink"/>
              </w:rPr>
              <w:t>218</w:t>
            </w:r>
          </w:hyperlink>
        </w:p>
        <w:p>
          <w:pPr>
            <w:pStyle w:val="Contents3"/>
            <w:tabs>
              <w:tab w:val="clear" w:pos="8459"/>
              <w:tab w:val="right" w:pos="9026" w:leader="dot"/>
            </w:tabs>
            <w:rPr/>
          </w:pPr>
          <w:hyperlink w:anchor="__RefHeading___Toc1233025_1490000891">
            <w:r>
              <w:rPr>
                <w:webHidden/>
                <w:rStyle w:val="IndexLink"/>
                <w:rtl w:val="true"/>
              </w:rPr>
              <w:t>فصل سی ام</w:t>
            </w:r>
            <w:r>
              <w:rPr>
                <w:rStyle w:val="IndexLink"/>
                <w:rtl w:val="true"/>
              </w:rPr>
              <w:t>:</w:t>
              <w:tab/>
            </w:r>
            <w:r>
              <w:rPr>
                <w:rStyle w:val="IndexLink"/>
              </w:rPr>
              <w:t>218</w:t>
            </w:r>
          </w:hyperlink>
        </w:p>
        <w:p>
          <w:pPr>
            <w:pStyle w:val="Contents3"/>
            <w:tabs>
              <w:tab w:val="clear" w:pos="8459"/>
              <w:tab w:val="right" w:pos="9026" w:leader="dot"/>
            </w:tabs>
            <w:rPr/>
          </w:pPr>
          <w:hyperlink w:anchor="__RefHeading___Toc1233027_1490000891">
            <w:r>
              <w:rPr>
                <w:webHidden/>
                <w:rStyle w:val="IndexLink"/>
                <w:rtl w:val="true"/>
              </w:rPr>
              <w:t>فصل سی و یکم</w:t>
            </w:r>
            <w:r>
              <w:rPr>
                <w:rStyle w:val="IndexLink"/>
                <w:rtl w:val="true"/>
              </w:rPr>
              <w:t>:</w:t>
              <w:tab/>
            </w:r>
            <w:r>
              <w:rPr>
                <w:rStyle w:val="IndexLink"/>
              </w:rPr>
              <w:t>218</w:t>
            </w:r>
          </w:hyperlink>
        </w:p>
        <w:p>
          <w:pPr>
            <w:pStyle w:val="Contents3"/>
            <w:tabs>
              <w:tab w:val="clear" w:pos="8459"/>
              <w:tab w:val="right" w:pos="9026" w:leader="dot"/>
            </w:tabs>
            <w:rPr/>
          </w:pPr>
          <w:hyperlink w:anchor="__RefHeading___Toc1233029_1490000891">
            <w:r>
              <w:rPr>
                <w:webHidden/>
                <w:rStyle w:val="IndexLink"/>
                <w:rtl w:val="true"/>
              </w:rPr>
              <w:t>فصل سی و دوم</w:t>
            </w:r>
            <w:r>
              <w:rPr>
                <w:rStyle w:val="IndexLink"/>
                <w:rtl w:val="true"/>
              </w:rPr>
              <w:t>:</w:t>
              <w:tab/>
            </w:r>
            <w:r>
              <w:rPr>
                <w:rStyle w:val="IndexLink"/>
              </w:rPr>
              <w:t>219</w:t>
            </w:r>
          </w:hyperlink>
        </w:p>
        <w:p>
          <w:pPr>
            <w:pStyle w:val="Contents3"/>
            <w:tabs>
              <w:tab w:val="clear" w:pos="8459"/>
              <w:tab w:val="right" w:pos="9026" w:leader="dot"/>
            </w:tabs>
            <w:rPr/>
          </w:pPr>
          <w:hyperlink w:anchor="__RefHeading___Toc1233031_1490000891">
            <w:r>
              <w:rPr>
                <w:webHidden/>
                <w:rStyle w:val="IndexLink"/>
                <w:rtl w:val="true"/>
              </w:rPr>
              <w:t>فصل سی و سوم</w:t>
            </w:r>
            <w:r>
              <w:rPr>
                <w:rStyle w:val="IndexLink"/>
                <w:rtl w:val="true"/>
              </w:rPr>
              <w:t>:</w:t>
              <w:tab/>
            </w:r>
            <w:r>
              <w:rPr>
                <w:rStyle w:val="IndexLink"/>
              </w:rPr>
              <w:t>228</w:t>
            </w:r>
          </w:hyperlink>
        </w:p>
        <w:p>
          <w:pPr>
            <w:pStyle w:val="Contents3"/>
            <w:tabs>
              <w:tab w:val="clear" w:pos="8459"/>
              <w:tab w:val="right" w:pos="9026" w:leader="dot"/>
            </w:tabs>
            <w:rPr/>
          </w:pPr>
          <w:hyperlink w:anchor="__RefHeading___Toc1233033_1490000891">
            <w:r>
              <w:rPr>
                <w:webHidden/>
                <w:rStyle w:val="IndexLink"/>
                <w:rtl w:val="true"/>
              </w:rPr>
              <w:t>فصل سی و چهارم</w:t>
            </w:r>
            <w:r>
              <w:rPr>
                <w:rStyle w:val="IndexLink"/>
                <w:rtl w:val="true"/>
              </w:rPr>
              <w:t>:</w:t>
              <w:tab/>
            </w:r>
            <w:r>
              <w:rPr>
                <w:rStyle w:val="IndexLink"/>
              </w:rPr>
              <w:t>229</w:t>
            </w:r>
          </w:hyperlink>
        </w:p>
        <w:p>
          <w:pPr>
            <w:pStyle w:val="Contents3"/>
            <w:tabs>
              <w:tab w:val="clear" w:pos="8459"/>
              <w:tab w:val="right" w:pos="9026" w:leader="dot"/>
            </w:tabs>
            <w:rPr/>
          </w:pPr>
          <w:hyperlink w:anchor="__RefHeading___Toc1233035_1490000891">
            <w:r>
              <w:rPr>
                <w:webHidden/>
                <w:rStyle w:val="IndexLink"/>
                <w:rtl w:val="true"/>
              </w:rPr>
              <w:t>فصل سی و پنجم</w:t>
            </w:r>
            <w:r>
              <w:rPr>
                <w:rStyle w:val="IndexLink"/>
                <w:rtl w:val="true"/>
              </w:rPr>
              <w:t>:</w:t>
              <w:tab/>
            </w:r>
            <w:r>
              <w:rPr>
                <w:rStyle w:val="IndexLink"/>
              </w:rPr>
              <w:t>230</w:t>
            </w:r>
          </w:hyperlink>
        </w:p>
        <w:p>
          <w:pPr>
            <w:pStyle w:val="Contents3"/>
            <w:tabs>
              <w:tab w:val="clear" w:pos="8459"/>
              <w:tab w:val="right" w:pos="9026" w:leader="dot"/>
            </w:tabs>
            <w:rPr/>
          </w:pPr>
          <w:hyperlink w:anchor="__RefHeading___Toc1233037_1490000891">
            <w:r>
              <w:rPr>
                <w:webHidden/>
                <w:rStyle w:val="IndexLink"/>
                <w:rtl w:val="true"/>
              </w:rPr>
              <w:t>فصل سی و ششم</w:t>
            </w:r>
            <w:r>
              <w:rPr>
                <w:rStyle w:val="IndexLink"/>
                <w:rtl w:val="true"/>
              </w:rPr>
              <w:t>:</w:t>
              <w:tab/>
            </w:r>
            <w:r>
              <w:rPr>
                <w:rStyle w:val="IndexLink"/>
              </w:rPr>
              <w:t>235</w:t>
            </w:r>
          </w:hyperlink>
        </w:p>
        <w:p>
          <w:pPr>
            <w:pStyle w:val="Contents3"/>
            <w:tabs>
              <w:tab w:val="clear" w:pos="8459"/>
              <w:tab w:val="right" w:pos="9026" w:leader="dot"/>
            </w:tabs>
            <w:rPr/>
          </w:pPr>
          <w:hyperlink w:anchor="__RefHeading___Toc1233039_1490000891">
            <w:r>
              <w:rPr>
                <w:webHidden/>
                <w:rStyle w:val="IndexLink"/>
                <w:rtl w:val="true"/>
              </w:rPr>
              <w:t>فصل سی و هفتم</w:t>
            </w:r>
            <w:r>
              <w:rPr>
                <w:rStyle w:val="IndexLink"/>
                <w:rtl w:val="true"/>
              </w:rPr>
              <w:t>:</w:t>
              <w:tab/>
            </w:r>
            <w:r>
              <w:rPr>
                <w:rStyle w:val="IndexLink"/>
              </w:rPr>
              <w:t>236</w:t>
            </w:r>
          </w:hyperlink>
        </w:p>
        <w:p>
          <w:pPr>
            <w:pStyle w:val="Contents3"/>
            <w:tabs>
              <w:tab w:val="clear" w:pos="8459"/>
              <w:tab w:val="right" w:pos="9026" w:leader="dot"/>
            </w:tabs>
            <w:rPr/>
          </w:pPr>
          <w:hyperlink w:anchor="__RefHeading___Toc1233041_1490000891">
            <w:r>
              <w:rPr>
                <w:webHidden/>
                <w:rStyle w:val="IndexLink"/>
                <w:rtl w:val="true"/>
              </w:rPr>
              <w:t>فصل سی و هشتم</w:t>
            </w:r>
            <w:r>
              <w:rPr>
                <w:rStyle w:val="IndexLink"/>
                <w:rtl w:val="true"/>
              </w:rPr>
              <w:t>:</w:t>
              <w:tab/>
            </w:r>
            <w:r>
              <w:rPr>
                <w:rStyle w:val="IndexLink"/>
              </w:rPr>
              <w:t>236</w:t>
            </w:r>
          </w:hyperlink>
        </w:p>
        <w:p>
          <w:pPr>
            <w:pStyle w:val="Contents3"/>
            <w:tabs>
              <w:tab w:val="clear" w:pos="8459"/>
              <w:tab w:val="right" w:pos="9026" w:leader="dot"/>
            </w:tabs>
            <w:rPr/>
          </w:pPr>
          <w:hyperlink w:anchor="__RefHeading___Toc1233043_1490000891">
            <w:r>
              <w:rPr>
                <w:webHidden/>
                <w:rStyle w:val="IndexLink"/>
                <w:rtl w:val="true"/>
              </w:rPr>
              <w:t>فصل سی و نهم</w:t>
            </w:r>
            <w:r>
              <w:rPr>
                <w:rStyle w:val="IndexLink"/>
                <w:rtl w:val="true"/>
              </w:rPr>
              <w:t>:</w:t>
              <w:tab/>
            </w:r>
            <w:r>
              <w:rPr>
                <w:rStyle w:val="IndexLink"/>
              </w:rPr>
              <w:t>236</w:t>
            </w:r>
          </w:hyperlink>
        </w:p>
        <w:p>
          <w:pPr>
            <w:pStyle w:val="Contents3"/>
            <w:tabs>
              <w:tab w:val="clear" w:pos="8459"/>
              <w:tab w:val="right" w:pos="9026" w:leader="dot"/>
            </w:tabs>
            <w:rPr/>
          </w:pPr>
          <w:hyperlink w:anchor="__RefHeading___Toc1233045_1490000891">
            <w:r>
              <w:rPr>
                <w:webHidden/>
                <w:rStyle w:val="IndexLink"/>
                <w:rtl w:val="true"/>
              </w:rPr>
              <w:t>دو مژده لازم</w:t>
            </w:r>
            <w:r>
              <w:rPr>
                <w:rStyle w:val="IndexLink"/>
                <w:rtl w:val="true"/>
              </w:rPr>
              <w:t>:</w:t>
              <w:tab/>
            </w:r>
            <w:r>
              <w:rPr>
                <w:rStyle w:val="IndexLink"/>
              </w:rPr>
              <w:t>239</w:t>
            </w:r>
          </w:hyperlink>
        </w:p>
        <w:p>
          <w:pPr>
            <w:pStyle w:val="Contents2"/>
            <w:tabs>
              <w:tab w:val="clear" w:pos="8743"/>
              <w:tab w:val="right" w:pos="9026" w:leader="dot"/>
            </w:tabs>
            <w:rPr/>
          </w:pPr>
          <w:hyperlink w:anchor="__RefHeading___Toc1233047_1490000891">
            <w:r>
              <w:rPr>
                <w:webHidden/>
                <w:rStyle w:val="IndexLink"/>
                <w:rtl w:val="true"/>
              </w:rPr>
              <w:t>فهرست مندرجات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3_267306"/>
      <w:bookmarkStart w:id="1" w:name="pg20423_267306"/>
      <w:bookmarkEnd w:id="1"/>
    </w:p>
    <w:p>
      <w:pPr>
        <w:pStyle w:val="Heading2"/>
        <w:numPr>
          <w:ilvl w:val="1"/>
          <w:numId w:val="1"/>
        </w:numPr>
        <w:rPr/>
      </w:pPr>
      <w:bookmarkStart w:id="2" w:name="pg20423_267306"/>
      <w:bookmarkStart w:id="3" w:name="__RefHeading___Toc1232117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_</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و الفتن، یا فتنه و آشوب های آخر الزمان در علائم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964-481-135-6</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علیه السلام،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 نجفی، محمد جواد،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های آخر الزمان در علائم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دوازدهم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224/5</w:t>
      </w:r>
    </w:p>
    <w:p>
      <w:pPr>
        <w:pStyle w:val="BookText"/>
        <w:rPr/>
      </w:pPr>
      <w:r>
        <w:rPr>
          <w:rFonts w:eastAsia="Times New Roman" w:cs="Times New Roman" w:ascii="Times New Roman" w:hAnsi="Times New Roman"/>
          <w:color w:val="111111"/>
          <w:sz w:val="28"/>
          <w:szCs w:val="28"/>
          <w:lang w:val="en-US" w:bidi="en-US"/>
        </w:rPr>
        <w:t>297/218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lang w:bidi="fa-IR"/>
        </w:rPr>
        <w:t>۲۷۶۹۴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الملاحم و الفتن یا فتنه و آشوب های آخر الزمان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اسلامیه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p>
    <w:p>
      <w:pPr>
        <w:pStyle w:val="BookText"/>
        <w:rPr/>
      </w:pPr>
      <w:r>
        <w:rPr>
          <w:rFonts w:eastAsia="Times New Roman" w:cs="Times New Roman" w:ascii="Times New Roman" w:hAnsi="Times New Roman"/>
          <w:color w:val="111111"/>
          <w:sz w:val="28"/>
          <w:szCs w:val="28"/>
          <w:lang w:val="en-US" w:bidi="en-US"/>
        </w:rPr>
        <w:t>ISBN 964-481-135-6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سرپیری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119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_</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 و الفتن، یا فتنه و آشوب های آخر الزمان در علائم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964-481-135-6</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علیه السلام،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 نجفی، محمد جواد،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های آخر الزمان در علائم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دوازدهم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224/5</w:t>
      </w:r>
    </w:p>
    <w:p>
      <w:pPr>
        <w:pStyle w:val="BookText"/>
        <w:rPr/>
      </w:pPr>
      <w:r>
        <w:rPr>
          <w:rFonts w:eastAsia="Times New Roman" w:cs="Times New Roman" w:ascii="Times New Roman" w:hAnsi="Times New Roman"/>
          <w:color w:val="111111"/>
          <w:sz w:val="28"/>
          <w:szCs w:val="28"/>
          <w:lang w:val="en-US" w:bidi="en-US"/>
        </w:rPr>
        <w:t>297/218</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lang w:bidi="fa-IR"/>
        </w:rPr>
        <w:t>۲۷۶۹۴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rtl w:val="true"/>
          <w:lang w:bidi="fa-IR"/>
        </w:rPr>
        <w:t>نام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الملاحم و الفتن یا فتنه و آشوب های آخر الزمان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٤٠٠٠</w:t>
      </w:r>
      <w:r>
        <w:rPr>
          <w:rFonts w:ascii="IRNazanin" w:hAnsi="IRNazanin" w:eastAsia="IRNazanin"/>
          <w:color w:val="111111"/>
          <w:sz w:val="28"/>
          <w:sz w:val="28"/>
          <w:szCs w:val="28"/>
          <w:rtl w:val="true"/>
          <w:lang w:bidi="fa-IR"/>
        </w:rPr>
        <w:t xml:space="preserve"> 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p>
    <w:p>
      <w:pPr>
        <w:pStyle w:val="BookText"/>
        <w:rPr/>
      </w:pPr>
      <w:r>
        <w:rPr>
          <w:rFonts w:eastAsia="Times New Roman" w:cs="Times New Roman" w:ascii="Times New Roman" w:hAnsi="Times New Roman"/>
          <w:color w:val="111111"/>
          <w:sz w:val="28"/>
          <w:szCs w:val="28"/>
          <w:lang w:val="en-US" w:bidi="en-US"/>
        </w:rPr>
        <w:t>ISBN 964-481-135-6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محمدی سرپیری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w:t>
      </w:r>
    </w:p>
    <w:p>
      <w:pPr>
        <w:pStyle w:val="BookText"/>
        <w:rPr/>
      </w:pPr>
      <w:r>
        <w:rPr>
          <w:rFonts w:ascii="Amiri" w:hAnsi="Amiri" w:eastAsia="Amiri" w:cs="Amiri"/>
          <w:color w:val="111111"/>
          <w:sz w:val="28"/>
          <w:sz w:val="28"/>
          <w:szCs w:val="28"/>
          <w:rtl w:val="true"/>
          <w:lang w:bidi="ar-SA"/>
        </w:rPr>
        <w:t>المَلاحِمَ وَ الفِتَنْ</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های آخر الزمان</w:t>
      </w:r>
    </w:p>
    <w:p>
      <w:pPr>
        <w:pStyle w:val="BookText"/>
        <w:rPr/>
      </w:pPr>
      <w:r>
        <w:rPr>
          <w:rFonts w:ascii="IRNazanin" w:hAnsi="IRNazanin" w:eastAsia="IRNazanin"/>
          <w:color w:val="111111"/>
          <w:sz w:val="28"/>
          <w:sz w:val="28"/>
          <w:szCs w:val="28"/>
          <w:rtl w:val="true"/>
          <w:lang w:bidi="fa-IR"/>
        </w:rPr>
        <w:t>در علائم ظهور حضرت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دوازدهم علیه السلام</w:t>
      </w:r>
    </w:p>
    <w:p>
      <w:pPr>
        <w:pStyle w:val="BookText"/>
        <w:rPr/>
      </w:pPr>
      <w:r>
        <w:rPr>
          <w:rFonts w:ascii="IRNazanin" w:hAnsi="IRNazanin" w:eastAsia="IRNazanin"/>
          <w:color w:val="111111"/>
          <w:sz w:val="28"/>
          <w:sz w:val="28"/>
          <w:szCs w:val="28"/>
          <w:rtl w:val="true"/>
          <w:lang w:bidi="fa-IR"/>
        </w:rPr>
        <w:t>حق چاپ و عکسبرداری از این نسخه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اسلامیه</w:t>
      </w:r>
    </w:p>
    <w:p>
      <w:pPr>
        <w:pStyle w:val="BookText"/>
        <w:rPr/>
      </w:pPr>
      <w:r>
        <w:rPr>
          <w:rFonts w:ascii="IRNazanin" w:hAnsi="IRNazanin" w:eastAsia="IRNazanin"/>
          <w:color w:val="111111"/>
          <w:sz w:val="28"/>
          <w:sz w:val="28"/>
          <w:szCs w:val="28"/>
          <w:rtl w:val="true"/>
          <w:lang w:bidi="fa-IR"/>
        </w:rPr>
        <w:t>خیابان پانزده خرداد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5635448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5621966</w:t>
      </w:r>
      <w:r>
        <w:rPr>
          <w:rFonts w:eastAsia="IRNazanin" w:cs="IRNazanin"/>
          <w:color w:val="111111"/>
          <w:sz w:val="28"/>
          <w:szCs w:val="28"/>
          <w:rtl w:val="true"/>
          <w:lang w:bidi="fa-IR"/>
        </w:rPr>
        <w:t xml:space="preserve"> </w:t>
      </w:r>
      <w:bookmarkStart w:id="7" w:name="pg20423_267309"/>
    </w:p>
    <w:p>
      <w:pPr>
        <w:pStyle w:val="BookText"/>
        <w:rPr/>
      </w:pPr>
      <w:bookmarkEnd w:id="7"/>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8" w:name="__RefHeading___Toc1232121_1490000891"/>
      <w:bookmarkStart w:id="9" w:name="_Toc3"/>
      <w:bookmarkEnd w:id="8"/>
      <w:r>
        <w:rPr>
          <w:rtl w:val="true"/>
        </w:rPr>
        <w:t>مختصری از شرح حال مؤلف</w:t>
      </w:r>
      <w:bookmarkEnd w:id="9"/>
    </w:p>
    <w:p>
      <w:pPr>
        <w:pStyle w:val="BookText"/>
        <w:rPr/>
      </w:pPr>
      <w:r>
        <w:rPr>
          <w:rFonts w:ascii="IRNazanin" w:hAnsi="IRNazanin" w:eastAsia="IRNazanin"/>
          <w:color w:val="111111"/>
          <w:sz w:val="28"/>
          <w:sz w:val="28"/>
          <w:szCs w:val="28"/>
          <w:rtl w:val="true"/>
          <w:lang w:bidi="fa-IR"/>
        </w:rPr>
        <w:t>نسب سید بن طاووس از طرف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موسى بن جعفر بن محمّد بن محمّد بن احمد بن أبی عبدالله محمّد طاووس بن إسحاق بن حسن بن محمّد بن سليمان بن داود ابن حسن بن مثنّا بن حسن بن امير المؤمنين على بن ابيطالب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سید بن طاووس از طرف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بن طاووس رحمه الله دختر شیخ عالم و زاهد بن، ورّام بن ابی فراس 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او را این طاووس گفته اند اینست که جدّ اعلای او یعنی محمّد بن اسحاق دارای شکل بسیار زیبا و صورت بسیار نیکوئی بوده ولی پا های او با شکل و هیئتش متناسب نبوده است لذا او را به طاووس ملقّب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را استاد هایی بوده که نام عده ای از آن ها بشرح زیر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سوراوی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حنّاط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بن نما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شمس الدین موسوی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اسعد اصفهانی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ابن دربی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سدید الدین بن محفوظ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زهره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شهر وراوی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علمائی که بجهت روایت کردن از سید بن طاووس اجازه داشته اند بدین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عبدالكريم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زیادی که علاّمه نوری رحمه الله نام آن ها را در خاتمه مستدرک الوسائل جلد سوم صفحه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از علمائی بوده که دارای بزرگ ترین درجه زهد و تقوی بوده، شأن این عالم عالیقدر را همین پس که باب ملاقات با حضرت ولی عصر عجّل الله تعالى فرجه الشریف برای او مفتوح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جزائری رحمه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خواست منصب قضاوت را بمن واگذار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 و هوای نفس من جنگ و جدال سختی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را بسوی بهشت هدایت کنم می خواهم تو را به خوشبختی دائمی رسانده سعادت همیشگی تو را تأمین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آخرت نسبه است من می خواهم تو را از لذّت های دنیوی که نقد است بر خود دار نمایم و در های خوشبختی را بروی تو بگشایم این نزاع در بین عقل و هوای نفس بالا گرفت و قضاوت را بعهده من نهادند و من گاهی عقل و گاهی نفس را محکوم کردم، ولی متخاصمان به نزاع خویشتن ادامه می دهند و اکنون مدّت پنجاه سال است که از عمرم می گذرد و من نتوانسته ام این نزاع را خاتمه دهم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کسی که در این سنّ طولانی نتواند يک قضیه را فیصل نماید چگونه می تواند در پیش آمد های گوناگون بین مردم قضاوت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قضاوت و داوری در بین مردم کسی را برگزینید که بین عقل و هوای نفس او توافقی حکم فرما باشد تا بتواند در این کار خطیر دخالت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مدت پانزده سال در بغداد اقامت کرد و بعد از آن به حلّه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حلّه به نجف اشرف آمده مدتی را در آن جا مشرّف بود و در زمان دولت مغول ببغداد برگشت و مستنصر عباسی او را در شرق بغداد سکنا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محرم 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در پنجم ذیقعده سنه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٦٦٤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یافت و جنازه او را به نجف اشرف حمل کردند و در جوار حضرت علی بن ابیطالب علیه السلام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خارج شهر حلّه، قبّه عالیه ای است که نسبت آن را بسید ابن طاووس می دهند و محل زیارت و تبّرک مردم است و چنان چه در بغداد رحلت کرده باشد این نسبت بعید بنظر می آید،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قبّه این که در خارج شهر حلّه می باشد از آل طاووس است ولی نه این سید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ملاحم و 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تألیفات سید بن طاووس</w:t>
      </w:r>
    </w:p>
    <w:p>
      <w:pPr>
        <w:pStyle w:val="BookText"/>
        <w:rPr/>
      </w:pPr>
      <w:r>
        <w:rPr>
          <w:rFonts w:ascii="IRNazanin" w:hAnsi="IRNazanin" w:eastAsia="IRNazanin"/>
          <w:color w:val="111111"/>
          <w:sz w:val="28"/>
          <w:sz w:val="28"/>
          <w:szCs w:val="28"/>
          <w:rtl w:val="true"/>
          <w:lang w:bidi="fa-IR"/>
        </w:rPr>
        <w:t xml:space="preserve">محدث قمی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تألیفات این سید عالیقدر را بشرح زیر می نگارد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مصباح الزائر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الناظر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الأسرار </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طرائف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طرف من الأنباء و المناقب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سلطان الورى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فتح الأبواب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محجوب الجواب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p>
    <w:p>
      <w:pPr>
        <w:pStyle w:val="BookText"/>
        <w:rPr/>
      </w:pPr>
      <w:r>
        <w:rPr>
          <w:rFonts w:ascii="IRNazanin" w:hAnsi="IRNazanin" w:eastAsia="IRNazanin"/>
          <w:color w:val="111111"/>
          <w:sz w:val="28"/>
          <w:sz w:val="28"/>
          <w:szCs w:val="28"/>
          <w:rtl w:val="true"/>
          <w:lang w:bidi="fa-IR"/>
        </w:rPr>
        <w:t xml:space="preserve">المحتاج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الالباب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الواضح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البهجة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المهجة </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اسعاد ثمرة الفواد </w:t>
      </w:r>
      <w:r>
        <w:rPr>
          <w:rFonts w:ascii="IRNazanin" w:hAnsi="IRNazanin" w:eastAsia="IRNazanin"/>
          <w:color w:val="111111"/>
          <w:sz w:val="28"/>
          <w:sz w:val="28"/>
          <w:szCs w:val="28"/>
          <w:lang w:bidi="fa-IR"/>
        </w:rPr>
        <w:t>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ملهوف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اصطفاء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توفيق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الاسرار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محاسبة الملائكة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من اخطار الاسعار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دروع الواقيه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محاسبة النفس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سعد و سعود </w:t>
      </w:r>
      <w:r>
        <w:rPr>
          <w:rFonts w:ascii="IRNazanin" w:hAnsi="IRNazanin" w:eastAsia="IRNazanin"/>
          <w:color w:val="111111"/>
          <w:sz w:val="28"/>
          <w:sz w:val="28"/>
          <w:szCs w:val="28"/>
          <w:lang w:bidi="fa-IR"/>
        </w:rPr>
        <w:t>٢٥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المجتنى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اليقين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الاقبال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این کتاب را که در اطراف وجود حضرت بقية الله ارواحناه فداه گفت گو می کند از کتب معتبره اهل سنّت انتخاب کرده و بدین جهت این کتاب از برای شیعه ستاره درخشانی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ترجمه، سه نسخه از این کتاب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که از خط مؤلف استساخ شده و در کتاب خانه صاحب ذریعه آية الله الشيخ آقا بزرگ طهرانی در نجف اشرف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که آن نیز در کتابخانه حضرت معظم له وجود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چاپ سوّم که در مطبعه حيدريه نجف اشرف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ما این بود که موضوعات لازمه این کتاب نفیس را ترجمه نمائیم لذا بجهت اختصار از ذکر راوی های اخبار آن خودداری نمودیم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و شرحی که در متن این کتاب در بین پرانتر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از مترجم است</w:t>
      </w:r>
      <w:r>
        <w:rPr>
          <w:rFonts w:eastAsia="IRNazanin" w:cs="IRNazanin"/>
          <w:color w:val="111111"/>
          <w:sz w:val="28"/>
          <w:szCs w:val="28"/>
          <w:rtl w:val="true"/>
          <w:lang w:bidi="fa-IR"/>
        </w:rPr>
        <w:t xml:space="preserve">. </w:t>
      </w:r>
      <w:bookmarkStart w:id="10" w:name="pg20423_267313"/>
    </w:p>
    <w:p>
      <w:pPr>
        <w:pStyle w:val="BookText"/>
        <w:rPr/>
      </w:pPr>
      <w:bookmarkEnd w:id="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این کتاب کاملاً دقت شده که سلیس و ساده باشد، و عین عبارت و جمله هایی را که غلط بودند و قابل تصحیح نبودند یا معنای مناسبی در لغت عربی نداشتند در پاورقی درج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نجفی</w:t>
      </w:r>
    </w:p>
    <w:p>
      <w:pPr>
        <w:pStyle w:val="BookText"/>
        <w:rPr/>
      </w:pPr>
      <w:r>
        <w:rPr>
          <w:rFonts w:ascii="IRNazanin" w:hAnsi="IRNazanin" w:eastAsia="IRNazanin"/>
          <w:color w:val="111111"/>
          <w:sz w:val="28"/>
          <w:sz w:val="28"/>
          <w:szCs w:val="28"/>
          <w:rtl w:val="true"/>
          <w:lang w:bidi="fa-IR"/>
        </w:rPr>
        <w:t>کتاب حاضر بچهار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حاوی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فصل</w:t>
      </w:r>
      <w:r>
        <w:rPr>
          <w:rFonts w:eastAsia="IRNazanin" w:cs="IRNazanin"/>
          <w:color w:val="111111"/>
          <w:sz w:val="28"/>
          <w:szCs w:val="28"/>
          <w:rtl w:val="true"/>
          <w:lang w:bidi="fa-IR"/>
        </w:rPr>
        <w:t>.</w:t>
      </w:r>
    </w:p>
    <w:p>
      <w:pPr>
        <w:pStyle w:val="Heading2"/>
        <w:numPr>
          <w:ilvl w:val="1"/>
          <w:numId w:val="1"/>
        </w:numPr>
        <w:rPr/>
      </w:pPr>
      <w:bookmarkStart w:id="11" w:name="__RefHeading___Toc1232123_1490000891"/>
      <w:bookmarkStart w:id="12" w:name="_Toc4"/>
      <w:bookmarkEnd w:id="11"/>
      <w:r>
        <w:rPr>
          <w:rtl w:val="true"/>
        </w:rPr>
        <w:t>بخش اول</w:t>
      </w:r>
      <w:bookmarkEnd w:id="12"/>
    </w:p>
    <w:p>
      <w:pPr>
        <w:pStyle w:val="Heading3"/>
        <w:numPr>
          <w:ilvl w:val="2"/>
          <w:numId w:val="1"/>
        </w:numPr>
        <w:rPr/>
      </w:pPr>
      <w:bookmarkStart w:id="13" w:name="__RefHeading___Toc1232125_1490000891"/>
      <w:bookmarkStart w:id="14" w:name="_Toc5"/>
      <w:bookmarkEnd w:id="13"/>
      <w:r>
        <w:rPr>
          <w:rtl w:val="true"/>
        </w:rPr>
        <w:t>مشتمل بر دویست و بازده باب</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1232127_1490000891"/>
      <w:bookmarkStart w:id="16" w:name="_Toc6"/>
      <w:bookmarkEnd w:id="15"/>
      <w:r>
        <w:rPr>
          <w:rtl w:val="true"/>
        </w:rPr>
        <w:t>اشاره</w:t>
      </w:r>
      <w:bookmarkStart w:id="17" w:name="pg20424_267314"/>
      <w:bookmarkEnd w:id="16"/>
    </w:p>
    <w:p>
      <w:pPr>
        <w:pStyle w:val="BookText"/>
        <w:rPr/>
      </w:pPr>
      <w:bookmarkEnd w:id="17"/>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18" w:name="__RefHeading___Toc1232129_1490000891"/>
      <w:bookmarkStart w:id="19" w:name="_Toc7"/>
      <w:bookmarkEnd w:id="18"/>
      <w:r>
        <w:rPr>
          <w:rtl w:val="true"/>
        </w:rPr>
        <w:t>باب اول</w:t>
      </w:r>
      <w:r>
        <w:rPr>
          <w:rtl w:val="true"/>
        </w:rPr>
        <w:t>:</w:t>
      </w:r>
      <w:bookmarkEnd w:id="19"/>
    </w:p>
    <w:p>
      <w:pPr>
        <w:pStyle w:val="BookText"/>
        <w:rPr/>
      </w:pPr>
      <w:r>
        <w:rPr>
          <w:rFonts w:ascii="IRNazanin" w:hAnsi="IRNazanin" w:eastAsia="IRNazanin"/>
          <w:color w:val="111111"/>
          <w:sz w:val="28"/>
          <w:sz w:val="28"/>
          <w:szCs w:val="28"/>
          <w:rtl w:val="true"/>
          <w:lang w:bidi="fa-IR"/>
        </w:rPr>
        <w:t>ابن عباس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دنیا را بمن ارائه کرد و من نظر کردم بدنیا و دیدم آنچه را که در آن واقع خواهد شد تا روز قیامت آن چنان که بکف دستم نظر می کنم</w:t>
      </w:r>
      <w:r>
        <w:rPr>
          <w:rFonts w:eastAsia="IRNazanin" w:cs="IRNazanin"/>
          <w:color w:val="111111"/>
          <w:sz w:val="28"/>
          <w:szCs w:val="28"/>
          <w:rtl w:val="true"/>
          <w:lang w:bidi="fa-IR"/>
        </w:rPr>
        <w:t>.</w:t>
      </w:r>
    </w:p>
    <w:p>
      <w:pPr>
        <w:pStyle w:val="Heading4"/>
        <w:numPr>
          <w:ilvl w:val="3"/>
          <w:numId w:val="1"/>
        </w:numPr>
        <w:rPr/>
      </w:pPr>
      <w:bookmarkStart w:id="20" w:name="__RefHeading___Toc1232131_1490000891"/>
      <w:bookmarkStart w:id="21" w:name="_Toc8"/>
      <w:bookmarkEnd w:id="20"/>
      <w:r>
        <w:rPr>
          <w:rtl w:val="true"/>
        </w:rPr>
        <w:t>باب دوم</w:t>
      </w:r>
      <w:r>
        <w:rPr>
          <w:rtl w:val="true"/>
        </w:rPr>
        <w:t>:</w:t>
      </w:r>
      <w:bookmarkEnd w:id="21"/>
    </w:p>
    <w:p>
      <w:pPr>
        <w:pStyle w:val="BookText"/>
        <w:rPr/>
      </w:pPr>
      <w:r>
        <w:rPr>
          <w:rFonts w:ascii="IRNazanin" w:hAnsi="IRNazanin" w:eastAsia="IRNazanin"/>
          <w:color w:val="111111"/>
          <w:sz w:val="28"/>
          <w:sz w:val="28"/>
          <w:szCs w:val="28"/>
          <w:rtl w:val="true"/>
          <w:lang w:bidi="fa-IR"/>
        </w:rPr>
        <w:t>زر بن حبیش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پرسید بخدا قسم نمی پرسید از گروهی که خروج کند و با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یا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نماید مگر این که من بشما خبر می دهم از رهبر و سر دسته آن و آن چه را که تا قیامت بین شما واقع شود</w:t>
      </w:r>
      <w:r>
        <w:rPr>
          <w:rFonts w:eastAsia="IRNazanin" w:cs="IRNazanin"/>
          <w:color w:val="111111"/>
          <w:sz w:val="28"/>
          <w:szCs w:val="28"/>
          <w:rtl w:val="true"/>
          <w:lang w:bidi="fa-IR"/>
        </w:rPr>
        <w:t>.</w:t>
      </w:r>
    </w:p>
    <w:p>
      <w:pPr>
        <w:pStyle w:val="Heading4"/>
        <w:numPr>
          <w:ilvl w:val="3"/>
          <w:numId w:val="1"/>
        </w:numPr>
        <w:rPr/>
      </w:pPr>
      <w:bookmarkStart w:id="22" w:name="__RefHeading___Toc1232133_1490000891"/>
      <w:bookmarkStart w:id="23" w:name="_Toc9"/>
      <w:bookmarkEnd w:id="22"/>
      <w:r>
        <w:rPr>
          <w:rtl w:val="true"/>
        </w:rPr>
        <w:t>باب سوم</w:t>
      </w:r>
      <w:r>
        <w:rPr>
          <w:rtl w:val="true"/>
        </w:rPr>
        <w:t>:</w:t>
      </w:r>
      <w:bookmarkEnd w:id="2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ضمره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امت پنج فتنه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خصوصی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فتنۀ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که مردم در آن مثل چهار پایان خواهند شد</w:t>
      </w:r>
      <w:r>
        <w:rPr>
          <w:rFonts w:eastAsia="IRNazanin" w:cs="IRNazanin"/>
          <w:color w:val="111111"/>
          <w:sz w:val="28"/>
          <w:szCs w:val="28"/>
          <w:rtl w:val="true"/>
          <w:lang w:bidi="fa-IR"/>
        </w:rPr>
        <w:t xml:space="preserve">. </w:t>
      </w:r>
      <w:bookmarkStart w:id="24" w:name="pg20424_267315"/>
    </w:p>
    <w:p>
      <w:pPr>
        <w:pStyle w:val="Heading4"/>
        <w:numPr>
          <w:ilvl w:val="3"/>
          <w:numId w:val="1"/>
        </w:numPr>
        <w:rPr/>
      </w:pPr>
      <w:bookmarkStart w:id="25" w:name="__RefHeading___Toc1232135_1490000891"/>
      <w:bookmarkStart w:id="26" w:name="_Toc10"/>
      <w:bookmarkEnd w:id="24"/>
      <w:bookmarkEnd w:id="25"/>
      <w:r>
        <w:rPr>
          <w:rtl w:val="true"/>
        </w:rPr>
        <w:t>باب چهارم</w:t>
      </w:r>
      <w:r>
        <w:rPr>
          <w:rtl w:val="true"/>
        </w:rPr>
        <w:t>:</w:t>
      </w:r>
      <w:bookmarkEnd w:id="26"/>
    </w:p>
    <w:p>
      <w:pPr>
        <w:pStyle w:val="BookText"/>
        <w:rPr/>
      </w:pPr>
      <w:r>
        <w:rPr>
          <w:rFonts w:ascii="IRNazanin" w:hAnsi="IRNazanin" w:eastAsia="IRNazanin"/>
          <w:color w:val="111111"/>
          <w:sz w:val="28"/>
          <w:sz w:val="28"/>
          <w:szCs w:val="28"/>
          <w:rtl w:val="true"/>
          <w:lang w:bidi="fa-IR"/>
        </w:rPr>
        <w:t>حذيفة بن یمان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بپا می شود، بعد از آن گروهی پیدا می شود سپس فتنه دیگری خواهد بود، آن گاه گروه دیگری ظاهر می شود، آن گاه فتنه ای بپا می شود که که عقل های رجال در آن متوقف خواهد شد</w:t>
      </w:r>
      <w:r>
        <w:rPr>
          <w:rFonts w:eastAsia="IRNazanin" w:cs="IRNazanin"/>
          <w:color w:val="111111"/>
          <w:sz w:val="28"/>
          <w:szCs w:val="28"/>
          <w:rtl w:val="true"/>
          <w:lang w:bidi="fa-IR"/>
        </w:rPr>
        <w:t>.</w:t>
      </w:r>
    </w:p>
    <w:p>
      <w:pPr>
        <w:pStyle w:val="Heading4"/>
        <w:numPr>
          <w:ilvl w:val="3"/>
          <w:numId w:val="1"/>
        </w:numPr>
        <w:rPr/>
      </w:pPr>
      <w:bookmarkStart w:id="27" w:name="__RefHeading___Toc1232137_1490000891"/>
      <w:bookmarkStart w:id="28" w:name="_Toc11"/>
      <w:bookmarkEnd w:id="27"/>
      <w:r>
        <w:rPr>
          <w:rtl w:val="true"/>
        </w:rPr>
        <w:t>باب پنجم</w:t>
      </w:r>
      <w:r>
        <w:rPr>
          <w:rtl w:val="true"/>
        </w:rPr>
        <w:t>:</w:t>
      </w:r>
      <w:bookmarkEnd w:id="28"/>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می ترسانم از آن هفت فتنه ای که بعد از من بپا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در مدینه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در مکه بوجود می 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از یمن پیدا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فتته ای که از شام پیدا خواهد 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از مشرق بوجود می آید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که از طرف مغرب ظاهر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بين شام و آن فتنه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اول آن فتنه را درک می کنید و يك عده ای از این امت آخر آن را درک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مدینه همان بود که از طرف طلحه و زبیر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مکه همان فتنه ابن زبیر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یمن از طرف نجده </w:t>
      </w:r>
      <w:r>
        <w:rPr>
          <w:rStyle w:val="FootnoteAnchor"/>
          <w:rtl w:val="true"/>
        </w:rPr>
        <w:footnoteReference w:id="2"/>
      </w:r>
      <w:r>
        <w:rPr>
          <w:rFonts w:ascii="IRNazanin" w:hAnsi="IRNazanin" w:eastAsia="IRNazanin"/>
          <w:color w:val="111111"/>
          <w:sz w:val="28"/>
          <w:sz w:val="28"/>
          <w:szCs w:val="28"/>
          <w:rtl w:val="true"/>
          <w:lang w:bidi="fa-IR"/>
        </w:rPr>
        <w:t>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شام از طرف بنی امیه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مشرق از طرف این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این گروه بنی عباس باشد زیرا که سلطنت آن ها از طرف مشرق بوده</w:t>
      </w:r>
      <w:r>
        <w:rPr>
          <w:rFonts w:eastAsia="IRNazanin" w:cs="IRNazanin"/>
          <w:color w:val="111111"/>
          <w:sz w:val="28"/>
          <w:szCs w:val="28"/>
          <w:rtl w:val="true"/>
          <w:lang w:bidi="fa-IR"/>
        </w:rPr>
        <w:t>.</w:t>
      </w:r>
    </w:p>
    <w:p>
      <w:pPr>
        <w:pStyle w:val="Heading4"/>
        <w:numPr>
          <w:ilvl w:val="3"/>
          <w:numId w:val="1"/>
        </w:numPr>
        <w:rPr/>
      </w:pPr>
      <w:bookmarkStart w:id="29" w:name="__RefHeading___Toc1232139_1490000891"/>
      <w:bookmarkStart w:id="30" w:name="_Toc12"/>
      <w:bookmarkEnd w:id="29"/>
      <w:r>
        <w:rPr>
          <w:rtl w:val="true"/>
        </w:rPr>
        <w:t>باب ششم</w:t>
      </w:r>
      <w:r>
        <w:rPr>
          <w:rtl w:val="true"/>
        </w:rPr>
        <w:t>:</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چهار </w:t>
      </w:r>
      <w:bookmarkStart w:id="31" w:name="pg20424_267316"/>
    </w:p>
    <w:p>
      <w:pPr>
        <w:pStyle w:val="BookText"/>
        <w:rPr/>
      </w:pPr>
      <w:bookmarkEnd w:id="31"/>
      <w:r>
        <w:rPr>
          <w:rFonts w:ascii="IRNazanin" w:hAnsi="IRNazanin" w:eastAsia="IRNazanin"/>
          <w:color w:val="111111"/>
          <w:sz w:val="28"/>
          <w:sz w:val="28"/>
          <w:szCs w:val="28"/>
          <w:rtl w:val="true"/>
          <w:lang w:bidi="fa-IR"/>
        </w:rPr>
        <w:t>فتنه برای شما پیدا می شود، در فتنۀ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ها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فتنه دوم ریختن 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ناموس مردم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چهارم فتنه ای است شدید و تاريک كه حركت آن نظیر حرکت کشتی است در دریا بطوری که احدی از مردم از شرّ آن ملجأ و پناهی نخواهند داشت از شام شروع می شود و عراق را فرا می گیرد و جزیره را </w:t>
      </w:r>
      <w:r>
        <w:rPr>
          <w:rStyle w:val="FootnoteAnchor"/>
          <w:rtl w:val="true"/>
        </w:rPr>
        <w:footnoteReference w:id="3"/>
      </w:r>
      <w:r>
        <w:rPr>
          <w:rFonts w:ascii="IRNazanin" w:hAnsi="IRNazanin" w:eastAsia="IRNazanin"/>
          <w:color w:val="111111"/>
          <w:sz w:val="28"/>
          <w:sz w:val="28"/>
          <w:szCs w:val="28"/>
          <w:rtl w:val="true"/>
          <w:lang w:bidi="fa-IR"/>
        </w:rPr>
        <w:t xml:space="preserve">با دست و پای خود می کوبد، در آن فتنه مردم نظیر پوستی که دباغی شود دچار بلاء می شوند، در آن موقع احدی از مردم قدرت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بفتنه انگیزها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از هر ناحیه ای که آن فتنه را رفع کنند از ناحیه دیگری سر برون خواهد کرد</w:t>
      </w:r>
      <w:r>
        <w:rPr>
          <w:rFonts w:eastAsia="IRNazanin" w:cs="IRNazanin"/>
          <w:color w:val="111111"/>
          <w:sz w:val="28"/>
          <w:szCs w:val="28"/>
          <w:rtl w:val="true"/>
          <w:lang w:bidi="fa-IR"/>
        </w:rPr>
        <w:t>.</w:t>
      </w:r>
    </w:p>
    <w:p>
      <w:pPr>
        <w:pStyle w:val="Heading4"/>
        <w:numPr>
          <w:ilvl w:val="3"/>
          <w:numId w:val="1"/>
        </w:numPr>
        <w:rPr/>
      </w:pPr>
      <w:bookmarkStart w:id="32" w:name="__RefHeading___Toc1232141_1490000891"/>
      <w:bookmarkStart w:id="33" w:name="_Toc13"/>
      <w:bookmarkEnd w:id="32"/>
      <w:r>
        <w:rPr>
          <w:rtl w:val="true"/>
        </w:rPr>
        <w:t>باب هفتم</w:t>
      </w:r>
      <w:r>
        <w:rPr>
          <w:rtl w:val="true"/>
        </w:rPr>
        <w:t>:</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 که 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چهار فتنه پیدا می شود در فتنۀ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بآن ها می رسد که مؤمن می گوید این فتنه باعث هلاک من خواهد شد، بعداً آن فتنه ظاهر می شود، در فتنۀ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موجب هلاک من می گردد، در فتنهٔ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گویند این فتنه قطع خواهد شد؟ آن فتنه ادامه پیدا می کند، فتنهٔ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آن ها را فرا می گیرد که این امت بدون داشتن امام و سرپرستی گاهی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خواهد بود</w:t>
      </w:r>
      <w:r>
        <w:rPr>
          <w:rFonts w:eastAsia="IRNazanin" w:cs="IRNazanin"/>
          <w:color w:val="111111"/>
          <w:sz w:val="28"/>
          <w:szCs w:val="28"/>
          <w:rtl w:val="true"/>
          <w:lang w:bidi="fa-IR"/>
        </w:rPr>
        <w:t xml:space="preserve">. </w:t>
      </w:r>
      <w:bookmarkStart w:id="34" w:name="pg20424_267317"/>
    </w:p>
    <w:p>
      <w:pPr>
        <w:pStyle w:val="Heading4"/>
        <w:numPr>
          <w:ilvl w:val="3"/>
          <w:numId w:val="1"/>
        </w:numPr>
        <w:rPr/>
      </w:pPr>
      <w:bookmarkStart w:id="35" w:name="__RefHeading___Toc1232143_1490000891"/>
      <w:bookmarkStart w:id="36" w:name="_Toc14"/>
      <w:bookmarkEnd w:id="34"/>
      <w:bookmarkEnd w:id="35"/>
      <w:r>
        <w:rPr>
          <w:rtl w:val="true"/>
        </w:rPr>
        <w:t>باب هشتم</w:t>
      </w:r>
      <w:r>
        <w:rPr>
          <w:rtl w:val="true"/>
        </w:rPr>
        <w:t>:</w:t>
      </w:r>
      <w:bookmarkEnd w:id="36"/>
    </w:p>
    <w:p>
      <w:pPr>
        <w:pStyle w:val="BookText"/>
        <w:rPr/>
      </w:pPr>
      <w:r>
        <w:rPr>
          <w:rFonts w:ascii="IRNazanin" w:hAnsi="IRNazanin" w:eastAsia="IRNazanin"/>
          <w:color w:val="111111"/>
          <w:sz w:val="28"/>
          <w:sz w:val="28"/>
          <w:szCs w:val="28"/>
          <w:rtl w:val="true"/>
          <w:lang w:bidi="fa-IR"/>
        </w:rPr>
        <w:t>ابن 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چهارند،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نیزه و عصا،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طلا را ذکر کرد تا این که مردی از عترت پیغمبر صلی الله علیه و اله و سلم خروج کند و خدا کار این امت را بدست او اصلاح نماید</w:t>
      </w:r>
      <w:r>
        <w:rPr>
          <w:rFonts w:eastAsia="IRNazanin" w:cs="IRNazanin"/>
          <w:color w:val="111111"/>
          <w:sz w:val="28"/>
          <w:szCs w:val="28"/>
          <w:rtl w:val="true"/>
          <w:lang w:bidi="fa-IR"/>
        </w:rPr>
        <w:t>.</w:t>
      </w:r>
    </w:p>
    <w:p>
      <w:pPr>
        <w:pStyle w:val="Heading4"/>
        <w:numPr>
          <w:ilvl w:val="3"/>
          <w:numId w:val="1"/>
        </w:numPr>
        <w:rPr/>
      </w:pPr>
      <w:bookmarkStart w:id="37" w:name="__RefHeading___Toc1232145_1490000891"/>
      <w:bookmarkStart w:id="38" w:name="_Toc15"/>
      <w:bookmarkEnd w:id="37"/>
      <w:r>
        <w:rPr>
          <w:rtl w:val="true"/>
        </w:rPr>
        <w:t>باب نہم</w:t>
      </w:r>
      <w:r>
        <w:rPr>
          <w:rtl w:val="true"/>
        </w:rPr>
        <w:t>:</w:t>
      </w:r>
      <w:bookmarkEnd w:id="38"/>
    </w:p>
    <w:p>
      <w:pPr>
        <w:pStyle w:val="BookText"/>
        <w:rPr/>
      </w:pPr>
      <w:r>
        <w:rPr>
          <w:rFonts w:ascii="IRNazanin" w:hAnsi="IRNazanin" w:eastAsia="IRNazanin"/>
          <w:color w:val="111111"/>
          <w:sz w:val="28"/>
          <w:sz w:val="28"/>
          <w:szCs w:val="28"/>
          <w:rtl w:val="true"/>
          <w:lang w:bidi="fa-IR"/>
        </w:rPr>
        <w:t>ابو 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 هایی پیدا می شود از آن جمله فتنه بزرگان است که آن جنگ و گریزی خواهد بود و بعد از آن فتنه هائی می شود که از آن ها شدیدتر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فتنه ای پیدا می شود که هر چه می گویند قطع می شود؟ ادامه پیدا می کند تا این که هیچ خانه ای باقی نمی ماند مگر این که آن فتنه در آن داخل می شود و هیچ مسلمانی نیست مگر این که او را صدمه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وقتی که مردی از عترت من خارج شود</w:t>
      </w:r>
      <w:r>
        <w:rPr>
          <w:rFonts w:eastAsia="IRNazanin" w:cs="IRNazanin"/>
          <w:color w:val="111111"/>
          <w:sz w:val="28"/>
          <w:szCs w:val="28"/>
          <w:rtl w:val="true"/>
          <w:lang w:bidi="fa-IR"/>
        </w:rPr>
        <w:t>.</w:t>
      </w:r>
    </w:p>
    <w:p>
      <w:pPr>
        <w:pStyle w:val="Heading4"/>
        <w:numPr>
          <w:ilvl w:val="3"/>
          <w:numId w:val="1"/>
        </w:numPr>
        <w:rPr/>
      </w:pPr>
      <w:bookmarkStart w:id="39" w:name="__RefHeading___Toc1232147_1490000891"/>
      <w:bookmarkStart w:id="40" w:name="_Toc16"/>
      <w:bookmarkEnd w:id="39"/>
      <w:r>
        <w:rPr>
          <w:rtl w:val="true"/>
        </w:rPr>
        <w:t>باب دهم</w:t>
      </w:r>
      <w:r>
        <w:rPr>
          <w:rtl w:val="true"/>
        </w:rPr>
        <w:t>:</w:t>
      </w:r>
      <w:bookmarkEnd w:id="40"/>
    </w:p>
    <w:p>
      <w:pPr>
        <w:pStyle w:val="BookText"/>
        <w:rPr/>
      </w:pPr>
      <w:r>
        <w:rPr>
          <w:rFonts w:ascii="IRNazanin" w:hAnsi="IRNazanin" w:eastAsia="IRNazanin"/>
          <w:color w:val="111111"/>
          <w:sz w:val="28"/>
          <w:sz w:val="28"/>
          <w:szCs w:val="28"/>
          <w:rtl w:val="true"/>
          <w:lang w:bidi="fa-IR"/>
        </w:rPr>
        <w:t>حذيفة بن یمان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بپا خواهد شد که عقل های رجال بطوری متوقف می شود که بعید است مرد عاقلی دیده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فتنهٔ سومی اتفاق میافتد</w:t>
      </w:r>
      <w:r>
        <w:rPr>
          <w:rFonts w:eastAsia="IRNazanin" w:cs="IRNazanin"/>
          <w:color w:val="111111"/>
          <w:sz w:val="28"/>
          <w:szCs w:val="28"/>
          <w:rtl w:val="true"/>
          <w:lang w:bidi="fa-IR"/>
        </w:rPr>
        <w:t>.</w:t>
      </w:r>
    </w:p>
    <w:p>
      <w:pPr>
        <w:pStyle w:val="Heading4"/>
        <w:numPr>
          <w:ilvl w:val="3"/>
          <w:numId w:val="1"/>
        </w:numPr>
        <w:rPr/>
      </w:pPr>
      <w:bookmarkStart w:id="41" w:name="__RefHeading___Toc1232149_1490000891"/>
      <w:bookmarkStart w:id="42" w:name="_Toc17"/>
      <w:bookmarkEnd w:id="41"/>
      <w:r>
        <w:rPr>
          <w:rtl w:val="true"/>
        </w:rPr>
        <w:t>باب یازدهم</w:t>
      </w:r>
      <w:r>
        <w:rPr>
          <w:rtl w:val="true"/>
        </w:rPr>
        <w:t>:</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bookmarkStart w:id="43" w:name="pg20424_267318"/>
    </w:p>
    <w:p>
      <w:pPr>
        <w:pStyle w:val="BookText"/>
        <w:rPr/>
      </w:pPr>
      <w:bookmarkEnd w:id="43"/>
      <w:r>
        <w:rPr>
          <w:rFonts w:ascii="IRNazanin" w:hAnsi="IRNazanin" w:eastAsia="IRNazanin"/>
          <w:color w:val="111111"/>
          <w:sz w:val="28"/>
          <w:sz w:val="28"/>
          <w:szCs w:val="28"/>
          <w:rtl w:val="true"/>
          <w:lang w:bidi="fa-IR"/>
        </w:rPr>
        <w:t>مردم فتنه ای واقع شود که مرد همسایه و برادر و پسر عموی خود را می کشد؛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های آن مردم با آن ها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بیشتر اهل آن زمان گرفته می شود و بجای آن ها افراد قلیل العقل جای گزین می شود و یکی از آن ها گمان می کند که شخصیتی دارد</w:t>
      </w:r>
      <w:r>
        <w:rPr>
          <w:rFonts w:eastAsia="IRNazanin" w:cs="IRNazanin"/>
          <w:color w:val="111111"/>
          <w:sz w:val="28"/>
          <w:szCs w:val="28"/>
          <w:rtl w:val="true"/>
          <w:lang w:bidi="fa-IR"/>
        </w:rPr>
        <w:t>.</w:t>
      </w:r>
    </w:p>
    <w:p>
      <w:pPr>
        <w:pStyle w:val="Heading4"/>
        <w:numPr>
          <w:ilvl w:val="3"/>
          <w:numId w:val="1"/>
        </w:numPr>
        <w:rPr/>
      </w:pPr>
      <w:bookmarkStart w:id="44" w:name="__RefHeading___Toc1232151_1490000891"/>
      <w:bookmarkStart w:id="45" w:name="_Toc18"/>
      <w:bookmarkEnd w:id="44"/>
      <w:r>
        <w:rPr>
          <w:rtl w:val="true"/>
        </w:rPr>
        <w:t>باب دوازدهم</w:t>
      </w:r>
      <w:r>
        <w:rPr>
          <w:rtl w:val="true"/>
        </w:rPr>
        <w:t>:</w:t>
      </w:r>
      <w:bookmarkEnd w:id="45"/>
    </w:p>
    <w:p>
      <w:pPr>
        <w:pStyle w:val="BookText"/>
        <w:rPr/>
      </w:pPr>
      <w:r>
        <w:rPr>
          <w:rFonts w:ascii="IRNazanin" w:hAnsi="IRNazanin" w:eastAsia="IRNazanin"/>
          <w:color w:val="111111"/>
          <w:sz w:val="28"/>
          <w:sz w:val="28"/>
          <w:szCs w:val="28"/>
          <w:rtl w:val="true"/>
          <w:lang w:bidi="fa-IR"/>
        </w:rPr>
        <w:t>عاصم بن ضمره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فتنه شدید و تاريک، مردم چون چهار پایان می شوند</w:t>
      </w:r>
      <w:r>
        <w:rPr>
          <w:rFonts w:eastAsia="IRNazanin" w:cs="IRNazanin"/>
          <w:color w:val="111111"/>
          <w:sz w:val="28"/>
          <w:szCs w:val="28"/>
          <w:rtl w:val="true"/>
          <w:lang w:bidi="fa-IR"/>
        </w:rPr>
        <w:t>.</w:t>
      </w:r>
    </w:p>
    <w:p>
      <w:pPr>
        <w:pStyle w:val="Heading4"/>
        <w:numPr>
          <w:ilvl w:val="3"/>
          <w:numId w:val="1"/>
        </w:numPr>
        <w:rPr/>
      </w:pPr>
      <w:bookmarkStart w:id="46" w:name="__RefHeading___Toc1232153_1490000891"/>
      <w:bookmarkStart w:id="47" w:name="_Toc19"/>
      <w:bookmarkEnd w:id="46"/>
      <w:r>
        <w:rPr>
          <w:rtl w:val="true"/>
        </w:rPr>
        <w:t>باب سیزدهم</w:t>
      </w:r>
      <w:r>
        <w:rPr>
          <w:rtl w:val="true"/>
        </w:rPr>
        <w:t>:</w:t>
      </w:r>
      <w:bookmarkEnd w:id="47"/>
    </w:p>
    <w:p>
      <w:pPr>
        <w:pStyle w:val="BookText"/>
        <w:rPr/>
      </w:pPr>
      <w:r>
        <w:rPr>
          <w:rFonts w:ascii="IRNazanin" w:hAnsi="IRNazanin" w:eastAsia="IRNazanin"/>
          <w:color w:val="111111"/>
          <w:sz w:val="28"/>
          <w:sz w:val="28"/>
          <w:szCs w:val="28"/>
          <w:rtl w:val="true"/>
          <w:lang w:bidi="fa-IR"/>
        </w:rPr>
        <w:t>نعيم بن حماد ذکر کرده که زمانی می آید که در فتنه های آن انسان تمناي مرگ می کند و نزد قبر می آید و خود را مثل چهار پا بقبر می ماند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بجای تو بودم</w:t>
      </w:r>
      <w:r>
        <w:rPr>
          <w:rFonts w:eastAsia="IRNazanin" w:cs="IRNazanin"/>
          <w:color w:val="111111"/>
          <w:sz w:val="28"/>
          <w:szCs w:val="28"/>
          <w:rtl w:val="true"/>
          <w:lang w:bidi="fa-IR"/>
        </w:rPr>
        <w:t>.</w:t>
      </w:r>
    </w:p>
    <w:p>
      <w:pPr>
        <w:pStyle w:val="Heading4"/>
        <w:numPr>
          <w:ilvl w:val="3"/>
          <w:numId w:val="1"/>
        </w:numPr>
        <w:rPr/>
      </w:pPr>
      <w:bookmarkStart w:id="48" w:name="__RefHeading___Toc1232155_1490000891"/>
      <w:bookmarkStart w:id="49" w:name="_Toc20"/>
      <w:bookmarkEnd w:id="48"/>
      <w:r>
        <w:rPr>
          <w:rtl w:val="true"/>
        </w:rPr>
        <w:t>باب چهاردهم</w:t>
      </w:r>
      <w:r>
        <w:rPr>
          <w:rtl w:val="true"/>
        </w:rPr>
        <w:t>:</w:t>
      </w:r>
      <w:bookmarkEnd w:id="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حسن بن علی علیهما السلام بعد از آن که از کوفه بمدینه مراجعت کرده بود بحضرت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ذلیل کننده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معاویه صلح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استدلال هائی که آن حضرت در جواب من فرمود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از قول رسول خدا صلی الله علیه و اله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و روزی نمی گذرد که این امت بدور مردی اجتماع می کنند که دهانه روده مستقیم مقعد و گلویش گشاد است می خورد ولی سیر نمی شود و آن معاویه خواهد بود، پس من دانستم که امر خدا واقع شدنی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بین من و او خون هایی ریخته شود، بخدا قسم من خوشحال نیستم که خدا را در صورتی ملاقات کنم که خون مسلمانی بنا حق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حدیث اجتماع امت را بدور معاویه از رسول خدا صلی الله علیه و اله و سلم بسه طریق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مثل امام حسن علیه السلام می دانست که بالاخره مردم دور معاویه را خواهند گرفت پس برای چه آن حضرت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آن همه خون ها در بین آن ها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مولای ما علی علیه السلام مأمور بود که با سه دسته جنگ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که طلحه و زبیر و عائشه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که معاویه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که اهل نهروان باشند، پس آن حضرت مأموریت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مولای ما علی علیه السلام خبر داد که سلطنت بمعاویه و بنی امیه خواهد رسید از آن حضرت پرسیده شد، پس چرا شما با معاویه پس جنگ می کنی در صورتی که می دانی سلطنت باو منتهی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عذری دارم که پیش خدای عزوجل موجّه است و باقی این حدیث بعد از این خواهد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علیه السلام می دانست که اگر با معاویه نجنگند امر بر مردم درباره اعمالی که از معاویه و بنی امیه سر می زد مشتبه می شد و اکثر مردم گمان می کردند که علی نسبت بخلافت معاویه راضی بوده است</w:t>
      </w:r>
      <w:r>
        <w:rPr>
          <w:rFonts w:eastAsia="IRNazanin" w:cs="IRNazanin"/>
          <w:color w:val="111111"/>
          <w:sz w:val="28"/>
          <w:szCs w:val="28"/>
          <w:rtl w:val="true"/>
          <w:lang w:bidi="fa-IR"/>
        </w:rPr>
        <w:t xml:space="preserve">. </w:t>
      </w:r>
      <w:bookmarkStart w:id="50" w:name="pg20424_267320"/>
    </w:p>
    <w:p>
      <w:pPr>
        <w:pStyle w:val="BookText"/>
        <w:rPr/>
      </w:pPr>
      <w:bookmarkEnd w:id="5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 و در الله این باره روایاتی از طریق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اهل تسنن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ما آن ها را در این جا وارد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آن ها است از هشیم از یونس از امام حسن علیه السلام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حسن بن علی علیه السلام بزرگوار است و خدا کار دو دسته بزرگ از مسلمین را بدست او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علل صلح امام حسن علیه السلام با معاویه حدیثی است که رسول خدا صلی الله علیه و اله و سلم از طرف خدا فرموده است چنان که حضرت نبوی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خدای تعالی بدست امام حسن علیه السلام کار را اصلاح کند آن حضرت احتیاجی بصلح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جانب خدا مأمور بصلح بوده است</w:t>
      </w:r>
      <w:r>
        <w:rPr>
          <w:rFonts w:eastAsia="IRNazanin" w:cs="IRNazanin"/>
          <w:color w:val="111111"/>
          <w:sz w:val="28"/>
          <w:szCs w:val="28"/>
          <w:rtl w:val="true"/>
          <w:lang w:bidi="fa-IR"/>
        </w:rPr>
        <w:t>).</w:t>
      </w:r>
    </w:p>
    <w:p>
      <w:pPr>
        <w:pStyle w:val="Heading4"/>
        <w:numPr>
          <w:ilvl w:val="3"/>
          <w:numId w:val="1"/>
        </w:numPr>
        <w:rPr/>
      </w:pPr>
      <w:bookmarkStart w:id="51" w:name="__RefHeading___Toc1232157_1490000891"/>
      <w:bookmarkStart w:id="52" w:name="_Toc21"/>
      <w:bookmarkEnd w:id="51"/>
      <w:r>
        <w:rPr>
          <w:rtl w:val="true"/>
        </w:rPr>
        <w:t>باب پانزدهم</w:t>
      </w:r>
      <w:r>
        <w:rPr>
          <w:rtl w:val="true"/>
        </w:rPr>
        <w:t>:</w:t>
      </w:r>
      <w:bookmarkEnd w:id="52"/>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علی علیه السلام را شهید کردند و ما مردم با امام حسن علیه السلام بیعت کردند زیاد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برای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پیدا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اصحاب او را بقتل برسان گفتم مگر آن ها نماز پس صبح نمی 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این کار راهی ندارد</w:t>
      </w:r>
      <w:r>
        <w:rPr>
          <w:rFonts w:eastAsia="IRNazanin" w:cs="IRNazanin"/>
          <w:color w:val="111111"/>
          <w:sz w:val="28"/>
          <w:szCs w:val="28"/>
          <w:rtl w:val="true"/>
          <w:lang w:bidi="fa-IR"/>
        </w:rPr>
        <w:t>.</w:t>
      </w:r>
    </w:p>
    <w:p>
      <w:pPr>
        <w:pStyle w:val="Heading4"/>
        <w:numPr>
          <w:ilvl w:val="3"/>
          <w:numId w:val="1"/>
        </w:numPr>
        <w:rPr/>
      </w:pPr>
      <w:bookmarkStart w:id="53" w:name="__RefHeading___Toc1232159_1490000891"/>
      <w:bookmarkStart w:id="54" w:name="_Toc22"/>
      <w:bookmarkEnd w:id="53"/>
      <w:r>
        <w:rPr>
          <w:rtl w:val="true"/>
        </w:rPr>
        <w:t>باب شانزدهم</w:t>
      </w:r>
      <w:r>
        <w:rPr>
          <w:rtl w:val="true"/>
        </w:rPr>
        <w:t>:</w:t>
      </w:r>
      <w:bookmarkEnd w:id="5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من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مردانی بلند می شوند که آن ها مرا می شناسند و من </w:t>
      </w:r>
      <w:bookmarkStart w:id="55" w:name="pg20424_267321"/>
    </w:p>
    <w:p>
      <w:pPr>
        <w:pStyle w:val="BookText"/>
        <w:rPr/>
      </w:pPr>
      <w:bookmarkEnd w:id="55"/>
      <w:r>
        <w:rPr>
          <w:rFonts w:ascii="IRNazanin" w:hAnsi="IRNazanin" w:eastAsia="IRNazanin"/>
          <w:color w:val="111111"/>
          <w:sz w:val="28"/>
          <w:sz w:val="28"/>
          <w:szCs w:val="28"/>
          <w:rtl w:val="true"/>
          <w:lang w:bidi="fa-IR"/>
        </w:rPr>
        <w:t>هم آن ها را می شناسم آن گاه آن ها را از نزد من می برند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اصحاب مرا کجا می برند؟ پس گوینده ای بمن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 ها بعد از تو چه عملی انجام داده اند</w:t>
      </w:r>
      <w:r>
        <w:rPr>
          <w:rFonts w:eastAsia="IRNazanin" w:cs="IRNazanin"/>
          <w:color w:val="111111"/>
          <w:sz w:val="28"/>
          <w:szCs w:val="28"/>
          <w:rtl w:val="true"/>
          <w:lang w:bidi="fa-IR"/>
        </w:rPr>
        <w:t>.</w:t>
      </w:r>
    </w:p>
    <w:p>
      <w:pPr>
        <w:pStyle w:val="Heading4"/>
        <w:numPr>
          <w:ilvl w:val="3"/>
          <w:numId w:val="1"/>
        </w:numPr>
        <w:rPr/>
      </w:pPr>
      <w:bookmarkStart w:id="56" w:name="__RefHeading___Toc1232161_1490000891"/>
      <w:bookmarkStart w:id="57" w:name="_Toc23"/>
      <w:bookmarkEnd w:id="56"/>
      <w:r>
        <w:rPr>
          <w:rtl w:val="true"/>
        </w:rPr>
        <w:t>باب هفدهم</w:t>
      </w:r>
      <w:r>
        <w:rPr>
          <w:rtl w:val="true"/>
        </w:rPr>
        <w:t>:</w:t>
      </w:r>
      <w:bookmarkEnd w:id="57"/>
    </w:p>
    <w:p>
      <w:pPr>
        <w:pStyle w:val="BookText"/>
        <w:rPr/>
      </w:pPr>
      <w:r>
        <w:rPr>
          <w:rFonts w:ascii="IRNazanin" w:hAnsi="IRNazanin" w:eastAsia="IRNazanin"/>
          <w:color w:val="111111"/>
          <w:sz w:val="28"/>
          <w:sz w:val="28"/>
          <w:szCs w:val="28"/>
          <w:rtl w:val="true"/>
          <w:lang w:bidi="fa-IR"/>
        </w:rPr>
        <w:t>عائشه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ها آن زنی است که سگ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باو حمله خواهد کرد وقتی که گذر عائشه به حوئب افتاد و سگ ها صدا کردند پرسید این جا کجا است؟ گفتند این جا حوئب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مگر این که برگردم، به عائشه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تو بین مردم را اصلاح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طاووس از پدرش از رسول خدا صلی الله علیه و اله و سلم روایت کرده که بر نان خود فرمود کدام يک از شما ها است که سگ های آب کذا و کذا باو حمله و صدا کنند؟ ای حمیراء ای عائشه تو از این عمل پرهیز کن</w:t>
      </w:r>
      <w:r>
        <w:rPr>
          <w:rFonts w:eastAsia="IRNazanin" w:cs="IRNazanin"/>
          <w:color w:val="111111"/>
          <w:sz w:val="28"/>
          <w:szCs w:val="28"/>
          <w:rtl w:val="true"/>
          <w:lang w:bidi="fa-IR"/>
        </w:rPr>
        <w:t>.</w:t>
      </w:r>
    </w:p>
    <w:p>
      <w:pPr>
        <w:pStyle w:val="Heading4"/>
        <w:numPr>
          <w:ilvl w:val="3"/>
          <w:numId w:val="1"/>
        </w:numPr>
        <w:rPr/>
      </w:pPr>
      <w:bookmarkStart w:id="58" w:name="__RefHeading___Toc1232163_1490000891"/>
      <w:bookmarkStart w:id="59" w:name="_Toc24"/>
      <w:bookmarkEnd w:id="58"/>
      <w:r>
        <w:rPr>
          <w:rtl w:val="true"/>
        </w:rPr>
        <w:t>باب هجدهم</w:t>
      </w:r>
      <w:r>
        <w:rPr>
          <w:rtl w:val="true"/>
        </w:rPr>
        <w:t>:</w:t>
      </w:r>
      <w:bookmarkEnd w:id="5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جابر صیدانی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خلفائی خواهد بود و بعد از خلفاء امرائی خواهد بود و بعد از امراء ملوکی بوجود می آید و بعد از ملوك جبابره و متکبرینی پیدا می شوند و بعد از جبابره مردی از اهل بیت من خواهد آمد که زمین را </w:t>
      </w:r>
      <w:bookmarkStart w:id="60" w:name="pg20424_267322"/>
    </w:p>
    <w:p>
      <w:pPr>
        <w:pStyle w:val="BookText"/>
        <w:rPr/>
      </w:pPr>
      <w:bookmarkEnd w:id="60"/>
      <w:r>
        <w:rPr>
          <w:rFonts w:ascii="IRNazanin" w:hAnsi="IRNazanin" w:eastAsia="IRNazanin"/>
          <w:color w:val="111111"/>
          <w:sz w:val="28"/>
          <w:sz w:val="28"/>
          <w:szCs w:val="28"/>
          <w:rtl w:val="true"/>
          <w:lang w:bidi="fa-IR"/>
        </w:rPr>
        <w:t>پر از عدل خواهد کرد و بعد از آن حضرت قحطانی می آید، قسم بآن خدائی که مرا بحق مبعوث کرده غیر او کسی نیست</w:t>
      </w:r>
      <w:r>
        <w:rPr>
          <w:rFonts w:eastAsia="IRNazanin" w:cs="IRNazanin"/>
          <w:color w:val="111111"/>
          <w:sz w:val="28"/>
          <w:szCs w:val="28"/>
          <w:rtl w:val="true"/>
          <w:lang w:bidi="fa-IR"/>
        </w:rPr>
        <w:t>.</w:t>
      </w:r>
    </w:p>
    <w:p>
      <w:pPr>
        <w:pStyle w:val="Heading4"/>
        <w:numPr>
          <w:ilvl w:val="3"/>
          <w:numId w:val="1"/>
        </w:numPr>
        <w:rPr/>
      </w:pPr>
      <w:bookmarkStart w:id="61" w:name="__RefHeading___Toc1232165_1490000891"/>
      <w:bookmarkStart w:id="62" w:name="_Toc25"/>
      <w:bookmarkEnd w:id="61"/>
      <w:r>
        <w:rPr>
          <w:rtl w:val="true"/>
        </w:rPr>
        <w:t>باب نوزدهم</w:t>
      </w:r>
      <w:r>
        <w:rPr>
          <w:rtl w:val="true"/>
        </w:rPr>
        <w:t>:</w:t>
      </w:r>
      <w:bookmarkEnd w:id="62"/>
    </w:p>
    <w:p>
      <w:pPr>
        <w:pStyle w:val="BookText"/>
        <w:rPr/>
      </w:pPr>
      <w:r>
        <w:rPr>
          <w:rFonts w:ascii="IRNazanin" w:hAnsi="IRNazanin" w:eastAsia="IRNazanin"/>
          <w:color w:val="111111"/>
          <w:sz w:val="28"/>
          <w:sz w:val="28"/>
          <w:szCs w:val="28"/>
          <w:rtl w:val="true"/>
          <w:lang w:bidi="fa-IR"/>
        </w:rPr>
        <w:t>صباح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خلافت حمار بنی امیه خلافتی نیست تا این که مهدی علیه السلام خروج کند</w:t>
      </w:r>
      <w:r>
        <w:rPr>
          <w:rFonts w:eastAsia="IRNazanin" w:cs="IRNazanin"/>
          <w:color w:val="111111"/>
          <w:sz w:val="28"/>
          <w:szCs w:val="28"/>
          <w:rtl w:val="true"/>
          <w:lang w:bidi="fa-IR"/>
        </w:rPr>
        <w:t>.</w:t>
      </w:r>
    </w:p>
    <w:p>
      <w:pPr>
        <w:pStyle w:val="Heading4"/>
        <w:numPr>
          <w:ilvl w:val="3"/>
          <w:numId w:val="1"/>
        </w:numPr>
        <w:rPr/>
      </w:pPr>
      <w:bookmarkStart w:id="63" w:name="__RefHeading___Toc1232167_1490000891"/>
      <w:bookmarkStart w:id="64" w:name="_Toc26"/>
      <w:bookmarkEnd w:id="63"/>
      <w:r>
        <w:rPr>
          <w:rtl w:val="true"/>
        </w:rPr>
        <w:t>باب بیستم</w:t>
      </w:r>
      <w:r>
        <w:rPr>
          <w:rtl w:val="true"/>
        </w:rPr>
        <w:t>:</w:t>
      </w:r>
      <w:bookmarkEnd w:id="64"/>
    </w:p>
    <w:p>
      <w:pPr>
        <w:pStyle w:val="BookText"/>
        <w:rPr/>
      </w:pPr>
      <w:r>
        <w:rPr>
          <w:rFonts w:ascii="IRNazanin" w:hAnsi="IRNazanin" w:eastAsia="IRNazanin"/>
          <w:color w:val="111111"/>
          <w:sz w:val="28"/>
          <w:sz w:val="28"/>
          <w:szCs w:val="28"/>
          <w:rtl w:val="true"/>
          <w:lang w:bidi="fa-IR"/>
        </w:rPr>
        <w:t>ارطاة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و مرد متکبر نیست ولی آن ها صوتی می شنوند که آن را نه انس گفته و نه جنّ، باسم فلانی بیعت کردند، که از این زن و مرد متکبر نیست ولکن خلیفه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داند که یمانی قرشی است و او امیر الغضب است و آن کسی که تابع آن ها شود از بیت المقدس است</w:t>
      </w:r>
      <w:r>
        <w:rPr>
          <w:rFonts w:eastAsia="IRNazanin" w:cs="IRNazanin"/>
          <w:color w:val="111111"/>
          <w:sz w:val="28"/>
          <w:szCs w:val="28"/>
          <w:rtl w:val="true"/>
          <w:lang w:bidi="fa-IR"/>
        </w:rPr>
        <w:t>.</w:t>
      </w:r>
    </w:p>
    <w:p>
      <w:pPr>
        <w:pStyle w:val="Heading4"/>
        <w:numPr>
          <w:ilvl w:val="3"/>
          <w:numId w:val="1"/>
        </w:numPr>
        <w:rPr/>
      </w:pPr>
      <w:bookmarkStart w:id="65" w:name="__RefHeading___Toc1232169_1490000891"/>
      <w:bookmarkStart w:id="66" w:name="_Toc27"/>
      <w:bookmarkEnd w:id="65"/>
      <w:r>
        <w:rPr>
          <w:rtl w:val="true"/>
        </w:rPr>
        <w:t>باب بیست و یکم</w:t>
      </w:r>
      <w:r>
        <w:rPr>
          <w:rtl w:val="true"/>
        </w:rPr>
        <w:t>:</w:t>
      </w:r>
      <w:bookmarkEnd w:id="66"/>
    </w:p>
    <w:p>
      <w:pPr>
        <w:pStyle w:val="BookText"/>
        <w:rPr/>
      </w:pPr>
      <w:r>
        <w:rPr>
          <w:rFonts w:ascii="IRNazanin" w:hAnsi="IRNazanin" w:eastAsia="IRNazanin"/>
          <w:color w:val="111111"/>
          <w:sz w:val="28"/>
          <w:sz w:val="28"/>
          <w:szCs w:val="28"/>
          <w:rtl w:val="true"/>
          <w:lang w:bidi="fa-IR"/>
        </w:rPr>
        <w:t>سالم حبشانی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امیر المؤمنین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حق قتال می کنم که اقامه شود و هرگز اقامه نخواهد شد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است، با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ماندن نیست و حال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از آن حضرت اجازه خواستیم که بمصر برویم و آن حضرت هم بهر يك از ما که می خواست اجازه داد و بهر مردی از ما هزار درهم عطا کرد و طایفه ای از ما را با او روانه کرد</w:t>
      </w:r>
      <w:r>
        <w:rPr>
          <w:rFonts w:eastAsia="IRNazanin" w:cs="IRNazanin"/>
          <w:color w:val="111111"/>
          <w:sz w:val="28"/>
          <w:szCs w:val="28"/>
          <w:rtl w:val="true"/>
          <w:lang w:bidi="fa-IR"/>
        </w:rPr>
        <w:t>.</w:t>
      </w:r>
    </w:p>
    <w:p>
      <w:pPr>
        <w:pStyle w:val="Heading4"/>
        <w:numPr>
          <w:ilvl w:val="3"/>
          <w:numId w:val="1"/>
        </w:numPr>
        <w:rPr/>
      </w:pPr>
      <w:bookmarkStart w:id="67" w:name="__RefHeading___Toc1232171_1490000891"/>
      <w:bookmarkStart w:id="68" w:name="_Toc28"/>
      <w:bookmarkEnd w:id="67"/>
      <w:r>
        <w:rPr>
          <w:rtl w:val="true"/>
        </w:rPr>
        <w:t>باب بیست و دوم</w:t>
      </w:r>
      <w:r>
        <w:rPr>
          <w:rtl w:val="true"/>
        </w:rPr>
        <w:t>:</w:t>
      </w:r>
      <w:bookmarkEnd w:id="6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ابوصادق از حضرت امیر المؤمنین علی علیه السلام روایت کرده که فرمود</w:t>
      </w:r>
      <w:r>
        <w:rPr>
          <w:rFonts w:eastAsia="IRNazanin" w:cs="IRNazanin"/>
          <w:color w:val="111111"/>
          <w:sz w:val="28"/>
          <w:szCs w:val="28"/>
          <w:rtl w:val="true"/>
          <w:lang w:bidi="fa-IR"/>
        </w:rPr>
        <w:t xml:space="preserve">: </w:t>
      </w:r>
      <w:bookmarkStart w:id="69" w:name="pg20424_267323"/>
    </w:p>
    <w:p>
      <w:pPr>
        <w:pStyle w:val="BookText"/>
        <w:rPr/>
      </w:pPr>
      <w:bookmarkEnd w:id="69"/>
      <w:r>
        <w:rPr>
          <w:rFonts w:ascii="IRNazanin" w:hAnsi="IRNazanin" w:eastAsia="IRNazanin"/>
          <w:color w:val="111111"/>
          <w:sz w:val="28"/>
          <w:sz w:val="28"/>
          <w:szCs w:val="28"/>
          <w:rtl w:val="true"/>
          <w:lang w:bidi="fa-IR"/>
        </w:rPr>
        <w:t>معاویه بهمین زودی بر شما مسلط خواهد شد، گفتند پس تو برای چه جنگ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ناچارند از این که امیری داشته باشند چه خوب باشد و چه بد</w:t>
      </w:r>
      <w:r>
        <w:rPr>
          <w:rFonts w:eastAsia="IRNazanin" w:cs="IRNazanin"/>
          <w:color w:val="111111"/>
          <w:sz w:val="28"/>
          <w:szCs w:val="28"/>
          <w:rtl w:val="true"/>
          <w:lang w:bidi="fa-IR"/>
        </w:rPr>
        <w:t>.</w:t>
      </w:r>
    </w:p>
    <w:p>
      <w:pPr>
        <w:pStyle w:val="Heading4"/>
        <w:numPr>
          <w:ilvl w:val="3"/>
          <w:numId w:val="1"/>
        </w:numPr>
        <w:rPr/>
      </w:pPr>
      <w:bookmarkStart w:id="70" w:name="__RefHeading___Toc1232173_1490000891"/>
      <w:bookmarkStart w:id="71" w:name="_Toc29"/>
      <w:bookmarkEnd w:id="70"/>
      <w:r>
        <w:rPr>
          <w:rtl w:val="true"/>
        </w:rPr>
        <w:t>باب بیست و سوم</w:t>
      </w:r>
      <w:r>
        <w:rPr>
          <w:rtl w:val="true"/>
        </w:rPr>
        <w:t>:</w:t>
      </w:r>
      <w:bookmarkEnd w:id="71"/>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بنی امیه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و چندی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مروج الذهب است که خلافت بنی امیه هزار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بنی امیه از بین نمی رود تا این که خودشان آن را ریشه کن کنند، بعداً که بخواهند آن را محکم کنند موفق نمی شوند از هر ناحیه ای که آن را محکم و برقرار می کنند از ناحیه دیگر منهدم می شود، خلافت بنی امیه به میم افتتاح می شود و بمیم هم ختم خواهد شد </w:t>
      </w:r>
      <w:r>
        <w:rPr>
          <w:rStyle w:val="FootnoteAnchor"/>
          <w:rtl w:val="true"/>
        </w:rPr>
        <w:footnoteReference w:id="5"/>
      </w:r>
      <w:r>
        <w:rPr>
          <w:rFonts w:ascii="IRNazanin" w:hAnsi="IRNazanin" w:eastAsia="IRNazanin"/>
          <w:color w:val="111111"/>
          <w:sz w:val="28"/>
          <w:sz w:val="28"/>
          <w:szCs w:val="28"/>
          <w:rtl w:val="true"/>
          <w:lang w:bidi="fa-IR"/>
        </w:rPr>
        <w:t xml:space="preserve">خلافت بنی امیه از بین نمی رود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ها بوسیلهٔ قتل خلع شود و دو شتر او کشته شوند و شتر اصهب </w:t>
      </w:r>
      <w:r>
        <w:rPr>
          <w:rStyle w:val="FootnoteAnchor"/>
          <w:rtl w:val="true"/>
        </w:rPr>
        <w:footnoteReference w:id="6"/>
      </w:r>
      <w:r>
        <w:rPr>
          <w:rFonts w:ascii="IRNazanin" w:hAnsi="IRNazanin" w:eastAsia="IRNazanin"/>
          <w:color w:val="111111"/>
          <w:sz w:val="28"/>
          <w:sz w:val="28"/>
          <w:szCs w:val="28"/>
          <w:rtl w:val="true"/>
          <w:lang w:bidi="fa-IR"/>
        </w:rPr>
        <w:t>مروان کشته شود بعد از آن خلافت آن ها منقطع می شود و تاج خلاقت بدست مروان بیاد فنا می رود</w:t>
      </w:r>
      <w:r>
        <w:rPr>
          <w:rFonts w:eastAsia="IRNazanin" w:cs="IRNazanin"/>
          <w:color w:val="111111"/>
          <w:sz w:val="28"/>
          <w:szCs w:val="28"/>
          <w:rtl w:val="true"/>
          <w:lang w:bidi="fa-IR"/>
        </w:rPr>
        <w:t>.</w:t>
      </w:r>
    </w:p>
    <w:p>
      <w:pPr>
        <w:pStyle w:val="Heading3"/>
        <w:numPr>
          <w:ilvl w:val="2"/>
          <w:numId w:val="1"/>
        </w:numPr>
        <w:rPr/>
      </w:pPr>
      <w:bookmarkStart w:id="72" w:name="__RefHeading___Toc1232175_1490000891"/>
      <w:bookmarkStart w:id="73" w:name="_Toc30"/>
      <w:bookmarkEnd w:id="72"/>
      <w:r>
        <w:rPr>
          <w:rtl w:val="true"/>
        </w:rPr>
        <w:t>فصل</w:t>
      </w:r>
      <w:bookmarkEnd w:id="73"/>
    </w:p>
    <w:p>
      <w:pPr>
        <w:pStyle w:val="Heading4"/>
        <w:numPr>
          <w:ilvl w:val="3"/>
          <w:numId w:val="1"/>
        </w:numPr>
        <w:rPr/>
      </w:pPr>
      <w:bookmarkStart w:id="74" w:name="__RefHeading___Toc1232177_1490000891"/>
      <w:bookmarkStart w:id="75" w:name="_Toc31"/>
      <w:bookmarkEnd w:id="74"/>
      <w:r>
        <w:rPr>
          <w:rtl w:val="true"/>
        </w:rPr>
        <w:t>شرح حال عبدالله بن سلام و كعب الاحبار</w:t>
      </w:r>
      <w:bookmarkEnd w:id="7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من با هر يك از علماء شیعهٔ اهل بیت علیهم السلام تماس گرفتم فهمیدم معتقدند که عبدالله بن سلام و كعب الاحبار از مخالفین اهل بیت نبوتند و چه بسا می شود که بجهت همین اعتقاد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از این دو نفر نقل شده خودداری می نمایند، پس من لازم دانستم آن چه را که در این باره تحقیق کرده ام در این کتاب درج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و کعب الاحبار از خواص مولای ما علی علیه السلام بوده اند و شاید آن روایاتی که از این دو نفر دربارۀ ملاحم و فتن ذکر شده و بطور احتمال می گویند که آن روایات از مولای ما علی علیه السلام است چون که سند آن ها بآن حضرت منتهی نمی شود از باب تقیه باشد و آن روایات هم از آن حضرت باشند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دلیل هائی که این دو نفر از خواص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يوسف شيبانی دیدم که مولای ما علی علیه السلام اول کسی است که علم نحو و شرح آن را بنیان گذاری کرد، بعد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بعد از عثمان متولی خلافت شد و ارادۀ عراق کرد عبدالله بن سلام بآن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منبر رسول خدا صلی الله علیه و اله و سلم باش که تو را حفظ نماید، بطرف عراق مرو که اگر بروی مراجعت نخواهی کرد، عده ای از یاران علی علیه السلام باو حمله کردند،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که او از ما اهل بیت است، پس على هلیه السلام بسوی عراق رفت و کار او آن طور شد که شد، وقتی که آن حضرت کشته شد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رأس اربعین است و بعد از این صلح خواهد شد، هیچ امتی پیغمبر خود را نمی کشد مگر این که خدا هفتاد هزار از آن ها را می کشد و خلیفهٔ او را نمی کشد مگر این که خدا بجهت آن سی و پنج هزار از آن ها را می کشد</w:t>
      </w:r>
      <w:r>
        <w:rPr>
          <w:rFonts w:eastAsia="IRNazanin" w:cs="IRNazanin"/>
          <w:color w:val="111111"/>
          <w:sz w:val="28"/>
          <w:szCs w:val="28"/>
          <w:rtl w:val="true"/>
          <w:lang w:bidi="fa-IR"/>
        </w:rPr>
        <w:t xml:space="preserve">. </w:t>
      </w:r>
      <w:bookmarkStart w:id="76" w:name="pg20424_267325"/>
    </w:p>
    <w:p>
      <w:pPr>
        <w:pStyle w:val="BookText"/>
        <w:rPr/>
      </w:pPr>
      <w:bookmarkEnd w:id="76"/>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عبدالله بن سلام، اقتضاء می کند که اعتقاد او این است که بعد از رسول خدا صلی الله علیه و اله و سلم مولا و خليفه ما علی علیه السلام است، زیرا که او حدیث قتل خلیفه را در موقع قتل على علیه السلام ذکر کرده و این خبر را در موقع قتل ابوبکر و قتل عمر و عثمان ذکر نکرده است</w:t>
      </w:r>
      <w:r>
        <w:rPr>
          <w:rFonts w:eastAsia="IRNazanin" w:cs="IRNazanin"/>
          <w:color w:val="111111"/>
          <w:sz w:val="28"/>
          <w:szCs w:val="28"/>
          <w:rtl w:val="true"/>
          <w:lang w:bidi="fa-IR"/>
        </w:rPr>
        <w:t>.</w:t>
      </w:r>
    </w:p>
    <w:p>
      <w:pPr>
        <w:pStyle w:val="Heading3"/>
        <w:numPr>
          <w:ilvl w:val="2"/>
          <w:numId w:val="1"/>
        </w:numPr>
        <w:rPr/>
      </w:pPr>
      <w:bookmarkStart w:id="77" w:name="__RefHeading___Toc1232179_1490000891"/>
      <w:bookmarkStart w:id="78" w:name="_Toc32"/>
      <w:bookmarkEnd w:id="77"/>
      <w:r>
        <w:rPr>
          <w:rtl w:val="true"/>
        </w:rPr>
        <w:t>فصل</w:t>
      </w:r>
      <w:bookmarkEnd w:id="78"/>
    </w:p>
    <w:p>
      <w:pPr>
        <w:pStyle w:val="Heading4"/>
        <w:numPr>
          <w:ilvl w:val="3"/>
          <w:numId w:val="1"/>
        </w:numPr>
        <w:rPr/>
      </w:pPr>
      <w:bookmarkStart w:id="79" w:name="__RefHeading___Toc1232181_1490000891"/>
      <w:bookmarkStart w:id="80" w:name="_Toc33"/>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و اما 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خواص مولای ما علی علیه السلام بود، زیرا که 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الهاشمی ابی الحسن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محمّد بن عبدالواحد لغوی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بمن خبر داد که روزی در خدمت علی علیه السلام بودم شخصی بزیارت عمر بلند شد،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من اسلام آورده بودم علی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کن تا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که ناگاه عمر تازیانه براي من بلند کرد، علی علیه السلام بعمر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 خواهی مگر اسلام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بعلي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تو با او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چه بود که تازیانه برای او بلند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 شخص رسول خدا صلی الله علیه و اله و سلم 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اختیار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موسی در زمان حضرت محمّد می بود نمی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تخلف نماید تا این که معین او باشد و بر علیه کفار اقدام نماید کسی که منکر توحید شود و بعد از رسول خدا صلی الله علیه و اله و سلم خلیفه او را درک كند و بدست او اسلام نیآورد پس بدست من اسلام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پس آن حضرت به کعب توجهی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منتظر بودم آن چه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w:t>
      </w:r>
      <w:bookmarkStart w:id="81" w:name="pg20424_267326"/>
    </w:p>
    <w:p>
      <w:pPr>
        <w:pStyle w:val="BookText"/>
        <w:rPr/>
      </w:pPr>
      <w:bookmarkEnd w:id="81"/>
      <w:r>
        <w:rPr>
          <w:rFonts w:ascii="IRNazanin" w:hAnsi="IRNazanin" w:eastAsia="IRNazanin"/>
          <w:color w:val="111111"/>
          <w:sz w:val="28"/>
          <w:sz w:val="28"/>
          <w:szCs w:val="28"/>
          <w:rtl w:val="true"/>
          <w:lang w:bidi="fa-IR"/>
        </w:rPr>
        <w:t>محمد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تورات خوانده ای که از حضرت محمد صلی الله علیه و اله و سلم و آن هائی که با او هستند ذکری شده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تورات خوانده ام که صف هائی از امت محمّد صلی الله علیه و اله و سلم مشغول جنگند و صف هائی هم در در نمازند که ذکر خدای جبار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در تورات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الْأَفْعَمِ يَّتَائِعْتَى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ascii="IRNazanin" w:hAnsi="IRNazanin" w:eastAsia="IRNazanin"/>
          <w:color w:val="111111"/>
          <w:sz w:val="28"/>
          <w:sz w:val="28"/>
          <w:szCs w:val="28"/>
          <w:rtl w:val="true"/>
          <w:lang w:bidi="fa-IR"/>
        </w:rPr>
        <w:t xml:space="preserve"> سَطْرًا مَكْتُوبًا مُحَمَّدٌ مِيهْ وَ بَعْدَهُ عِلْوَانَا و بَعْدَهُ فُطِمَ فُطِمَ وَ بَعدَهْ شَهْرْ شِبْرٍ وَ بَعْدَهُ شَبِيرًا شَبِيرًا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اسلام آوردم</w:t>
      </w:r>
      <w:r>
        <w:rPr>
          <w:rFonts w:eastAsia="IRNazanin" w:cs="IRNazanin"/>
          <w:color w:val="111111"/>
          <w:sz w:val="28"/>
          <w:szCs w:val="28"/>
          <w:rtl w:val="true"/>
          <w:lang w:bidi="fa-IR"/>
        </w:rPr>
        <w:t>.</w:t>
      </w:r>
    </w:p>
    <w:p>
      <w:pPr>
        <w:pStyle w:val="Heading4"/>
        <w:numPr>
          <w:ilvl w:val="3"/>
          <w:numId w:val="1"/>
        </w:numPr>
        <w:rPr/>
      </w:pPr>
      <w:bookmarkStart w:id="82" w:name="__RefHeading___Toc1232183_1490000891"/>
      <w:bookmarkStart w:id="83" w:name="_Toc34"/>
      <w:bookmarkEnd w:id="82"/>
      <w:r>
        <w:rPr>
          <w:rtl w:val="true"/>
        </w:rPr>
        <w:t>باب بیست و چهارم</w:t>
      </w:r>
      <w:r>
        <w:rPr>
          <w:rtl w:val="true"/>
        </w:rPr>
        <w:t>:</w:t>
      </w:r>
      <w:bookmarkEnd w:id="83"/>
    </w:p>
    <w:p>
      <w:pPr>
        <w:pStyle w:val="BookText"/>
        <w:rPr/>
      </w:pPr>
      <w:r>
        <w:rPr>
          <w:rFonts w:ascii="IRNazanin" w:hAnsi="IRNazanin" w:eastAsia="IRNazanin"/>
          <w:color w:val="111111"/>
          <w:sz w:val="28"/>
          <w:sz w:val="28"/>
          <w:szCs w:val="28"/>
          <w:rtl w:val="true"/>
          <w:lang w:bidi="fa-IR"/>
        </w:rPr>
        <w:t>ابوبکر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مروان حکم متولد شد او را نزد رسول خدا صلی الله علیه و اله و سلم آوردند که در حق او دعاء کند حضرت از دعاء کردن خودداری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عموم امت من بدست همین ابن زرقا </w:t>
      </w:r>
      <w:r>
        <w:rPr>
          <w:rStyle w:val="FootnoteAnchor"/>
          <w:rtl w:val="true"/>
        </w:rPr>
        <w:footnoteReference w:id="7"/>
      </w:r>
      <w:r>
        <w:rPr>
          <w:rFonts w:ascii="IRNazanin" w:hAnsi="IRNazanin" w:eastAsia="IRNazanin"/>
          <w:color w:val="111111"/>
          <w:sz w:val="28"/>
          <w:sz w:val="28"/>
          <w:szCs w:val="28"/>
          <w:rtl w:val="true"/>
          <w:lang w:bidi="fa-IR"/>
        </w:rPr>
        <w:t>و ورثه او خواهد بود</w:t>
      </w:r>
      <w:r>
        <w:rPr>
          <w:rFonts w:eastAsia="IRNazanin" w:cs="IRNazanin"/>
          <w:color w:val="111111"/>
          <w:sz w:val="28"/>
          <w:szCs w:val="28"/>
          <w:rtl w:val="true"/>
          <w:lang w:bidi="fa-IR"/>
        </w:rPr>
        <w:t>.</w:t>
      </w:r>
    </w:p>
    <w:p>
      <w:pPr>
        <w:pStyle w:val="Heading4"/>
        <w:numPr>
          <w:ilvl w:val="3"/>
          <w:numId w:val="1"/>
        </w:numPr>
        <w:rPr/>
      </w:pPr>
      <w:bookmarkStart w:id="84" w:name="__RefHeading___Toc1232185_1490000891"/>
      <w:bookmarkStart w:id="85" w:name="_Toc35"/>
      <w:bookmarkEnd w:id="84"/>
      <w:r>
        <w:rPr>
          <w:rtl w:val="true"/>
        </w:rPr>
        <w:t>باب بیست و پنجم</w:t>
      </w:r>
      <w:r>
        <w:rPr>
          <w:rtl w:val="true"/>
        </w:rPr>
        <w:t>:</w:t>
      </w:r>
      <w:bookmarkEnd w:id="85"/>
    </w:p>
    <w:p>
      <w:pPr>
        <w:pStyle w:val="BookText"/>
        <w:rPr/>
      </w:pPr>
      <w:r>
        <w:rPr>
          <w:rFonts w:ascii="IRNazanin" w:hAnsi="IRNazanin" w:eastAsia="IRNazanin"/>
          <w:color w:val="111111"/>
          <w:sz w:val="28"/>
          <w:sz w:val="28"/>
          <w:szCs w:val="28"/>
          <w:rtl w:val="true"/>
          <w:lang w:bidi="fa-IR"/>
        </w:rPr>
        <w:t>مینا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متولد نمی شد مگر این که او را نزد رسول خدا صلی الله علیه و اله و سلم می آوردند و آن حضرت برای او دعاء می کرد تا این که مروان بن حکم را خدمت آن حضرت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ابن وزغ و ملعون بن ملعون</w:t>
      </w:r>
      <w:r>
        <w:rPr>
          <w:rFonts w:eastAsia="IRNazanin" w:cs="IRNazanin"/>
          <w:color w:val="111111"/>
          <w:sz w:val="28"/>
          <w:szCs w:val="28"/>
          <w:rtl w:val="true"/>
          <w:lang w:bidi="fa-IR"/>
        </w:rPr>
        <w:t>.</w:t>
      </w:r>
    </w:p>
    <w:p>
      <w:pPr>
        <w:pStyle w:val="Heading4"/>
        <w:numPr>
          <w:ilvl w:val="3"/>
          <w:numId w:val="1"/>
        </w:numPr>
        <w:rPr/>
      </w:pPr>
      <w:bookmarkStart w:id="86" w:name="__RefHeading___Toc1232187_1490000891"/>
      <w:bookmarkStart w:id="87" w:name="_Toc36"/>
      <w:bookmarkEnd w:id="86"/>
      <w:r>
        <w:rPr>
          <w:rtl w:val="true"/>
        </w:rPr>
        <w:t>باب بیست و ششم</w:t>
      </w:r>
      <w:r>
        <w:rPr>
          <w:rtl w:val="true"/>
        </w:rPr>
        <w:t>:</w:t>
      </w:r>
      <w:bookmarkEnd w:id="8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بعد از من از ظلم امتم دچار قتل و تفرقه خواهند شد و شدیدترین </w:t>
      </w:r>
      <w:bookmarkStart w:id="88" w:name="pg20424_267327"/>
    </w:p>
    <w:p>
      <w:pPr>
        <w:pStyle w:val="BookText"/>
        <w:rPr/>
      </w:pPr>
      <w:bookmarkEnd w:id="88"/>
      <w:r>
        <w:rPr>
          <w:rFonts w:ascii="IRNazanin" w:hAnsi="IRNazanin" w:eastAsia="IRNazanin"/>
          <w:color w:val="111111"/>
          <w:sz w:val="28"/>
          <w:sz w:val="28"/>
          <w:szCs w:val="28"/>
          <w:rtl w:val="true"/>
          <w:lang w:bidi="fa-IR"/>
        </w:rPr>
        <w:t>دشمنان ما بنی امیه و بنی مغیره و بنی مخزوم خواهند بود</w:t>
      </w:r>
      <w:r>
        <w:rPr>
          <w:rFonts w:eastAsia="IRNazanin" w:cs="IRNazanin"/>
          <w:color w:val="111111"/>
          <w:sz w:val="28"/>
          <w:szCs w:val="28"/>
          <w:rtl w:val="true"/>
          <w:lang w:bidi="fa-IR"/>
        </w:rPr>
        <w:t>.</w:t>
      </w:r>
    </w:p>
    <w:p>
      <w:pPr>
        <w:pStyle w:val="Heading4"/>
        <w:numPr>
          <w:ilvl w:val="3"/>
          <w:numId w:val="1"/>
        </w:numPr>
        <w:rPr/>
      </w:pPr>
      <w:bookmarkStart w:id="89" w:name="__RefHeading___Toc1232189_1490000891"/>
      <w:bookmarkStart w:id="90" w:name="_Toc37"/>
      <w:bookmarkEnd w:id="89"/>
      <w:r>
        <w:rPr>
          <w:rtl w:val="true"/>
        </w:rPr>
        <w:t>باب بیست و هفتم</w:t>
      </w:r>
      <w:r>
        <w:rPr>
          <w:rtl w:val="true"/>
        </w:rPr>
        <w:t>:</w:t>
      </w:r>
      <w:bookmarkEnd w:id="90"/>
    </w:p>
    <w:p>
      <w:pPr>
        <w:pStyle w:val="BookText"/>
        <w:rPr/>
      </w:pPr>
      <w:r>
        <w:rPr>
          <w:rFonts w:ascii="IRNazanin" w:hAnsi="IRNazanin" w:eastAsia="IRNazanin"/>
          <w:color w:val="111111"/>
          <w:sz w:val="28"/>
          <w:sz w:val="28"/>
          <w:szCs w:val="28"/>
          <w:rtl w:val="true"/>
          <w:lang w:bidi="fa-IR"/>
        </w:rPr>
        <w:t>ابوسالم حبشانی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موقعی که قتیل خود را بکشند و در بین خود به این امر رغبتی پیدا کنند، وقتی که کار باین جا رسید خدا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ابومسلم خرسانی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مشرق می فرستد که آن ها را جدا جدا شمرده و یکی یکی می کشند بخدا قسم که آن ها یکسال خلافت نمی کنند مگر این که ما دو سال خلافت خواهیم کرد و آن ها دو سال خلافت نمی کنند مگر این که ما چهار سال خلافت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اند بدم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بین آن ها اختلافی واقع نشود پس موقعی که اختلاف کردند امر خلافت از میان آن ها خارج می شود و تا قیامت بسوی آن ها عود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مهلب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امر خلافت با بنی امیه خواهد بود مادامی که بین آن ها اختلاف واقع نشود موقی که میان آن ها اختلافاتی واقع شود امر خلافت تا قیام قیامت از بین آن ها خارج خواهد شد</w:t>
      </w:r>
      <w:r>
        <w:rPr>
          <w:rFonts w:eastAsia="IRNazanin" w:cs="IRNazanin"/>
          <w:color w:val="111111"/>
          <w:sz w:val="28"/>
          <w:szCs w:val="28"/>
          <w:rtl w:val="true"/>
          <w:lang w:bidi="fa-IR"/>
        </w:rPr>
        <w:t>.</w:t>
      </w:r>
    </w:p>
    <w:p>
      <w:pPr>
        <w:pStyle w:val="Heading4"/>
        <w:numPr>
          <w:ilvl w:val="3"/>
          <w:numId w:val="1"/>
        </w:numPr>
        <w:rPr/>
      </w:pPr>
      <w:bookmarkStart w:id="91" w:name="__RefHeading___Toc1232191_1490000891"/>
      <w:bookmarkStart w:id="92" w:name="_Toc38"/>
      <w:bookmarkEnd w:id="91"/>
      <w:r>
        <w:rPr>
          <w:rtl w:val="true"/>
        </w:rPr>
        <w:t>باب بیست و هشتم</w:t>
      </w:r>
      <w:r>
        <w:rPr>
          <w:rtl w:val="true"/>
        </w:rPr>
        <w:t>:</w:t>
      </w:r>
      <w:bookmarkEnd w:id="9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بود که بیرق های سیاهی از طرف خرسان خارج خواهد شد، وقتی که آن بیرق ها از گردنه خراسان سرازیر شدند خبر مرگ اسلام را آورده اند و آن بیرق ها را </w:t>
      </w:r>
      <w:bookmarkStart w:id="93" w:name="pg20424_267328"/>
    </w:p>
    <w:p>
      <w:pPr>
        <w:pStyle w:val="BookText"/>
        <w:rPr/>
      </w:pPr>
      <w:bookmarkEnd w:id="93"/>
      <w:r>
        <w:rPr>
          <w:rFonts w:ascii="IRNazanin" w:hAnsi="IRNazanin" w:eastAsia="IRNazanin"/>
          <w:color w:val="111111"/>
          <w:sz w:val="28"/>
          <w:sz w:val="28"/>
          <w:szCs w:val="28"/>
          <w:rtl w:val="true"/>
          <w:lang w:bidi="fa-IR"/>
        </w:rPr>
        <w:t>برنمی گرداند مگر بیرق عجم هائی که از اهل مغرب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موقی که خراسان را فتح کردند عمر بن خطاب گریه کرد، عبدالرحمان بن عوف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تو گریه می کنی در صورتی که این طور فتحی برای تو رخ داده؟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و حال آن که دوست داشتم بین ما و آن ها دریای آتشی باشد، شنیدم از رسول خدا صلی الله علیه و اله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بیرق های بنی عباس از گردنه های خراسان نمایان شود خبر مرگ اسلام را می آورند، پس آن اشخاصی که زیر بیرق آن ها بروند شفاعت من به آن ها نمی رسد</w:t>
      </w:r>
      <w:r>
        <w:rPr>
          <w:rFonts w:eastAsia="IRNazanin" w:cs="IRNazanin"/>
          <w:color w:val="111111"/>
          <w:sz w:val="28"/>
          <w:szCs w:val="28"/>
          <w:rtl w:val="true"/>
          <w:lang w:bidi="fa-IR"/>
        </w:rPr>
        <w:t>.</w:t>
      </w:r>
    </w:p>
    <w:p>
      <w:pPr>
        <w:pStyle w:val="Heading4"/>
        <w:numPr>
          <w:ilvl w:val="3"/>
          <w:numId w:val="1"/>
        </w:numPr>
        <w:rPr/>
      </w:pPr>
      <w:bookmarkStart w:id="94" w:name="__RefHeading___Toc1232193_1490000891"/>
      <w:bookmarkStart w:id="95" w:name="_Toc39"/>
      <w:bookmarkEnd w:id="94"/>
      <w:r>
        <w:rPr>
          <w:rtl w:val="true"/>
        </w:rPr>
        <w:t>باب بیست و نهم</w:t>
      </w:r>
      <w:r>
        <w:rPr>
          <w:rtl w:val="true"/>
        </w:rPr>
        <w:t>:</w:t>
      </w:r>
      <w:bookmarkEnd w:id="95"/>
    </w:p>
    <w:p>
      <w:pPr>
        <w:pStyle w:val="BookText"/>
        <w:rPr/>
      </w:pPr>
      <w:r>
        <w:rPr>
          <w:rFonts w:ascii="IRNazanin" w:hAnsi="IRNazanin" w:eastAsia="IRNazanin"/>
          <w:color w:val="111111"/>
          <w:sz w:val="28"/>
          <w:sz w:val="28"/>
          <w:szCs w:val="28"/>
          <w:rtl w:val="true"/>
          <w:lang w:bidi="fa-IR"/>
        </w:rPr>
        <w:t>ابن مسعود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خلفاء بعد از من مثل عدة نقباء بعد از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خلافت برای دوازده خلیفه خواهد بود که همۀ آن ها از قریش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وائله بمن خبر داد که دوازده خلیفه از نسل کعب بن لوی خواهد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توجهی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مردم درست نمی شود تا قیامت قیام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چند نفری از قریش از بنی کعب بن لوی نزد عبدالله بن عمر بودیم، پس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کعب </w:t>
      </w:r>
      <w:bookmarkStart w:id="96" w:name="pg20424_267329"/>
    </w:p>
    <w:p>
      <w:pPr>
        <w:pStyle w:val="BookText"/>
        <w:rPr/>
      </w:pPr>
      <w:bookmarkEnd w:id="96"/>
      <w:r>
        <w:rPr>
          <w:rFonts w:ascii="IRNazanin" w:hAnsi="IRNazanin" w:eastAsia="IRNazanin"/>
          <w:color w:val="111111"/>
          <w:sz w:val="28"/>
          <w:sz w:val="28"/>
          <w:szCs w:val="28"/>
          <w:rtl w:val="true"/>
          <w:lang w:bidi="fa-IR"/>
        </w:rPr>
        <w:t>بزودی از شما دوازده خلیفه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بعده ای که نزد او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از خلفاء دوازده گانه و امیر میراندند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بعد از این از ما سفاح و منصور و مهدی بوجود می آیند و آن را بعیسی بن مریم ردّ می کنند</w:t>
      </w:r>
    </w:p>
    <w:p>
      <w:pPr>
        <w:pStyle w:val="BookText"/>
        <w:rPr/>
      </w:pPr>
      <w:r>
        <w:rPr>
          <w:rFonts w:ascii="IRNazanin" w:hAnsi="IRNazanin" w:eastAsia="IRNazanin"/>
          <w:color w:val="111111"/>
          <w:sz w:val="28"/>
          <w:sz w:val="28"/>
          <w:szCs w:val="28"/>
          <w:rtl w:val="true"/>
          <w:lang w:bidi="fa-IR"/>
        </w:rPr>
        <w:t>سرح یرموکی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یافتم که برای این امت دوازده نبي خواهد بود که یکی از آن ها نبی آن ها است، پس وقتی که آن عده تمام شدند طغیان و ستم می کنند و خوف و ترسی بین آن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از کعب پرسیدند؟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یافته ام که عده آن ها دوازده نبی خواهد بود</w:t>
      </w:r>
      <w:r>
        <w:rPr>
          <w:rFonts w:eastAsia="IRNazanin" w:cs="IRNazanin"/>
          <w:color w:val="111111"/>
          <w:sz w:val="28"/>
          <w:szCs w:val="28"/>
          <w:rtl w:val="true"/>
          <w:lang w:bidi="fa-IR"/>
        </w:rPr>
        <w:t>.</w:t>
      </w:r>
    </w:p>
    <w:p>
      <w:pPr>
        <w:pStyle w:val="Heading4"/>
        <w:numPr>
          <w:ilvl w:val="3"/>
          <w:numId w:val="1"/>
        </w:numPr>
        <w:rPr/>
      </w:pPr>
      <w:bookmarkStart w:id="97" w:name="__RefHeading___Toc1232195_1490000891"/>
      <w:bookmarkStart w:id="98" w:name="_Toc40"/>
      <w:bookmarkEnd w:id="97"/>
      <w:r>
        <w:rPr>
          <w:rtl w:val="true"/>
        </w:rPr>
        <w:t>باب سی ام</w:t>
      </w:r>
      <w:r>
        <w:rPr>
          <w:rtl w:val="true"/>
        </w:rPr>
        <w:t>:</w:t>
      </w:r>
      <w:bookmarkEnd w:id="98"/>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ابن عباس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 را ببندید بعد از آن پرسید غیر از خود ما آیا شخص بیگانه ای در این 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من در يك گوشه ای از جمعیت بودم،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دیدید از طرف مشرق بیرق های سیاهی نمایان شد فارس را اکرام کنید، زیرا که دولت ما در میان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چه از رسول خدا صلی الله علیه و اله و سلم شنیدم برای تو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که این جا بودی؟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بیرق های سیاه خارج شوند اول آن ها فتنه و وسط آن ها ضلالت و گمراهی و آخر آن ها کفر خواهد بود </w:t>
      </w:r>
      <w:r>
        <w:rPr>
          <w:rFonts w:eastAsia="IRNazanin" w:cs="IRNazanin"/>
          <w:color w:val="111111"/>
          <w:sz w:val="28"/>
          <w:szCs w:val="28"/>
          <w:rtl w:val="true"/>
          <w:lang w:bidi="fa-IR"/>
        </w:rPr>
        <w:t>.</w:t>
      </w:r>
    </w:p>
    <w:p>
      <w:pPr>
        <w:pStyle w:val="Heading4"/>
        <w:numPr>
          <w:ilvl w:val="3"/>
          <w:numId w:val="1"/>
        </w:numPr>
        <w:rPr/>
      </w:pPr>
      <w:bookmarkStart w:id="99" w:name="__RefHeading___Toc1232197_1490000891"/>
      <w:bookmarkStart w:id="100" w:name="_Toc41"/>
      <w:bookmarkEnd w:id="99"/>
      <w:r>
        <w:rPr>
          <w:rtl w:val="true"/>
        </w:rPr>
        <w:t>باب سی و یکم</w:t>
      </w:r>
      <w:r>
        <w:rPr>
          <w:rtl w:val="true"/>
        </w:rPr>
        <w:t>:</w:t>
      </w:r>
      <w:bookmarkEnd w:id="10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مکحول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بنی عباس </w:t>
      </w:r>
      <w:bookmarkStart w:id="101" w:name="pg20424_267330"/>
    </w:p>
    <w:p>
      <w:pPr>
        <w:pStyle w:val="BookText"/>
        <w:rPr/>
      </w:pPr>
      <w:bookmarkEnd w:id="101"/>
      <w:r>
        <w:rPr>
          <w:rFonts w:ascii="IRNazanin" w:hAnsi="IRNazanin" w:eastAsia="IRNazanin"/>
          <w:color w:val="111111"/>
          <w:sz w:val="28"/>
          <w:sz w:val="28"/>
          <w:szCs w:val="28"/>
          <w:rtl w:val="true"/>
          <w:lang w:bidi="fa-IR"/>
        </w:rPr>
        <w:t>چه کرده ام که امت مرا تعقیب نموده و بآن ها لباس سیاه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لباس آتشین بآن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w:t>
      </w:r>
    </w:p>
    <w:p>
      <w:pPr>
        <w:pStyle w:val="Heading4"/>
        <w:numPr>
          <w:ilvl w:val="3"/>
          <w:numId w:val="1"/>
        </w:numPr>
        <w:rPr/>
      </w:pPr>
      <w:bookmarkStart w:id="102" w:name="__RefHeading___Toc1232199_1490000891"/>
      <w:bookmarkStart w:id="103" w:name="_Toc42"/>
      <w:bookmarkEnd w:id="102"/>
      <w:r>
        <w:rPr>
          <w:rtl w:val="true"/>
        </w:rPr>
        <w:t>باب سی و دوم</w:t>
      </w:r>
      <w:r>
        <w:rPr>
          <w:rtl w:val="true"/>
        </w:rPr>
        <w:t>:</w:t>
      </w:r>
      <w:bookmarkEnd w:id="103"/>
    </w:p>
    <w:p>
      <w:pPr>
        <w:pStyle w:val="BookText"/>
        <w:rPr/>
      </w:pPr>
      <w:r>
        <w:rPr>
          <w:rFonts w:ascii="IRNazanin" w:hAnsi="IRNazanin" w:eastAsia="IRNazanin"/>
          <w:color w:val="111111"/>
          <w:sz w:val="28"/>
          <w:sz w:val="28"/>
          <w:szCs w:val="28"/>
          <w:rtl w:val="true"/>
          <w:lang w:bidi="fa-IR"/>
        </w:rPr>
        <w:t>راشد بن داود از رسول گرامی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بنی عباس چه کرده ام که امت مرا تعقیب می کنند و خون آن ها را می ریزند و لباس سیاه بآن ها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لباس آتشین بآن ها بپوشاند</w:t>
      </w:r>
      <w:r>
        <w:rPr>
          <w:rFonts w:eastAsia="IRNazanin" w:cs="IRNazanin"/>
          <w:color w:val="111111"/>
          <w:sz w:val="28"/>
          <w:szCs w:val="28"/>
          <w:rtl w:val="true"/>
          <w:lang w:bidi="fa-IR"/>
        </w:rPr>
        <w:t>.</w:t>
      </w:r>
    </w:p>
    <w:p>
      <w:pPr>
        <w:pStyle w:val="Heading4"/>
        <w:numPr>
          <w:ilvl w:val="3"/>
          <w:numId w:val="1"/>
        </w:numPr>
        <w:rPr/>
      </w:pPr>
      <w:bookmarkStart w:id="104" w:name="__RefHeading___Toc1232201_1490000891"/>
      <w:bookmarkStart w:id="105" w:name="_Toc43"/>
      <w:bookmarkEnd w:id="104"/>
      <w:r>
        <w:rPr>
          <w:rtl w:val="true"/>
        </w:rPr>
        <w:t>باب سی و سوم</w:t>
      </w:r>
      <w:r>
        <w:rPr>
          <w:rtl w:val="true"/>
        </w:rPr>
        <w:t>:</w:t>
      </w:r>
      <w:bookmarkEnd w:id="105"/>
    </w:p>
    <w:p>
      <w:pPr>
        <w:pStyle w:val="BookText"/>
        <w:rPr/>
      </w:pPr>
      <w:r>
        <w:rPr>
          <w:rFonts w:ascii="IRNazanin" w:hAnsi="IRNazanin" w:eastAsia="IRNazanin"/>
          <w:color w:val="111111"/>
          <w:sz w:val="28"/>
          <w:sz w:val="28"/>
          <w:szCs w:val="28"/>
          <w:rtl w:val="true"/>
          <w:lang w:bidi="fa-IR"/>
        </w:rPr>
        <w:t>محمّد بن علی از پیغمبر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دو فرقه از امت من فرقۀ بنی امیه و فرقۀ بنی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بیرق ضلالت و گمراهی خواهند بود</w:t>
      </w:r>
      <w:r>
        <w:rPr>
          <w:rFonts w:eastAsia="IRNazanin" w:cs="IRNazanin"/>
          <w:color w:val="111111"/>
          <w:sz w:val="28"/>
          <w:szCs w:val="28"/>
          <w:rtl w:val="true"/>
          <w:lang w:bidi="fa-IR"/>
        </w:rPr>
        <w:t>.</w:t>
      </w:r>
    </w:p>
    <w:p>
      <w:pPr>
        <w:pStyle w:val="Heading4"/>
        <w:numPr>
          <w:ilvl w:val="3"/>
          <w:numId w:val="1"/>
        </w:numPr>
        <w:rPr/>
      </w:pPr>
      <w:bookmarkStart w:id="106" w:name="__RefHeading___Toc1232203_1490000891"/>
      <w:bookmarkStart w:id="107" w:name="_Toc44"/>
      <w:bookmarkEnd w:id="106"/>
      <w:r>
        <w:rPr>
          <w:rtl w:val="true"/>
        </w:rPr>
        <w:t>باب سی و چهارم</w:t>
      </w:r>
      <w:r>
        <w:rPr>
          <w:rtl w:val="true"/>
        </w:rPr>
        <w:t>:</w:t>
      </w:r>
      <w:bookmarkEnd w:id="107"/>
    </w:p>
    <w:p>
      <w:pPr>
        <w:pStyle w:val="BookText"/>
        <w:rPr/>
      </w:pPr>
      <w:r>
        <w:rPr>
          <w:rFonts w:ascii="IRNazanin" w:hAnsi="IRNazanin" w:eastAsia="IRNazanin"/>
          <w:color w:val="111111"/>
          <w:sz w:val="28"/>
          <w:sz w:val="28"/>
          <w:szCs w:val="28"/>
          <w:rtl w:val="true"/>
          <w:lang w:bidi="fa-IR"/>
        </w:rPr>
        <w:t>عبدالله بن ابی 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دو بیرق خارج می شود که اول یکی از آن ها نصرت و آخر آن و زرو و بال خواهد بود، آن را یاری نکنید خدا هم آن را یاری نکند و اول بیرق دیگر وزرو و بال و آخر آن کفر است آن را یاری ننمائید خدا هم آن را یاری نکند</w:t>
      </w:r>
      <w:r>
        <w:rPr>
          <w:rFonts w:eastAsia="IRNazanin" w:cs="IRNazanin"/>
          <w:color w:val="111111"/>
          <w:sz w:val="28"/>
          <w:szCs w:val="28"/>
          <w:rtl w:val="true"/>
          <w:lang w:bidi="fa-IR"/>
        </w:rPr>
        <w:t>.</w:t>
      </w:r>
    </w:p>
    <w:p>
      <w:pPr>
        <w:pStyle w:val="Heading4"/>
        <w:numPr>
          <w:ilvl w:val="3"/>
          <w:numId w:val="1"/>
        </w:numPr>
        <w:rPr/>
      </w:pPr>
      <w:bookmarkStart w:id="108" w:name="__RefHeading___Toc1232205_1490000891"/>
      <w:bookmarkStart w:id="109" w:name="_Toc45"/>
      <w:bookmarkEnd w:id="108"/>
      <w:r>
        <w:rPr>
          <w:rtl w:val="true"/>
        </w:rPr>
        <w:t>باب سی و پنجم</w:t>
      </w:r>
      <w:r>
        <w:rPr>
          <w:rtl w:val="true"/>
        </w:rPr>
        <w:t>:</w:t>
      </w:r>
      <w:bookmarkEnd w:id="10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ابومروان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بیرق های سیاهی را دیدید از زمین جدا نشوید و دست و پای خود را حرکت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آنست که آماده جنگ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كوچک ظاهر می شود که بآن ها توجهی نمی شود، دل های آن ها چون سنگ آهن است، اصحاب درد و بلاء هستند، بعهد و پیمانی وفا نمی کنند، بسوی حق دعوت می کنند ولی اهل حق نیستند اسامی آن ها کنیه و نسب </w:t>
      </w:r>
      <w:bookmarkStart w:id="110" w:name="pg20424_267331"/>
    </w:p>
    <w:p>
      <w:pPr>
        <w:pStyle w:val="BookText"/>
        <w:rPr/>
      </w:pPr>
      <w:bookmarkEnd w:id="110"/>
      <w:r>
        <w:rPr>
          <w:rFonts w:ascii="IRNazanin" w:hAnsi="IRNazanin" w:eastAsia="IRNazanin"/>
          <w:color w:val="111111"/>
          <w:sz w:val="28"/>
          <w:sz w:val="28"/>
          <w:szCs w:val="28"/>
          <w:rtl w:val="true"/>
          <w:lang w:bidi="fa-IR"/>
        </w:rPr>
        <w:t>آن ها پوشیده و نامعلوم، مو های آن ها نظیر موی زن ها نرم و سست، تا این که بین آن ها اختلاف واقع شود، بعد از آن، خدا حق را بهر که بخواهد می دهد</w:t>
      </w:r>
      <w:r>
        <w:rPr>
          <w:rFonts w:eastAsia="IRNazanin" w:cs="IRNazanin"/>
          <w:color w:val="111111"/>
          <w:sz w:val="28"/>
          <w:szCs w:val="28"/>
          <w:rtl w:val="true"/>
          <w:lang w:bidi="fa-IR"/>
        </w:rPr>
        <w:t>.</w:t>
      </w:r>
    </w:p>
    <w:p>
      <w:pPr>
        <w:pStyle w:val="Heading4"/>
        <w:numPr>
          <w:ilvl w:val="3"/>
          <w:numId w:val="1"/>
        </w:numPr>
        <w:rPr/>
      </w:pPr>
      <w:bookmarkStart w:id="111" w:name="__RefHeading___Toc1232207_1490000891"/>
      <w:bookmarkStart w:id="112" w:name="_Toc46"/>
      <w:bookmarkEnd w:id="111"/>
      <w:r>
        <w:rPr>
          <w:rtl w:val="true"/>
        </w:rPr>
        <w:t>باب سی و ششم</w:t>
      </w:r>
      <w:r>
        <w:rPr>
          <w:rtl w:val="true"/>
        </w:rPr>
        <w:t>:</w:t>
      </w:r>
      <w:bookmarkEnd w:id="112"/>
    </w:p>
    <w:p>
      <w:pPr>
        <w:pStyle w:val="BookText"/>
        <w:rPr/>
      </w:pPr>
      <w:r>
        <w:rPr>
          <w:rFonts w:ascii="IRNazanin" w:hAnsi="IRNazanin" w:eastAsia="IRNazanin"/>
          <w:color w:val="111111"/>
          <w:sz w:val="28"/>
          <w:sz w:val="28"/>
          <w:szCs w:val="28"/>
          <w:rtl w:val="true"/>
          <w:lang w:bidi="fa-IR"/>
        </w:rPr>
        <w:t>حفصه زوجی رسول خدا صلی الله علیه و اله و سلم را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شنیدید مردمی از طرف مشرق می آیند که دارای رأی نیکوئی هستند و مردم از هیبت و هیکل آن ها تعجب می کنند قیامت شما فرا رسیده است</w:t>
      </w:r>
      <w:r>
        <w:rPr>
          <w:rFonts w:eastAsia="IRNazanin" w:cs="IRNazanin"/>
          <w:color w:val="111111"/>
          <w:sz w:val="28"/>
          <w:szCs w:val="28"/>
          <w:rtl w:val="true"/>
          <w:lang w:bidi="fa-IR"/>
        </w:rPr>
        <w:t>.</w:t>
      </w:r>
    </w:p>
    <w:p>
      <w:pPr>
        <w:pStyle w:val="Heading4"/>
        <w:numPr>
          <w:ilvl w:val="3"/>
          <w:numId w:val="1"/>
        </w:numPr>
        <w:rPr/>
      </w:pPr>
      <w:bookmarkStart w:id="113" w:name="__RefHeading___Toc1232209_1490000891"/>
      <w:bookmarkStart w:id="114" w:name="_Toc47"/>
      <w:bookmarkEnd w:id="113"/>
      <w:r>
        <w:rPr>
          <w:rtl w:val="true"/>
        </w:rPr>
        <w:t>باب سی و هفتم</w:t>
      </w:r>
      <w:r>
        <w:rPr>
          <w:rtl w:val="true"/>
        </w:rPr>
        <w:t>:</w:t>
      </w:r>
      <w:bookmarkEnd w:id="114"/>
    </w:p>
    <w:p>
      <w:pPr>
        <w:pStyle w:val="BookText"/>
        <w:rPr/>
      </w:pPr>
      <w:r>
        <w:rPr>
          <w:rFonts w:ascii="IRNazanin" w:hAnsi="IRNazanin" w:eastAsia="IRNazanin"/>
          <w:color w:val="111111"/>
          <w:sz w:val="28"/>
          <w:sz w:val="28"/>
          <w:szCs w:val="28"/>
          <w:rtl w:val="true"/>
          <w:lang w:bidi="fa-IR"/>
        </w:rPr>
        <w:t>احمد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هلاک بنی امیه جالب وحش می آید و خدا از چهار گوشۀ جهان اهل زمین را بسوی او می فرستد که این امت را بوسیله او عذاب کند</w:t>
      </w:r>
      <w:r>
        <w:rPr>
          <w:rFonts w:eastAsia="IRNazanin" w:cs="IRNazanin"/>
          <w:color w:val="111111"/>
          <w:sz w:val="28"/>
          <w:szCs w:val="28"/>
          <w:rtl w:val="true"/>
          <w:lang w:bidi="fa-IR"/>
        </w:rPr>
        <w:t>.</w:t>
      </w:r>
    </w:p>
    <w:p>
      <w:pPr>
        <w:pStyle w:val="Heading4"/>
        <w:numPr>
          <w:ilvl w:val="3"/>
          <w:numId w:val="1"/>
        </w:numPr>
        <w:rPr/>
      </w:pPr>
      <w:bookmarkStart w:id="115" w:name="__RefHeading___Toc1232211_1490000891"/>
      <w:bookmarkStart w:id="116" w:name="_Toc48"/>
      <w:bookmarkEnd w:id="115"/>
      <w:r>
        <w:rPr>
          <w:rtl w:val="true"/>
        </w:rPr>
        <w:t>باب سی و هشتم</w:t>
      </w:r>
      <w:r>
        <w:rPr>
          <w:rtl w:val="true"/>
        </w:rPr>
        <w:t>:</w:t>
      </w:r>
      <w:bookmarkEnd w:id="116"/>
    </w:p>
    <w:p>
      <w:pPr>
        <w:pStyle w:val="BookText"/>
        <w:rPr/>
      </w:pPr>
      <w:r>
        <w:rPr>
          <w:rFonts w:ascii="IRNazanin" w:hAnsi="IRNazanin" w:eastAsia="IRNazanin"/>
          <w:color w:val="111111"/>
          <w:sz w:val="28"/>
          <w:sz w:val="28"/>
          <w:szCs w:val="28"/>
          <w:rtl w:val="true"/>
          <w:lang w:bidi="fa-IR"/>
        </w:rPr>
        <w:t>حذيفة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 مشرق خارج می شود و مردم را بسوی آل محمد صلی الله علیه و اله و سلم دعوت می کند در صورتی که او دور ترین مردم است بآل محمّد صلی الله علیه و اله و سلم، علامت های سیاهی نصب می کند که اول آن ها نصرت و آخر آن ها کفر است، پست ترین افراد عرب و غلام های زر خریدی که از اطراف آفاق جمع شده اند تابع او خواهند شد علامت آن ها سیاهی است و دین آن ها شرک است و بیشتر آن ها خدع خواهند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ختنه نشده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حذیفه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آن مرد را درک نخواهی کرد،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خبر می دهم که بعد از بعد از من فتنه ای </w:t>
      </w:r>
      <w:bookmarkStart w:id="117" w:name="pg20424_267332"/>
    </w:p>
    <w:p>
      <w:pPr>
        <w:pStyle w:val="BookText"/>
        <w:rPr/>
      </w:pPr>
      <w:bookmarkEnd w:id="117"/>
      <w:r>
        <w:rPr>
          <w:rFonts w:ascii="IRNazanin" w:hAnsi="IRNazanin" w:eastAsia="IRNazanin"/>
          <w:color w:val="111111"/>
          <w:sz w:val="28"/>
          <w:sz w:val="28"/>
          <w:szCs w:val="28"/>
          <w:rtl w:val="true"/>
          <w:lang w:bidi="fa-IR"/>
        </w:rPr>
        <w:t>بپا خواهد شد و سال خطرناکی خواهد آمد که عرب و مردمان صالح و اصحاب کفر و فقهاء در آن هلاک می شوند و این حادثه بهمین زودی کشف خواهد شد</w:t>
      </w:r>
      <w:r>
        <w:rPr>
          <w:rFonts w:eastAsia="IRNazanin" w:cs="IRNazanin"/>
          <w:color w:val="111111"/>
          <w:sz w:val="28"/>
          <w:szCs w:val="28"/>
          <w:rtl w:val="true"/>
          <w:lang w:bidi="fa-IR"/>
        </w:rPr>
        <w:t>.</w:t>
      </w:r>
    </w:p>
    <w:p>
      <w:pPr>
        <w:pStyle w:val="Heading4"/>
        <w:numPr>
          <w:ilvl w:val="3"/>
          <w:numId w:val="1"/>
        </w:numPr>
        <w:rPr/>
      </w:pPr>
      <w:bookmarkStart w:id="118" w:name="__RefHeading___Toc1232213_1490000891"/>
      <w:bookmarkStart w:id="119" w:name="_Toc49"/>
      <w:bookmarkEnd w:id="118"/>
      <w:r>
        <w:rPr>
          <w:rtl w:val="true"/>
        </w:rPr>
        <w:t>باب سی و نهم</w:t>
      </w:r>
      <w:r>
        <w:rPr>
          <w:rtl w:val="true"/>
        </w:rPr>
        <w:t>:</w:t>
      </w:r>
      <w:bookmarkEnd w:id="119"/>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بیرقی از طرف خراسان خارج می شود که همیشه فاتح و غالبند تا این که هلاک آن ها از همان مکانی که ظاهر شده بودند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آن ها در همان مکانی است که ظاهر شده بودند</w:t>
      </w:r>
      <w:r>
        <w:rPr>
          <w:rFonts w:eastAsia="IRNazanin" w:cs="IRNazanin"/>
          <w:color w:val="111111"/>
          <w:sz w:val="28"/>
          <w:szCs w:val="28"/>
          <w:rtl w:val="true"/>
          <w:lang w:bidi="fa-IR"/>
        </w:rPr>
        <w:t>.</w:t>
      </w:r>
    </w:p>
    <w:p>
      <w:pPr>
        <w:pStyle w:val="Heading4"/>
        <w:numPr>
          <w:ilvl w:val="3"/>
          <w:numId w:val="1"/>
        </w:numPr>
        <w:rPr/>
      </w:pPr>
      <w:bookmarkStart w:id="120" w:name="__RefHeading___Toc1232215_1490000891"/>
      <w:bookmarkStart w:id="121" w:name="_Toc50"/>
      <w:bookmarkEnd w:id="120"/>
      <w:r>
        <w:rPr>
          <w:rtl w:val="true"/>
        </w:rPr>
        <w:t>باب چہلم</w:t>
      </w:r>
      <w:r>
        <w:rPr>
          <w:rtl w:val="true"/>
        </w:rPr>
        <w:t>:</w:t>
      </w:r>
      <w:bookmarkEnd w:id="121"/>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مردی از بنی عباس خلافت کند که او را عبدالله می گویند و او آخرین نفر آن ها است که ذوالعین است </w:t>
      </w:r>
      <w:r>
        <w:rPr>
          <w:rStyle w:val="FootnoteAnchor"/>
          <w:rtl w:val="true"/>
        </w:rPr>
        <w:footnoteReference w:id="8"/>
      </w:r>
      <w:r>
        <w:rPr>
          <w:rFonts w:ascii="IRNazanin" w:hAnsi="IRNazanin" w:eastAsia="IRNazanin"/>
          <w:color w:val="111111"/>
          <w:sz w:val="28"/>
          <w:sz w:val="28"/>
          <w:szCs w:val="28"/>
          <w:rtl w:val="true"/>
          <w:lang w:bidi="fa-IR"/>
        </w:rPr>
        <w:t xml:space="preserve">بنی عباس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ختم شدند، او کلید بلاء و شمشیر فناء خواهد بود</w:t>
      </w:r>
      <w:r>
        <w:rPr>
          <w:rFonts w:eastAsia="IRNazanin" w:cs="IRNazanin"/>
          <w:color w:val="111111"/>
          <w:sz w:val="28"/>
          <w:szCs w:val="28"/>
          <w:rtl w:val="true"/>
          <w:lang w:bidi="fa-IR"/>
        </w:rPr>
        <w:t>.</w:t>
      </w:r>
    </w:p>
    <w:p>
      <w:pPr>
        <w:pStyle w:val="Heading4"/>
        <w:numPr>
          <w:ilvl w:val="3"/>
          <w:numId w:val="1"/>
        </w:numPr>
        <w:rPr/>
      </w:pPr>
      <w:bookmarkStart w:id="122" w:name="__RefHeading___Toc1232217_1490000891"/>
      <w:bookmarkStart w:id="123" w:name="_Toc51"/>
      <w:bookmarkEnd w:id="122"/>
      <w:r>
        <w:rPr>
          <w:rtl w:val="true"/>
        </w:rPr>
        <w:t>باب چهل و یکم</w:t>
      </w:r>
      <w:r>
        <w:rPr>
          <w:rtl w:val="true"/>
        </w:rPr>
        <w:t>:</w:t>
      </w:r>
      <w:bookmarkEnd w:id="123"/>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ای است و اهل آن پا برهنه و لخت خواهند بود و هیچ دینی را برای خدا قبول نمی کنند زمین را با پا می کوبند آن طور که گاو خرمن را می کوبد، اگر آن ها را درک کردید بخدا پناه ببرید</w:t>
      </w:r>
      <w:r>
        <w:rPr>
          <w:rFonts w:eastAsia="IRNazanin" w:cs="IRNazanin"/>
          <w:color w:val="111111"/>
          <w:sz w:val="28"/>
          <w:szCs w:val="28"/>
          <w:rtl w:val="true"/>
          <w:lang w:bidi="fa-IR"/>
        </w:rPr>
        <w:t>.</w:t>
      </w:r>
    </w:p>
    <w:p>
      <w:pPr>
        <w:pStyle w:val="Heading4"/>
        <w:numPr>
          <w:ilvl w:val="3"/>
          <w:numId w:val="1"/>
        </w:numPr>
        <w:rPr/>
      </w:pPr>
      <w:bookmarkStart w:id="124" w:name="__RefHeading___Toc1232219_1490000891"/>
      <w:bookmarkStart w:id="125" w:name="_Toc52"/>
      <w:bookmarkEnd w:id="124"/>
      <w:r>
        <w:rPr>
          <w:rtl w:val="true"/>
        </w:rPr>
        <w:t>باب چهل و دوم</w:t>
      </w:r>
      <w:r>
        <w:rPr>
          <w:rtl w:val="true"/>
        </w:rPr>
        <w:t>:</w:t>
      </w:r>
      <w:bookmarkEnd w:id="1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عصمة بن قیس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بخدا می برم از فتنه مشرق بعد از آن از فتنه مغرب</w:t>
      </w:r>
      <w:r>
        <w:rPr>
          <w:rFonts w:eastAsia="IRNazanin" w:cs="IRNazanin"/>
          <w:color w:val="111111"/>
          <w:sz w:val="28"/>
          <w:szCs w:val="28"/>
          <w:rtl w:val="true"/>
          <w:lang w:bidi="fa-IR"/>
        </w:rPr>
        <w:t xml:space="preserve">. </w:t>
      </w:r>
      <w:bookmarkStart w:id="126" w:name="pg20424_267333"/>
    </w:p>
    <w:p>
      <w:pPr>
        <w:pStyle w:val="Heading4"/>
        <w:numPr>
          <w:ilvl w:val="3"/>
          <w:numId w:val="1"/>
        </w:numPr>
        <w:rPr/>
      </w:pPr>
      <w:bookmarkStart w:id="127" w:name="__RefHeading___Toc1232221_1490000891"/>
      <w:bookmarkStart w:id="128" w:name="_Toc53"/>
      <w:bookmarkEnd w:id="126"/>
      <w:bookmarkEnd w:id="127"/>
      <w:r>
        <w:rPr>
          <w:rtl w:val="true"/>
        </w:rPr>
        <w:t>باب چهل و سوم</w:t>
      </w:r>
      <w:r>
        <w:rPr>
          <w:rtl w:val="true"/>
        </w:rPr>
        <w:t>:</w:t>
      </w:r>
      <w:bookmarkEnd w:id="128"/>
    </w:p>
    <w:p>
      <w:pPr>
        <w:pStyle w:val="BookText"/>
        <w:rPr/>
      </w:pPr>
      <w:r>
        <w:rPr>
          <w:rFonts w:ascii="IRNazanin" w:hAnsi="IRNazanin" w:eastAsia="IRNazanin"/>
          <w:color w:val="111111"/>
          <w:sz w:val="28"/>
          <w:sz w:val="28"/>
          <w:szCs w:val="28"/>
          <w:rtl w:val="true"/>
          <w:lang w:bidi="fa-IR"/>
        </w:rPr>
        <w:t>نعیم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بربر از مردان آن ها بهترند، زیرا پیغمبری در میان آن ها مبعوث شد و او را کشتند پس زنان آن ها متصدی دفن او شدند</w:t>
      </w:r>
      <w:r>
        <w:rPr>
          <w:rFonts w:eastAsia="IRNazanin" w:cs="IRNazanin"/>
          <w:color w:val="111111"/>
          <w:sz w:val="28"/>
          <w:szCs w:val="28"/>
          <w:rtl w:val="true"/>
          <w:lang w:bidi="fa-IR"/>
        </w:rPr>
        <w:t>.</w:t>
      </w:r>
    </w:p>
    <w:p>
      <w:pPr>
        <w:pStyle w:val="Heading4"/>
        <w:numPr>
          <w:ilvl w:val="3"/>
          <w:numId w:val="1"/>
        </w:numPr>
        <w:rPr/>
      </w:pPr>
      <w:bookmarkStart w:id="129" w:name="__RefHeading___Toc1232223_1490000891"/>
      <w:bookmarkStart w:id="130" w:name="_Toc54"/>
      <w:bookmarkEnd w:id="129"/>
      <w:r>
        <w:rPr>
          <w:rtl w:val="true"/>
        </w:rPr>
        <w:t>باب چهل و چهارم</w:t>
      </w:r>
      <w:r>
        <w:rPr>
          <w:rtl w:val="true"/>
        </w:rPr>
        <w:t>:</w:t>
      </w:r>
      <w:bookmarkEnd w:id="130"/>
    </w:p>
    <w:p>
      <w:pPr>
        <w:pStyle w:val="BookText"/>
        <w:rPr/>
      </w:pPr>
      <w:r>
        <w:rPr>
          <w:rFonts w:ascii="IRNazanin" w:hAnsi="IRNazanin" w:eastAsia="IRNazanin"/>
          <w:color w:val="111111"/>
          <w:sz w:val="28"/>
          <w:sz w:val="28"/>
          <w:szCs w:val="28"/>
          <w:rtl w:val="true"/>
          <w:lang w:bidi="fa-IR"/>
        </w:rPr>
        <w:t>حسان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موقعی که بیرق های زرد بمصر رسیدند در فرار کردن جد و جهد کن و موقعی که در وسط شهر شام رسیدند اگر بتوانی لازم است که نردبانی تهیه کنی و بآسمان روی یا بزمین فرو شوی</w:t>
      </w:r>
      <w:r>
        <w:rPr>
          <w:rFonts w:eastAsia="IRNazanin" w:cs="IRNazanin"/>
          <w:color w:val="111111"/>
          <w:sz w:val="28"/>
          <w:szCs w:val="28"/>
          <w:rtl w:val="true"/>
          <w:lang w:bidi="fa-IR"/>
        </w:rPr>
        <w:t>.</w:t>
      </w:r>
    </w:p>
    <w:p>
      <w:pPr>
        <w:pStyle w:val="Heading4"/>
        <w:numPr>
          <w:ilvl w:val="3"/>
          <w:numId w:val="1"/>
        </w:numPr>
        <w:rPr/>
      </w:pPr>
      <w:bookmarkStart w:id="131" w:name="__RefHeading___Toc1232225_1490000891"/>
      <w:bookmarkStart w:id="132" w:name="_Toc55"/>
      <w:bookmarkEnd w:id="131"/>
      <w:r>
        <w:rPr>
          <w:rtl w:val="true"/>
        </w:rPr>
        <w:t>باب چهل و پنجم</w:t>
      </w:r>
      <w:r>
        <w:rPr>
          <w:rtl w:val="true"/>
        </w:rPr>
        <w:t>:</w:t>
      </w:r>
      <w:bookmarkEnd w:id="132"/>
    </w:p>
    <w:p>
      <w:pPr>
        <w:pStyle w:val="BookText"/>
        <w:rPr/>
      </w:pPr>
      <w:r>
        <w:rPr>
          <w:rFonts w:ascii="IRNazanin" w:hAnsi="IRNazanin" w:eastAsia="IRNazanin"/>
          <w:color w:val="111111"/>
          <w:sz w:val="28"/>
          <w:sz w:val="28"/>
          <w:szCs w:val="28"/>
          <w:rtl w:val="true"/>
          <w:lang w:bidi="fa-IR"/>
        </w:rPr>
        <w:t>ابوزاهر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اهل ذمۀ شما </w:t>
      </w:r>
      <w:r>
        <w:rPr>
          <w:rStyle w:val="FootnoteAnchor"/>
          <w:rtl w:val="true"/>
        </w:rPr>
        <w:footnoteReference w:id="9"/>
      </w:r>
      <w:r>
        <w:rPr>
          <w:rFonts w:ascii="IRNazanin" w:hAnsi="IRNazanin" w:eastAsia="IRNazanin"/>
          <w:color w:val="111111"/>
          <w:sz w:val="28"/>
          <w:sz w:val="28"/>
          <w:szCs w:val="28"/>
          <w:rtl w:val="true"/>
          <w:lang w:bidi="fa-IR"/>
        </w:rPr>
        <w:t>هستند که در آن بلا ها برای شما از اهل شرق سخت ترند زنی از اصحاب زيرک و دانا یا اهل ذمه با انگشت خود بشکم زنی از زنان مسلمین می زند و باو می گوید جزیه بدهید</w:t>
      </w:r>
      <w:r>
        <w:rPr>
          <w:rFonts w:eastAsia="IRNazanin" w:cs="IRNazanin"/>
          <w:color w:val="111111"/>
          <w:sz w:val="28"/>
          <w:szCs w:val="28"/>
          <w:rtl w:val="true"/>
          <w:lang w:bidi="fa-IR"/>
        </w:rPr>
        <w:t>.</w:t>
      </w:r>
    </w:p>
    <w:p>
      <w:pPr>
        <w:pStyle w:val="Heading4"/>
        <w:numPr>
          <w:ilvl w:val="3"/>
          <w:numId w:val="1"/>
        </w:numPr>
        <w:rPr/>
      </w:pPr>
      <w:bookmarkStart w:id="133" w:name="__RefHeading___Toc1232227_1490000891"/>
      <w:bookmarkStart w:id="134" w:name="_Toc56"/>
      <w:bookmarkEnd w:id="133"/>
      <w:r>
        <w:rPr>
          <w:rtl w:val="true"/>
        </w:rPr>
        <w:t>باب چهل و ششم</w:t>
      </w:r>
      <w:r>
        <w:rPr>
          <w:rtl w:val="true"/>
        </w:rPr>
        <w:t>:</w:t>
      </w:r>
      <w:bookmarkEnd w:id="1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عمر از حضرت حسن بن علی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و نهی از منکر بكنيد و الا خدا عجم را بر شما مسلط می کند که گردن شما را بزنند و غنیمت و خراج شما را بخورند و چون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شما استقامت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نمی کنند</w:t>
      </w:r>
      <w:r>
        <w:rPr>
          <w:rFonts w:eastAsia="IRNazanin" w:cs="IRNazanin"/>
          <w:color w:val="111111"/>
          <w:sz w:val="28"/>
          <w:szCs w:val="28"/>
          <w:rtl w:val="true"/>
          <w:lang w:bidi="fa-IR"/>
        </w:rPr>
        <w:t xml:space="preserve">. </w:t>
      </w:r>
      <w:bookmarkStart w:id="135" w:name="pg20424_267334"/>
    </w:p>
    <w:p>
      <w:pPr>
        <w:pStyle w:val="Heading4"/>
        <w:numPr>
          <w:ilvl w:val="3"/>
          <w:numId w:val="1"/>
        </w:numPr>
        <w:rPr/>
      </w:pPr>
      <w:bookmarkStart w:id="136" w:name="__RefHeading___Toc1232229_1490000891"/>
      <w:bookmarkStart w:id="137" w:name="_Toc57"/>
      <w:bookmarkEnd w:id="135"/>
      <w:bookmarkEnd w:id="136"/>
      <w:r>
        <w:rPr>
          <w:rtl w:val="true"/>
        </w:rPr>
        <w:t>باب چهل و هفتم</w:t>
      </w:r>
      <w:r>
        <w:rPr>
          <w:rtl w:val="true"/>
        </w:rPr>
        <w:t>:</w:t>
      </w:r>
      <w:bookmarkEnd w:id="137"/>
    </w:p>
    <w:p>
      <w:pPr>
        <w:pStyle w:val="BookText"/>
        <w:rPr/>
      </w:pP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عمر در آن موقعی که نزد درب کعبه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بیرق های سیاهی از طرف مشرق بیآید و بیرق های زردی از طرف مغرب بیاید تا در وسط شهر شام یعنی دمشق با یکدیگر ملاقات نمایند موقع بلاء خواهد بود</w:t>
      </w:r>
      <w:r>
        <w:rPr>
          <w:rFonts w:eastAsia="IRNazanin" w:cs="IRNazanin"/>
          <w:color w:val="111111"/>
          <w:sz w:val="28"/>
          <w:szCs w:val="28"/>
          <w:rtl w:val="true"/>
          <w:lang w:bidi="fa-IR"/>
        </w:rPr>
        <w:t>.</w:t>
      </w:r>
    </w:p>
    <w:p>
      <w:pPr>
        <w:pStyle w:val="Heading4"/>
        <w:numPr>
          <w:ilvl w:val="3"/>
          <w:numId w:val="1"/>
        </w:numPr>
        <w:rPr/>
      </w:pPr>
      <w:bookmarkStart w:id="138" w:name="__RefHeading___Toc1232231_1490000891"/>
      <w:bookmarkStart w:id="139" w:name="_Toc58"/>
      <w:bookmarkEnd w:id="138"/>
      <w:r>
        <w:rPr>
          <w:rtl w:val="true"/>
        </w:rPr>
        <w:t>باب چهل و هشتم</w:t>
      </w:r>
      <w:r>
        <w:rPr>
          <w:rtl w:val="true"/>
        </w:rPr>
        <w:t>:</w:t>
      </w:r>
      <w:bookmarkEnd w:id="139"/>
    </w:p>
    <w:p>
      <w:pPr>
        <w:pStyle w:val="BookText"/>
        <w:rPr/>
      </w:pPr>
      <w:r>
        <w:rPr>
          <w:rFonts w:ascii="IRNazanin" w:hAnsi="IRNazanin" w:eastAsia="IRNazanin"/>
          <w:color w:val="111111"/>
          <w:sz w:val="28"/>
          <w:sz w:val="28"/>
          <w:szCs w:val="28"/>
          <w:rtl w:val="true"/>
          <w:lang w:bidi="fa-IR"/>
        </w:rPr>
        <w:t>طاووس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فتنه ای از طرف مشرق و فتنه ای از طرف مغرب بپا شود و یکدیگر را در گودی زمین ملاقات کنند در يك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روی آن</w:t>
      </w:r>
      <w:r>
        <w:rPr>
          <w:rFonts w:eastAsia="IRNazanin" w:cs="IRNazanin"/>
          <w:color w:val="111111"/>
          <w:sz w:val="28"/>
          <w:szCs w:val="28"/>
          <w:rtl w:val="true"/>
          <w:lang w:bidi="fa-IR"/>
        </w:rPr>
        <w:t>.</w:t>
      </w:r>
    </w:p>
    <w:p>
      <w:pPr>
        <w:pStyle w:val="Heading4"/>
        <w:numPr>
          <w:ilvl w:val="3"/>
          <w:numId w:val="1"/>
        </w:numPr>
        <w:rPr/>
      </w:pPr>
      <w:bookmarkStart w:id="140" w:name="__RefHeading___Toc1232233_1490000891"/>
      <w:bookmarkStart w:id="141" w:name="_Toc59"/>
      <w:bookmarkEnd w:id="140"/>
      <w:r>
        <w:rPr>
          <w:rtl w:val="true"/>
        </w:rPr>
        <w:t>باب چهل و نهم</w:t>
      </w:r>
      <w:r>
        <w:rPr>
          <w:rtl w:val="true"/>
        </w:rPr>
        <w:t>:</w:t>
      </w:r>
      <w:bookmarkEnd w:id="141"/>
    </w:p>
    <w:p>
      <w:pPr>
        <w:pStyle w:val="BookText"/>
        <w:rPr/>
      </w:pPr>
      <w:r>
        <w:rPr>
          <w:rFonts w:ascii="IRNazanin" w:hAnsi="IRNazanin" w:eastAsia="IRNazanin"/>
          <w:color w:val="111111"/>
          <w:sz w:val="28"/>
          <w:sz w:val="28"/>
          <w:szCs w:val="28"/>
          <w:rtl w:val="true"/>
          <w:lang w:bidi="fa-IR"/>
        </w:rPr>
        <w:t>ابوقتیل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وسعت زندگی مردم همیشه بر قرار خواهد بود مادامی که خلافت بنی عباس منقضی نشده باشد و موقعی که خلافت آن ها منقضی شد مردم همیشه دچار فتنه خواهند بود فتنه خواهند بود تا مهدی علیه السلام قیام کند</w:t>
      </w:r>
      <w:r>
        <w:rPr>
          <w:rFonts w:eastAsia="IRNazanin" w:cs="IRNazanin"/>
          <w:color w:val="111111"/>
          <w:sz w:val="28"/>
          <w:szCs w:val="28"/>
          <w:rtl w:val="true"/>
          <w:lang w:bidi="fa-IR"/>
        </w:rPr>
        <w:t>.</w:t>
      </w:r>
    </w:p>
    <w:p>
      <w:pPr>
        <w:pStyle w:val="Heading4"/>
        <w:numPr>
          <w:ilvl w:val="3"/>
          <w:numId w:val="1"/>
        </w:numPr>
        <w:rPr/>
      </w:pPr>
      <w:bookmarkStart w:id="142" w:name="__RefHeading___Toc1232235_1490000891"/>
      <w:bookmarkStart w:id="143" w:name="_Toc60"/>
      <w:bookmarkEnd w:id="142"/>
      <w:r>
        <w:rPr>
          <w:rtl w:val="true"/>
        </w:rPr>
        <w:t>باب پنجاهم</w:t>
      </w:r>
      <w:r>
        <w:rPr>
          <w:rtl w:val="true"/>
        </w:rPr>
        <w:t>:</w:t>
      </w:r>
      <w:bookmarkEnd w:id="14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خلافت می کنند تا این که مردم از خیر مأیوس شوند پس از آن بین آن ها تفرقه می افتد، اگر در آن موقع سوراخ عقرب یافتید خود را در آن داخل کنید چه آن که مردم گرفتار شر و فتنه طولانی می شوند تا این که خلافت آن ها از بین برود و مهدی علیه السلام قیام کند</w:t>
      </w:r>
      <w:r>
        <w:rPr>
          <w:rFonts w:eastAsia="IRNazanin" w:cs="IRNazanin"/>
          <w:color w:val="111111"/>
          <w:sz w:val="28"/>
          <w:szCs w:val="28"/>
          <w:rtl w:val="true"/>
          <w:lang w:bidi="fa-IR"/>
        </w:rPr>
        <w:t xml:space="preserve">. </w:t>
      </w:r>
      <w:bookmarkStart w:id="144" w:name="pg20424_267335"/>
    </w:p>
    <w:p>
      <w:pPr>
        <w:pStyle w:val="Heading4"/>
        <w:numPr>
          <w:ilvl w:val="3"/>
          <w:numId w:val="1"/>
        </w:numPr>
        <w:rPr/>
      </w:pPr>
      <w:bookmarkStart w:id="145" w:name="__RefHeading___Toc1232237_1490000891"/>
      <w:bookmarkStart w:id="146" w:name="_Toc61"/>
      <w:bookmarkEnd w:id="144"/>
      <w:bookmarkEnd w:id="145"/>
      <w:r>
        <w:rPr>
          <w:rtl w:val="true"/>
        </w:rPr>
        <w:t>باب پنجاه و یکم</w:t>
      </w:r>
      <w:r>
        <w:rPr>
          <w:rtl w:val="true"/>
        </w:rPr>
        <w:t>:</w:t>
      </w:r>
      <w:bookmarkEnd w:id="146"/>
    </w:p>
    <w:p>
      <w:pPr>
        <w:pStyle w:val="BookText"/>
        <w:rPr/>
      </w:pPr>
      <w:r>
        <w:rPr>
          <w:rFonts w:ascii="IRNazanin" w:hAnsi="IRNazanin" w:eastAsia="IRNazanin"/>
          <w:color w:val="111111"/>
          <w:sz w:val="28"/>
          <w:sz w:val="28"/>
          <w:szCs w:val="28"/>
          <w:rtl w:val="true"/>
          <w:lang w:bidi="fa-IR"/>
        </w:rPr>
        <w:t>ابن عباس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پنجمین نفر از اهل بیت من بمیرد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هفتمی بمیرد، پس از آن همین طور خواهد بود تا مهدی علیه السلام قیام کند</w:t>
      </w:r>
      <w:r>
        <w:rPr>
          <w:rFonts w:eastAsia="IRNazanin" w:cs="IRNazanin"/>
          <w:color w:val="111111"/>
          <w:sz w:val="28"/>
          <w:szCs w:val="28"/>
          <w:rtl w:val="true"/>
          <w:lang w:bidi="fa-IR"/>
        </w:rPr>
        <w:t>.</w:t>
      </w:r>
    </w:p>
    <w:p>
      <w:pPr>
        <w:pStyle w:val="Heading4"/>
        <w:numPr>
          <w:ilvl w:val="3"/>
          <w:numId w:val="1"/>
        </w:numPr>
        <w:rPr/>
      </w:pPr>
      <w:bookmarkStart w:id="147" w:name="__RefHeading___Toc1232239_1490000891"/>
      <w:bookmarkStart w:id="148" w:name="_Toc62"/>
      <w:bookmarkEnd w:id="147"/>
      <w:r>
        <w:rPr>
          <w:rtl w:val="true"/>
        </w:rPr>
        <w:t>باب پنجاه و دوم</w:t>
      </w:r>
      <w:r>
        <w:rPr>
          <w:rtl w:val="true"/>
        </w:rPr>
        <w:t>:</w:t>
      </w:r>
      <w:bookmarkEnd w:id="148"/>
    </w:p>
    <w:p>
      <w:pPr>
        <w:pStyle w:val="BookText"/>
        <w:rPr/>
      </w:pPr>
      <w:r>
        <w:rPr>
          <w:rFonts w:ascii="IRNazanin" w:hAnsi="IRNazanin" w:eastAsia="IRNazanin"/>
          <w:color w:val="111111"/>
          <w:sz w:val="28"/>
          <w:sz w:val="28"/>
          <w:szCs w:val="28"/>
          <w:rtl w:val="true"/>
          <w:lang w:bidi="fa-IR"/>
        </w:rPr>
        <w:t>أصْبَحي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فرزندان عباس، مثل پادشاهان ستم کار خلافت می کنند وای بر مردم از آن موقعی که هفتمی آن ها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مسلط می شود که شبیه شیر خواهد بود با دهان خود می خورد و با دست خود فساد خواهد کرد از کثرت خون هائی که می ریزد آسمان ها بخدا شکایت می کنند، دو صباحی خلافت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یکی از برادران او خلافت را قهراً می گیرد و مال خدا را بطور مساوی بین بندگان خدا تقسیم نخواهد کرد تا این که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زمین خدا و بندگان، بندگان خدا هستند و مال خدا هم بطور مساوی مال بندگان خدا است، او بدین طریق ده سال خلافت می کند</w:t>
      </w:r>
      <w:r>
        <w:rPr>
          <w:rFonts w:eastAsia="IRNazanin" w:cs="IRNazanin"/>
          <w:color w:val="111111"/>
          <w:sz w:val="28"/>
          <w:szCs w:val="28"/>
          <w:rtl w:val="true"/>
          <w:lang w:bidi="fa-IR"/>
        </w:rPr>
        <w:t>.</w:t>
      </w:r>
    </w:p>
    <w:p>
      <w:pPr>
        <w:pStyle w:val="Heading4"/>
        <w:numPr>
          <w:ilvl w:val="3"/>
          <w:numId w:val="1"/>
        </w:numPr>
        <w:rPr/>
      </w:pPr>
      <w:bookmarkStart w:id="149" w:name="__RefHeading___Toc1232241_1490000891"/>
      <w:bookmarkStart w:id="150" w:name="_Toc63"/>
      <w:bookmarkEnd w:id="149"/>
      <w:r>
        <w:rPr>
          <w:rtl w:val="true"/>
        </w:rPr>
        <w:t>باب پنجاه و سوم</w:t>
      </w:r>
      <w:r>
        <w:rPr>
          <w:rtl w:val="true"/>
        </w:rPr>
        <w:t>:</w:t>
      </w:r>
      <w:bookmarkEnd w:id="1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وارد جزیره خواهند شد و مال های سواری خود را از فرات آب می دهند، آن گاه خدا طاعون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 منتژیث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ها مسلط می کند تا آن ها را می کشد و کسی از آن ها نجات پیدا نمی کند مگر يك مرد </w:t>
      </w:r>
      <w:r>
        <w:rPr>
          <w:rFonts w:eastAsia="IRNazanin" w:cs="IRNazanin"/>
          <w:color w:val="111111"/>
          <w:sz w:val="28"/>
          <w:szCs w:val="28"/>
          <w:rtl w:val="true"/>
          <w:lang w:bidi="fa-IR"/>
        </w:rPr>
        <w:t xml:space="preserve">. </w:t>
      </w:r>
      <w:bookmarkStart w:id="151" w:name="pg20424_267336"/>
    </w:p>
    <w:p>
      <w:pPr>
        <w:pStyle w:val="Heading4"/>
        <w:numPr>
          <w:ilvl w:val="3"/>
          <w:numId w:val="1"/>
        </w:numPr>
        <w:rPr/>
      </w:pPr>
      <w:bookmarkStart w:id="152" w:name="__RefHeading___Toc1232243_1490000891"/>
      <w:bookmarkStart w:id="153" w:name="_Toc64"/>
      <w:bookmarkEnd w:id="151"/>
      <w:bookmarkEnd w:id="152"/>
      <w:r>
        <w:rPr>
          <w:rtl w:val="true"/>
        </w:rPr>
        <w:t>باب پنجاه و چهارم</w:t>
      </w:r>
      <w:r>
        <w:rPr>
          <w:rtl w:val="true"/>
        </w:rPr>
        <w:t>:</w:t>
      </w:r>
      <w:bookmarkEnd w:id="153"/>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كشتی پر از آن ها </w:t>
      </w:r>
      <w:r>
        <w:rPr>
          <w:rStyle w:val="FootnoteAnchor"/>
          <w:rtl w:val="true"/>
        </w:rPr>
        <w:footnoteReference w:id="10"/>
      </w:r>
      <w:r>
        <w:rPr>
          <w:rFonts w:ascii="IRNazanin" w:hAnsi="IRNazanin" w:eastAsia="IRNazanin"/>
          <w:color w:val="111111"/>
          <w:sz w:val="28"/>
          <w:sz w:val="28"/>
          <w:szCs w:val="28"/>
          <w:rtl w:val="true"/>
          <w:lang w:bidi="fa-IR"/>
        </w:rPr>
        <w:t>وارد می شود و از دجله کش و فرات آب می آشامند و در جزیره می روند و اهل اسلام در آن جزیره خواهند بود و تاب مقاومت آن ها را ندارند آن گاه خدا برفی را که در آن سرمای شدید و باد و یخ باشد بر آن ها مسلط می کند تا آن ها نابود شوند بعد از آن مسلمین بطرف یاران خود برمی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هلاک کرد و یکی از آن ها باقی نمانده و تا آخرین نفر آن ها هلاک شدند</w:t>
      </w:r>
      <w:r>
        <w:rPr>
          <w:rFonts w:eastAsia="IRNazanin" w:cs="IRNazanin"/>
          <w:color w:val="111111"/>
          <w:sz w:val="28"/>
          <w:szCs w:val="28"/>
          <w:rtl w:val="true"/>
          <w:lang w:bidi="fa-IR"/>
        </w:rPr>
        <w:t>.</w:t>
      </w:r>
    </w:p>
    <w:p>
      <w:pPr>
        <w:pStyle w:val="Heading4"/>
        <w:numPr>
          <w:ilvl w:val="3"/>
          <w:numId w:val="1"/>
        </w:numPr>
        <w:rPr/>
      </w:pPr>
      <w:bookmarkStart w:id="154" w:name="__RefHeading___Toc1232245_1490000891"/>
      <w:bookmarkStart w:id="155" w:name="_Toc65"/>
      <w:bookmarkEnd w:id="154"/>
      <w:r>
        <w:rPr>
          <w:rtl w:val="true"/>
        </w:rPr>
        <w:t>باب پنجاه و پنجم</w:t>
      </w:r>
      <w:r>
        <w:rPr>
          <w:rtl w:val="true"/>
        </w:rPr>
        <w:t>:</w:t>
      </w:r>
      <w:bookmarkEnd w:id="155"/>
    </w:p>
    <w:p>
      <w:pPr>
        <w:pStyle w:val="BookText"/>
        <w:rPr/>
      </w:pPr>
      <w:r>
        <w:rPr>
          <w:rFonts w:ascii="IRNazanin" w:hAnsi="IRNazanin" w:eastAsia="IRNazanin"/>
          <w:color w:val="111111"/>
          <w:sz w:val="28"/>
          <w:sz w:val="28"/>
          <w:szCs w:val="28"/>
          <w:rtl w:val="true"/>
          <w:lang w:bidi="fa-IR"/>
        </w:rPr>
        <w:t>مكحول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ترك دو مرتبه خروج می کنند، 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 خروج می کنند و 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های سواری خود را بفرات می بندند و بعد از آن، ترکی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حدیث این باشد که غیر از آن ترك ها ترك دیگری داخل فرات نشده و خلافت نخواهند کرد بلکه همان طایفه ترك هستند که خلافت را مالک می شوند</w:t>
      </w:r>
      <w:r>
        <w:rPr>
          <w:rFonts w:eastAsia="IRNazanin" w:cs="IRNazanin"/>
          <w:color w:val="111111"/>
          <w:sz w:val="28"/>
          <w:szCs w:val="28"/>
          <w:rtl w:val="true"/>
          <w:lang w:bidi="fa-IR"/>
        </w:rPr>
        <w:t>.</w:t>
      </w:r>
    </w:p>
    <w:p>
      <w:pPr>
        <w:pStyle w:val="Heading4"/>
        <w:numPr>
          <w:ilvl w:val="3"/>
          <w:numId w:val="1"/>
        </w:numPr>
        <w:rPr/>
      </w:pPr>
      <w:bookmarkStart w:id="156" w:name="__RefHeading___Toc1232247_1490000891"/>
      <w:bookmarkStart w:id="157" w:name="_Toc66"/>
      <w:bookmarkEnd w:id="156"/>
      <w:r>
        <w:rPr>
          <w:rtl w:val="true"/>
        </w:rPr>
        <w:t>باب پنجاه و ششم</w:t>
      </w:r>
      <w:r>
        <w:rPr>
          <w:rtl w:val="true"/>
        </w:rPr>
        <w:t>:</w:t>
      </w:r>
      <w:bookmarkEnd w:id="1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جابر و غیر او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ترك را دو خروج خواهد بود اول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جا مصادف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 کنند دوم آن که بسوى نهر فرات سرعت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در حدیث خود </w:t>
      </w:r>
      <w:bookmarkStart w:id="158" w:name="pg20424_267337"/>
    </w:p>
    <w:p>
      <w:pPr>
        <w:pStyle w:val="BookText"/>
        <w:rPr/>
      </w:pPr>
      <w:bookmarkEnd w:id="158"/>
      <w:r>
        <w:rPr>
          <w:rFonts w:ascii="IRNazanin" w:hAnsi="IRNazanin" w:eastAsia="IRNazanin"/>
          <w:color w:val="111111"/>
          <w:sz w:val="28"/>
          <w:sz w:val="28"/>
          <w:szCs w:val="28"/>
          <w:rtl w:val="true"/>
          <w:lang w:bidi="fa-IR"/>
        </w:rPr>
        <w:t>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بزرگ خدا در میان قوم ترک است و بعد از آن ها ترکی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ترک بنی عباس باشد که مسلمان بودند، آن ها که ترکی نظیرشان نبوده و قربانی بزرگی بدست آن دولت ستمکار قربانی شد</w:t>
      </w:r>
      <w:r>
        <w:rPr>
          <w:rFonts w:eastAsia="IRNazanin" w:cs="IRNazanin"/>
          <w:color w:val="111111"/>
          <w:sz w:val="28"/>
          <w:szCs w:val="28"/>
          <w:rtl w:val="true"/>
          <w:lang w:bidi="fa-IR"/>
        </w:rPr>
        <w:t>.</w:t>
      </w:r>
    </w:p>
    <w:p>
      <w:pPr>
        <w:pStyle w:val="Heading4"/>
        <w:numPr>
          <w:ilvl w:val="3"/>
          <w:numId w:val="1"/>
        </w:numPr>
        <w:rPr/>
      </w:pPr>
      <w:bookmarkStart w:id="159" w:name="__RefHeading___Toc1232249_1490000891"/>
      <w:bookmarkStart w:id="160" w:name="_Toc67"/>
      <w:bookmarkEnd w:id="159"/>
      <w:r>
        <w:rPr>
          <w:rtl w:val="true"/>
        </w:rPr>
        <w:t>باب پنجاه و هفتم</w:t>
      </w:r>
      <w:r>
        <w:rPr>
          <w:rtl w:val="true"/>
        </w:rPr>
        <w:t>:</w:t>
      </w:r>
      <w:bookmarkEnd w:id="160"/>
    </w:p>
    <w:p>
      <w:pPr>
        <w:pStyle w:val="BookText"/>
        <w:rPr/>
      </w:pPr>
      <w:r>
        <w:rPr>
          <w:rFonts w:ascii="IRNazanin" w:hAnsi="IRNazanin" w:eastAsia="IRNazanin"/>
          <w:color w:val="111111"/>
          <w:sz w:val="28"/>
          <w:sz w:val="28"/>
          <w:szCs w:val="28"/>
          <w:rtl w:val="true"/>
          <w:lang w:bidi="fa-IR"/>
        </w:rPr>
        <w:t>ارطات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با ترک جنگ می کند و بعد از آن بدست مهدی علیه السلام ریشه کن خواهند شد</w:t>
      </w:r>
      <w:r>
        <w:rPr>
          <w:rFonts w:eastAsia="IRNazanin" w:cs="IRNazanin"/>
          <w:color w:val="111111"/>
          <w:sz w:val="28"/>
          <w:szCs w:val="28"/>
          <w:rtl w:val="true"/>
          <w:lang w:bidi="fa-IR"/>
        </w:rPr>
        <w:t>.</w:t>
      </w:r>
    </w:p>
    <w:p>
      <w:pPr>
        <w:pStyle w:val="Heading4"/>
        <w:numPr>
          <w:ilvl w:val="3"/>
          <w:numId w:val="1"/>
        </w:numPr>
        <w:rPr/>
      </w:pPr>
      <w:bookmarkStart w:id="161" w:name="__RefHeading___Toc1232251_1490000891"/>
      <w:bookmarkStart w:id="162" w:name="_Toc68"/>
      <w:bookmarkEnd w:id="161"/>
      <w:r>
        <w:rPr>
          <w:rtl w:val="true"/>
        </w:rPr>
        <w:t>باب پنجاه و هشتم</w:t>
      </w:r>
      <w:r>
        <w:rPr>
          <w:rtl w:val="true"/>
        </w:rPr>
        <w:t>:</w:t>
      </w:r>
      <w:bookmarkEnd w:id="162"/>
    </w:p>
    <w:p>
      <w:p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را در جزیره دیدید با آن ها جنگ کنید تا آن ها را شکست دهید یا این که خدا شرّ آن ها را دفع کند زیرا آن ها حرم را افتضاح می کنند و آن علامت خروج اهل مغرب و از بین رفتن قدرت و سلطه آن ها است</w:t>
      </w:r>
      <w:r>
        <w:rPr>
          <w:rFonts w:eastAsia="IRNazanin" w:cs="IRNazanin"/>
          <w:color w:val="111111"/>
          <w:sz w:val="28"/>
          <w:szCs w:val="28"/>
          <w:rtl w:val="true"/>
          <w:lang w:bidi="fa-IR"/>
        </w:rPr>
        <w:t>.</w:t>
      </w:r>
    </w:p>
    <w:p>
      <w:pPr>
        <w:pStyle w:val="Heading4"/>
        <w:numPr>
          <w:ilvl w:val="3"/>
          <w:numId w:val="1"/>
        </w:numPr>
        <w:rPr/>
      </w:pPr>
      <w:bookmarkStart w:id="163" w:name="__RefHeading___Toc1232253_1490000891"/>
      <w:bookmarkStart w:id="164" w:name="_Toc69"/>
      <w:bookmarkEnd w:id="163"/>
      <w:r>
        <w:rPr>
          <w:rtl w:val="true"/>
        </w:rPr>
        <w:t>باب پنجاه و نهم</w:t>
      </w:r>
      <w:r>
        <w:rPr>
          <w:rtl w:val="true"/>
        </w:rPr>
        <w:t>:</w:t>
      </w:r>
      <w:bookmarkEnd w:id="164"/>
    </w:p>
    <w:p>
      <w:pPr>
        <w:pStyle w:val="BookText"/>
        <w:rPr/>
      </w:pPr>
      <w:r>
        <w:rPr>
          <w:rFonts w:ascii="IRNazanin" w:hAnsi="IRNazanin" w:eastAsia="IRNazanin"/>
          <w:color w:val="111111"/>
          <w:sz w:val="28"/>
          <w:sz w:val="28"/>
          <w:szCs w:val="28"/>
          <w:rtl w:val="true"/>
          <w:lang w:bidi="fa-IR"/>
        </w:rPr>
        <w:t>ابن مسعود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ماه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شدیدی </w:t>
      </w:r>
      <w:r>
        <w:rPr>
          <w:rStyle w:val="FootnoteAnchor"/>
          <w:rtl w:val="true"/>
        </w:rPr>
        <w:footnoteReference w:id="11"/>
      </w:r>
      <w:r>
        <w:rPr>
          <w:rFonts w:ascii="IRNazanin" w:hAnsi="IRNazanin" w:eastAsia="IRNazanin"/>
          <w:color w:val="111111"/>
          <w:sz w:val="28"/>
          <w:sz w:val="28"/>
          <w:szCs w:val="28"/>
          <w:rtl w:val="true"/>
          <w:lang w:bidi="fa-IR"/>
        </w:rPr>
        <w:t>بوجود آمد در ماه شوال صدای پهلوان ها در جنگ بلند می شود و جنگ و فتنه هائی بپا خواهد شد و در ذیقعده قبیله ها متفرق می شوند و در ماه ذیحجة و محرم خون ها ریخته می شود، 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در آن موقع مردم کشته می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صیحه در چه وقتی </w:t>
      </w:r>
      <w:bookmarkStart w:id="165" w:name="pg20424_267338"/>
    </w:p>
    <w:p>
      <w:pPr>
        <w:pStyle w:val="BookText"/>
        <w:rPr/>
      </w:pPr>
      <w:bookmarkEnd w:id="165"/>
      <w:r>
        <w:rPr>
          <w:rFonts w:ascii="IRNazanin" w:hAnsi="IRNazanin" w:eastAsia="IRNazanin"/>
          <w:color w:val="111111"/>
          <w:sz w:val="28"/>
          <w:sz w:val="28"/>
          <w:szCs w:val="28"/>
          <w:rtl w:val="true"/>
          <w:lang w:bidi="fa-IR"/>
        </w:rPr>
        <w:t>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صیحه در نیمه ماه رمضان در ظهر روز جمعه خواهد بود و این حادثه وقتی پیش می آید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جمعه باشد، این فتنه است که شخص خواب را بیدار می کند و شخص ایستاده را بزانو در می آورد، در آن شب جمعه زنان عفیفه توالت کرده از خانه های خود خارج می شوند، پس موقعی که نماز صبح روز جمعه را خواندید وارد خانه های خود شوید و در های خانه خود را قفل کنید و پنجره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مسدود نمائید، و خود را بپوشانید و گوش های خود را ببندید، موقعی که آن صیحه را احساس کردید خدا را سجده کنید و بگوئید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الْقُدُّوسِ رَبَّنَا الْقُدُّوسُ</w:t>
      </w:r>
      <w:r>
        <w:rPr>
          <w:rFonts w:ascii="IRNazanin" w:hAnsi="IRNazanin" w:eastAsia="IRNazanin"/>
          <w:color w:val="111111"/>
          <w:sz w:val="28"/>
          <w:sz w:val="28"/>
          <w:szCs w:val="28"/>
          <w:rtl w:val="true"/>
          <w:lang w:bidi="fa-IR"/>
        </w:rPr>
        <w:t xml:space="preserve"> زیرا کسی که این دستور را انجام دهد نجات می یابد و کسی که این عمل را انجام ندهد هلاک خواهد شد</w:t>
      </w:r>
      <w:r>
        <w:rPr>
          <w:rFonts w:eastAsia="IRNazanin" w:cs="IRNazanin"/>
          <w:color w:val="111111"/>
          <w:sz w:val="28"/>
          <w:szCs w:val="28"/>
          <w:rtl w:val="true"/>
          <w:lang w:bidi="fa-IR"/>
        </w:rPr>
        <w:t>.</w:t>
      </w:r>
    </w:p>
    <w:p>
      <w:pPr>
        <w:pStyle w:val="Heading4"/>
        <w:numPr>
          <w:ilvl w:val="3"/>
          <w:numId w:val="1"/>
        </w:numPr>
        <w:rPr/>
      </w:pPr>
      <w:bookmarkStart w:id="166" w:name="__RefHeading___Toc1232255_1490000891"/>
      <w:bookmarkStart w:id="167" w:name="_Toc70"/>
      <w:bookmarkEnd w:id="166"/>
      <w:r>
        <w:rPr>
          <w:rtl w:val="true"/>
        </w:rPr>
        <w:t>باب شصتم</w:t>
      </w:r>
      <w:r>
        <w:rPr>
          <w:rtl w:val="true"/>
        </w:rPr>
        <w:t>:</w:t>
      </w:r>
      <w:bookmarkEnd w:id="1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از ماه رمضان گذشت و زلزله ای دچار اهل دمشق شد، و جمعیت زیادی از مردم در ماه رمضان سنه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چنین بلایی دیده نشده بود و آن همان زلزله ای بود که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ستاره دنباله داری را در محرم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مشرق دیدم و در همۀ آن محرم آن را در موقع فجر می دیدیم، بعد از آن مخفی شد، آن گاه آن را بعد از غروب آفتاب در حمره خورشید دیدیم و بعد آن را در مدت دو یا سه ماه در بین مشرق و مغرب دیدیم، آن گاه در مدت دو یا سه ماه مخفی شد، در مرتبه چهارم ستاره ای بود خفی در نزدیکی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ستاره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می خورد که در دو ماه جمادی و روز های رجب بادوران فلك بدور جدی دور می زد، </w:t>
      </w:r>
      <w:bookmarkStart w:id="168" w:name="pg20424_267339"/>
    </w:p>
    <w:p>
      <w:pPr>
        <w:pStyle w:val="BookText"/>
        <w:rPr/>
      </w:pPr>
      <w:bookmarkEnd w:id="168"/>
      <w:r>
        <w:rPr>
          <w:rFonts w:ascii="IRNazanin" w:hAnsi="IRNazanin" w:eastAsia="IRNazanin"/>
          <w:color w:val="111111"/>
          <w:sz w:val="28"/>
          <w:sz w:val="28"/>
          <w:szCs w:val="28"/>
          <w:rtl w:val="true"/>
          <w:lang w:bidi="fa-IR"/>
        </w:rPr>
        <w:t>آن هم مخفی شد، پس از آن ستاره ای که صاف و روشن نبود از طرف راست قبلۀ شام طلوع کرد که شعلهٔ آن از طرف قبله تا آجر های ارمینه بود من شرح آن ستاره را برای شیخ سال خورده و ضعیفی که در نزد ما بود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منتظر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اخیری که از عمر ابوجعفر باقی بود ستاره ای را دیدم که در مدت يك ساعت از شب بطوری دو طرف آن بهم رسید که نظیر طوق شد</w:t>
      </w:r>
      <w:r>
        <w:rPr>
          <w:rFonts w:eastAsia="IRNazanin" w:cs="IRNazanin"/>
          <w:color w:val="111111"/>
          <w:sz w:val="28"/>
          <w:szCs w:val="28"/>
          <w:rtl w:val="true"/>
          <w:lang w:bidi="fa-IR"/>
        </w:rPr>
        <w:t>.</w:t>
      </w:r>
    </w:p>
    <w:p>
      <w:pPr>
        <w:pStyle w:val="Heading4"/>
        <w:numPr>
          <w:ilvl w:val="3"/>
          <w:numId w:val="1"/>
        </w:numPr>
        <w:rPr/>
      </w:pPr>
      <w:bookmarkStart w:id="169" w:name="__RefHeading___Toc1232257_1490000891"/>
      <w:bookmarkStart w:id="170" w:name="_Toc71"/>
      <w:bookmarkEnd w:id="169"/>
      <w:r>
        <w:rPr>
          <w:rtl w:val="true"/>
        </w:rPr>
        <w:t>باب شصت و یکم</w:t>
      </w:r>
      <w:r>
        <w:rPr>
          <w:rtl w:val="true"/>
        </w:rPr>
        <w:t>:</w:t>
      </w:r>
      <w:bookmarkEnd w:id="170"/>
    </w:p>
    <w:p>
      <w:pPr>
        <w:pStyle w:val="BookText"/>
        <w:rPr/>
      </w:pPr>
      <w:r>
        <w:rPr>
          <w:rFonts w:ascii="IRNazanin" w:hAnsi="IRNazanin" w:eastAsia="IRNazanin"/>
          <w:color w:val="111111"/>
          <w:sz w:val="28"/>
          <w:sz w:val="28"/>
          <w:szCs w:val="28"/>
          <w:rtl w:val="true"/>
          <w:lang w:bidi="fa-IR"/>
        </w:rPr>
        <w:t>كعب الاحبار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انقطاع خلافت بنی عباس آن قرمزی است که در وسط آسمان ظاهر می شود و آن ستاره ای که از طرف مشرق طلوع می کند و چون ماه شب چهارده نورانی خواهد بود و بعداً آن قرمزی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بمن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مشرق و بلائی در مغرب و قرمزی در جو پیدا می شود و موتی از طرف قبله انتشار پیدا می کند</w:t>
      </w:r>
      <w:r>
        <w:rPr>
          <w:rFonts w:eastAsia="IRNazanin" w:cs="IRNazanin"/>
          <w:color w:val="111111"/>
          <w:sz w:val="28"/>
          <w:szCs w:val="28"/>
          <w:rtl w:val="true"/>
          <w:lang w:bidi="fa-IR"/>
        </w:rPr>
        <w:t>.</w:t>
      </w:r>
    </w:p>
    <w:p>
      <w:pPr>
        <w:pStyle w:val="Heading4"/>
        <w:numPr>
          <w:ilvl w:val="3"/>
          <w:numId w:val="1"/>
        </w:numPr>
        <w:rPr/>
      </w:pPr>
      <w:bookmarkStart w:id="171" w:name="__RefHeading___Toc1232259_1490000891"/>
      <w:bookmarkStart w:id="172" w:name="_Toc72"/>
      <w:bookmarkEnd w:id="171"/>
      <w:r>
        <w:rPr>
          <w:rtl w:val="true"/>
        </w:rPr>
        <w:t>باب شصت و دوم</w:t>
      </w:r>
      <w:r>
        <w:rPr>
          <w:rtl w:val="true"/>
        </w:rPr>
        <w:t>:</w:t>
      </w:r>
      <w:bookmarkEnd w:id="1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ابوجعفر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بنی عباس بخراسان برسند ستاره ای از مشرق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 کند و آن اول ستاره ای بود که طلوع کرد و خدا بغرق و هلاکت قوم نوح امر کرد و در آن وقتی که حضرت ابراهیم را در آتش انداختند آن ستاره نیز طلوع کرد و آن موقعی که خدا فرعون و یاران او را هلاک كرد آن ستاره نیز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مواقعی که آن ستاره طلوع کرد وقتی بود که حضرت يحيى بن زكريا علیه السلام را کشتند</w:t>
      </w:r>
      <w:r>
        <w:rPr>
          <w:rFonts w:eastAsia="IRNazanin" w:cs="IRNazanin"/>
          <w:color w:val="111111"/>
          <w:sz w:val="28"/>
          <w:szCs w:val="28"/>
          <w:rtl w:val="true"/>
          <w:lang w:bidi="fa-IR"/>
        </w:rPr>
        <w:t xml:space="preserve">. </w:t>
      </w:r>
      <w:bookmarkStart w:id="173" w:name="pg20424_267340"/>
    </w:p>
    <w:p>
      <w:pPr>
        <w:pStyle w:val="BookText"/>
        <w:rPr/>
      </w:pPr>
      <w:bookmarkEnd w:id="173"/>
      <w:r>
        <w:rPr>
          <w:rFonts w:ascii="IRNazanin" w:hAnsi="IRNazanin" w:eastAsia="IRNazanin"/>
          <w:color w:val="111111"/>
          <w:sz w:val="28"/>
          <w:sz w:val="28"/>
          <w:szCs w:val="28"/>
          <w:rtl w:val="true"/>
          <w:lang w:bidi="fa-IR"/>
        </w:rPr>
        <w:t xml:space="preserve">وقتی که آن ستاره را دیدید از شر فتنه ها بخدا پناه ببرید و طلوع آن ستاره موقع گرفتن آفتاب و ماه خواهد بود بعد از آن طولی نمی 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ابقع</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مصر ظهور می کند</w:t>
      </w:r>
      <w:r>
        <w:rPr>
          <w:rFonts w:eastAsia="IRNazanin" w:cs="IRNazanin"/>
          <w:color w:val="111111"/>
          <w:sz w:val="28"/>
          <w:szCs w:val="28"/>
          <w:rtl w:val="true"/>
          <w:lang w:bidi="fa-IR"/>
        </w:rPr>
        <w:t>.</w:t>
      </w:r>
    </w:p>
    <w:p>
      <w:pPr>
        <w:pStyle w:val="Heading4"/>
        <w:numPr>
          <w:ilvl w:val="3"/>
          <w:numId w:val="1"/>
        </w:numPr>
        <w:rPr/>
      </w:pPr>
      <w:bookmarkStart w:id="174" w:name="__RefHeading___Toc1232261_1490000891"/>
      <w:bookmarkStart w:id="175" w:name="_Toc73"/>
      <w:bookmarkEnd w:id="174"/>
      <w:r>
        <w:rPr>
          <w:rtl w:val="true"/>
        </w:rPr>
        <w:t>باب شصت و سوم</w:t>
      </w:r>
      <w:r>
        <w:rPr>
          <w:rtl w:val="true"/>
        </w:rPr>
        <w:t>:</w:t>
      </w:r>
      <w:bookmarkEnd w:id="175"/>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صفری علامتی خواهد بود که ابتداء ستاره دنباله داری پیدا شود</w:t>
      </w:r>
      <w:r>
        <w:rPr>
          <w:rFonts w:eastAsia="IRNazanin" w:cs="IRNazanin"/>
          <w:color w:val="111111"/>
          <w:sz w:val="28"/>
          <w:szCs w:val="28"/>
          <w:rtl w:val="true"/>
          <w:lang w:bidi="fa-IR"/>
        </w:rPr>
        <w:t>.</w:t>
      </w:r>
    </w:p>
    <w:p>
      <w:pPr>
        <w:pStyle w:val="Heading4"/>
        <w:numPr>
          <w:ilvl w:val="3"/>
          <w:numId w:val="1"/>
        </w:numPr>
        <w:rPr/>
      </w:pPr>
      <w:bookmarkStart w:id="176" w:name="__RefHeading___Toc1232263_1490000891"/>
      <w:bookmarkStart w:id="177" w:name="_Toc74"/>
      <w:bookmarkEnd w:id="176"/>
      <w:r>
        <w:rPr>
          <w:rtl w:val="true"/>
        </w:rPr>
        <w:t>باب شصت و چهارم</w:t>
      </w:r>
      <w:r>
        <w:rPr>
          <w:rtl w:val="true"/>
        </w:rPr>
        <w:t>:</w:t>
      </w:r>
      <w:bookmarkEnd w:id="177"/>
    </w:p>
    <w:p>
      <w:pPr>
        <w:pStyle w:val="BookText"/>
        <w:rPr/>
      </w:pPr>
      <w:r>
        <w:rPr>
          <w:rFonts w:ascii="IRNazanin" w:hAnsi="IRNazanin" w:eastAsia="IRNazanin"/>
          <w:color w:val="111111"/>
          <w:sz w:val="28"/>
          <w:sz w:val="28"/>
          <w:szCs w:val="28"/>
          <w:rtl w:val="true"/>
          <w:lang w:bidi="fa-IR"/>
        </w:rPr>
        <w:t>مكحول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که از ماه رمضانی گذشت در آسمان علامتی ظاهر می شود، در ماه شوال نجات یافتن بعید است، در ماه ذیقعده فتنه و جنگ هائی خواهد شد، در ماه ذی حجه حاجی ها را غارت می کنند و در ماه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محرمی؟</w:t>
      </w:r>
    </w:p>
    <w:p>
      <w:pPr>
        <w:pStyle w:val="Heading4"/>
        <w:numPr>
          <w:ilvl w:val="3"/>
          <w:numId w:val="1"/>
        </w:numPr>
        <w:rPr/>
      </w:pPr>
      <w:bookmarkStart w:id="178" w:name="__RefHeading___Toc1232265_1490000891"/>
      <w:bookmarkStart w:id="179" w:name="_Toc75"/>
      <w:bookmarkEnd w:id="178"/>
      <w:r>
        <w:rPr>
          <w:rtl w:val="true"/>
        </w:rPr>
        <w:t>باب شصت و پنجم</w:t>
      </w:r>
      <w:r>
        <w:rPr>
          <w:rtl w:val="true"/>
        </w:rPr>
        <w:t>:</w:t>
      </w:r>
      <w:bookmarkEnd w:id="179"/>
    </w:p>
    <w:p>
      <w:pPr>
        <w:pStyle w:val="BookText"/>
        <w:rPr/>
      </w:pPr>
      <w:r>
        <w:rPr>
          <w:rFonts w:ascii="IRNazanin" w:hAnsi="IRNazanin" w:eastAsia="IRNazanin"/>
          <w:color w:val="111111"/>
          <w:sz w:val="28"/>
          <w:sz w:val="28"/>
          <w:szCs w:val="28"/>
          <w:rtl w:val="true"/>
          <w:lang w:bidi="fa-IR"/>
        </w:rPr>
        <w:t>عبدالوهاب بن بحث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بمن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در آسمان علامتی چون عمود در خشنده یافت می شود در ماه شوال بلا در ماه ذیقعده جنگ وفته، در ماه ذی حجه حاجی ها را غارت می کنند و محرم چه محرمي؟</w:t>
      </w:r>
      <w:r>
        <w:rPr>
          <w:rFonts w:eastAsia="IRNazanin" w:cs="IRNazanin"/>
          <w:color w:val="111111"/>
          <w:sz w:val="28"/>
          <w:szCs w:val="28"/>
          <w:rtl w:val="true"/>
          <w:lang w:bidi="fa-IR"/>
        </w:rPr>
        <w:t>.</w:t>
      </w:r>
    </w:p>
    <w:p>
      <w:pPr>
        <w:pStyle w:val="Heading4"/>
        <w:numPr>
          <w:ilvl w:val="3"/>
          <w:numId w:val="1"/>
        </w:numPr>
        <w:rPr/>
      </w:pPr>
      <w:bookmarkStart w:id="180" w:name="__RefHeading___Toc1232267_1490000891"/>
      <w:bookmarkStart w:id="181" w:name="_Toc76"/>
      <w:bookmarkEnd w:id="180"/>
      <w:r>
        <w:rPr>
          <w:rtl w:val="true"/>
        </w:rPr>
        <w:t>باب شصت و ششم</w:t>
      </w:r>
      <w:r>
        <w:rPr>
          <w:rtl w:val="true"/>
        </w:rPr>
        <w:t>:</w:t>
      </w:r>
      <w:bookmarkEnd w:id="1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رمضانی علامتی پیدا می شود و در ماه شوال گروهی ظاهر می شوند آن گاه در ماه ذیقعده جنگ و فتنه هائی بوجود می آید و در ماه ذيحجه </w:t>
      </w:r>
      <w:bookmarkStart w:id="182" w:name="pg20424_267341"/>
    </w:p>
    <w:p>
      <w:pPr>
        <w:pStyle w:val="BookText"/>
        <w:rPr/>
      </w:pPr>
      <w:bookmarkEnd w:id="182"/>
      <w:r>
        <w:rPr>
          <w:rFonts w:ascii="IRNazanin" w:hAnsi="IRNazanin" w:eastAsia="IRNazanin"/>
          <w:color w:val="111111"/>
          <w:sz w:val="28"/>
          <w:sz w:val="28"/>
          <w:szCs w:val="28"/>
          <w:rtl w:val="true"/>
          <w:lang w:bidi="fa-IR"/>
        </w:rPr>
        <w:t xml:space="preserve">حاجی ها را غارت می کنند، در ماه محرم حرام هایی حلال می شوند، در ماه صفر زد و خورد هائی خواهد شد بعد از آن در دو ماه ربیع قبیله ها بنزاع می پردازند بعد از آن </w:t>
      </w:r>
      <w:r>
        <w:rPr>
          <w:rFonts w:ascii="Amiri" w:hAnsi="Amiri" w:eastAsia="Amiri" w:cs="Amiri"/>
          <w:color w:val="111111"/>
          <w:sz w:val="28"/>
          <w:sz w:val="28"/>
          <w:szCs w:val="28"/>
          <w:rtl w:val="true"/>
          <w:lang w:bidi="ar-SA"/>
        </w:rPr>
        <w:t>الْعَجَبُ كُلُّ الْعَجَبِ بَيْنَ جُمَادَى وَ رَجَبٍ</w:t>
      </w:r>
      <w:r>
        <w:rPr>
          <w:rFonts w:ascii="IRNazanin" w:hAnsi="IRNazanin" w:eastAsia="IRNazanin"/>
          <w:color w:val="111111"/>
          <w:sz w:val="28"/>
          <w:sz w:val="28"/>
          <w:szCs w:val="28"/>
          <w:rtl w:val="true"/>
          <w:lang w:bidi="fa-IR"/>
        </w:rPr>
        <w:t xml:space="preserve"> آن موقع ناقه خفیف های بهتر است از قریه ای که صد هزار نفر در آن داخل شوند</w:t>
      </w:r>
      <w:r>
        <w:rPr>
          <w:rFonts w:eastAsia="IRNazanin" w:cs="IRNazanin"/>
          <w:color w:val="111111"/>
          <w:sz w:val="28"/>
          <w:szCs w:val="28"/>
          <w:rtl w:val="true"/>
          <w:lang w:bidi="fa-IR"/>
        </w:rPr>
        <w:t>.</w:t>
      </w:r>
    </w:p>
    <w:p>
      <w:pPr>
        <w:pStyle w:val="Heading4"/>
        <w:numPr>
          <w:ilvl w:val="3"/>
          <w:numId w:val="1"/>
        </w:numPr>
        <w:rPr/>
      </w:pPr>
      <w:bookmarkStart w:id="183" w:name="__RefHeading___Toc1232269_1490000891"/>
      <w:bookmarkStart w:id="184" w:name="_Toc77"/>
      <w:bookmarkEnd w:id="183"/>
      <w:r>
        <w:rPr>
          <w:rtl w:val="true"/>
        </w:rPr>
        <w:t>باب شصت و هفتم</w:t>
      </w:r>
      <w:r>
        <w:rPr>
          <w:rtl w:val="true"/>
        </w:rPr>
        <w:t>:</w:t>
      </w:r>
      <w:bookmarkEnd w:id="184"/>
    </w:p>
    <w:p>
      <w:pPr>
        <w:pStyle w:val="BookText"/>
        <w:rPr/>
      </w:pP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اله و سلم بمن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صوت و صدائی بوجود می آید و در ماه شوال بلا و در ماه ذیقعده قبیله ها بجنگ خواهند پرداخت و در ماه ذی حجه حجاج را غارت می کنند و در ماه محرم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برگزیده خلق خدا فلانی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دهید و او را اطاعت کنید</w:t>
      </w:r>
      <w:r>
        <w:rPr>
          <w:rFonts w:eastAsia="IRNazanin" w:cs="IRNazanin"/>
          <w:color w:val="111111"/>
          <w:sz w:val="28"/>
          <w:szCs w:val="28"/>
          <w:rtl w:val="true"/>
          <w:lang w:bidi="fa-IR"/>
        </w:rPr>
        <w:t>.</w:t>
      </w:r>
    </w:p>
    <w:p>
      <w:pPr>
        <w:pStyle w:val="Heading4"/>
        <w:numPr>
          <w:ilvl w:val="3"/>
          <w:numId w:val="1"/>
        </w:numPr>
        <w:rPr/>
      </w:pPr>
      <w:bookmarkStart w:id="185" w:name="__RefHeading___Toc1232271_1490000891"/>
      <w:bookmarkStart w:id="186" w:name="_Toc78"/>
      <w:bookmarkEnd w:id="185"/>
      <w:r>
        <w:rPr>
          <w:rtl w:val="true"/>
        </w:rPr>
        <w:t>باب شصت و هشتم</w:t>
      </w:r>
      <w:r>
        <w:rPr>
          <w:rtl w:val="true"/>
        </w:rPr>
        <w:t>:</w:t>
      </w:r>
      <w:bookmarkEnd w:id="186"/>
    </w:p>
    <w:p>
      <w:pPr>
        <w:pStyle w:val="BookText"/>
        <w:rPr/>
      </w:pPr>
      <w:r>
        <w:rPr>
          <w:rFonts w:ascii="IRNazanin" w:hAnsi="IRNazanin" w:eastAsia="IRNazanin"/>
          <w:color w:val="111111"/>
          <w:sz w:val="28"/>
          <w:sz w:val="28"/>
          <w:szCs w:val="28"/>
          <w:rtl w:val="true"/>
          <w:lang w:bidi="fa-IR"/>
        </w:rPr>
        <w:t>خالد بن معدان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عمودی از آتش از طرف مشرق ظاهر می شود که اهل زمین آن را می بینند کسی که آن را درک كرد باید غذای یک ساله اهل و عیال خود را تهیه نماید</w:t>
      </w:r>
      <w:r>
        <w:rPr>
          <w:rFonts w:eastAsia="IRNazanin" w:cs="IRNazanin"/>
          <w:color w:val="111111"/>
          <w:sz w:val="28"/>
          <w:szCs w:val="28"/>
          <w:rtl w:val="true"/>
          <w:lang w:bidi="fa-IR"/>
        </w:rPr>
        <w:t>.</w:t>
      </w:r>
    </w:p>
    <w:p>
      <w:pPr>
        <w:pStyle w:val="Heading4"/>
        <w:numPr>
          <w:ilvl w:val="3"/>
          <w:numId w:val="1"/>
        </w:numPr>
        <w:rPr/>
      </w:pPr>
      <w:bookmarkStart w:id="187" w:name="__RefHeading___Toc1232273_1490000891"/>
      <w:bookmarkStart w:id="188" w:name="_Toc79"/>
      <w:bookmarkEnd w:id="187"/>
      <w:r>
        <w:rPr>
          <w:rtl w:val="true"/>
        </w:rPr>
        <w:t>باب شصت و نهم</w:t>
      </w:r>
      <w:r>
        <w:rPr>
          <w:rtl w:val="true"/>
        </w:rPr>
        <w:t>:</w:t>
      </w:r>
      <w:bookmarkEnd w:id="1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 بن مرّة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حادثه و سختی روزگار آنست که در رمضانی علامتی در آسمان پیدا می شود و بعد از آن، اختلاف در بین مردم شروع می شود، اگر آن زمان را درک کردی هر چه می توانی طعام و غذا تهيه كن</w:t>
      </w:r>
      <w:r>
        <w:rPr>
          <w:rFonts w:eastAsia="IRNazanin" w:cs="IRNazanin"/>
          <w:color w:val="111111"/>
          <w:sz w:val="28"/>
          <w:szCs w:val="28"/>
          <w:rtl w:val="true"/>
          <w:lang w:bidi="fa-IR"/>
        </w:rPr>
        <w:t xml:space="preserve">. </w:t>
      </w:r>
      <w:bookmarkStart w:id="189" w:name="pg20424_267342"/>
    </w:p>
    <w:p>
      <w:pPr>
        <w:pStyle w:val="Heading4"/>
        <w:numPr>
          <w:ilvl w:val="3"/>
          <w:numId w:val="1"/>
        </w:numPr>
        <w:rPr/>
      </w:pPr>
      <w:bookmarkStart w:id="190" w:name="__RefHeading___Toc1232275_1490000891"/>
      <w:bookmarkStart w:id="191" w:name="_Toc80"/>
      <w:bookmarkEnd w:id="189"/>
      <w:bookmarkEnd w:id="190"/>
      <w:r>
        <w:rPr>
          <w:rtl w:val="true"/>
        </w:rPr>
        <w:t>باب هفتادم</w:t>
      </w:r>
      <w:r>
        <w:rPr>
          <w:rtl w:val="true"/>
        </w:rPr>
        <w:t>:</w:t>
      </w:r>
      <w:bookmarkEnd w:id="191"/>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خروج و سلطنت سفیانی علامتی در آسمان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بن 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سال است منتظر حادثه ای هستم که در ماه رمضانی اتفاق بیفتد</w:t>
      </w:r>
      <w:r>
        <w:rPr>
          <w:rFonts w:eastAsia="IRNazanin" w:cs="IRNazanin"/>
          <w:color w:val="111111"/>
          <w:sz w:val="28"/>
          <w:szCs w:val="28"/>
          <w:rtl w:val="true"/>
          <w:lang w:bidi="fa-IR"/>
        </w:rPr>
        <w:t>.</w:t>
      </w:r>
    </w:p>
    <w:p>
      <w:pPr>
        <w:pStyle w:val="Heading4"/>
        <w:numPr>
          <w:ilvl w:val="3"/>
          <w:numId w:val="1"/>
        </w:numPr>
        <w:rPr/>
      </w:pPr>
      <w:bookmarkStart w:id="192" w:name="__RefHeading___Toc1232277_1490000891"/>
      <w:bookmarkStart w:id="193" w:name="_Toc81"/>
      <w:bookmarkEnd w:id="192"/>
      <w:r>
        <w:rPr>
          <w:rtl w:val="true"/>
        </w:rPr>
        <w:t>باب هفتاد و یکم</w:t>
      </w:r>
      <w:r>
        <w:rPr>
          <w:rtl w:val="true"/>
        </w:rPr>
        <w:t>:</w:t>
      </w:r>
      <w:bookmarkEnd w:id="193"/>
    </w:p>
    <w:p>
      <w:pPr>
        <w:pStyle w:val="BookText"/>
        <w:rPr/>
      </w:pP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مهدی علیه السلام ستاره دمداری از مشرق طلوع می کند که مثل ماه شب چهارده برای مردم زمین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قرمزی و ستاره هائی که ما دیدیم آن علامت نیستند، ستاره آن علامت ها آن ستاره ای است که در ماه صفر یا دو ماه ربیع یا ماه رجب در آفاق گردش می کند و پادشاه آن زمان با ترک ها حرکت می کند و اشخاصی با بیرق ها و فولاد ها متابعت او خواهند کرد</w:t>
      </w:r>
      <w:r>
        <w:rPr>
          <w:rFonts w:eastAsia="IRNazanin" w:cs="IRNazanin"/>
          <w:color w:val="111111"/>
          <w:sz w:val="28"/>
          <w:szCs w:val="28"/>
          <w:rtl w:val="true"/>
          <w:lang w:bidi="fa-IR"/>
        </w:rPr>
        <w:t>.</w:t>
      </w:r>
    </w:p>
    <w:p>
      <w:pPr>
        <w:pStyle w:val="Heading4"/>
        <w:numPr>
          <w:ilvl w:val="3"/>
          <w:numId w:val="1"/>
        </w:numPr>
        <w:rPr/>
      </w:pPr>
      <w:bookmarkStart w:id="194" w:name="__RefHeading___Toc1232279_1490000891"/>
      <w:bookmarkStart w:id="195" w:name="_Toc82"/>
      <w:bookmarkEnd w:id="194"/>
      <w:r>
        <w:rPr>
          <w:rtl w:val="true"/>
        </w:rPr>
        <w:t>باب هفتاد و دوم</w:t>
      </w:r>
      <w:r>
        <w:rPr>
          <w:rtl w:val="true"/>
        </w:rPr>
        <w:t>:</w:t>
      </w:r>
      <w:bookmarkEnd w:id="195"/>
    </w:p>
    <w:p>
      <w:pPr>
        <w:pStyle w:val="BookText"/>
        <w:rPr/>
      </w:pPr>
      <w:r>
        <w:rPr>
          <w:rFonts w:ascii="IRNazanin" w:hAnsi="IRNazanin" w:eastAsia="IRNazanin"/>
          <w:color w:val="111111"/>
          <w:sz w:val="28"/>
          <w:sz w:val="28"/>
          <w:szCs w:val="28"/>
          <w:rtl w:val="true"/>
          <w:lang w:bidi="fa-IR"/>
        </w:rPr>
        <w:t>شريک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 چنین رسیده که در ماه رمضان قبل از خروج مهدی علیه السلام آفتاب دو مرتبه خواهد گرفت</w:t>
      </w:r>
      <w:r>
        <w:rPr>
          <w:rFonts w:eastAsia="IRNazanin" w:cs="IRNazanin"/>
          <w:color w:val="111111"/>
          <w:sz w:val="28"/>
          <w:szCs w:val="28"/>
          <w:rtl w:val="true"/>
          <w:lang w:bidi="fa-IR"/>
        </w:rPr>
        <w:t>.</w:t>
      </w:r>
    </w:p>
    <w:p>
      <w:pPr>
        <w:pStyle w:val="Heading4"/>
        <w:numPr>
          <w:ilvl w:val="3"/>
          <w:numId w:val="1"/>
        </w:numPr>
        <w:rPr/>
      </w:pPr>
      <w:bookmarkStart w:id="196" w:name="__RefHeading___Toc1232281_1490000891"/>
      <w:bookmarkStart w:id="197" w:name="_Toc83"/>
      <w:bookmarkEnd w:id="196"/>
      <w:r>
        <w:rPr>
          <w:rtl w:val="true"/>
        </w:rPr>
        <w:t>باب هفتاد و سوم</w:t>
      </w:r>
      <w:r>
        <w:rPr>
          <w:rtl w:val="true"/>
        </w:rPr>
        <w:t>:</w:t>
      </w:r>
      <w:bookmarkEnd w:id="1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بنی عباس در نزد شما با خوف و مصیبت واقع و ظاهر می شود ما بین بیست الی بیست و پنج ستاره است که آن ها ستارۀ نورانی را که چون قمر است پرتاب می کنند، و آن ستاره ای که پرتاب می شود ستاره ای است که با صدای شدیدی از آسمان سقوط کرده در مشرق واقع می شود آن گاه مثل مار بنحوی بخود می پیچد که عنقریب دو طرف آن بهم می رسد و در يك شب دو زلزله نحس اتفاق می افتد و از آن به مردم بلاء شدیدی می رسد</w:t>
      </w:r>
      <w:r>
        <w:rPr>
          <w:rFonts w:eastAsia="IRNazanin" w:cs="IRNazanin"/>
          <w:color w:val="111111"/>
          <w:sz w:val="28"/>
          <w:szCs w:val="28"/>
          <w:rtl w:val="true"/>
          <w:lang w:bidi="fa-IR"/>
        </w:rPr>
        <w:t xml:space="preserve">. </w:t>
      </w:r>
      <w:bookmarkStart w:id="198" w:name="pg20424_267343"/>
    </w:p>
    <w:p>
      <w:pPr>
        <w:pStyle w:val="Heading4"/>
        <w:numPr>
          <w:ilvl w:val="3"/>
          <w:numId w:val="1"/>
        </w:numPr>
        <w:rPr/>
      </w:pPr>
      <w:bookmarkStart w:id="199" w:name="__RefHeading___Toc1232283_1490000891"/>
      <w:bookmarkStart w:id="200" w:name="_Toc84"/>
      <w:bookmarkEnd w:id="198"/>
      <w:bookmarkEnd w:id="199"/>
      <w:r>
        <w:rPr>
          <w:rtl w:val="true"/>
        </w:rPr>
        <w:t>باب هفتاد و چهارم</w:t>
      </w:r>
      <w:r>
        <w:rPr>
          <w:rtl w:val="true"/>
        </w:rPr>
        <w:t>:</w:t>
      </w:r>
      <w:bookmarkEnd w:id="200"/>
    </w:p>
    <w:p>
      <w:pPr>
        <w:pStyle w:val="BookText"/>
        <w:rPr/>
      </w:pPr>
      <w:r>
        <w:rPr>
          <w:rFonts w:ascii="IRNazanin" w:hAnsi="IRNazanin" w:eastAsia="IRNazanin"/>
          <w:color w:val="111111"/>
          <w:sz w:val="28"/>
          <w:sz w:val="28"/>
          <w:szCs w:val="28"/>
          <w:rtl w:val="true"/>
          <w:lang w:bidi="fa-IR"/>
        </w:rPr>
        <w:t>ابوهُريره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رمضانی صدای شدیدی شنیده می شود که اشخاص خواب را بیدار و زنان عفیفه توالت کرده را از مسکن های خود خارج می کند و در ماه شوال نجات یافتن بعید؟ است، و در ماه ذیقعده بعضی از قبیله ها بسوی یکدیگر می روند و در ماه ذیحجه خون ها ریخته خواهد شد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محرم وقت انقطاع خلافت آن گروه است</w:t>
      </w:r>
      <w:r>
        <w:rPr>
          <w:rFonts w:eastAsia="IRNazanin" w:cs="IRNazanin"/>
          <w:color w:val="111111"/>
          <w:sz w:val="28"/>
          <w:szCs w:val="28"/>
          <w:rtl w:val="true"/>
          <w:lang w:bidi="fa-IR"/>
        </w:rPr>
        <w:t>.</w:t>
      </w:r>
    </w:p>
    <w:p>
      <w:pPr>
        <w:pStyle w:val="Heading4"/>
        <w:numPr>
          <w:ilvl w:val="3"/>
          <w:numId w:val="1"/>
        </w:numPr>
        <w:rPr/>
      </w:pPr>
      <w:bookmarkStart w:id="201" w:name="__RefHeading___Toc1232285_1490000891"/>
      <w:bookmarkStart w:id="202" w:name="_Toc85"/>
      <w:bookmarkEnd w:id="201"/>
      <w:r>
        <w:rPr>
          <w:rtl w:val="true"/>
        </w:rPr>
        <w:t>باب هفتاد و پنجم</w:t>
      </w:r>
      <w:r>
        <w:rPr>
          <w:rtl w:val="true"/>
        </w:rPr>
        <w:t>:</w:t>
      </w:r>
      <w:bookmarkEnd w:id="202"/>
    </w:p>
    <w:p>
      <w:pPr>
        <w:pStyle w:val="BookText"/>
        <w:rPr/>
      </w:pPr>
      <w:r>
        <w:rPr>
          <w:rFonts w:ascii="IRNazanin" w:hAnsi="IRNazanin" w:eastAsia="IRNazanin"/>
          <w:color w:val="111111"/>
          <w:sz w:val="28"/>
          <w:sz w:val="28"/>
          <w:szCs w:val="28"/>
          <w:rtl w:val="true"/>
          <w:lang w:bidi="fa-IR"/>
        </w:rPr>
        <w:t>عبدالله بن عمر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يك زمانی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شود پس وقتی که سر یعنی شهر شام کوبیده شود مردم هلاک می شوند، از کعب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سر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خراب شدن شام</w:t>
      </w:r>
      <w:r>
        <w:rPr>
          <w:rFonts w:eastAsia="IRNazanin" w:cs="IRNazanin"/>
          <w:color w:val="111111"/>
          <w:sz w:val="28"/>
          <w:szCs w:val="28"/>
          <w:rtl w:val="true"/>
          <w:lang w:bidi="fa-IR"/>
        </w:rPr>
        <w:t>.</w:t>
      </w:r>
    </w:p>
    <w:p>
      <w:pPr>
        <w:pStyle w:val="Heading4"/>
        <w:numPr>
          <w:ilvl w:val="3"/>
          <w:numId w:val="1"/>
        </w:numPr>
        <w:rPr/>
      </w:pPr>
      <w:bookmarkStart w:id="203" w:name="__RefHeading___Toc1232287_1490000891"/>
      <w:bookmarkStart w:id="204" w:name="_Toc86"/>
      <w:bookmarkEnd w:id="203"/>
      <w:r>
        <w:rPr>
          <w:rtl w:val="true"/>
        </w:rPr>
        <w:t>باب هفتاد و ششم</w:t>
      </w:r>
      <w:r>
        <w:rPr>
          <w:rtl w:val="true"/>
        </w:rPr>
        <w:t>:</w:t>
      </w:r>
      <w:bookmarkEnd w:id="204"/>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فتنه ای خواهد بود که از هر ناحیه ای آن را برطرف می کنند از ناحیۀ دیگری سر بلند می کند و آن فتنه انتها ندارد تا این که منادی از آسمان ندا می کند که امیر شما فلان خواهد بود</w:t>
      </w:r>
      <w:r>
        <w:rPr>
          <w:rFonts w:eastAsia="IRNazanin" w:cs="IRNazanin"/>
          <w:color w:val="111111"/>
          <w:sz w:val="28"/>
          <w:szCs w:val="28"/>
          <w:rtl w:val="true"/>
          <w:lang w:bidi="fa-IR"/>
        </w:rPr>
        <w:t>.</w:t>
      </w:r>
    </w:p>
    <w:p>
      <w:pPr>
        <w:pStyle w:val="Heading4"/>
        <w:numPr>
          <w:ilvl w:val="3"/>
          <w:numId w:val="1"/>
        </w:numPr>
        <w:rPr/>
      </w:pPr>
      <w:bookmarkStart w:id="205" w:name="__RefHeading___Toc1232289_1490000891"/>
      <w:bookmarkStart w:id="206" w:name="_Toc87"/>
      <w:bookmarkEnd w:id="205"/>
      <w:r>
        <w:rPr>
          <w:rtl w:val="true"/>
        </w:rPr>
        <w:t>باب هفتاد و هفتم</w:t>
      </w:r>
      <w:r>
        <w:rPr>
          <w:rtl w:val="true"/>
        </w:rPr>
        <w:t>:</w:t>
      </w:r>
      <w:bookmarkEnd w:id="2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وصالی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فتنه مغرب بپا شد بسوی يمن حرکت کنید، چه آن که هیچ زمینی غیر از آن، شما را نجات نمی دهد</w:t>
      </w:r>
      <w:r>
        <w:rPr>
          <w:rFonts w:eastAsia="IRNazanin" w:cs="IRNazanin"/>
          <w:color w:val="111111"/>
          <w:sz w:val="28"/>
          <w:szCs w:val="28"/>
          <w:rtl w:val="true"/>
          <w:lang w:bidi="fa-IR"/>
        </w:rPr>
        <w:t xml:space="preserve">. </w:t>
      </w:r>
      <w:bookmarkStart w:id="207" w:name="pg20424_267344"/>
    </w:p>
    <w:p>
      <w:pPr>
        <w:pStyle w:val="Heading4"/>
        <w:numPr>
          <w:ilvl w:val="3"/>
          <w:numId w:val="1"/>
        </w:numPr>
        <w:rPr/>
      </w:pPr>
      <w:bookmarkStart w:id="208" w:name="__RefHeading___Toc1232291_1490000891"/>
      <w:bookmarkStart w:id="209" w:name="_Toc88"/>
      <w:bookmarkEnd w:id="207"/>
      <w:bookmarkEnd w:id="208"/>
      <w:r>
        <w:rPr>
          <w:rtl w:val="true"/>
        </w:rPr>
        <w:t>باب هفتاد و هشتم</w:t>
      </w:r>
      <w:r>
        <w:rPr>
          <w:rtl w:val="true"/>
        </w:rPr>
        <w:t>:</w:t>
      </w:r>
      <w:bookmarkEnd w:id="209"/>
    </w:p>
    <w:p>
      <w:pPr>
        <w:pStyle w:val="BookText"/>
        <w:rPr/>
      </w:pPr>
      <w:r>
        <w:rPr>
          <w:rFonts w:ascii="IRNazanin" w:hAnsi="IRNazanin" w:eastAsia="IRNazanin"/>
          <w:color w:val="111111"/>
          <w:sz w:val="28"/>
          <w:sz w:val="28"/>
          <w:szCs w:val="28"/>
          <w:rtl w:val="true"/>
          <w:lang w:bidi="fa-IR"/>
        </w:rPr>
        <w:t>وحید بن عطا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ابراهيم خليل علیه السلام کوه مقدسی است موقعی که نشانه های عذاب در بنی اسرائیل نازل شد خدا بموسی علیه السلام وحی کرد که بجهت گناهان بنی اسرائیل بکوه ابراهیم خلیل علیه السلام فرار کنید</w:t>
      </w:r>
      <w:r>
        <w:rPr>
          <w:rFonts w:eastAsia="IRNazanin" w:cs="IRNazanin"/>
          <w:color w:val="111111"/>
          <w:sz w:val="28"/>
          <w:szCs w:val="28"/>
          <w:rtl w:val="true"/>
          <w:lang w:bidi="fa-IR"/>
        </w:rPr>
        <w:t>.</w:t>
      </w:r>
    </w:p>
    <w:p>
      <w:pPr>
        <w:pStyle w:val="Heading4"/>
        <w:numPr>
          <w:ilvl w:val="3"/>
          <w:numId w:val="1"/>
        </w:numPr>
        <w:rPr/>
      </w:pPr>
      <w:bookmarkStart w:id="210" w:name="__RefHeading___Toc1232293_1490000891"/>
      <w:bookmarkStart w:id="211" w:name="_Toc89"/>
      <w:bookmarkEnd w:id="210"/>
      <w:r>
        <w:rPr>
          <w:rtl w:val="true"/>
        </w:rPr>
        <w:t>باب هفتاد و نهم</w:t>
      </w:r>
      <w:r>
        <w:rPr>
          <w:rtl w:val="true"/>
        </w:rPr>
        <w:t>:</w:t>
      </w:r>
      <w:bookmarkEnd w:id="211"/>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چون شب تاريک، شما را فرا خواهد گرفت که در ما بین مشرق و مغرب خانه ای از مسلمین باقی نمی ماند مگر این که آن فتنه داخل آن خانه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آن فتنه خلاص نخواهد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خلاص می شود که زیر سایه شاخه هائی که بین او و دریا است بنشیند، او از آن فتنه سالم ترین مردم خواهد بود وقتی که سال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رسد این خانه من می سوزد، راوی گوید در همان سال خوانه او سوخت</w:t>
      </w:r>
      <w:r>
        <w:rPr>
          <w:rFonts w:eastAsia="IRNazanin" w:cs="IRNazanin"/>
          <w:color w:val="111111"/>
          <w:sz w:val="28"/>
          <w:szCs w:val="28"/>
          <w:rtl w:val="true"/>
          <w:lang w:bidi="fa-IR"/>
        </w:rPr>
        <w:t>.</w:t>
      </w:r>
    </w:p>
    <w:p>
      <w:pPr>
        <w:pStyle w:val="Heading4"/>
        <w:numPr>
          <w:ilvl w:val="3"/>
          <w:numId w:val="1"/>
        </w:numPr>
        <w:rPr/>
      </w:pPr>
      <w:bookmarkStart w:id="212" w:name="__RefHeading___Toc1232295_1490000891"/>
      <w:bookmarkStart w:id="213" w:name="_Toc90"/>
      <w:bookmarkEnd w:id="212"/>
      <w:r>
        <w:rPr>
          <w:rtl w:val="true"/>
        </w:rPr>
        <w:t>باب هشتادم</w:t>
      </w:r>
      <w:r>
        <w:rPr>
          <w:rtl w:val="true"/>
        </w:rPr>
        <w:t>:</w:t>
      </w:r>
      <w:bookmarkEnd w:id="213"/>
    </w:p>
    <w:p>
      <w:pPr>
        <w:pStyle w:val="BookText"/>
        <w:rPr/>
      </w:pPr>
      <w:r>
        <w:rPr>
          <w:rFonts w:ascii="IRNazanin" w:hAnsi="IRNazanin" w:eastAsia="IRNazanin"/>
          <w:color w:val="111111"/>
          <w:sz w:val="28"/>
          <w:sz w:val="28"/>
          <w:szCs w:val="28"/>
          <w:rtl w:val="true"/>
          <w:lang w:bidi="fa-IR"/>
        </w:rPr>
        <w:t>ضُمرة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ترین مردم از فتنه شمشیر و بلاء مردم ساحل و حجازند</w:t>
      </w:r>
      <w:r>
        <w:rPr>
          <w:rFonts w:eastAsia="IRNazanin" w:cs="IRNazanin"/>
          <w:color w:val="111111"/>
          <w:sz w:val="28"/>
          <w:szCs w:val="28"/>
          <w:rtl w:val="true"/>
          <w:lang w:bidi="fa-IR"/>
        </w:rPr>
        <w:t>.</w:t>
      </w:r>
    </w:p>
    <w:p>
      <w:pPr>
        <w:pStyle w:val="Heading4"/>
        <w:numPr>
          <w:ilvl w:val="3"/>
          <w:numId w:val="1"/>
        </w:numPr>
        <w:rPr/>
      </w:pPr>
      <w:bookmarkStart w:id="214" w:name="__RefHeading___Toc1232297_1490000891"/>
      <w:bookmarkStart w:id="215" w:name="_Toc91"/>
      <w:bookmarkEnd w:id="214"/>
      <w:r>
        <w:rPr>
          <w:rtl w:val="true"/>
        </w:rPr>
        <w:t>باب هشتاد و یکم</w:t>
      </w:r>
      <w:r>
        <w:rPr>
          <w:rtl w:val="true"/>
        </w:rPr>
        <w:t>:</w:t>
      </w:r>
      <w:bookmarkEnd w:id="21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کوفی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خواب باشد از آن فتنه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است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خواب چیست فرمود کسی که در آن فتنه سکوت کند و چیزی از آن را ظاهر نکند</w:t>
      </w:r>
      <w:r>
        <w:rPr>
          <w:rFonts w:eastAsia="IRNazanin" w:cs="IRNazanin"/>
          <w:color w:val="111111"/>
          <w:sz w:val="28"/>
          <w:szCs w:val="28"/>
          <w:rtl w:val="true"/>
          <w:lang w:bidi="fa-IR"/>
        </w:rPr>
        <w:t xml:space="preserve">. </w:t>
      </w:r>
      <w:bookmarkStart w:id="216" w:name="pg20424_267345"/>
    </w:p>
    <w:p>
      <w:pPr>
        <w:pStyle w:val="Heading4"/>
        <w:numPr>
          <w:ilvl w:val="3"/>
          <w:numId w:val="1"/>
        </w:numPr>
        <w:rPr/>
      </w:pPr>
      <w:bookmarkStart w:id="217" w:name="__RefHeading___Toc1232299_1490000891"/>
      <w:bookmarkStart w:id="218" w:name="_Toc92"/>
      <w:bookmarkEnd w:id="216"/>
      <w:bookmarkEnd w:id="217"/>
      <w:r>
        <w:rPr>
          <w:rtl w:val="true"/>
        </w:rPr>
        <w:t>باب هشتاد و دوم</w:t>
      </w:r>
      <w:r>
        <w:rPr>
          <w:rtl w:val="true"/>
        </w:rPr>
        <w:t>:</w:t>
      </w:r>
      <w:bookmarkEnd w:id="218"/>
    </w:p>
    <w:p>
      <w:pPr>
        <w:pStyle w:val="BookText"/>
        <w:rPr/>
      </w:pPr>
      <w:r>
        <w:rPr>
          <w:rFonts w:ascii="IRNazanin" w:hAnsi="IRNazanin" w:eastAsia="IRNazanin"/>
          <w:color w:val="111111"/>
          <w:sz w:val="28"/>
          <w:sz w:val="28"/>
          <w:szCs w:val="28"/>
          <w:rtl w:val="true"/>
          <w:lang w:bidi="fa-IR"/>
        </w:rPr>
        <w:t>جراح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صخری بسوی کوفه می آید و سواران خود را در آن جا جای گزین می کند و اسیر ها را نزد او می آورند و در همان موقع به او خبر می دهند که مهدی علیه السلام در مکه ظهور کرده آن گاه صخری گروهی را از کوفه بسوی او می فرستد که زلزله آن ها را فرا گرفته در زمین فرو می روند</w:t>
      </w:r>
      <w:r>
        <w:rPr>
          <w:rFonts w:eastAsia="IRNazanin" w:cs="IRNazanin"/>
          <w:color w:val="111111"/>
          <w:sz w:val="28"/>
          <w:szCs w:val="28"/>
          <w:rtl w:val="true"/>
          <w:lang w:bidi="fa-IR"/>
        </w:rPr>
        <w:t>.</w:t>
      </w:r>
    </w:p>
    <w:p>
      <w:pPr>
        <w:pStyle w:val="Heading4"/>
        <w:numPr>
          <w:ilvl w:val="3"/>
          <w:numId w:val="1"/>
        </w:numPr>
        <w:rPr/>
      </w:pPr>
      <w:bookmarkStart w:id="219" w:name="__RefHeading___Toc1232301_1490000891"/>
      <w:bookmarkStart w:id="220" w:name="_Toc93"/>
      <w:bookmarkEnd w:id="219"/>
      <w:r>
        <w:rPr>
          <w:rtl w:val="true"/>
        </w:rPr>
        <w:t>باب هشتاد و سوم</w:t>
      </w:r>
      <w:r>
        <w:rPr>
          <w:rtl w:val="true"/>
        </w:rPr>
        <w:t>:</w:t>
      </w:r>
      <w:bookmarkEnd w:id="220"/>
    </w:p>
    <w:p>
      <w:pPr>
        <w:pStyle w:val="BookText"/>
        <w:rPr/>
      </w:pPr>
      <w:r>
        <w:rPr>
          <w:rFonts w:ascii="IRNazanin" w:hAnsi="IRNazanin" w:eastAsia="IRNazanin"/>
          <w:color w:val="111111"/>
          <w:sz w:val="28"/>
          <w:sz w:val="28"/>
          <w:szCs w:val="28"/>
          <w:rtl w:val="true"/>
          <w:lang w:bidi="fa-IR"/>
        </w:rPr>
        <w:t>ابن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بیرق سیاه از خراسان و سعید بن صالح و خروج مهدی علیه السلام و تقدیم امر بآن حضرت در مدت هفتاد و دو روز خواهد بود</w:t>
      </w:r>
      <w:r>
        <w:rPr>
          <w:rFonts w:eastAsia="IRNazanin" w:cs="IRNazanin"/>
          <w:color w:val="111111"/>
          <w:sz w:val="28"/>
          <w:szCs w:val="28"/>
          <w:rtl w:val="true"/>
          <w:lang w:bidi="fa-IR"/>
        </w:rPr>
        <w:t>.</w:t>
      </w:r>
    </w:p>
    <w:p>
      <w:pPr>
        <w:pStyle w:val="Heading4"/>
        <w:numPr>
          <w:ilvl w:val="3"/>
          <w:numId w:val="1"/>
        </w:numPr>
        <w:rPr/>
      </w:pPr>
      <w:bookmarkStart w:id="221" w:name="__RefHeading___Toc1232303_1490000891"/>
      <w:bookmarkStart w:id="222" w:name="_Toc94"/>
      <w:bookmarkEnd w:id="221"/>
      <w:r>
        <w:rPr>
          <w:rtl w:val="true"/>
        </w:rPr>
        <w:t>باب هشتاد و چهارم</w:t>
      </w:r>
      <w:r>
        <w:rPr>
          <w:rtl w:val="true"/>
        </w:rPr>
        <w:t>:</w:t>
      </w:r>
      <w:bookmarkEnd w:id="222"/>
    </w:p>
    <w:p>
      <w:pPr>
        <w:pStyle w:val="BookText"/>
        <w:rPr/>
      </w:pPr>
      <w:r>
        <w:rPr>
          <w:rFonts w:ascii="IRNazanin" w:hAnsi="IRNazanin" w:eastAsia="IRNazanin"/>
          <w:color w:val="111111"/>
          <w:sz w:val="28"/>
          <w:sz w:val="28"/>
          <w:szCs w:val="28"/>
          <w:rtl w:val="true"/>
          <w:lang w:bidi="fa-IR"/>
        </w:rPr>
        <w:t>ابوقبیل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هاشم مالک خلافت می شود و بنی امیه را جز عده کمی می کشد و غیر از آن ها کسی را نمی کشد آن گاه مردی از بنی امیه خروج می کند و بشمارهٔ هر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می کشد تا این که غیر از زن ها کسی باقی نمی ماند بعد از آن مهدی خروج می کند</w:t>
      </w:r>
      <w:r>
        <w:rPr>
          <w:rFonts w:eastAsia="IRNazanin" w:cs="IRNazanin"/>
          <w:color w:val="111111"/>
          <w:sz w:val="28"/>
          <w:szCs w:val="28"/>
          <w:rtl w:val="true"/>
          <w:lang w:bidi="fa-IR"/>
        </w:rPr>
        <w:t>.</w:t>
      </w:r>
    </w:p>
    <w:p>
      <w:pPr>
        <w:pStyle w:val="Heading4"/>
        <w:numPr>
          <w:ilvl w:val="3"/>
          <w:numId w:val="1"/>
        </w:numPr>
        <w:rPr/>
      </w:pPr>
      <w:bookmarkStart w:id="223" w:name="__RefHeading___Toc1232305_1490000891"/>
      <w:bookmarkStart w:id="224" w:name="_Toc95"/>
      <w:bookmarkEnd w:id="223"/>
      <w:r>
        <w:rPr>
          <w:rtl w:val="true"/>
        </w:rPr>
        <w:t>باب هشتاد و پنجم</w:t>
      </w:r>
      <w:r>
        <w:rPr>
          <w:rtl w:val="true"/>
        </w:rPr>
        <w:t>:</w:t>
      </w:r>
      <w:bookmarkEnd w:id="2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سر و صدائی از طرف بیابان شام بلند شود نه بیابانی خواهد بود و نه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سروصدا بطبریه بپا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را بیدار کرده پرو بال هائی ریشه کن می شود، این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طبریه</w:t>
      </w:r>
      <w:r>
        <w:rPr>
          <w:rFonts w:eastAsia="IRNazanin" w:cs="IRNazanin"/>
          <w:color w:val="111111"/>
          <w:sz w:val="28"/>
          <w:szCs w:val="28"/>
          <w:rtl w:val="true"/>
          <w:lang w:bidi="fa-IR"/>
        </w:rPr>
        <w:t xml:space="preserve">. </w:t>
      </w:r>
      <w:bookmarkStart w:id="225" w:name="pg20424_267346"/>
    </w:p>
    <w:p>
      <w:pPr>
        <w:pStyle w:val="Heading4"/>
        <w:numPr>
          <w:ilvl w:val="3"/>
          <w:numId w:val="1"/>
        </w:numPr>
        <w:rPr/>
      </w:pPr>
      <w:bookmarkStart w:id="226" w:name="__RefHeading___Toc1232307_1490000891"/>
      <w:bookmarkStart w:id="227" w:name="_Toc96"/>
      <w:bookmarkEnd w:id="225"/>
      <w:bookmarkEnd w:id="226"/>
      <w:r>
        <w:rPr>
          <w:rtl w:val="true"/>
        </w:rPr>
        <w:t>باب هشتاد و ششم</w:t>
      </w:r>
      <w:r>
        <w:rPr>
          <w:rtl w:val="true"/>
        </w:rPr>
        <w:t>:</w:t>
      </w:r>
      <w:bookmarkEnd w:id="227"/>
    </w:p>
    <w:p>
      <w:pPr>
        <w:pStyle w:val="BookText"/>
        <w:rPr/>
      </w:pPr>
      <w:r>
        <w:rPr>
          <w:rFonts w:ascii="IRNazanin" w:hAnsi="IRNazanin" w:eastAsia="IRNazanin"/>
          <w:color w:val="111111"/>
          <w:sz w:val="28"/>
          <w:sz w:val="28"/>
          <w:szCs w:val="28"/>
          <w:rtl w:val="true"/>
          <w:lang w:bidi="fa-IR"/>
        </w:rPr>
        <w:t>أرطاة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سفیانی دوم صدای شدیدی بلند می شود که هر گروهی گمان می کنند چیزی که نزديک آن ها است خراب شد</w:t>
      </w:r>
      <w:r>
        <w:rPr>
          <w:rFonts w:eastAsia="IRNazanin" w:cs="IRNazanin"/>
          <w:color w:val="111111"/>
          <w:sz w:val="28"/>
          <w:szCs w:val="28"/>
          <w:rtl w:val="true"/>
          <w:lang w:bidi="fa-IR"/>
        </w:rPr>
        <w:t>.</w:t>
      </w:r>
    </w:p>
    <w:p>
      <w:pPr>
        <w:pStyle w:val="Heading4"/>
        <w:numPr>
          <w:ilvl w:val="3"/>
          <w:numId w:val="1"/>
        </w:numPr>
        <w:rPr/>
      </w:pPr>
      <w:bookmarkStart w:id="228" w:name="__RefHeading___Toc1232309_1490000891"/>
      <w:bookmarkStart w:id="229" w:name="_Toc97"/>
      <w:bookmarkEnd w:id="228"/>
      <w:r>
        <w:rPr>
          <w:rtl w:val="true"/>
        </w:rPr>
        <w:t>باب هشتاد و هفتم</w:t>
      </w:r>
      <w:r>
        <w:rPr>
          <w:rtl w:val="true"/>
        </w:rPr>
        <w:t>:</w:t>
      </w:r>
      <w:bookmarkEnd w:id="229"/>
    </w:p>
    <w:p>
      <w:pPr>
        <w:pStyle w:val="BookText"/>
        <w:rPr/>
      </w:pPr>
      <w:r>
        <w:rPr>
          <w:rFonts w:ascii="IRNazanin" w:hAnsi="IRNazanin" w:eastAsia="IRNazanin"/>
          <w:color w:val="111111"/>
          <w:sz w:val="28"/>
          <w:sz w:val="28"/>
          <w:szCs w:val="28"/>
          <w:rtl w:val="true"/>
          <w:lang w:bidi="fa-IR"/>
        </w:rPr>
        <w:t>یزید بن ابی حبیب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بعد از سی و سه است، ابن لهيعه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خروج سفیانی در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سلطنت او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خواهد بود و اگر خروج سفیانی در سال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سلطنت او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ادامه دارد</w:t>
      </w:r>
      <w:r>
        <w:rPr>
          <w:rFonts w:eastAsia="IRNazanin" w:cs="IRNazanin"/>
          <w:color w:val="111111"/>
          <w:sz w:val="28"/>
          <w:szCs w:val="28"/>
          <w:rtl w:val="true"/>
          <w:lang w:bidi="fa-IR"/>
        </w:rPr>
        <w:t>.</w:t>
      </w:r>
    </w:p>
    <w:p>
      <w:pPr>
        <w:pStyle w:val="Heading4"/>
        <w:numPr>
          <w:ilvl w:val="3"/>
          <w:numId w:val="1"/>
        </w:numPr>
        <w:rPr/>
      </w:pPr>
      <w:bookmarkStart w:id="230" w:name="__RefHeading___Toc1232311_1490000891"/>
      <w:bookmarkStart w:id="231" w:name="_Toc98"/>
      <w:bookmarkEnd w:id="230"/>
      <w:r>
        <w:rPr>
          <w:rtl w:val="true"/>
        </w:rPr>
        <w:t>باب هشتاد و هشتم</w:t>
      </w:r>
      <w:r>
        <w:rPr>
          <w:rtl w:val="true"/>
        </w:rPr>
        <w:t>:</w:t>
      </w:r>
      <w:bookmarkEnd w:id="231"/>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سفیانی در زمین مصر وارد شد مدت چهار ماه در آن زمین اقامت می کند و اهل مصر را می کشد و اسیر می کند، در آن روز است که کار زنان، گریه خواهد شد زنی برای عورت خود گریه می کند و زنی برای فرزندان خود می گرید و زنی بعد از عزت برای ذلیلی خویشتن اشک می ریزد وزنی از برای شوقی که بقبر دارد گریه می کند</w:t>
      </w:r>
      <w:r>
        <w:rPr>
          <w:rFonts w:eastAsia="IRNazanin" w:cs="IRNazanin"/>
          <w:color w:val="111111"/>
          <w:sz w:val="28"/>
          <w:szCs w:val="28"/>
          <w:rtl w:val="true"/>
          <w:lang w:bidi="fa-IR"/>
        </w:rPr>
        <w:t>.</w:t>
      </w:r>
    </w:p>
    <w:p>
      <w:pPr>
        <w:pStyle w:val="Heading4"/>
        <w:numPr>
          <w:ilvl w:val="3"/>
          <w:numId w:val="1"/>
        </w:numPr>
        <w:rPr/>
      </w:pPr>
      <w:bookmarkStart w:id="232" w:name="__RefHeading___Toc1232313_1490000891"/>
      <w:bookmarkStart w:id="233" w:name="_Toc99"/>
      <w:bookmarkEnd w:id="232"/>
      <w:r>
        <w:rPr>
          <w:rtl w:val="true"/>
        </w:rPr>
        <w:t>باب هشتاد و نهم</w:t>
      </w:r>
      <w:r>
        <w:rPr>
          <w:rtl w:val="true"/>
        </w:rPr>
        <w:t>:</w:t>
      </w:r>
      <w:bookmarkEnd w:id="233"/>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منفور می شود آن طور که بصره منفور شد</w:t>
      </w:r>
      <w:r>
        <w:rPr>
          <w:rFonts w:eastAsia="IRNazanin" w:cs="IRNazanin"/>
          <w:color w:val="111111"/>
          <w:sz w:val="28"/>
          <w:szCs w:val="28"/>
          <w:rtl w:val="true"/>
          <w:lang w:bidi="fa-IR"/>
        </w:rPr>
        <w:t>.</w:t>
      </w:r>
    </w:p>
    <w:p>
      <w:pPr>
        <w:pStyle w:val="Heading4"/>
        <w:numPr>
          <w:ilvl w:val="3"/>
          <w:numId w:val="1"/>
        </w:numPr>
        <w:rPr/>
      </w:pPr>
      <w:bookmarkStart w:id="234" w:name="__RefHeading___Toc1232315_1490000891"/>
      <w:bookmarkStart w:id="235" w:name="_Toc100"/>
      <w:bookmarkEnd w:id="234"/>
      <w:r>
        <w:rPr>
          <w:rtl w:val="true"/>
        </w:rPr>
        <w:t>باب نودم</w:t>
      </w:r>
      <w:r>
        <w:rPr>
          <w:rtl w:val="true"/>
        </w:rPr>
        <w:t>:</w:t>
      </w:r>
      <w:bookmarkEnd w:id="2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عَبيدة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علی علیه السلام، عمر، ابن مسعود ابن عباس و عده ای از اصحاب رسول خدا صلی الله علیه و اله و سلم حضور داشتند راجع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پرسیده شد؟ 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در آخر الزمان </w:t>
      </w:r>
      <w:bookmarkStart w:id="236" w:name="pg20424_267347"/>
    </w:p>
    <w:p>
      <w:pPr>
        <w:pStyle w:val="BookText"/>
        <w:rPr/>
      </w:pPr>
      <w:bookmarkEnd w:id="236"/>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عباسند در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جنگ بزرگی در آن اتفاق می افتد و قیامت بر آن ها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تو می گوئی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فرو رفتن است، عمر به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تفسیر کردی و ابن عباس خوب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برای عده ای ناگوار شد تا این که عمر و عده ای از اصحاب رسول خدا صلی الله علیه و اله و سلم آن را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ولید از ابن عباس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فلانی خروج می کنند و بحدی جنگ می کنند که شکم زن ها شکافته می شود و اطفال در دیگ ها جوشیده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عباس را اسیر می کنند و آن ها را بدهات دمشق می برند</w:t>
      </w:r>
      <w:r>
        <w:rPr>
          <w:rFonts w:eastAsia="IRNazanin" w:cs="IRNazanin"/>
          <w:color w:val="111111"/>
          <w:sz w:val="28"/>
          <w:szCs w:val="28"/>
          <w:rtl w:val="true"/>
          <w:lang w:bidi="fa-IR"/>
        </w:rPr>
        <w:t>.</w:t>
      </w:r>
    </w:p>
    <w:p>
      <w:pPr>
        <w:pStyle w:val="Heading4"/>
        <w:numPr>
          <w:ilvl w:val="3"/>
          <w:numId w:val="1"/>
        </w:numPr>
        <w:rPr/>
      </w:pPr>
      <w:bookmarkStart w:id="237" w:name="__RefHeading___Toc1232317_1490000891"/>
      <w:bookmarkStart w:id="238" w:name="_Toc101"/>
      <w:bookmarkEnd w:id="237"/>
      <w:r>
        <w:rPr>
          <w:rtl w:val="true"/>
        </w:rPr>
        <w:t>باب نود و یکم</w:t>
      </w:r>
      <w:r>
        <w:rPr>
          <w:rtl w:val="true"/>
        </w:rPr>
        <w:t>:</w:t>
      </w:r>
      <w:bookmarkEnd w:id="238"/>
    </w:p>
    <w:p>
      <w:pPr>
        <w:pStyle w:val="BookText"/>
        <w:rPr/>
      </w:pPr>
      <w:r>
        <w:rPr>
          <w:rFonts w:ascii="IRNazanin" w:hAnsi="IRNazanin" w:eastAsia="IRNazanin"/>
          <w:color w:val="111111"/>
          <w:sz w:val="28"/>
          <w:sz w:val="28"/>
          <w:szCs w:val="28"/>
          <w:rtl w:val="true"/>
          <w:lang w:bidi="fa-IR"/>
        </w:rPr>
        <w:t>جراح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داخل کوفه خواهد شد و سه روز اهل کوفه را اسیر می کند و شصت هزار از اهل کوفه را خواهد کشت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کوفه اقامت می نماید که اموال آن ها را تقسیم کند، تا این که بیرق های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مهدی روانه می کند</w:t>
      </w:r>
      <w:r>
        <w:rPr>
          <w:rFonts w:eastAsia="IRNazanin" w:cs="IRNazanin"/>
          <w:color w:val="111111"/>
          <w:sz w:val="28"/>
          <w:szCs w:val="28"/>
          <w:rtl w:val="true"/>
          <w:lang w:bidi="fa-IR"/>
        </w:rPr>
        <w:t>.</w:t>
      </w:r>
    </w:p>
    <w:p>
      <w:pPr>
        <w:pStyle w:val="Heading4"/>
        <w:numPr>
          <w:ilvl w:val="3"/>
          <w:numId w:val="1"/>
        </w:numPr>
        <w:rPr/>
      </w:pPr>
      <w:bookmarkStart w:id="239" w:name="__RefHeading___Toc1232319_1490000891"/>
      <w:bookmarkStart w:id="240" w:name="_Toc102"/>
      <w:bookmarkEnd w:id="239"/>
      <w:r>
        <w:rPr>
          <w:rtl w:val="true"/>
        </w:rPr>
        <w:t>باب نود و دوم</w:t>
      </w:r>
      <w:r>
        <w:rPr>
          <w:rtl w:val="true"/>
        </w:rPr>
        <w:t>:</w:t>
      </w:r>
      <w:bookmarkEnd w:id="2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بیرق سیاهی از بنی عباس خروج می کند آن گاه از خراسان بیرق های سیاهی خروج می کنند که 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سیاه و لباس شان سفید خواهد بود جلو آن ها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است که آن را </w:t>
      </w:r>
      <w:bookmarkStart w:id="241" w:name="pg20424_267348"/>
    </w:p>
    <w:p>
      <w:pPr>
        <w:pStyle w:val="BookText"/>
        <w:rPr/>
      </w:pPr>
      <w:bookmarkEnd w:id="241"/>
      <w:r>
        <w:rPr>
          <w:rFonts w:ascii="IRNazanin" w:hAnsi="IRNazanin" w:eastAsia="IRNazanin"/>
          <w:color w:val="111111"/>
          <w:sz w:val="28"/>
          <w:sz w:val="28"/>
          <w:szCs w:val="28"/>
          <w:rtl w:val="true"/>
          <w:lang w:bidi="fa-IR"/>
        </w:rPr>
        <w:t>شعیب بن صالح یا صالح بن شعیب می گویند، اصحاب سفیانی را شکست می دهد تا این که وارد بیت المقدس شود و سلطنت آن را برای مهدی علیه السلام مسخر نماید و سیصد نفر از شام بسوی او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خروج آن و بین این که تسلیم امر مهدی علیه السلام شود هفتاد و دو ماه خواهد بود</w:t>
      </w:r>
      <w:r>
        <w:rPr>
          <w:rFonts w:eastAsia="IRNazanin" w:cs="IRNazanin"/>
          <w:color w:val="111111"/>
          <w:sz w:val="28"/>
          <w:szCs w:val="28"/>
          <w:rtl w:val="true"/>
          <w:lang w:bidi="fa-IR"/>
        </w:rPr>
        <w:t>.</w:t>
      </w:r>
    </w:p>
    <w:p>
      <w:pPr>
        <w:pStyle w:val="Heading4"/>
        <w:numPr>
          <w:ilvl w:val="3"/>
          <w:numId w:val="1"/>
        </w:numPr>
        <w:rPr/>
      </w:pPr>
      <w:bookmarkStart w:id="242" w:name="__RefHeading___Toc1232321_1490000891"/>
      <w:bookmarkStart w:id="243" w:name="_Toc103"/>
      <w:bookmarkEnd w:id="242"/>
      <w:r>
        <w:rPr>
          <w:rtl w:val="true"/>
        </w:rPr>
        <w:t>باب نود و سوم</w:t>
      </w:r>
      <w:r>
        <w:rPr>
          <w:rtl w:val="true"/>
        </w:rPr>
        <w:t>:</w:t>
      </w:r>
      <w:bookmarkEnd w:id="243"/>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اله و سلم بودیم جوانی از بنی هاشم آمد و رنگ آن حضرت تغییر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شده که ما همیشه در صورت شما اثر ناراحتی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 آخرت را برای ما خواسته است و این اهل بیت من بعد از من دچار بلاء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خواهند شد تا این که عده ای که بیرق های سیاهی دارند از طرف مشرق می آیند و دو مرتبه یا سه مرتبه حق خود را طلب می کنند و حق را بآن ها نمی دهند تا این که جنگ کنند و غالب شوند، آن گاه حق آن ها را بآن ها می دهند ولی قبول نمی کنند و حق را بمردی از اهل بیت من رد می کنند و او زمین را پر از عدل می کند بعد از آن که از ظلم پر شده باشد هر کدام از شما آن را درک كردید باید خود را بآن برسانید ولو این که با دست و سینه خود از روی برف بروید زیرا که او مهدی علیه السلام است</w:t>
      </w:r>
      <w:r>
        <w:rPr>
          <w:rFonts w:eastAsia="IRNazanin" w:cs="IRNazanin"/>
          <w:color w:val="111111"/>
          <w:sz w:val="28"/>
          <w:szCs w:val="28"/>
          <w:rtl w:val="true"/>
          <w:lang w:bidi="fa-IR"/>
        </w:rPr>
        <w:t>.</w:t>
      </w:r>
    </w:p>
    <w:p>
      <w:pPr>
        <w:pStyle w:val="Heading4"/>
        <w:numPr>
          <w:ilvl w:val="3"/>
          <w:numId w:val="1"/>
        </w:numPr>
        <w:rPr/>
      </w:pPr>
      <w:bookmarkStart w:id="244" w:name="__RefHeading___Toc1232323_1490000891"/>
      <w:bookmarkStart w:id="245" w:name="_Toc104"/>
      <w:bookmarkEnd w:id="244"/>
      <w:r>
        <w:rPr>
          <w:rtl w:val="true"/>
        </w:rPr>
        <w:t>باب نود و چهارم</w:t>
      </w:r>
      <w:r>
        <w:rPr>
          <w:rtl w:val="true"/>
        </w:rPr>
        <w:t>:</w:t>
      </w:r>
      <w:bookmarkEnd w:id="2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دیدید بیرق های سیاه از طرف خراسان خارج شدند خود را بآن ها برسانید ولو این که با دست و سینه از روی برف بروید چون که مهدی خلیفه خدا در میان آن ها است</w:t>
      </w:r>
      <w:r>
        <w:rPr>
          <w:rFonts w:eastAsia="IRNazanin" w:cs="IRNazanin"/>
          <w:color w:val="111111"/>
          <w:sz w:val="28"/>
          <w:szCs w:val="28"/>
          <w:rtl w:val="true"/>
          <w:lang w:bidi="fa-IR"/>
        </w:rPr>
        <w:t xml:space="preserve">. </w:t>
      </w:r>
      <w:bookmarkStart w:id="246" w:name="pg20424_267349"/>
    </w:p>
    <w:p>
      <w:pPr>
        <w:pStyle w:val="Heading4"/>
        <w:numPr>
          <w:ilvl w:val="3"/>
          <w:numId w:val="1"/>
        </w:numPr>
        <w:rPr/>
      </w:pPr>
      <w:bookmarkStart w:id="247" w:name="__RefHeading___Toc1232325_1490000891"/>
      <w:bookmarkStart w:id="248" w:name="_Toc105"/>
      <w:bookmarkEnd w:id="246"/>
      <w:bookmarkEnd w:id="247"/>
      <w:r>
        <w:rPr>
          <w:rtl w:val="true"/>
        </w:rPr>
        <w:t>باب نود و پنجم</w:t>
      </w:r>
      <w:r>
        <w:rPr>
          <w:rtl w:val="true"/>
        </w:rPr>
        <w:t>:</w:t>
      </w:r>
      <w:bookmarkEnd w:id="248"/>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کوسۀ گندمگون و متوسط القامتی که شعیب ابن صالح نام دارد و غلام بنی تمیم است با چهار هزار نفر که لباس شان سفید، بیرق هاشان سیاه است از شهر ری خروج می کند، او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است، با کسی ملاقات نمی کند مگر این که آن را خواهد کشت</w:t>
      </w:r>
      <w:r>
        <w:rPr>
          <w:rFonts w:eastAsia="IRNazanin" w:cs="IRNazanin"/>
          <w:color w:val="111111"/>
          <w:sz w:val="28"/>
          <w:szCs w:val="28"/>
          <w:rtl w:val="true"/>
          <w:lang w:bidi="fa-IR"/>
        </w:rPr>
        <w:t>.</w:t>
      </w:r>
    </w:p>
    <w:p>
      <w:pPr>
        <w:pStyle w:val="Heading4"/>
        <w:numPr>
          <w:ilvl w:val="3"/>
          <w:numId w:val="1"/>
        </w:numPr>
        <w:rPr/>
      </w:pPr>
      <w:bookmarkStart w:id="249" w:name="__RefHeading___Toc1232327_1490000891"/>
      <w:bookmarkStart w:id="250" w:name="_Toc106"/>
      <w:bookmarkEnd w:id="249"/>
      <w:r>
        <w:rPr>
          <w:rtl w:val="true"/>
        </w:rPr>
        <w:t>باب نود و ششم</w:t>
      </w:r>
      <w:r>
        <w:rPr>
          <w:rtl w:val="true"/>
        </w:rPr>
        <w:t>:</w:t>
      </w:r>
      <w:bookmarkEnd w:id="250"/>
    </w:p>
    <w:p>
      <w:pPr>
        <w:pStyle w:val="BookText"/>
        <w:rPr/>
      </w:pP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زیر لوای مهدی علیه السلام خواهد بود</w:t>
      </w:r>
      <w:r>
        <w:rPr>
          <w:rFonts w:eastAsia="IRNazanin" w:cs="IRNazanin"/>
          <w:color w:val="111111"/>
          <w:sz w:val="28"/>
          <w:szCs w:val="28"/>
          <w:rtl w:val="true"/>
          <w:lang w:bidi="fa-IR"/>
        </w:rPr>
        <w:t>.</w:t>
      </w:r>
    </w:p>
    <w:p>
      <w:pPr>
        <w:pStyle w:val="Heading4"/>
        <w:numPr>
          <w:ilvl w:val="3"/>
          <w:numId w:val="1"/>
        </w:numPr>
        <w:rPr/>
      </w:pPr>
      <w:bookmarkStart w:id="251" w:name="__RefHeading___Toc1232329_1490000891"/>
      <w:bookmarkStart w:id="252" w:name="_Toc107"/>
      <w:bookmarkEnd w:id="251"/>
      <w:r>
        <w:rPr>
          <w:rtl w:val="true"/>
        </w:rPr>
        <w:t>باب نود و هفتم</w:t>
      </w:r>
      <w:r>
        <w:rPr>
          <w:rtl w:val="true"/>
        </w:rPr>
        <w:t>:</w:t>
      </w:r>
      <w:bookmarkEnd w:id="252"/>
    </w:p>
    <w:p>
      <w:pPr>
        <w:pStyle w:val="BookText"/>
        <w:rPr/>
      </w:pPr>
      <w:r>
        <w:rPr>
          <w:rFonts w:ascii="IRNazanin" w:hAnsi="IRNazanin" w:eastAsia="IRNazanin"/>
          <w:color w:val="111111"/>
          <w:sz w:val="28"/>
          <w:sz w:val="28"/>
          <w:szCs w:val="28"/>
          <w:rtl w:val="true"/>
          <w:lang w:bidi="fa-IR"/>
        </w:rPr>
        <w:t>جابر از حضرت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بنی هاشم که خالی در کف دست راست خود دارد با بیرق های سیاهی از طرف خراسان خروج می کند که شعیب بن صالح در جلو او خواهد بود و با اصحاب سفیانی جنگ کرده آن ها را شکست می دهد</w:t>
      </w:r>
      <w:r>
        <w:rPr>
          <w:rFonts w:eastAsia="IRNazanin" w:cs="IRNazanin"/>
          <w:color w:val="111111"/>
          <w:sz w:val="28"/>
          <w:szCs w:val="28"/>
          <w:rtl w:val="true"/>
          <w:lang w:bidi="fa-IR"/>
        </w:rPr>
        <w:t>.</w:t>
      </w:r>
    </w:p>
    <w:p>
      <w:pPr>
        <w:pStyle w:val="Heading4"/>
        <w:numPr>
          <w:ilvl w:val="3"/>
          <w:numId w:val="1"/>
        </w:numPr>
        <w:rPr/>
      </w:pPr>
      <w:bookmarkStart w:id="253" w:name="__RefHeading___Toc1232331_1490000891"/>
      <w:bookmarkStart w:id="254" w:name="_Toc108"/>
      <w:bookmarkEnd w:id="253"/>
      <w:r>
        <w:rPr>
          <w:rtl w:val="true"/>
        </w:rPr>
        <w:t>باب نود و هشتم</w:t>
      </w:r>
      <w:r>
        <w:rPr>
          <w:rtl w:val="true"/>
        </w:rPr>
        <w:t>:</w:t>
      </w:r>
      <w:bookmarkEnd w:id="254"/>
    </w:p>
    <w:p>
      <w:pPr>
        <w:pStyle w:val="BookText"/>
        <w:rPr/>
      </w:pPr>
      <w:r>
        <w:rPr>
          <w:rFonts w:ascii="IRNazanin" w:hAnsi="IRNazanin" w:eastAsia="IRNazanin"/>
          <w:color w:val="111111"/>
          <w:sz w:val="28"/>
          <w:sz w:val="28"/>
          <w:szCs w:val="28"/>
          <w:rtl w:val="true"/>
          <w:lang w:bidi="fa-IR"/>
        </w:rPr>
        <w:t>سفیان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جوانی چهره زرد با یاران قلیلی با لوای مهدی علیه السلام خروج می کند که اگر با کوه ها بجنگد آن ها را خراب می کند تا این که وارد بیت المقدس می شود</w:t>
      </w:r>
      <w:r>
        <w:rPr>
          <w:rFonts w:eastAsia="IRNazanin" w:cs="IRNazanin"/>
          <w:color w:val="111111"/>
          <w:sz w:val="28"/>
          <w:szCs w:val="28"/>
          <w:rtl w:val="true"/>
          <w:lang w:bidi="fa-IR"/>
        </w:rPr>
        <w:t>.</w:t>
      </w:r>
    </w:p>
    <w:p>
      <w:pPr>
        <w:pStyle w:val="Heading4"/>
        <w:numPr>
          <w:ilvl w:val="3"/>
          <w:numId w:val="1"/>
        </w:numPr>
        <w:rPr/>
      </w:pPr>
      <w:bookmarkStart w:id="255" w:name="__RefHeading___Toc1232333_1490000891"/>
      <w:bookmarkStart w:id="256" w:name="_Toc109"/>
      <w:bookmarkEnd w:id="255"/>
      <w:r>
        <w:rPr>
          <w:rtl w:val="true"/>
        </w:rPr>
        <w:t>باب نود و نهم</w:t>
      </w:r>
      <w:r>
        <w:rPr>
          <w:rtl w:val="true"/>
        </w:rPr>
        <w:t>:</w:t>
      </w:r>
      <w:bookmarkEnd w:id="2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مردی شهر شام را گرفت و مرد دیگری مصر را مسخر کرد و با یکدیگر جنگ کردند و اهل شام، اهل مصر را اسیر نمودند و مردی از طرف مشرق با بیرق های سیاه کوچکی بسوی </w:t>
      </w:r>
      <w:bookmarkStart w:id="257" w:name="pg20424_267350"/>
    </w:p>
    <w:p>
      <w:pPr>
        <w:pStyle w:val="BookText"/>
        <w:rPr/>
      </w:pPr>
      <w:bookmarkEnd w:id="257"/>
      <w:r>
        <w:rPr>
          <w:rFonts w:ascii="IRNazanin" w:hAnsi="IRNazanin" w:eastAsia="IRNazanin"/>
          <w:color w:val="111111"/>
          <w:sz w:val="28"/>
          <w:sz w:val="28"/>
          <w:szCs w:val="28"/>
          <w:rtl w:val="true"/>
          <w:lang w:bidi="fa-IR"/>
        </w:rPr>
        <w:t>صاحب شام آمد آن مرد مطبع مهدی علیه السلام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 گندم گونی مالک می شود و زمین را پر از عدل می نماید و بعد از آن بسوی مهدی علیه السلام می رود و مطیع او شده از طرف او جنگ می کند</w:t>
      </w:r>
      <w:r>
        <w:rPr>
          <w:rFonts w:eastAsia="IRNazanin" w:cs="IRNazanin"/>
          <w:color w:val="111111"/>
          <w:sz w:val="28"/>
          <w:szCs w:val="28"/>
          <w:rtl w:val="true"/>
          <w:lang w:bidi="fa-IR"/>
        </w:rPr>
        <w:t>.</w:t>
      </w:r>
    </w:p>
    <w:p>
      <w:pPr>
        <w:pStyle w:val="Heading4"/>
        <w:numPr>
          <w:ilvl w:val="3"/>
          <w:numId w:val="1"/>
        </w:numPr>
        <w:rPr/>
      </w:pPr>
      <w:bookmarkStart w:id="258" w:name="__RefHeading___Toc1232335_1490000891"/>
      <w:bookmarkStart w:id="259" w:name="_Toc110"/>
      <w:bookmarkEnd w:id="258"/>
      <w:r>
        <w:rPr>
          <w:rtl w:val="true"/>
        </w:rPr>
        <w:t>باب صدم</w:t>
      </w:r>
      <w:r>
        <w:rPr>
          <w:rtl w:val="true"/>
        </w:rPr>
        <w:t>:</w:t>
      </w:r>
      <w:bookmarkEnd w:id="259"/>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یاد بلائی کرد که دچار اهلبیتش می شود تا این که خدا مردی را با بیرق سیاه از طرف مشرق بفرستد کسی که آن بیرق را یاری کند خدا او را یاری می کند و کسی که نصرت آن را ترك كند، خدا نصرتش را ترک می کند بعداً می آیند نزد مردی که نامش نام من است و او را سرپرست خود می کنند و خدا او را یاری و تأیید می نماید</w:t>
      </w:r>
      <w:r>
        <w:rPr>
          <w:rFonts w:eastAsia="IRNazanin" w:cs="IRNazanin"/>
          <w:color w:val="111111"/>
          <w:sz w:val="28"/>
          <w:szCs w:val="28"/>
          <w:rtl w:val="true"/>
          <w:lang w:bidi="fa-IR"/>
        </w:rPr>
        <w:t>.</w:t>
      </w:r>
    </w:p>
    <w:p>
      <w:pPr>
        <w:pStyle w:val="Heading4"/>
        <w:numPr>
          <w:ilvl w:val="3"/>
          <w:numId w:val="1"/>
        </w:numPr>
        <w:rPr/>
      </w:pPr>
      <w:bookmarkStart w:id="260" w:name="__RefHeading___Toc1232337_1490000891"/>
      <w:bookmarkStart w:id="261" w:name="_Toc111"/>
      <w:bookmarkEnd w:id="260"/>
      <w:r>
        <w:rPr>
          <w:rtl w:val="true"/>
        </w:rPr>
        <w:t>باب صد و یکم</w:t>
      </w:r>
      <w:r>
        <w:rPr>
          <w:rtl w:val="true"/>
        </w:rPr>
        <w:t>:</w:t>
      </w:r>
      <w:bookmarkEnd w:id="261"/>
    </w:p>
    <w:p>
      <w:pPr>
        <w:pStyle w:val="BookText"/>
        <w:rPr/>
      </w:pPr>
      <w:r>
        <w:rPr>
          <w:rFonts w:ascii="IRNazanin" w:hAnsi="IRNazanin" w:eastAsia="IRNazanin"/>
          <w:color w:val="111111"/>
          <w:sz w:val="28"/>
          <w:sz w:val="28"/>
          <w:szCs w:val="28"/>
          <w:rtl w:val="true"/>
          <w:lang w:bidi="fa-IR"/>
        </w:rPr>
        <w:t>عمرو بن مرّة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سیاهی از خراسان خروج می کند تا این که مال سواری خود را باین درخت زیتونی که مکان آن در زمین بایر ما است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زیتونی در این جا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افراد آن بیرق وارد این جا شوند آن درخت بوجود می 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قار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دومین بیرق سیاهی بر بیرق اول خروج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سواری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موقعی که وارد شدند خارجی بآن ها خروج می کند، از اهل بیرق اول، کسی نیست مگر این که پنهان می شود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بیرق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می دهد</w:t>
      </w:r>
      <w:r>
        <w:rPr>
          <w:rFonts w:eastAsia="IRNazanin" w:cs="IRNazanin"/>
          <w:color w:val="111111"/>
          <w:sz w:val="28"/>
          <w:szCs w:val="28"/>
          <w:rtl w:val="true"/>
          <w:lang w:bidi="fa-IR"/>
        </w:rPr>
        <w:t xml:space="preserve">. </w:t>
      </w:r>
      <w:bookmarkStart w:id="262" w:name="pg20424_267351"/>
    </w:p>
    <w:p>
      <w:pPr>
        <w:pStyle w:val="Heading4"/>
        <w:numPr>
          <w:ilvl w:val="3"/>
          <w:numId w:val="1"/>
        </w:numPr>
        <w:rPr/>
      </w:pPr>
      <w:bookmarkStart w:id="263" w:name="__RefHeading___Toc1232339_1490000891"/>
      <w:bookmarkStart w:id="264" w:name="_Toc112"/>
      <w:bookmarkEnd w:id="262"/>
      <w:bookmarkEnd w:id="263"/>
      <w:r>
        <w:rPr>
          <w:rtl w:val="true"/>
        </w:rPr>
        <w:t>باب صد و دوم</w:t>
      </w:r>
      <w:r>
        <w:rPr>
          <w:rtl w:val="true"/>
        </w:rPr>
        <w:t>:</w:t>
      </w:r>
      <w:bookmarkEnd w:id="264"/>
    </w:p>
    <w:p>
      <w:pPr>
        <w:pStyle w:val="BookText"/>
        <w:rPr/>
      </w:pPr>
      <w:r>
        <w:rPr>
          <w:rFonts w:ascii="IRNazanin" w:hAnsi="IRNazanin" w:eastAsia="IRNazanin"/>
          <w:color w:val="111111"/>
          <w:sz w:val="28"/>
          <w:sz w:val="28"/>
          <w:szCs w:val="28"/>
          <w:rtl w:val="true"/>
          <w:lang w:bidi="fa-IR"/>
        </w:rPr>
        <w:t>سعید بن مسیب از رسول خدا صلى الله علیه و اله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های سیاهی از طرف مشرق خروج می کند و تا آن موقعی که خدا بخواهد خواهند بود بعد از آن بیرق های کوچک سياهي از طرف مشرق خروج می کنند و با مردی از فرزندان ابی سفیان و یارانش جنگ می کنند و مطیع مهدی علیه السلام می شوند</w:t>
      </w:r>
      <w:r>
        <w:rPr>
          <w:rFonts w:eastAsia="IRNazanin" w:cs="IRNazanin"/>
          <w:color w:val="111111"/>
          <w:sz w:val="28"/>
          <w:szCs w:val="28"/>
          <w:rtl w:val="true"/>
          <w:lang w:bidi="fa-IR"/>
        </w:rPr>
        <w:t>.</w:t>
      </w:r>
    </w:p>
    <w:p>
      <w:pPr>
        <w:pStyle w:val="Heading4"/>
        <w:numPr>
          <w:ilvl w:val="3"/>
          <w:numId w:val="1"/>
        </w:numPr>
        <w:rPr/>
      </w:pPr>
      <w:bookmarkStart w:id="265" w:name="__RefHeading___Toc1232341_1490000891"/>
      <w:bookmarkStart w:id="266" w:name="_Toc113"/>
      <w:bookmarkEnd w:id="265"/>
      <w:r>
        <w:rPr>
          <w:rtl w:val="true"/>
        </w:rPr>
        <w:t>باب صد و سوم</w:t>
      </w:r>
      <w:r>
        <w:rPr>
          <w:rtl w:val="true"/>
        </w:rPr>
        <w:t>:</w:t>
      </w:r>
      <w:bookmarkEnd w:id="266"/>
    </w:p>
    <w:p>
      <w:pPr>
        <w:pStyle w:val="BookText"/>
        <w:rPr/>
      </w:pPr>
      <w:r>
        <w:rPr>
          <w:rFonts w:ascii="IRNazanin" w:hAnsi="IRNazanin" w:eastAsia="IRNazanin"/>
          <w:color w:val="111111"/>
          <w:sz w:val="28"/>
          <w:sz w:val="28"/>
          <w:szCs w:val="28"/>
          <w:rtl w:val="true"/>
          <w:lang w:bidi="fa-IR"/>
        </w:rPr>
        <w:t>ابورزین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سفیانی بکوفه رسید و یاران آل محمد صلی الله علیه و اله و سلم را کشت مهدی علیه السلام خروج می کند و شعیب بن صالح در زیر لواء او خواهد بود</w:t>
      </w:r>
      <w:r>
        <w:rPr>
          <w:rFonts w:eastAsia="IRNazanin" w:cs="IRNazanin"/>
          <w:color w:val="111111"/>
          <w:sz w:val="28"/>
          <w:szCs w:val="28"/>
          <w:rtl w:val="true"/>
          <w:lang w:bidi="fa-IR"/>
        </w:rPr>
        <w:t>.</w:t>
      </w:r>
    </w:p>
    <w:p>
      <w:pPr>
        <w:pStyle w:val="Heading4"/>
        <w:numPr>
          <w:ilvl w:val="3"/>
          <w:numId w:val="1"/>
        </w:numPr>
        <w:rPr/>
      </w:pPr>
      <w:bookmarkStart w:id="267" w:name="__RefHeading___Toc1232343_1490000891"/>
      <w:bookmarkStart w:id="268" w:name="_Toc114"/>
      <w:bookmarkEnd w:id="267"/>
      <w:r>
        <w:rPr>
          <w:rtl w:val="true"/>
        </w:rPr>
        <w:t>باب صد و چهارم</w:t>
      </w:r>
      <w:r>
        <w:rPr>
          <w:rtl w:val="true"/>
        </w:rPr>
        <w:t>:</w:t>
      </w:r>
      <w:bookmarkEnd w:id="268"/>
    </w:p>
    <w:p>
      <w:pPr>
        <w:pStyle w:val="BookText"/>
        <w:rPr/>
      </w:pPr>
      <w:r>
        <w:rPr>
          <w:rFonts w:ascii="IRNazanin" w:hAnsi="IRNazanin" w:eastAsia="IRNazanin"/>
          <w:color w:val="111111"/>
          <w:sz w:val="28"/>
          <w:sz w:val="28"/>
          <w:szCs w:val="28"/>
          <w:rtl w:val="true"/>
          <w:lang w:bidi="fa-IR"/>
        </w:rPr>
        <w:t>جابر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های سیاهی از خراسان خروج می کنند و وارد کوفه می شوند، وقتی که مهدی علیه السلام خروج کرد راجع به بیعت نزد او خواهد فرستاد</w:t>
      </w:r>
      <w:r>
        <w:rPr>
          <w:rFonts w:eastAsia="IRNazanin" w:cs="IRNazanin"/>
          <w:color w:val="111111"/>
          <w:sz w:val="28"/>
          <w:szCs w:val="28"/>
          <w:rtl w:val="true"/>
          <w:lang w:bidi="fa-IR"/>
        </w:rPr>
        <w:t>.</w:t>
      </w:r>
    </w:p>
    <w:p>
      <w:pPr>
        <w:pStyle w:val="Heading4"/>
        <w:numPr>
          <w:ilvl w:val="3"/>
          <w:numId w:val="1"/>
        </w:numPr>
        <w:rPr/>
      </w:pPr>
      <w:bookmarkStart w:id="269" w:name="__RefHeading___Toc1232345_1490000891"/>
      <w:bookmarkStart w:id="270" w:name="_Toc115"/>
      <w:bookmarkEnd w:id="269"/>
      <w:r>
        <w:rPr>
          <w:rtl w:val="true"/>
        </w:rPr>
        <w:t>باب صد و پنجم</w:t>
      </w:r>
      <w:r>
        <w:rPr>
          <w:rtl w:val="true"/>
        </w:rPr>
        <w:t>:</w:t>
      </w:r>
      <w:bookmarkEnd w:id="2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سنگ آسیای بنی عباس بگردش افتاد و افراد بیرق های سیاه، مال های سواری خود را بزیتون شام بستند و خدا اصهب را </w:t>
      </w:r>
      <w:r>
        <w:rPr>
          <w:rStyle w:val="FootnoteAnchor"/>
          <w:rtl w:val="true"/>
        </w:rPr>
        <w:footnoteReference w:id="13"/>
      </w:r>
      <w:r>
        <w:rPr>
          <w:rFonts w:ascii="IRNazanin" w:hAnsi="IRNazanin" w:eastAsia="IRNazanin"/>
          <w:color w:val="111111"/>
          <w:sz w:val="28"/>
          <w:sz w:val="28"/>
          <w:szCs w:val="28"/>
          <w:rtl w:val="true"/>
          <w:lang w:bidi="fa-IR"/>
        </w:rPr>
        <w:t xml:space="preserve">با عموم اهل بیتش بطوری بدست آن ها کشت كه يك نفر اموی </w:t>
      </w:r>
      <w:r>
        <w:rPr>
          <w:rStyle w:val="FootnoteAnchor"/>
          <w:rtl w:val="true"/>
        </w:rPr>
        <w:footnoteReference w:id="14"/>
      </w:r>
      <w:r>
        <w:rPr>
          <w:rFonts w:ascii="IRNazanin" w:hAnsi="IRNazanin" w:eastAsia="IRNazanin"/>
          <w:color w:val="111111"/>
          <w:sz w:val="28"/>
          <w:sz w:val="28"/>
          <w:szCs w:val="28"/>
          <w:rtl w:val="true"/>
          <w:lang w:bidi="fa-IR"/>
        </w:rPr>
        <w:t xml:space="preserve">نماند مگر این که فراری و مخفی باشد و سفیانی بنی جعفر </w:t>
      </w:r>
      <w:bookmarkStart w:id="271" w:name="pg20424_267352"/>
    </w:p>
    <w:p>
      <w:pPr>
        <w:pStyle w:val="BookText"/>
        <w:rPr/>
      </w:pPr>
      <w:bookmarkEnd w:id="271"/>
      <w:r>
        <w:rPr>
          <w:rFonts w:ascii="IRNazanin" w:hAnsi="IRNazanin" w:eastAsia="IRNazanin"/>
          <w:color w:val="111111"/>
          <w:sz w:val="28"/>
          <w:sz w:val="28"/>
          <w:szCs w:val="28"/>
          <w:rtl w:val="true"/>
          <w:lang w:bidi="fa-IR"/>
        </w:rPr>
        <w:t xml:space="preserve">و بنی عباس را از بین برد و ابن آكلة الاكباد </w:t>
      </w:r>
      <w:r>
        <w:rPr>
          <w:rStyle w:val="FootnoteAnchor"/>
          <w:rtl w:val="true"/>
        </w:rPr>
        <w:footnoteReference w:id="15"/>
      </w:r>
      <w:r>
        <w:rPr>
          <w:rFonts w:ascii="IRNazanin" w:hAnsi="IRNazanin" w:eastAsia="IRNazanin"/>
          <w:color w:val="111111"/>
          <w:sz w:val="28"/>
          <w:sz w:val="28"/>
          <w:szCs w:val="28"/>
          <w:rtl w:val="true"/>
          <w:lang w:bidi="fa-IR"/>
        </w:rPr>
        <w:t>بر منبر شام نشست و بربر بسوی جنگ شام خروج کرد، علامت خروج مهدی علیه السلام است</w:t>
      </w:r>
      <w:r>
        <w:rPr>
          <w:rFonts w:eastAsia="IRNazanin" w:cs="IRNazanin"/>
          <w:color w:val="111111"/>
          <w:sz w:val="28"/>
          <w:szCs w:val="28"/>
          <w:rtl w:val="true"/>
          <w:lang w:bidi="fa-IR"/>
        </w:rPr>
        <w:t>.</w:t>
      </w:r>
    </w:p>
    <w:p>
      <w:pPr>
        <w:pStyle w:val="Heading4"/>
        <w:numPr>
          <w:ilvl w:val="3"/>
          <w:numId w:val="1"/>
        </w:numPr>
        <w:rPr/>
      </w:pPr>
      <w:bookmarkStart w:id="272" w:name="__RefHeading___Toc1232347_1490000891"/>
      <w:bookmarkStart w:id="273" w:name="_Toc116"/>
      <w:bookmarkEnd w:id="272"/>
      <w:r>
        <w:rPr>
          <w:rtl w:val="true"/>
        </w:rPr>
        <w:t>باب صد و ششم</w:t>
      </w:r>
      <w:r>
        <w:rPr>
          <w:rtl w:val="true"/>
        </w:rPr>
        <w:t>:</w:t>
      </w:r>
      <w:bookmarkEnd w:id="273"/>
    </w:p>
    <w:p>
      <w:pPr>
        <w:pStyle w:val="BookText"/>
        <w:rPr/>
      </w:pPr>
      <w:r>
        <w:rPr>
          <w:rFonts w:ascii="IRNazanin" w:hAnsi="IRNazanin" w:eastAsia="IRNazanin"/>
          <w:color w:val="111111"/>
          <w:sz w:val="28"/>
          <w:sz w:val="28"/>
          <w:szCs w:val="28"/>
          <w:rtl w:val="true"/>
          <w:lang w:bidi="fa-IR"/>
        </w:rPr>
        <w:t>ابن شوذب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حسن بودم که سخنی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بمیان آمد </w:t>
      </w:r>
      <w:r>
        <w:rPr>
          <w:rStyle w:val="FootnoteAnchor"/>
          <w:rtl w:val="true"/>
        </w:rPr>
        <w:footnoteReference w:id="16"/>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حمص در بین جمعیت اول، با سعادت ترین مردم خواهند بود و در بین جمعیت دوم، شقی ترین مردم هستند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 جمعیت دوم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نفر که دل های پری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که پر است از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مشرق خروج می کنند که نابود کردن جمعیت اول بدست آن ها است</w:t>
      </w:r>
      <w:r>
        <w:rPr>
          <w:rFonts w:eastAsia="IRNazanin" w:cs="IRNazanin"/>
          <w:color w:val="111111"/>
          <w:sz w:val="28"/>
          <w:szCs w:val="28"/>
          <w:rtl w:val="true"/>
          <w:lang w:bidi="fa-IR"/>
        </w:rPr>
        <w:t>.</w:t>
      </w:r>
    </w:p>
    <w:p>
      <w:pPr>
        <w:pStyle w:val="Heading4"/>
        <w:numPr>
          <w:ilvl w:val="3"/>
          <w:numId w:val="1"/>
        </w:numPr>
        <w:rPr/>
      </w:pPr>
      <w:bookmarkStart w:id="274" w:name="__RefHeading___Toc1232349_1490000891"/>
      <w:bookmarkStart w:id="275" w:name="_Toc117"/>
      <w:bookmarkEnd w:id="274"/>
      <w:r>
        <w:rPr>
          <w:rtl w:val="true"/>
        </w:rPr>
        <w:t>باب صد و هفتم</w:t>
      </w:r>
      <w:r>
        <w:rPr>
          <w:rtl w:val="true"/>
        </w:rPr>
        <w:t>:</w:t>
      </w:r>
      <w:bookmarkEnd w:id="275"/>
    </w:p>
    <w:p>
      <w:pPr>
        <w:pStyle w:val="BookText"/>
        <w:rPr/>
      </w:pPr>
      <w:r>
        <w:rPr>
          <w:rFonts w:ascii="IRNazanin" w:hAnsi="IRNazanin" w:eastAsia="IRNazanin"/>
          <w:color w:val="111111"/>
          <w:sz w:val="28"/>
          <w:sz w:val="28"/>
          <w:szCs w:val="28"/>
          <w:rtl w:val="true"/>
          <w:lang w:bidi="fa-IR"/>
        </w:rPr>
        <w:t>محمّد بن جعفر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کسی که در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شهر کوفه را کوبیده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بطرف حجاز رود، پس بسوی مدینه خواهد رفت و شمشیر کشیده چهارصد نفر از قریش و انصار را می کشد و شکم ها را پاره کرده و بچه ها را خواهد کشت و يك برادر و خواهر را که نام آن ها محمّد و فاطمه است کشته آن ها را درب مسجد مدینه بدار می زند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ابورومان از علی بن ابیطالب علیه السلام روایت کرده که فرمود</w:t>
      </w:r>
      <w:r>
        <w:rPr>
          <w:rFonts w:eastAsia="IRNazanin" w:cs="IRNazanin"/>
          <w:color w:val="111111"/>
          <w:sz w:val="28"/>
          <w:szCs w:val="28"/>
          <w:rtl w:val="true"/>
          <w:lang w:bidi="fa-IR"/>
        </w:rPr>
        <w:t xml:space="preserve">: </w:t>
      </w:r>
      <w:bookmarkStart w:id="276" w:name="pg20424_267353"/>
    </w:p>
    <w:p>
      <w:pPr>
        <w:pStyle w:val="BookText"/>
        <w:rPr/>
      </w:pPr>
      <w:bookmarkEnd w:id="276"/>
      <w:r>
        <w:rPr>
          <w:rFonts w:ascii="IRNazanin" w:hAnsi="IRNazanin" w:eastAsia="IRNazanin"/>
          <w:color w:val="111111"/>
          <w:sz w:val="28"/>
          <w:sz w:val="28"/>
          <w:szCs w:val="28"/>
          <w:rtl w:val="true"/>
          <w:lang w:bidi="fa-IR"/>
        </w:rPr>
        <w:t>سفیانی لشکری بمدينه می فرستد که بر هر يك از آل محمد صلی الله علیه و اله و سلم قدرت پیدا کنند بگیرند و مرد و زن هائی را از بنی هاشم بکشند در این موقع است که مهدی و مستنصر از مکه بمدینه فرار می کنند، پس آن ها را تعقیب می کنند در صورتی که آن ها بحرم امن خدا ملحق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جبلیه مستأصل خواهند شد و نفس زکیه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جنگ مدینه آنست که امیر مصر بیاید و در حدیث دیگر است که وقتی در مدینه آمدند در مدت سه روز اهل آن را می کشند</w:t>
      </w:r>
      <w:r>
        <w:rPr>
          <w:rFonts w:eastAsia="IRNazanin" w:cs="IRNazanin"/>
          <w:color w:val="111111"/>
          <w:sz w:val="28"/>
          <w:szCs w:val="28"/>
          <w:rtl w:val="true"/>
          <w:lang w:bidi="fa-IR"/>
        </w:rPr>
        <w:t>.</w:t>
      </w:r>
    </w:p>
    <w:p>
      <w:pPr>
        <w:pStyle w:val="Heading4"/>
        <w:numPr>
          <w:ilvl w:val="3"/>
          <w:numId w:val="1"/>
        </w:numPr>
        <w:rPr/>
      </w:pPr>
      <w:bookmarkStart w:id="277" w:name="__RefHeading___Toc1232351_1490000891"/>
      <w:bookmarkStart w:id="278" w:name="_Toc118"/>
      <w:bookmarkEnd w:id="277"/>
      <w:r>
        <w:rPr>
          <w:rtl w:val="true"/>
        </w:rPr>
        <w:t>باب صد و هشتم</w:t>
      </w:r>
      <w:r>
        <w:rPr>
          <w:rtl w:val="true"/>
        </w:rPr>
        <w:t>:</w:t>
      </w:r>
      <w:bookmarkEnd w:id="278"/>
    </w:p>
    <w:p>
      <w:pPr>
        <w:pStyle w:val="BookText"/>
        <w:rPr/>
      </w:pPr>
      <w:r>
        <w:rPr>
          <w:rFonts w:ascii="IRNazanin" w:hAnsi="IRNazanin" w:eastAsia="IRNazanin"/>
          <w:color w:val="111111"/>
          <w:sz w:val="28"/>
          <w:sz w:val="28"/>
          <w:szCs w:val="28"/>
          <w:rtl w:val="true"/>
          <w:lang w:bidi="fa-IR"/>
        </w:rPr>
        <w:t xml:space="preserve">عبدالسلام بن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ابوقبیل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لشکری بمدینه می کشد و امر می کند هر کسی را که از بنی هاشم در آن جا باشد حتی زن های آبستن را بکشند این کار را بعلت آن می کند که یک نفر هاشمی با اصحاب خود از طرف مشرق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چه بلایی است که اصحاب من غیر از آن افرادی که قبل از آن ها بودند کشته شدند پس بقتل آن ها فرمان می دهد بطوری که احدی در مدینه شناخته نمی شود و از مدینه بطرف بیابان ها و کوه ها فراری می شوند حتی زنان آن ها فرار خواهند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لشکر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شمشیر می کشد و بعد از آن خودداری می نماید در بین آن مردم کسی ظاهر نمی شود مگر این که ترسان خواهد بود تا این که مهدی علیه السلام در مکه ظهور کند، موقعی که آن حضرت در مکه ظهور کرد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بدور او اجتماع می کنند </w:t>
      </w:r>
      <w:r>
        <w:rPr>
          <w:rFonts w:eastAsia="IRNazanin" w:cs="IRNazanin"/>
          <w:color w:val="111111"/>
          <w:sz w:val="28"/>
          <w:szCs w:val="28"/>
          <w:rtl w:val="true"/>
          <w:lang w:bidi="fa-IR"/>
        </w:rPr>
        <w:t xml:space="preserve">. </w:t>
      </w:r>
      <w:bookmarkStart w:id="279" w:name="pg20424_267354"/>
    </w:p>
    <w:p>
      <w:pPr>
        <w:pStyle w:val="Heading3"/>
        <w:numPr>
          <w:ilvl w:val="2"/>
          <w:numId w:val="1"/>
        </w:numPr>
        <w:rPr/>
      </w:pPr>
      <w:bookmarkStart w:id="280" w:name="__RefHeading___Toc1232353_1490000891"/>
      <w:bookmarkStart w:id="281" w:name="_Toc119"/>
      <w:bookmarkEnd w:id="279"/>
      <w:bookmarkEnd w:id="280"/>
      <w:r>
        <w:rPr>
          <w:rtl w:val="true"/>
        </w:rPr>
        <w:t>فصل</w:t>
      </w:r>
      <w:bookmarkEnd w:id="281"/>
    </w:p>
    <w:p>
      <w:pPr>
        <w:pStyle w:val="Heading4"/>
        <w:numPr>
          <w:ilvl w:val="3"/>
          <w:numId w:val="1"/>
        </w:numPr>
        <w:rPr/>
      </w:pPr>
      <w:bookmarkStart w:id="282" w:name="__RefHeading___Toc1232355_1490000891"/>
      <w:bookmarkStart w:id="283" w:name="_Toc12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احمد بن یحیی صولی از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چشم های آن ها كوچک و صورت شان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داغ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نظیر سپر های پهن یا آهنین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و مو، مال های سواری خود را بدرخت خرما می بندند</w:t>
      </w:r>
      <w:r>
        <w:rPr>
          <w:rFonts w:eastAsia="IRNazanin" w:cs="IRNazanin"/>
          <w:color w:val="111111"/>
          <w:sz w:val="28"/>
          <w:szCs w:val="28"/>
          <w:rtl w:val="true"/>
          <w:lang w:bidi="fa-IR"/>
        </w:rPr>
        <w:t>.</w:t>
      </w:r>
    </w:p>
    <w:p>
      <w:pPr>
        <w:pStyle w:val="Heading4"/>
        <w:numPr>
          <w:ilvl w:val="3"/>
          <w:numId w:val="1"/>
        </w:numPr>
        <w:rPr/>
      </w:pPr>
      <w:bookmarkStart w:id="284" w:name="__RefHeading___Toc1232357_1490000891"/>
      <w:bookmarkStart w:id="285" w:name="_Toc121"/>
      <w:bookmarkEnd w:id="284"/>
      <w:r>
        <w:rPr>
          <w:rtl w:val="true"/>
        </w:rPr>
        <w:t>باب صد و نهم</w:t>
      </w:r>
      <w:r>
        <w:rPr>
          <w:rtl w:val="true"/>
        </w:rPr>
        <w:t>:</w:t>
      </w:r>
      <w:bookmarkEnd w:id="285"/>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ریگ 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جنگ و جدالی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سنگ های زیتون در آن غرق می شوند </w:t>
      </w:r>
      <w:r>
        <w:rPr>
          <w:rStyle w:val="FootnoteAnchor"/>
          <w:rtl w:val="true"/>
        </w:rPr>
        <w:footnoteReference w:id="17"/>
      </w:r>
      <w:r>
        <w:rPr>
          <w:rFonts w:ascii="Amiri" w:hAnsi="Amiri" w:eastAsia="Amiri" w:cs="Amiri"/>
          <w:color w:val="111111"/>
          <w:sz w:val="28"/>
          <w:sz w:val="28"/>
          <w:szCs w:val="28"/>
          <w:rtl w:val="true"/>
          <w:lang w:bidi="ar-SA"/>
        </w:rPr>
        <w:t xml:space="preserve">و وقعه حرّه </w:t>
      </w:r>
      <w:r>
        <w:rPr>
          <w:rStyle w:val="FootnoteAnchor"/>
          <w:rtl w:val="true"/>
        </w:rPr>
        <w:footnoteReference w:id="18"/>
      </w:r>
      <w:r>
        <w:rPr>
          <w:rFonts w:ascii="IRNazanin" w:hAnsi="IRNazanin" w:eastAsia="IRNazanin"/>
          <w:color w:val="111111"/>
          <w:sz w:val="28"/>
          <w:sz w:val="28"/>
          <w:szCs w:val="28"/>
          <w:rtl w:val="true"/>
          <w:lang w:bidi="fa-IR"/>
        </w:rPr>
        <w:t xml:space="preserve">در مقابل آن، چون ضربت تازیانه ای است آن وقعه بطور تقریب بقدر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دور از مدینه اتفاق می افتد و بعد با مهدی علیه السلام بیعت می شود</w:t>
      </w:r>
      <w:r>
        <w:rPr>
          <w:rFonts w:eastAsia="IRNazanin" w:cs="IRNazanin"/>
          <w:color w:val="111111"/>
          <w:sz w:val="28"/>
          <w:szCs w:val="28"/>
          <w:rtl w:val="true"/>
          <w:lang w:bidi="fa-IR"/>
        </w:rPr>
        <w:t>.</w:t>
      </w:r>
    </w:p>
    <w:p>
      <w:pPr>
        <w:pStyle w:val="Heading4"/>
        <w:numPr>
          <w:ilvl w:val="3"/>
          <w:numId w:val="1"/>
        </w:numPr>
        <w:rPr/>
      </w:pPr>
      <w:bookmarkStart w:id="286" w:name="__RefHeading___Toc1232359_1490000891"/>
      <w:bookmarkStart w:id="287" w:name="_Toc122"/>
      <w:bookmarkEnd w:id="286"/>
      <w:r>
        <w:rPr>
          <w:rtl w:val="true"/>
        </w:rPr>
        <w:t>باب صد و دهم</w:t>
      </w:r>
      <w:r>
        <w:rPr>
          <w:rtl w:val="true"/>
        </w:rPr>
        <w:t>:</w:t>
      </w:r>
      <w:bookmarkEnd w:id="287"/>
    </w:p>
    <w:p>
      <w:pPr>
        <w:pStyle w:val="BookText"/>
        <w:rPr/>
      </w:pPr>
      <w:r>
        <w:rPr>
          <w:rFonts w:ascii="IRNazanin" w:hAnsi="IRNazanin" w:eastAsia="IRNazanin"/>
          <w:color w:val="111111"/>
          <w:sz w:val="28"/>
          <w:sz w:val="28"/>
          <w:szCs w:val="28"/>
          <w:rtl w:val="true"/>
          <w:lang w:bidi="fa-IR"/>
        </w:rPr>
        <w:t>کیسان قصاب از مولای خود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نمی کند تا این که سه نفر کشته شوند و سه نفر بمیرند و سه نفر باقی بمانند</w:t>
      </w:r>
      <w:r>
        <w:rPr>
          <w:rFonts w:eastAsia="IRNazanin" w:cs="IRNazanin"/>
          <w:color w:val="111111"/>
          <w:sz w:val="28"/>
          <w:szCs w:val="28"/>
          <w:rtl w:val="true"/>
          <w:lang w:bidi="fa-IR"/>
        </w:rPr>
        <w:t>.</w:t>
      </w:r>
    </w:p>
    <w:p>
      <w:pPr>
        <w:pStyle w:val="Heading4"/>
        <w:numPr>
          <w:ilvl w:val="3"/>
          <w:numId w:val="1"/>
        </w:numPr>
        <w:rPr/>
      </w:pPr>
      <w:bookmarkStart w:id="288" w:name="__RefHeading___Toc1232361_1490000891"/>
      <w:bookmarkStart w:id="289" w:name="_Toc123"/>
      <w:bookmarkEnd w:id="288"/>
      <w:r>
        <w:rPr>
          <w:rtl w:val="true"/>
        </w:rPr>
        <w:t>باب صد و یازدهم</w:t>
      </w:r>
      <w:r>
        <w:rPr>
          <w:rtl w:val="true"/>
        </w:rPr>
        <w:t>:</w:t>
      </w:r>
      <w:bookmarkEnd w:id="2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خروج مهدی علیه السلام آن موقعی است که ملت ترك بسوی شما برگردد و آن خلیفهٔ شما که اموال را جمع می کند </w:t>
      </w:r>
      <w:bookmarkStart w:id="290" w:name="pg20424_267355"/>
    </w:p>
    <w:p>
      <w:pPr>
        <w:pStyle w:val="BookText"/>
        <w:rPr/>
      </w:pPr>
      <w:bookmarkEnd w:id="290"/>
      <w:r>
        <w:rPr>
          <w:rFonts w:ascii="IRNazanin" w:hAnsi="IRNazanin" w:eastAsia="IRNazanin"/>
          <w:color w:val="111111"/>
          <w:sz w:val="28"/>
          <w:sz w:val="28"/>
          <w:szCs w:val="28"/>
          <w:rtl w:val="true"/>
          <w:lang w:bidi="fa-IR"/>
        </w:rPr>
        <w:t xml:space="preserve">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را خلیفۀ خود کند و بعد از دو سال از خلافت خلع شود و طرف غربی مسجد دمشق فرو رود و سه نفر در شام خروج کنند و اهل مغرب بسوی مصر خروج نمایند که همان امارت و سلطنت سفیانی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مغرب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نمی کند تا این که مرد، دختر خوشگل و زیبا را برای فروش عرضه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بوزن این دختر طعام می دهد و آن را می خرد؟ بعد از آن مهدی علیه السلام خروج خواهد کرد</w:t>
      </w:r>
      <w:r>
        <w:rPr>
          <w:rFonts w:eastAsia="IRNazanin" w:cs="IRNazanin"/>
          <w:color w:val="111111"/>
          <w:sz w:val="28"/>
          <w:szCs w:val="28"/>
          <w:rtl w:val="true"/>
          <w:lang w:bidi="fa-IR"/>
        </w:rPr>
        <w:t>.</w:t>
      </w:r>
    </w:p>
    <w:p>
      <w:pPr>
        <w:pStyle w:val="Heading4"/>
        <w:numPr>
          <w:ilvl w:val="3"/>
          <w:numId w:val="1"/>
        </w:numPr>
        <w:rPr/>
      </w:pPr>
      <w:bookmarkStart w:id="291" w:name="__RefHeading___Toc1232363_1490000891"/>
      <w:bookmarkStart w:id="292" w:name="_Toc124"/>
      <w:bookmarkEnd w:id="291"/>
      <w:r>
        <w:rPr>
          <w:rtl w:val="true"/>
        </w:rPr>
        <w:t>باب صد و دوازدهم</w:t>
      </w:r>
      <w:r>
        <w:rPr>
          <w:rtl w:val="true"/>
        </w:rPr>
        <w:t>:</w:t>
      </w:r>
      <w:bookmarkEnd w:id="292"/>
    </w:p>
    <w:p>
      <w:pPr>
        <w:pStyle w:val="BookText"/>
        <w:rPr/>
      </w:pPr>
      <w:r>
        <w:rPr>
          <w:rFonts w:ascii="IRNazanin" w:hAnsi="IRNazanin" w:eastAsia="IRNazanin"/>
          <w:color w:val="111111"/>
          <w:sz w:val="28"/>
          <w:sz w:val="28"/>
          <w:szCs w:val="28"/>
          <w:rtl w:val="true"/>
          <w:lang w:bidi="fa-IR"/>
        </w:rPr>
        <w:t>ابورومان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منادی از آسمان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حق با آل محمّد صلی الله علیه و اله و سلم است مهدی علیه السلام ظهور می کند و نام او در دهان مردم خواهد بود و مردم مسرور می شوند و ذکری غیر از ذکر آن حضرت ندارند</w:t>
      </w:r>
      <w:r>
        <w:rPr>
          <w:rFonts w:eastAsia="IRNazanin" w:cs="IRNazanin"/>
          <w:color w:val="111111"/>
          <w:sz w:val="28"/>
          <w:szCs w:val="28"/>
          <w:rtl w:val="true"/>
          <w:lang w:bidi="fa-IR"/>
        </w:rPr>
        <w:t>.</w:t>
      </w:r>
    </w:p>
    <w:p>
      <w:pPr>
        <w:pStyle w:val="Heading4"/>
        <w:numPr>
          <w:ilvl w:val="3"/>
          <w:numId w:val="1"/>
        </w:numPr>
        <w:rPr/>
      </w:pPr>
      <w:bookmarkStart w:id="293" w:name="__RefHeading___Toc1232365_1490000891"/>
      <w:bookmarkStart w:id="294" w:name="_Toc125"/>
      <w:bookmarkEnd w:id="293"/>
      <w:r>
        <w:rPr>
          <w:rtl w:val="true"/>
        </w:rPr>
        <w:t>باب صد و سیزدهم</w:t>
      </w:r>
      <w:r>
        <w:rPr>
          <w:rtl w:val="true"/>
        </w:rPr>
        <w:t>:</w:t>
      </w:r>
      <w:bookmarkEnd w:id="294"/>
    </w:p>
    <w:p>
      <w:pPr>
        <w:pStyle w:val="BookText"/>
        <w:rPr/>
      </w:pPr>
      <w:r>
        <w:rPr>
          <w:rFonts w:ascii="IRNazanin" w:hAnsi="IRNazanin" w:eastAsia="IRNazanin"/>
          <w:color w:val="111111"/>
          <w:sz w:val="28"/>
          <w:sz w:val="28"/>
          <w:szCs w:val="28"/>
          <w:rtl w:val="true"/>
          <w:lang w:bidi="fa-IR"/>
        </w:rPr>
        <w:t>ابن شوذب از بعضی از اصحاب خود نقل کرده که مهدی علیه السلام خروج نمی کند مگر این که نه رئیسی باقی باشد و نه ابن رئیس</w:t>
      </w:r>
      <w:r>
        <w:rPr>
          <w:rFonts w:eastAsia="IRNazanin" w:cs="IRNazanin"/>
          <w:color w:val="111111"/>
          <w:sz w:val="28"/>
          <w:szCs w:val="28"/>
          <w:rtl w:val="true"/>
          <w:lang w:bidi="fa-IR"/>
        </w:rPr>
        <w:t>.</w:t>
      </w:r>
    </w:p>
    <w:p>
      <w:pPr>
        <w:pStyle w:val="Heading4"/>
        <w:numPr>
          <w:ilvl w:val="3"/>
          <w:numId w:val="1"/>
        </w:numPr>
        <w:rPr/>
      </w:pPr>
      <w:bookmarkStart w:id="295" w:name="__RefHeading___Toc1232367_1490000891"/>
      <w:bookmarkStart w:id="296" w:name="_Toc126"/>
      <w:bookmarkEnd w:id="295"/>
      <w:r>
        <w:rPr>
          <w:rtl w:val="true"/>
        </w:rPr>
        <w:t>باب صد و چهاردم</w:t>
      </w:r>
      <w:r>
        <w:rPr>
          <w:rtl w:val="true"/>
        </w:rPr>
        <w:t>:</w:t>
      </w:r>
      <w:bookmarkEnd w:id="2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ابوقبیل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هاشم مالک خواهد شد که بنی امیه را می کشد از آن ها جز قلیلی باقی نخواهد ماند و غیر از بنی امیه کسی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مردی از بنی امیه خروج خواهد کرد که در عرض هر نفری از بنی امیه دو نفر از بنی هاشم خواهد کشت تا این که غیر از زن ها کسی باقی نمی ماند، پس از آن مهدی علیه افضل الصلوة و السلام </w:t>
      </w:r>
      <w:bookmarkStart w:id="297" w:name="pg20424_267356"/>
    </w:p>
    <w:p>
      <w:pPr>
        <w:pStyle w:val="BookText"/>
        <w:rPr/>
      </w:pPr>
      <w:bookmarkEnd w:id="297"/>
      <w:r>
        <w:rPr>
          <w:rFonts w:ascii="IRNazanin" w:hAnsi="IRNazanin" w:eastAsia="IRNazanin"/>
          <w:color w:val="111111"/>
          <w:sz w:val="28"/>
          <w:sz w:val="28"/>
          <w:szCs w:val="28"/>
          <w:rtl w:val="true"/>
          <w:lang w:bidi="fa-IR"/>
        </w:rPr>
        <w:t>و عجل الله تعالی فرجه خروج کند</w:t>
      </w:r>
      <w:r>
        <w:rPr>
          <w:rFonts w:eastAsia="IRNazanin" w:cs="IRNazanin"/>
          <w:color w:val="111111"/>
          <w:sz w:val="28"/>
          <w:szCs w:val="28"/>
          <w:rtl w:val="true"/>
          <w:lang w:bidi="fa-IR"/>
        </w:rPr>
        <w:t>.</w:t>
      </w:r>
    </w:p>
    <w:p>
      <w:pPr>
        <w:pStyle w:val="Heading4"/>
        <w:numPr>
          <w:ilvl w:val="3"/>
          <w:numId w:val="1"/>
        </w:numPr>
        <w:rPr/>
      </w:pPr>
      <w:bookmarkStart w:id="298" w:name="__RefHeading___Toc1232369_1490000891"/>
      <w:bookmarkStart w:id="299" w:name="_Toc127"/>
      <w:bookmarkEnd w:id="298"/>
      <w:r>
        <w:rPr>
          <w:rtl w:val="true"/>
        </w:rPr>
        <w:t>باب صد و پانزدهم</w:t>
      </w:r>
      <w:r>
        <w:rPr>
          <w:rtl w:val="true"/>
        </w:rPr>
        <w:t>:</w:t>
      </w:r>
      <w:bookmarkEnd w:id="299"/>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بپا خواهد شد که اول آن بچه بازی است هر چه از طرفی تسکین پیدا می کند از جانب دیگر سر بلند می کند بهمین نحو خواهد بود تا این که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امیر شما فلانی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تا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 امیر شما است</w:t>
      </w:r>
      <w:r>
        <w:rPr>
          <w:rFonts w:eastAsia="IRNazanin" w:cs="IRNazanin"/>
          <w:color w:val="111111"/>
          <w:sz w:val="28"/>
          <w:szCs w:val="28"/>
          <w:rtl w:val="true"/>
          <w:lang w:bidi="fa-IR"/>
        </w:rPr>
        <w:t>.</w:t>
      </w:r>
    </w:p>
    <w:p>
      <w:pPr>
        <w:pStyle w:val="Heading4"/>
        <w:numPr>
          <w:ilvl w:val="3"/>
          <w:numId w:val="1"/>
        </w:numPr>
        <w:rPr/>
      </w:pPr>
      <w:bookmarkStart w:id="300" w:name="__RefHeading___Toc1232371_1490000891"/>
      <w:bookmarkStart w:id="301" w:name="_Toc128"/>
      <w:bookmarkEnd w:id="300"/>
      <w:r>
        <w:rPr>
          <w:rtl w:val="true"/>
        </w:rPr>
        <w:t>باب صد و شانزدهم</w:t>
      </w:r>
      <w:r>
        <w:rPr>
          <w:rtl w:val="true"/>
        </w:rPr>
        <w:t>:</w:t>
      </w:r>
      <w:bookmarkEnd w:id="301"/>
    </w:p>
    <w:p>
      <w:pPr>
        <w:pStyle w:val="BookText"/>
        <w:rPr/>
      </w:pPr>
      <w:r>
        <w:rPr>
          <w:rFonts w:ascii="IRNazanin" w:hAnsi="IRNazanin" w:eastAsia="IRNazanin"/>
          <w:color w:val="111111"/>
          <w:sz w:val="28"/>
          <w:sz w:val="28"/>
          <w:szCs w:val="28"/>
          <w:rtl w:val="true"/>
          <w:lang w:bidi="fa-IR"/>
        </w:rPr>
        <w:t>جابر از حضرت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ها از آسمان ندا می کند آگاه باشید که حق با آل محمّد صلی الله علیه و اله و سلم است و منادی از زمین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با عیسی است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عباس است من درباره آن منادی زمین شك دارم جز این نیست که آن صوت زمین از شیطان است که می خواهد امر را بر مردم مشتبه نماید</w:t>
      </w:r>
      <w:r>
        <w:rPr>
          <w:rFonts w:eastAsia="IRNazanin" w:cs="IRNazanin"/>
          <w:color w:val="111111"/>
          <w:sz w:val="28"/>
          <w:szCs w:val="28"/>
          <w:rtl w:val="true"/>
          <w:lang w:bidi="fa-IR"/>
        </w:rPr>
        <w:t>.</w:t>
      </w:r>
    </w:p>
    <w:p>
      <w:pPr>
        <w:pStyle w:val="Heading4"/>
        <w:numPr>
          <w:ilvl w:val="3"/>
          <w:numId w:val="1"/>
        </w:numPr>
        <w:rPr/>
      </w:pPr>
      <w:bookmarkStart w:id="302" w:name="__RefHeading___Toc1232373_1490000891"/>
      <w:bookmarkStart w:id="303" w:name="_Toc129"/>
      <w:bookmarkEnd w:id="302"/>
      <w:r>
        <w:rPr>
          <w:rtl w:val="true"/>
        </w:rPr>
        <w:t>باب صد و هفدهم</w:t>
      </w:r>
      <w:r>
        <w:rPr>
          <w:rtl w:val="true"/>
        </w:rPr>
        <w:t>:</w:t>
      </w:r>
      <w:bookmarkEnd w:id="303"/>
    </w:p>
    <w:p>
      <w:pPr>
        <w:pStyle w:val="BookText"/>
        <w:rPr/>
      </w:pPr>
      <w:r>
        <w:rPr>
          <w:rFonts w:ascii="IRNazanin" w:hAnsi="IRNazanin" w:eastAsia="IRNazanin"/>
          <w:color w:val="111111"/>
          <w:sz w:val="28"/>
          <w:sz w:val="28"/>
          <w:szCs w:val="28"/>
          <w:rtl w:val="true"/>
          <w:lang w:bidi="fa-IR"/>
        </w:rPr>
        <w:t>مغيرة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بفتنه ابن زبیر بمادرم که پیر و قدیمی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است که مردم را هلاک 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پسرک من ولی بعد از آن فتنه ای بپا خواهد شد که مردم هلاک می شوند و کار آن ها استقامت پیدا نمی کند تا این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کنید</w:t>
      </w:r>
      <w:r>
        <w:rPr>
          <w:rFonts w:eastAsia="IRNazanin" w:cs="IRNazanin"/>
          <w:color w:val="111111"/>
          <w:sz w:val="28"/>
          <w:szCs w:val="28"/>
          <w:rtl w:val="true"/>
          <w:lang w:bidi="fa-IR"/>
        </w:rPr>
        <w:t>.</w:t>
      </w:r>
    </w:p>
    <w:p>
      <w:pPr>
        <w:pStyle w:val="Heading4"/>
        <w:numPr>
          <w:ilvl w:val="3"/>
          <w:numId w:val="1"/>
        </w:numPr>
        <w:rPr/>
      </w:pPr>
      <w:bookmarkStart w:id="304" w:name="__RefHeading___Toc1232375_1490000891"/>
      <w:bookmarkStart w:id="305" w:name="_Toc130"/>
      <w:bookmarkEnd w:id="304"/>
      <w:r>
        <w:rPr>
          <w:rtl w:val="true"/>
        </w:rPr>
        <w:t>باب صد و هجدهم</w:t>
      </w:r>
      <w:r>
        <w:rPr>
          <w:rtl w:val="true"/>
        </w:rPr>
        <w:t>:</w:t>
      </w:r>
      <w:bookmarkEnd w:id="3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در شام بیا می شود که اول آن بچه بازی خواهد بود بعد از آن کار مردم استقامت ندارد و پایه آن بجائی بند </w:t>
      </w:r>
      <w:bookmarkStart w:id="306" w:name="pg20424_267357"/>
    </w:p>
    <w:p>
      <w:pPr>
        <w:pStyle w:val="BookText"/>
        <w:rPr/>
      </w:pPr>
      <w:bookmarkEnd w:id="306"/>
      <w:r>
        <w:rPr>
          <w:rFonts w:ascii="IRNazanin" w:hAnsi="IRNazanin" w:eastAsia="IRNazanin"/>
          <w:color w:val="111111"/>
          <w:sz w:val="28"/>
          <w:sz w:val="28"/>
          <w:szCs w:val="28"/>
          <w:rtl w:val="true"/>
          <w:lang w:bidi="fa-IR"/>
        </w:rPr>
        <w:t>نخواهد شد و مردم جماعتی ندارند تا آن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از فلانی متابعت نمائید و کف دستی پیدا می شود و اشاره می کند و در روایت دیگر است که آن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فلانی است</w:t>
      </w:r>
      <w:r>
        <w:rPr>
          <w:rFonts w:eastAsia="IRNazanin" w:cs="IRNazanin"/>
          <w:color w:val="111111"/>
          <w:sz w:val="28"/>
          <w:szCs w:val="28"/>
          <w:rtl w:val="true"/>
          <w:lang w:bidi="fa-IR"/>
        </w:rPr>
        <w:t>.</w:t>
      </w:r>
    </w:p>
    <w:p>
      <w:pPr>
        <w:pStyle w:val="Heading4"/>
        <w:numPr>
          <w:ilvl w:val="3"/>
          <w:numId w:val="1"/>
        </w:numPr>
        <w:rPr/>
      </w:pPr>
      <w:bookmarkStart w:id="307" w:name="__RefHeading___Toc1232377_1490000891"/>
      <w:bookmarkStart w:id="308" w:name="_Toc131"/>
      <w:bookmarkEnd w:id="307"/>
      <w:r>
        <w:rPr>
          <w:rtl w:val="true"/>
        </w:rPr>
        <w:t>باب صد و نوزدهم</w:t>
      </w:r>
      <w:r>
        <w:rPr>
          <w:rtl w:val="true"/>
        </w:rPr>
        <w:t>:</w:t>
      </w:r>
      <w:bookmarkEnd w:id="308"/>
    </w:p>
    <w:p>
      <w:pPr>
        <w:pStyle w:val="BookText"/>
        <w:rPr/>
      </w:pPr>
      <w:r>
        <w:rPr>
          <w:rFonts w:ascii="IRNazanin" w:hAnsi="IRNazanin" w:eastAsia="IRNazanin"/>
          <w:color w:val="111111"/>
          <w:sz w:val="28"/>
          <w:sz w:val="28"/>
          <w:szCs w:val="28"/>
          <w:rtl w:val="true"/>
          <w:lang w:bidi="fa-IR"/>
        </w:rPr>
        <w:t>شَهر بن حَوشَب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آن سالی که سر و صدا و جنگ می شود منادی از آسمان ندا می کند آگاه باشید که برگزیده خلق خدا فلانی است بحرف او گوش کنید و او را اطاعت نمائید</w:t>
      </w:r>
      <w:r>
        <w:rPr>
          <w:rFonts w:eastAsia="IRNazanin" w:cs="IRNazanin"/>
          <w:color w:val="111111"/>
          <w:sz w:val="28"/>
          <w:szCs w:val="28"/>
          <w:rtl w:val="true"/>
          <w:lang w:bidi="fa-IR"/>
        </w:rPr>
        <w:t>.</w:t>
      </w:r>
    </w:p>
    <w:p>
      <w:pPr>
        <w:pStyle w:val="Heading4"/>
        <w:numPr>
          <w:ilvl w:val="3"/>
          <w:numId w:val="1"/>
        </w:numPr>
        <w:rPr/>
      </w:pPr>
      <w:bookmarkStart w:id="309" w:name="__RefHeading___Toc1232379_1490000891"/>
      <w:bookmarkStart w:id="310" w:name="_Toc132"/>
      <w:bookmarkEnd w:id="309"/>
      <w:r>
        <w:rPr>
          <w:rtl w:val="true"/>
        </w:rPr>
        <w:t>باب صد و بیستم</w:t>
      </w:r>
      <w:r>
        <w:rPr>
          <w:rtl w:val="true"/>
        </w:rPr>
        <w:t>:</w:t>
      </w:r>
      <w:bookmarkEnd w:id="310"/>
    </w:p>
    <w:p>
      <w:pPr>
        <w:pStyle w:val="BookText"/>
        <w:rPr/>
      </w:pP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نفس زکیه کشته شود و برادرش در مکه بطور مرموزی کشته شود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فلان است و آن مهدی علیه السلام است که زمین را پر از حق و عدل خواهد کرد</w:t>
      </w:r>
      <w:r>
        <w:rPr>
          <w:rFonts w:eastAsia="IRNazanin" w:cs="IRNazanin"/>
          <w:color w:val="111111"/>
          <w:sz w:val="28"/>
          <w:szCs w:val="28"/>
          <w:rtl w:val="true"/>
          <w:lang w:bidi="fa-IR"/>
        </w:rPr>
        <w:t>.</w:t>
      </w:r>
    </w:p>
    <w:p>
      <w:pPr>
        <w:pStyle w:val="Heading4"/>
        <w:numPr>
          <w:ilvl w:val="3"/>
          <w:numId w:val="1"/>
        </w:numPr>
        <w:rPr/>
      </w:pPr>
      <w:bookmarkStart w:id="311" w:name="__RefHeading___Toc1232381_1490000891"/>
      <w:bookmarkStart w:id="312" w:name="_Toc133"/>
      <w:bookmarkEnd w:id="311"/>
      <w:r>
        <w:rPr>
          <w:rtl w:val="true"/>
        </w:rPr>
        <w:t>باب صد و بیست و یکم</w:t>
      </w:r>
      <w:r>
        <w:rPr>
          <w:rtl w:val="true"/>
        </w:rPr>
        <w:t>:</w:t>
      </w:r>
      <w:bookmarkEnd w:id="312"/>
    </w:p>
    <w:p>
      <w:p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افتراق و اختلافی خواهد بود تا این که کف دستی از آسمان ظاهر شود و منادی از آسمان ندا کند امیر شما فلان است</w:t>
      </w:r>
      <w:r>
        <w:rPr>
          <w:rFonts w:eastAsia="IRNazanin" w:cs="IRNazanin"/>
          <w:color w:val="111111"/>
          <w:sz w:val="28"/>
          <w:szCs w:val="28"/>
          <w:rtl w:val="true"/>
          <w:lang w:bidi="fa-IR"/>
        </w:rPr>
        <w:t>.</w:t>
      </w:r>
    </w:p>
    <w:p>
      <w:pPr>
        <w:pStyle w:val="Heading4"/>
        <w:numPr>
          <w:ilvl w:val="3"/>
          <w:numId w:val="1"/>
        </w:numPr>
        <w:rPr/>
      </w:pPr>
      <w:bookmarkStart w:id="313" w:name="__RefHeading___Toc1232383_1490000891"/>
      <w:bookmarkStart w:id="314" w:name="_Toc134"/>
      <w:bookmarkEnd w:id="313"/>
      <w:r>
        <w:rPr>
          <w:rtl w:val="true"/>
        </w:rPr>
        <w:t>باب صد و بیست و دوم</w:t>
      </w:r>
      <w:r>
        <w:rPr>
          <w:rtl w:val="true"/>
        </w:rPr>
        <w:t>:</w:t>
      </w:r>
      <w:bookmarkEnd w:id="3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رومان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خسفی </w:t>
      </w:r>
      <w:r>
        <w:rPr>
          <w:rStyle w:val="FootnoteAnchor"/>
          <w:rtl w:val="true"/>
        </w:rPr>
        <w:footnoteReference w:id="19"/>
      </w:r>
      <w:r>
        <w:rPr>
          <w:rFonts w:ascii="IRNazanin" w:hAnsi="IRNazanin" w:eastAsia="IRNazanin"/>
          <w:color w:val="111111"/>
          <w:sz w:val="28"/>
          <w:sz w:val="28"/>
          <w:szCs w:val="28"/>
          <w:rtl w:val="true"/>
          <w:lang w:bidi="fa-IR"/>
        </w:rPr>
        <w:t>منادی در اول روز ندا می کند که حق با آل</w:t>
      </w:r>
      <w:r>
        <w:rPr>
          <w:rFonts w:eastAsia="IRNazanin" w:cs="IRNazanin"/>
          <w:color w:val="111111"/>
          <w:sz w:val="28"/>
          <w:szCs w:val="28"/>
          <w:rtl w:val="true"/>
          <w:lang w:bidi="fa-IR"/>
        </w:rPr>
        <w:t xml:space="preserve">. </w:t>
      </w:r>
      <w:bookmarkStart w:id="315" w:name="pg20424_267358"/>
    </w:p>
    <w:p>
      <w:pPr>
        <w:pStyle w:val="BookText"/>
        <w:rPr/>
      </w:pPr>
      <w:bookmarkEnd w:id="315"/>
      <w:r>
        <w:rPr>
          <w:rFonts w:ascii="IRNazanin" w:hAnsi="IRNazanin" w:eastAsia="IRNazanin"/>
          <w:color w:val="111111"/>
          <w:sz w:val="28"/>
          <w:sz w:val="28"/>
          <w:szCs w:val="28"/>
          <w:rtl w:val="true"/>
          <w:lang w:bidi="fa-IR"/>
        </w:rPr>
        <w:t>محمّد صلی الله علیه و اله و سلم است بعد از آن منادی در آخر روز ندا می کند که حق با اولاد عيسى است و آن مدحی است از شیطان</w:t>
      </w:r>
      <w:r>
        <w:rPr>
          <w:rFonts w:eastAsia="IRNazanin" w:cs="IRNazanin"/>
          <w:color w:val="111111"/>
          <w:sz w:val="28"/>
          <w:szCs w:val="28"/>
          <w:rtl w:val="true"/>
          <w:lang w:bidi="fa-IR"/>
        </w:rPr>
        <w:t>.</w:t>
      </w:r>
    </w:p>
    <w:p>
      <w:pPr>
        <w:pStyle w:val="Heading4"/>
        <w:numPr>
          <w:ilvl w:val="3"/>
          <w:numId w:val="1"/>
        </w:numPr>
        <w:rPr/>
      </w:pPr>
      <w:bookmarkStart w:id="316" w:name="__RefHeading___Toc1232385_1490000891"/>
      <w:bookmarkStart w:id="317" w:name="_Toc135"/>
      <w:bookmarkEnd w:id="316"/>
      <w:r>
        <w:rPr>
          <w:rtl w:val="true"/>
        </w:rPr>
        <w:t>باب صد و بیست و سوم</w:t>
      </w:r>
      <w:r>
        <w:rPr>
          <w:rtl w:val="true"/>
        </w:rPr>
        <w:t>:</w:t>
      </w:r>
      <w:bookmarkEnd w:id="317"/>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سفیانی و مهدی علیه السلام برای جنگ با یکدیگر ملاقات کردند در آن روز صوتی از آسمان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اولیاء خدا اصحاب فلانند یعنی مهدی علیه السلام این لفظ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این است که کف دستی از آسمان فرو می شود و مردم بآن می نگرند</w:t>
      </w:r>
      <w:r>
        <w:rPr>
          <w:rFonts w:eastAsia="IRNazanin" w:cs="IRNazanin"/>
          <w:color w:val="111111"/>
          <w:sz w:val="28"/>
          <w:szCs w:val="28"/>
          <w:rtl w:val="true"/>
          <w:lang w:bidi="fa-IR"/>
        </w:rPr>
        <w:t>.</w:t>
      </w:r>
    </w:p>
    <w:p>
      <w:pPr>
        <w:pStyle w:val="Heading4"/>
        <w:numPr>
          <w:ilvl w:val="3"/>
          <w:numId w:val="1"/>
        </w:numPr>
        <w:rPr/>
      </w:pPr>
      <w:bookmarkStart w:id="318" w:name="__RefHeading___Toc1232387_1490000891"/>
      <w:bookmarkStart w:id="319" w:name="_Toc136"/>
      <w:bookmarkEnd w:id="318"/>
      <w:r>
        <w:rPr>
          <w:rtl w:val="true"/>
        </w:rPr>
        <w:t>باب صد و بیست و چهارم</w:t>
      </w:r>
      <w:r>
        <w:rPr>
          <w:rtl w:val="true"/>
        </w:rPr>
        <w:t>:</w:t>
      </w:r>
      <w:bookmarkEnd w:id="319"/>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اعمال حج و عرفات را با یکدیگر بدون امام بجا می آورند و در آن موقعی که بمنا نزول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سنگ یا مرض هاری آن ها را می گیرد </w:t>
      </w:r>
      <w:r>
        <w:rPr>
          <w:rStyle w:val="FootnoteAnchor"/>
          <w:rtl w:val="true"/>
        </w:rPr>
        <w:footnoteReference w:id="20"/>
      </w:r>
      <w:r>
        <w:rPr>
          <w:rFonts w:ascii="IRNazanin" w:hAnsi="IRNazanin" w:eastAsia="IRNazanin"/>
          <w:color w:val="111111"/>
          <w:sz w:val="28"/>
          <w:sz w:val="28"/>
          <w:szCs w:val="28"/>
          <w:rtl w:val="true"/>
          <w:lang w:bidi="fa-IR"/>
        </w:rPr>
        <w:t>؟ پس از آن، قبیله ها به یکدیگر حمله و هجوم می کنند تا این که خون در گردنه جاری می شود، بعد از آن بشخصی که بهترین آن ها است پناه می برند وقتی نزد او می آیند که او صورت خود را بطرف کعبه کرده گریه می کند مثل این که من اشک های جاری او را می بینم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ما تو را ولی و رئیس خود بنمائیم،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عهد هائی که شما نشکستید و چه خون ها که نریختید؟ پس بنحوه اکراه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او را ملاقات کردید با او بیعت کنید زیرا که او مهدی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است که مهدی علیه السلام از فرزندان فاطمه عليها السلام باكراه </w:t>
      </w:r>
      <w:bookmarkStart w:id="320" w:name="pg20424_267359"/>
    </w:p>
    <w:p>
      <w:pPr>
        <w:pStyle w:val="BookText"/>
        <w:rPr/>
      </w:pPr>
      <w:bookmarkEnd w:id="320"/>
      <w:r>
        <w:rPr>
          <w:rFonts w:ascii="IRNazanin" w:hAnsi="IRNazanin" w:eastAsia="IRNazanin"/>
          <w:color w:val="111111"/>
          <w:sz w:val="28"/>
          <w:sz w:val="28"/>
          <w:szCs w:val="28"/>
          <w:rtl w:val="true"/>
          <w:lang w:bidi="fa-IR"/>
        </w:rPr>
        <w:t>خروج می کند و با او بیعت می کنند</w:t>
      </w:r>
      <w:r>
        <w:rPr>
          <w:rFonts w:eastAsia="IRNazanin" w:cs="IRNazanin"/>
          <w:color w:val="111111"/>
          <w:sz w:val="28"/>
          <w:szCs w:val="28"/>
          <w:rtl w:val="true"/>
          <w:lang w:bidi="fa-IR"/>
        </w:rPr>
        <w:t>.</w:t>
      </w:r>
    </w:p>
    <w:p>
      <w:pPr>
        <w:pStyle w:val="Heading4"/>
        <w:numPr>
          <w:ilvl w:val="3"/>
          <w:numId w:val="1"/>
        </w:numPr>
        <w:rPr/>
      </w:pPr>
      <w:bookmarkStart w:id="321" w:name="__RefHeading___Toc1232389_1490000891"/>
      <w:bookmarkStart w:id="322" w:name="_Toc137"/>
      <w:bookmarkEnd w:id="321"/>
      <w:r>
        <w:rPr>
          <w:rtl w:val="true"/>
        </w:rPr>
        <w:t>باب صد و بیست و پنجم</w:t>
      </w:r>
      <w:r>
        <w:rPr>
          <w:rtl w:val="true"/>
        </w:rPr>
        <w:t>:</w:t>
      </w:r>
      <w:bookmarkEnd w:id="322"/>
    </w:p>
    <w:p>
      <w:pPr>
        <w:pStyle w:val="BookText"/>
        <w:rPr/>
      </w:pPr>
      <w:r>
        <w:rPr>
          <w:rFonts w:ascii="IRNazanin" w:hAnsi="IRNazanin" w:eastAsia="IRNazanin"/>
          <w:color w:val="111111"/>
          <w:sz w:val="28"/>
          <w:sz w:val="28"/>
          <w:szCs w:val="28"/>
          <w:rtl w:val="true"/>
          <w:lang w:bidi="fa-IR"/>
        </w:rPr>
        <w:t>شهر بنَ حوشَب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ذیقعده قبیله ها جنگ می کنند و در ذی حجه حاجی ها را غارت خواهند کرد و در ماه محرم منادی از آسمان ندا می کند</w:t>
      </w:r>
      <w:r>
        <w:rPr>
          <w:rFonts w:eastAsia="IRNazanin" w:cs="IRNazanin"/>
          <w:color w:val="111111"/>
          <w:sz w:val="28"/>
          <w:szCs w:val="28"/>
          <w:rtl w:val="true"/>
          <w:lang w:bidi="fa-IR"/>
        </w:rPr>
        <w:t>.</w:t>
      </w:r>
    </w:p>
    <w:p>
      <w:pPr>
        <w:pStyle w:val="Heading4"/>
        <w:numPr>
          <w:ilvl w:val="3"/>
          <w:numId w:val="1"/>
        </w:numPr>
        <w:rPr/>
      </w:pPr>
      <w:bookmarkStart w:id="323" w:name="__RefHeading___Toc1232391_1490000891"/>
      <w:bookmarkStart w:id="324" w:name="_Toc138"/>
      <w:bookmarkEnd w:id="323"/>
      <w:r>
        <w:rPr>
          <w:rtl w:val="true"/>
        </w:rPr>
        <w:t>باب صد و بیست و ششم</w:t>
      </w:r>
      <w:r>
        <w:rPr>
          <w:rtl w:val="true"/>
        </w:rPr>
        <w:t>:</w:t>
      </w:r>
      <w:bookmarkEnd w:id="324"/>
    </w:p>
    <w:p>
      <w:pPr>
        <w:pStyle w:val="BookText"/>
        <w:rPr/>
      </w:pPr>
      <w:r>
        <w:rPr>
          <w:rFonts w:ascii="IRNazanin" w:hAnsi="IRNazanin" w:eastAsia="IRNazanin"/>
          <w:color w:val="111111"/>
          <w:sz w:val="28"/>
          <w:sz w:val="28"/>
          <w:szCs w:val="28"/>
          <w:rtl w:val="true"/>
          <w:lang w:bidi="fa-IR"/>
        </w:rPr>
        <w:t>ابان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مهدی علیه السلام را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می شوند مبعوث خواهد کرد حتی این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کار نیست و انصار او از اهل شام هستند، شمارۀ یاران او سیصد و سیزده نفر که مساوی با عدد اصحاب بدر است از شام بسوی او می روند تا این که او را از بین مکه از خانه ای که نزديک صفا است خارج می کنند و باکراه با او بیعت می کنند پس بآن حضرت اقتداء می کنند و دو رکعت نماز مسافر نزديک مقام می خوانند بعد از آن، آن حضرت بمنبر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های عراق و پهلوانان شام نزد مهدی علیه السلام می آیند و بین رکن و مقام با او بیعت می کنند</w:t>
      </w:r>
      <w:r>
        <w:rPr>
          <w:rFonts w:eastAsia="IRNazanin" w:cs="IRNazanin"/>
          <w:color w:val="111111"/>
          <w:sz w:val="28"/>
          <w:szCs w:val="28"/>
          <w:rtl w:val="true"/>
          <w:lang w:bidi="fa-IR"/>
        </w:rPr>
        <w:t>.</w:t>
      </w:r>
    </w:p>
    <w:p>
      <w:pPr>
        <w:pStyle w:val="Heading4"/>
        <w:numPr>
          <w:ilvl w:val="3"/>
          <w:numId w:val="1"/>
        </w:numPr>
        <w:rPr/>
      </w:pPr>
      <w:bookmarkStart w:id="325" w:name="__RefHeading___Toc1232393_1490000891"/>
      <w:bookmarkStart w:id="326" w:name="_Toc139"/>
      <w:bookmarkEnd w:id="325"/>
      <w:r>
        <w:rPr>
          <w:rtl w:val="true"/>
        </w:rPr>
        <w:t>باب صدو بیست و هفتم</w:t>
      </w:r>
      <w:r>
        <w:rPr>
          <w:rtl w:val="true"/>
        </w:rPr>
        <w:t>:</w:t>
      </w:r>
      <w:bookmarkEnd w:id="3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علیه السلام بین رکن و مقام بیعت می کنند در صورتی که کسی از خواب بیدار نشده و خونی ریخته نخواهد شد</w:t>
      </w:r>
      <w:r>
        <w:rPr>
          <w:rFonts w:eastAsia="IRNazanin" w:cs="IRNazanin"/>
          <w:color w:val="111111"/>
          <w:sz w:val="28"/>
          <w:szCs w:val="28"/>
          <w:rtl w:val="true"/>
          <w:lang w:bidi="fa-IR"/>
        </w:rPr>
        <w:t xml:space="preserve">. </w:t>
      </w:r>
      <w:bookmarkStart w:id="327" w:name="pg20424_267360"/>
    </w:p>
    <w:p>
      <w:pPr>
        <w:pStyle w:val="Heading4"/>
        <w:numPr>
          <w:ilvl w:val="3"/>
          <w:numId w:val="1"/>
        </w:numPr>
        <w:rPr/>
      </w:pPr>
      <w:bookmarkStart w:id="328" w:name="__RefHeading___Toc1232395_1490000891"/>
      <w:bookmarkStart w:id="329" w:name="_Toc140"/>
      <w:bookmarkEnd w:id="327"/>
      <w:bookmarkEnd w:id="328"/>
      <w:r>
        <w:rPr>
          <w:rtl w:val="true"/>
        </w:rPr>
        <w:t>باب صد و بیست و هشتم</w:t>
      </w:r>
      <w:r>
        <w:rPr>
          <w:rtl w:val="true"/>
        </w:rPr>
        <w:t>:</w:t>
      </w:r>
      <w:bookmarkEnd w:id="329"/>
    </w:p>
    <w:p>
      <w:pPr>
        <w:pStyle w:val="BookText"/>
        <w:rPr/>
      </w:pPr>
      <w:r>
        <w:rPr>
          <w:rFonts w:ascii="IRNazanin" w:hAnsi="IRNazanin" w:eastAsia="IRNazanin"/>
          <w:color w:val="111111"/>
          <w:sz w:val="28"/>
          <w:sz w:val="28"/>
          <w:szCs w:val="28"/>
          <w:rtl w:val="true"/>
          <w:lang w:bidi="fa-IR"/>
        </w:rPr>
        <w:t>أبو رومان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بیرق های سیاه خیل سفیانی که شعیب بن صالح در میان آن است به اهتزاز در آید مردم آرزوی مهدی علیه السلام را کرده او را طلب می کنند پس آن حضرت با بیرق رسول خدا صلی الله علیه و اله و سلم از مکه خروج کرده دو رکعت با ماه نماز می خواند بعد از آن بعلت بلا های طولانی از خروج او مأیوس می شوند وقتی که از نماز فارغ شد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گریه می کنم برای بلایی که بامت محمّد صلی الله علیه و اله و سلم رسیده مخصوصاً بلائي كه باهل بیت آن حضرت رسیده؛ ما مقهور و مظلوم واقع شدیم</w:t>
      </w:r>
      <w:r>
        <w:rPr>
          <w:rFonts w:eastAsia="IRNazanin" w:cs="IRNazanin"/>
          <w:color w:val="111111"/>
          <w:sz w:val="28"/>
          <w:szCs w:val="28"/>
          <w:rtl w:val="true"/>
          <w:lang w:bidi="fa-IR"/>
        </w:rPr>
        <w:t>.</w:t>
      </w:r>
    </w:p>
    <w:p>
      <w:pPr>
        <w:pStyle w:val="Heading4"/>
        <w:numPr>
          <w:ilvl w:val="3"/>
          <w:numId w:val="1"/>
        </w:numPr>
        <w:rPr/>
      </w:pPr>
      <w:bookmarkStart w:id="330" w:name="__RefHeading___Toc1232397_1490000891"/>
      <w:bookmarkStart w:id="331" w:name="_Toc141"/>
      <w:bookmarkEnd w:id="330"/>
      <w:r>
        <w:rPr>
          <w:rtl w:val="true"/>
        </w:rPr>
        <w:t>باب صد و بیست و نهم</w:t>
      </w:r>
      <w:r>
        <w:rPr>
          <w:rtl w:val="true"/>
        </w:rPr>
        <w:t>:</w:t>
      </w:r>
      <w:bookmarkEnd w:id="33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در مکه موقع عشاء ظهور می کند و بیرق و پیراهن و شمشیر رسول خدا صلی الله علیه و اله و سلم با او خواهد بود و علامت ها و نور و بیانی با آن حضرت می باشد پس از آن که نماز عشاء را می خواند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من شما را بیاد خدا می آورم و آن موقعی را که در مقابل او قرار می گیرید خاطر نشان شما می کنم زیرا که خدای تعالی اتمام حجت کرده و انبیاء و کتاب فرستاده تا شما را امر کند که برای او چیزی را شريک قرار ندهید و اطاعت و فرمان او و پیغمبرش را محافظت کنید و آن چه را قرآن احیاء کرده احیاء کنید و آن چه را که قرآن از بین برده از بین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را یاری کنید و برای تقوا و پرهیزگاری ناصر و معین باشید، زیرا كه فناء دنيا نزديک است من شما را بسوی خدا و رسول او دعوت می کنم تا به کتاب خدا عمل کنید و باطل را نابود کرده </w:t>
      </w:r>
      <w:bookmarkStart w:id="332" w:name="pg20424_267361"/>
    </w:p>
    <w:p>
      <w:pPr>
        <w:pStyle w:val="BookText"/>
        <w:rPr/>
      </w:pPr>
      <w:bookmarkEnd w:id="332"/>
      <w:r>
        <w:rPr>
          <w:rFonts w:ascii="IRNazanin" w:hAnsi="IRNazanin" w:eastAsia="IRNazanin"/>
          <w:color w:val="111111"/>
          <w:sz w:val="28"/>
          <w:sz w:val="28"/>
          <w:szCs w:val="28"/>
          <w:rtl w:val="true"/>
          <w:lang w:bidi="fa-IR"/>
        </w:rPr>
        <w:t>سنت و شریعت را احیاء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سیصد و سیزده نفر که تعداد اهل بدر بود بدون این که از یکدیگر وعده بگیرند نظير يك قطعه ابر پائیز ظهور می کند، در شب خائف و ترسان و در روز چون شیرند،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حجاز را فتح می کند و افرادی را که از بنی هاشم در زندانند نجات می دهد و بیرق های سیاه در کوفه وارد می شوند و لشکر هائی برای بیعت با مهدی علیه السلام باطراف عالم می فرستد جور و اهل آن را از بین می برد و شهر ها برای او معتدل خواهند بود و خدا قسطنطنیه را به دست او افتتاح می کند</w:t>
      </w:r>
      <w:r>
        <w:rPr>
          <w:rFonts w:eastAsia="IRNazanin" w:cs="IRNazanin"/>
          <w:color w:val="111111"/>
          <w:sz w:val="28"/>
          <w:szCs w:val="28"/>
          <w:rtl w:val="true"/>
          <w:lang w:bidi="fa-IR"/>
        </w:rPr>
        <w:t>.</w:t>
      </w:r>
    </w:p>
    <w:p>
      <w:pPr>
        <w:pStyle w:val="Heading4"/>
        <w:numPr>
          <w:ilvl w:val="3"/>
          <w:numId w:val="1"/>
        </w:numPr>
        <w:rPr/>
      </w:pPr>
      <w:bookmarkStart w:id="333" w:name="__RefHeading___Toc1232399_1490000891"/>
      <w:bookmarkStart w:id="334" w:name="_Toc142"/>
      <w:bookmarkEnd w:id="333"/>
      <w:r>
        <w:rPr>
          <w:rtl w:val="true"/>
        </w:rPr>
        <w:t>باب صد و سی ام</w:t>
      </w:r>
      <w:r>
        <w:rPr>
          <w:rtl w:val="true"/>
        </w:rPr>
        <w:t>:</w:t>
      </w:r>
      <w:bookmarkEnd w:id="334"/>
    </w:p>
    <w:p>
      <w:pPr>
        <w:pStyle w:val="BookText"/>
        <w:rPr/>
      </w:pPr>
      <w:r>
        <w:rPr>
          <w:rFonts w:ascii="IRNazanin" w:hAnsi="IRNazanin" w:eastAsia="IRNazanin"/>
          <w:color w:val="111111"/>
          <w:sz w:val="28"/>
          <w:sz w:val="28"/>
          <w:szCs w:val="28"/>
          <w:rtl w:val="true"/>
          <w:lang w:bidi="fa-IR"/>
        </w:rPr>
        <w:t>ابن رزین غافقی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با دوازده هزار نفر که اقل عدد آن ها است یا پانزده هزار نفر که اكثر عدد آن ها است خروج می کند و تیر و نیزه در جلو او می رود، هیچ دشمنی او را ملاقات نمی کند مگر این که آن ها را باذن خدا شکست می دهد، شعار آن ها امت امت است از ملامت و سرزنش در راه خدا باکی ندارند، هفت بیرق از طرف شام بآن ها خروج می کند، آن حضرت آن ها را شکست می دهد و مالک آن ها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محبت و دوستی و نعمت را بین مردم رواج می دهد و قاصة وروات آن ها را برمی گرداند و بعد از آن ها غیر از شتر چیزی نمی ماند </w:t>
      </w:r>
      <w:r>
        <w:rPr>
          <w:rStyle w:val="FootnoteAnchor"/>
          <w:rtl w:val="true"/>
        </w:rPr>
        <w:footnoteReference w:id="21"/>
      </w:r>
      <w:r>
        <w:rPr>
          <w:rFonts w:ascii="IRNazanin" w:hAnsi="IRNazanin" w:eastAsia="IRNazanin"/>
          <w:color w:val="111111"/>
          <w:sz w:val="28"/>
          <w:sz w:val="28"/>
          <w:szCs w:val="28"/>
          <w:rtl w:val="true"/>
          <w:lang w:bidi="fa-IR"/>
        </w:rPr>
        <w:t>گفتیم قاصه و روات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قصاص و انتقام گرفته می شود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می گوید</w:t>
      </w:r>
      <w:r>
        <w:rPr>
          <w:rFonts w:eastAsia="IRNazanin" w:cs="IRNazanin"/>
          <w:color w:val="111111"/>
          <w:sz w:val="28"/>
          <w:szCs w:val="28"/>
          <w:rtl w:val="true"/>
          <w:lang w:bidi="fa-IR"/>
        </w:rPr>
        <w:t xml:space="preserve">. </w:t>
      </w:r>
      <w:bookmarkStart w:id="335" w:name="pg20424_267362"/>
    </w:p>
    <w:p>
      <w:pPr>
        <w:pStyle w:val="BookText"/>
        <w:rPr/>
      </w:pPr>
      <w:bookmarkEnd w:id="335"/>
      <w:r>
        <w:rPr>
          <w:rFonts w:ascii="IRNazanin" w:hAnsi="IRNazanin" w:eastAsia="IRNazanin"/>
          <w:color w:val="111111"/>
          <w:sz w:val="28"/>
          <w:sz w:val="28"/>
          <w:szCs w:val="28"/>
          <w:rtl w:val="true"/>
          <w:lang w:bidi="fa-IR"/>
        </w:rPr>
        <w:t>و چیزی را فراموش نمی کند</w:t>
      </w:r>
      <w:r>
        <w:rPr>
          <w:rFonts w:eastAsia="IRNazanin" w:cs="IRNazanin"/>
          <w:color w:val="111111"/>
          <w:sz w:val="28"/>
          <w:szCs w:val="28"/>
          <w:rtl w:val="true"/>
          <w:lang w:bidi="fa-IR"/>
        </w:rPr>
        <w:t>.</w:t>
      </w:r>
    </w:p>
    <w:p>
      <w:pPr>
        <w:pStyle w:val="Heading4"/>
        <w:numPr>
          <w:ilvl w:val="3"/>
          <w:numId w:val="1"/>
        </w:numPr>
        <w:rPr/>
      </w:pPr>
      <w:bookmarkStart w:id="336" w:name="__RefHeading___Toc1232401_1490000891"/>
      <w:bookmarkStart w:id="337" w:name="_Toc143"/>
      <w:bookmarkEnd w:id="336"/>
      <w:r>
        <w:rPr>
          <w:rtl w:val="true"/>
        </w:rPr>
        <w:t>باب صد و سی و یکم</w:t>
      </w:r>
      <w:r>
        <w:rPr>
          <w:rtl w:val="true"/>
        </w:rPr>
        <w:t>:</w:t>
      </w:r>
      <w:bookmarkEnd w:id="337"/>
    </w:p>
    <w:p>
      <w:pPr>
        <w:pStyle w:val="BookText"/>
        <w:rPr/>
      </w:pPr>
      <w:r>
        <w:rPr>
          <w:rFonts w:ascii="IRNazanin" w:hAnsi="IRNazanin" w:eastAsia="IRNazanin"/>
          <w:color w:val="111111"/>
          <w:sz w:val="28"/>
          <w:sz w:val="28"/>
          <w:szCs w:val="28"/>
          <w:rtl w:val="true"/>
          <w:lang w:bidi="fa-IR"/>
        </w:rPr>
        <w:t>رَزین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بر اهل شام مسلط می کند تا جمعیت آن ها را بطوری متفرق کند که اگر روباه ها با اهل شام قتال کنند بر آن ها غالب می شوند، در آن موقع مردی از اهل بیت من با سه بیرق خروج می کند که تعداد آن ها بنظر عده ای پانزده هزار و بنظر عده ای دوازده هزار نفر است علامت آن ها امت امت است، بر بیرق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الْمِلْكُ أَوْ يُقْتَضَى لَهُ الْمِلْكُ</w:t>
      </w:r>
      <w:r>
        <w:rPr>
          <w:rFonts w:ascii="IRNazanin" w:hAnsi="IRNazanin" w:eastAsia="IRNazanin"/>
          <w:color w:val="111111"/>
          <w:sz w:val="28"/>
          <w:sz w:val="28"/>
          <w:szCs w:val="28"/>
          <w:rtl w:val="true"/>
          <w:lang w:bidi="fa-IR"/>
        </w:rPr>
        <w:t xml:space="preserve"> پس خدا جميع آن ها را می کشد، آن گاه خدا الفت و امنیت و دوستی بمسلمین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ابورومان هم از علی علیه السلام روایت کرده الا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بیرق سیاه</w:t>
      </w:r>
      <w:r>
        <w:rPr>
          <w:rFonts w:eastAsia="IRNazanin" w:cs="IRNazanin"/>
          <w:color w:val="111111"/>
          <w:sz w:val="28"/>
          <w:szCs w:val="28"/>
          <w:rtl w:val="true"/>
          <w:lang w:bidi="fa-IR"/>
        </w:rPr>
        <w:t>.</w:t>
      </w:r>
    </w:p>
    <w:p>
      <w:pPr>
        <w:pStyle w:val="Heading4"/>
        <w:numPr>
          <w:ilvl w:val="3"/>
          <w:numId w:val="1"/>
        </w:numPr>
        <w:rPr/>
      </w:pPr>
      <w:bookmarkStart w:id="338" w:name="__RefHeading___Toc1232403_1490000891"/>
      <w:bookmarkStart w:id="339" w:name="_Toc144"/>
      <w:bookmarkEnd w:id="338"/>
      <w:r>
        <w:rPr>
          <w:rtl w:val="true"/>
        </w:rPr>
        <w:t>باب صد و سی دوم</w:t>
      </w:r>
      <w:r>
        <w:rPr>
          <w:rtl w:val="true"/>
        </w:rPr>
        <w:t>:</w:t>
      </w:r>
      <w:bookmarkEnd w:id="33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هيثم بن 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علی علیه السلام شنیده بود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سفیانی بسوی مهدی علیه السلام لشکری فرستاد و در بیداء </w:t>
      </w:r>
      <w:r>
        <w:rPr>
          <w:rStyle w:val="FootnoteAnchor"/>
          <w:rtl w:val="true"/>
        </w:rPr>
        <w:footnoteReference w:id="22"/>
      </w:r>
      <w:r>
        <w:rPr>
          <w:rFonts w:ascii="IRNazanin" w:hAnsi="IRNazanin" w:eastAsia="IRNazanin"/>
          <w:color w:val="111111"/>
          <w:sz w:val="28"/>
          <w:sz w:val="28"/>
          <w:szCs w:val="28"/>
          <w:rtl w:val="true"/>
          <w:lang w:bidi="fa-IR"/>
        </w:rPr>
        <w:t>زمین آن ها را فرو برد و این خبر باهل شام رسید بخلیفۀ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کرده تو باید با او بیعت نموده و او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تو را می کشیم خلیفه شام بیعت خود را برای آن حضرت می فرستد</w:t>
      </w:r>
      <w:r>
        <w:rPr>
          <w:rFonts w:eastAsia="IRNazanin" w:cs="IRNazanin"/>
          <w:color w:val="111111"/>
          <w:sz w:val="28"/>
          <w:szCs w:val="28"/>
          <w:rtl w:val="true"/>
          <w:lang w:bidi="fa-IR"/>
        </w:rPr>
        <w:t xml:space="preserve">. </w:t>
      </w:r>
      <w:bookmarkStart w:id="340" w:name="pg20424_267363"/>
    </w:p>
    <w:p>
      <w:pPr>
        <w:pStyle w:val="BookText"/>
        <w:rPr/>
      </w:pPr>
      <w:bookmarkEnd w:id="340"/>
      <w:r>
        <w:rPr>
          <w:rFonts w:ascii="IRNazanin" w:hAnsi="IRNazanin" w:eastAsia="IRNazanin"/>
          <w:color w:val="111111"/>
          <w:sz w:val="28"/>
          <w:sz w:val="28"/>
          <w:szCs w:val="28"/>
          <w:rtl w:val="true"/>
          <w:lang w:bidi="fa-IR"/>
        </w:rPr>
        <w:t>بعد از آن مهدی علیه السلام سیر می کند تا داخل بیت المقدس می شود و خزینه ها در اختیار آن حضرت قرار خواهد گرفت و عرب و عجم و اهل حرب و روم و غیر آن ها بدون قتال مطیع آن حضرت می شوند تا این که در قسطنطنیه و پائین آن مسجد هائی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از اهل بیت آن حضرت به اهل شرق خروج کرده در مدت هشت ماه شمشیر را بر دوش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را می کشد و از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 کشد و متوجه بیت المقدس می شود و قبل از این که به بیت المقدس برسد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این طور یافتم ولی بنظر من صحیح نیست</w:t>
      </w:r>
      <w:r>
        <w:rPr>
          <w:rFonts w:eastAsia="IRNazanin" w:cs="IRNazanin"/>
          <w:color w:val="111111"/>
          <w:sz w:val="28"/>
          <w:szCs w:val="28"/>
          <w:rtl w:val="true"/>
          <w:lang w:bidi="fa-IR"/>
        </w:rPr>
        <w:t>.</w:t>
      </w:r>
    </w:p>
    <w:p>
      <w:pPr>
        <w:pStyle w:val="Heading4"/>
        <w:numPr>
          <w:ilvl w:val="3"/>
          <w:numId w:val="1"/>
        </w:numPr>
        <w:rPr/>
      </w:pPr>
      <w:bookmarkStart w:id="341" w:name="__RefHeading___Toc1232405_1490000891"/>
      <w:bookmarkStart w:id="342" w:name="_Toc145"/>
      <w:bookmarkEnd w:id="341"/>
      <w:r>
        <w:rPr>
          <w:rtl w:val="true"/>
        </w:rPr>
        <w:t>باب صد و سی و سوم</w:t>
      </w:r>
      <w:r>
        <w:rPr>
          <w:rtl w:val="true"/>
        </w:rPr>
        <w:t>:</w:t>
      </w:r>
      <w:bookmarkEnd w:id="342"/>
    </w:p>
    <w:p>
      <w:pPr>
        <w:pStyle w:val="BookText"/>
        <w:rPr/>
      </w:pPr>
      <w:r>
        <w:rPr>
          <w:rFonts w:ascii="IRNazanin" w:hAnsi="IRNazanin" w:eastAsia="IRNazanin"/>
          <w:color w:val="111111"/>
          <w:sz w:val="28"/>
          <w:sz w:val="28"/>
          <w:szCs w:val="28"/>
          <w:rtl w:val="true"/>
          <w:lang w:bidi="fa-IR"/>
        </w:rPr>
        <w:t>تبیع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شهر شام خرابی و سر و صدائی از طرف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بیابانی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 بیداء و سفیانی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خرابی و سر و صدا در طبریه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بواسطۀ آن بیدار می شوند و اطراف آن خالی می شود این است حال شب طبریه</w:t>
      </w:r>
      <w:r>
        <w:rPr>
          <w:rFonts w:eastAsia="IRNazanin" w:cs="IRNazanin"/>
          <w:color w:val="111111"/>
          <w:sz w:val="28"/>
          <w:szCs w:val="28"/>
          <w:rtl w:val="true"/>
          <w:lang w:bidi="fa-IR"/>
        </w:rPr>
        <w:t>.</w:t>
      </w:r>
    </w:p>
    <w:p>
      <w:pPr>
        <w:pStyle w:val="Heading4"/>
        <w:numPr>
          <w:ilvl w:val="3"/>
          <w:numId w:val="1"/>
        </w:numPr>
        <w:rPr/>
      </w:pPr>
      <w:bookmarkStart w:id="343" w:name="__RefHeading___Toc1232407_1490000891"/>
      <w:bookmarkStart w:id="344" w:name="_Toc146"/>
      <w:bookmarkEnd w:id="343"/>
      <w:r>
        <w:rPr>
          <w:rtl w:val="true"/>
        </w:rPr>
        <w:t>باب صد و سی و چهارم</w:t>
      </w:r>
      <w:r>
        <w:rPr>
          <w:rtl w:val="true"/>
        </w:rPr>
        <w:t>:</w:t>
      </w:r>
      <w:bookmarkEnd w:id="3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فتنه ها را بوسیلهٔ مردی از ما خانواده برانگیخته می کند که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می کند و جز شمشیر چیزی بآن ها عطاء نمی کند و مدت هشت ماه شمشیر را بدوش خود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تا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 از فرزندان فاطمه علیها السلام نیست اگر از فرزندان او بود بما رحم می کرد، آن حضرت کار بنی عباس بنی امیه </w:t>
      </w:r>
      <w:bookmarkStart w:id="345" w:name="pg20424_267364"/>
    </w:p>
    <w:p>
      <w:pPr>
        <w:pStyle w:val="BookText"/>
        <w:rPr/>
      </w:pPr>
      <w:bookmarkEnd w:id="345"/>
      <w:r>
        <w:rPr>
          <w:rFonts w:ascii="IRNazanin" w:hAnsi="IRNazanin" w:eastAsia="IRNazanin"/>
          <w:color w:val="111111"/>
          <w:sz w:val="28"/>
          <w:sz w:val="28"/>
          <w:szCs w:val="28"/>
          <w:rtl w:val="true"/>
          <w:lang w:bidi="fa-IR"/>
        </w:rPr>
        <w:t>را ساخته آن ها را خلاص می کند</w:t>
      </w:r>
      <w:r>
        <w:rPr>
          <w:rFonts w:eastAsia="IRNazanin" w:cs="IRNazanin"/>
          <w:color w:val="111111"/>
          <w:sz w:val="28"/>
          <w:szCs w:val="28"/>
          <w:rtl w:val="true"/>
          <w:lang w:bidi="fa-IR"/>
        </w:rPr>
        <w:t>.</w:t>
      </w:r>
    </w:p>
    <w:p>
      <w:pPr>
        <w:pStyle w:val="Heading4"/>
        <w:numPr>
          <w:ilvl w:val="3"/>
          <w:numId w:val="1"/>
        </w:numPr>
        <w:rPr/>
      </w:pPr>
      <w:bookmarkStart w:id="346" w:name="__RefHeading___Toc1232409_1490000891"/>
      <w:bookmarkStart w:id="347" w:name="_Toc147"/>
      <w:bookmarkEnd w:id="346"/>
      <w:r>
        <w:rPr>
          <w:rtl w:val="true"/>
        </w:rPr>
        <w:t>باب صد و سی و پنجم</w:t>
      </w:r>
      <w:r>
        <w:rPr>
          <w:rtl w:val="true"/>
        </w:rPr>
        <w:t>:</w:t>
      </w:r>
      <w:bookmarkEnd w:id="347"/>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از مکه بعد از ذلت با سیصد و چهارده نفر که شماره اهل بدر است خروج می کند و با سرلشکر سفیانی ملاقات می نماید در آن روز خط حربی </w:t>
      </w:r>
      <w:r>
        <w:rPr>
          <w:rStyle w:val="FootnoteAnchor"/>
          <w:rtl w:val="true"/>
        </w:rPr>
        <w:footnoteReference w:id="23"/>
      </w:r>
      <w:r>
        <w:rPr>
          <w:rFonts w:ascii="IRNazanin" w:hAnsi="IRNazanin" w:eastAsia="IRNazanin"/>
          <w:color w:val="111111"/>
          <w:sz w:val="28"/>
          <w:sz w:val="28"/>
          <w:szCs w:val="28"/>
          <w:rtl w:val="true"/>
          <w:lang w:bidi="fa-IR"/>
        </w:rPr>
        <w:t>اصحاب مهدی علیه السلام نمد هایی است که بر پشت مال های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صوتی از آسمان شنیده می شود که گوینده ای می گوید آگاه باشید که اولیاء خدا اصحاب 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خروج او، بلاء دچار اصحاب سفیانی خواهد شد و مهدی علیه السلام بسوی شام خروج می کند و سفیانی با مهدی علیه السلام ملاقات نموده با او بیعت می نماید و مردم از هر طرف بسوی آن حضرت می شتابند و آن بزرگوار زمین را پر از عدل خواهد کرد</w:t>
      </w:r>
      <w:r>
        <w:rPr>
          <w:rFonts w:eastAsia="IRNazanin" w:cs="IRNazanin"/>
          <w:color w:val="111111"/>
          <w:sz w:val="28"/>
          <w:szCs w:val="28"/>
          <w:rtl w:val="true"/>
          <w:lang w:bidi="fa-IR"/>
        </w:rPr>
        <w:t>.</w:t>
      </w:r>
    </w:p>
    <w:p>
      <w:pPr>
        <w:pStyle w:val="Heading4"/>
        <w:numPr>
          <w:ilvl w:val="3"/>
          <w:numId w:val="1"/>
        </w:numPr>
        <w:rPr/>
      </w:pPr>
      <w:bookmarkStart w:id="348" w:name="__RefHeading___Toc1232411_1490000891"/>
      <w:bookmarkStart w:id="349" w:name="_Toc148"/>
      <w:bookmarkEnd w:id="348"/>
      <w:r>
        <w:rPr>
          <w:rtl w:val="true"/>
        </w:rPr>
        <w:t>باب صد و سی و ششم</w:t>
      </w:r>
      <w:r>
        <w:rPr>
          <w:rtl w:val="true"/>
        </w:rPr>
        <w:t>:</w:t>
      </w:r>
      <w:bookmarkEnd w:id="349"/>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آن کسی است که خلافت را بمهدی علیه السلام واگذار می کند</w:t>
      </w:r>
      <w:r>
        <w:rPr>
          <w:rFonts w:eastAsia="IRNazanin" w:cs="IRNazanin"/>
          <w:color w:val="111111"/>
          <w:sz w:val="28"/>
          <w:szCs w:val="28"/>
          <w:rtl w:val="true"/>
          <w:lang w:bidi="fa-IR"/>
        </w:rPr>
        <w:t>.</w:t>
      </w:r>
    </w:p>
    <w:p>
      <w:pPr>
        <w:pStyle w:val="Heading4"/>
        <w:numPr>
          <w:ilvl w:val="3"/>
          <w:numId w:val="1"/>
        </w:numPr>
        <w:rPr/>
      </w:pPr>
      <w:bookmarkStart w:id="350" w:name="__RefHeading___Toc1232413_1490000891"/>
      <w:bookmarkStart w:id="351" w:name="_Toc149"/>
      <w:bookmarkEnd w:id="350"/>
      <w:r>
        <w:rPr>
          <w:rtl w:val="true"/>
        </w:rPr>
        <w:t>باب صد و سی و هفتم</w:t>
      </w:r>
      <w:r>
        <w:rPr>
          <w:rtl w:val="true"/>
        </w:rPr>
        <w:t>:</w:t>
      </w:r>
      <w:bookmarkEnd w:id="3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مبعوث می شود تا با روم جنگ کند، ده نفر با او خروج می کنند و تابوت سکینه را که حاوی تورات و انجیلی است که خدا بموسی و عیسی نازل کرده از غار انطاکیه خارج کنند و آن حضرت در بین اهل تورات با تورات شان و در بین اهل انجیل با انجیل شان قضاوت و حکومت می فرماید</w:t>
      </w:r>
      <w:r>
        <w:rPr>
          <w:rFonts w:eastAsia="IRNazanin" w:cs="IRNazanin"/>
          <w:color w:val="111111"/>
          <w:sz w:val="28"/>
          <w:szCs w:val="28"/>
          <w:rtl w:val="true"/>
          <w:lang w:bidi="fa-IR"/>
        </w:rPr>
        <w:t xml:space="preserve">. </w:t>
      </w:r>
      <w:bookmarkStart w:id="352" w:name="pg20424_267365"/>
    </w:p>
    <w:p>
      <w:pPr>
        <w:pStyle w:val="Heading4"/>
        <w:numPr>
          <w:ilvl w:val="3"/>
          <w:numId w:val="1"/>
        </w:numPr>
        <w:rPr/>
      </w:pPr>
      <w:bookmarkStart w:id="353" w:name="__RefHeading___Toc1232415_1490000891"/>
      <w:bookmarkStart w:id="354" w:name="_Toc150"/>
      <w:bookmarkEnd w:id="352"/>
      <w:bookmarkEnd w:id="353"/>
      <w:r>
        <w:rPr>
          <w:rtl w:val="true"/>
        </w:rPr>
        <w:t>باب صد و سی و هشتم</w:t>
      </w:r>
      <w:r>
        <w:rPr>
          <w:rtl w:val="true"/>
        </w:rPr>
        <w:t>:</w:t>
      </w:r>
      <w:bookmarkEnd w:id="354"/>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مهدی علیه السلام را مهدی نامیدند برای امر خفی است، و تورات و انجیل را از زمینی که آن را انطاکیه می گویند استخراج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آن حضرت تورات را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انطاکیه اخراج می کند</w:t>
      </w:r>
      <w:r>
        <w:rPr>
          <w:rFonts w:eastAsia="IRNazanin" w:cs="IRNazanin"/>
          <w:color w:val="111111"/>
          <w:sz w:val="28"/>
          <w:szCs w:val="28"/>
          <w:rtl w:val="true"/>
          <w:lang w:bidi="fa-IR"/>
        </w:rPr>
        <w:t>.</w:t>
      </w:r>
    </w:p>
    <w:p>
      <w:pPr>
        <w:pStyle w:val="Heading4"/>
        <w:numPr>
          <w:ilvl w:val="3"/>
          <w:numId w:val="1"/>
        </w:numPr>
        <w:rPr/>
      </w:pPr>
      <w:bookmarkStart w:id="355" w:name="__RefHeading___Toc1232417_1490000891"/>
      <w:bookmarkStart w:id="356" w:name="_Toc151"/>
      <w:bookmarkEnd w:id="355"/>
      <w:r>
        <w:rPr>
          <w:rtl w:val="true"/>
        </w:rPr>
        <w:t>باب صد و سی و نهم</w:t>
      </w:r>
      <w:r>
        <w:rPr>
          <w:rtl w:val="true"/>
        </w:rPr>
        <w:t>:</w:t>
      </w:r>
      <w:bookmarkEnd w:id="356"/>
    </w:p>
    <w:p>
      <w:pPr>
        <w:pStyle w:val="BookText"/>
        <w:rPr/>
      </w:pPr>
      <w:r>
        <w:rPr>
          <w:rFonts w:ascii="IRNazanin" w:hAnsi="IRNazanin" w:eastAsia="IRNazanin"/>
          <w:color w:val="111111"/>
          <w:sz w:val="28"/>
          <w:sz w:val="28"/>
          <w:szCs w:val="28"/>
          <w:rtl w:val="true"/>
          <w:lang w:bidi="fa-IR"/>
        </w:rPr>
        <w:t>جعفر بن سیار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مظالم کردن مهدی علیه السلام بجائی می رسد که اگر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دندان انسانی باشد آن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کند</w:t>
      </w:r>
      <w:r>
        <w:rPr>
          <w:rFonts w:eastAsia="IRNazanin" w:cs="IRNazanin"/>
          <w:color w:val="111111"/>
          <w:sz w:val="28"/>
          <w:szCs w:val="28"/>
          <w:rtl w:val="true"/>
          <w:lang w:bidi="fa-IR"/>
        </w:rPr>
        <w:t>.</w:t>
      </w:r>
    </w:p>
    <w:p>
      <w:pPr>
        <w:pStyle w:val="Heading4"/>
        <w:numPr>
          <w:ilvl w:val="3"/>
          <w:numId w:val="1"/>
        </w:numPr>
        <w:rPr/>
      </w:pPr>
      <w:bookmarkStart w:id="357" w:name="__RefHeading___Toc1232419_1490000891"/>
      <w:bookmarkStart w:id="358" w:name="_Toc152"/>
      <w:bookmarkEnd w:id="357"/>
      <w:r>
        <w:rPr>
          <w:rtl w:val="true"/>
        </w:rPr>
        <w:t>باب صد و چهلم</w:t>
      </w:r>
      <w:r>
        <w:rPr>
          <w:rtl w:val="true"/>
        </w:rPr>
        <w:t>:</w:t>
      </w:r>
      <w:bookmarkEnd w:id="358"/>
    </w:p>
    <w:p>
      <w:pPr>
        <w:pStyle w:val="BookText"/>
        <w:rPr/>
      </w:pPr>
      <w:r>
        <w:rPr>
          <w:rFonts w:ascii="IRNazanin" w:hAnsi="IRNazanin" w:eastAsia="IRNazanin"/>
          <w:color w:val="111111"/>
          <w:sz w:val="28"/>
          <w:sz w:val="28"/>
          <w:szCs w:val="28"/>
          <w:rtl w:val="true"/>
          <w:lang w:bidi="fa-IR"/>
        </w:rPr>
        <w:t>عبدالله بن شريک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بيرق رسول خدا صلی الله علیه و اله و سلم بنحو برافراشتگی با مهدی علیه السلام خواهد بود ای کاش من آن حضرت را درک می کردم ولو این که اعضاء و جوارحم را قطع می کردند</w:t>
      </w:r>
      <w:r>
        <w:rPr>
          <w:rFonts w:eastAsia="IRNazanin" w:cs="IRNazanin"/>
          <w:color w:val="111111"/>
          <w:sz w:val="28"/>
          <w:szCs w:val="28"/>
          <w:rtl w:val="true"/>
          <w:lang w:bidi="fa-IR"/>
        </w:rPr>
        <w:t>.</w:t>
      </w:r>
    </w:p>
    <w:p>
      <w:pPr>
        <w:pStyle w:val="Heading4"/>
        <w:numPr>
          <w:ilvl w:val="3"/>
          <w:numId w:val="1"/>
        </w:numPr>
        <w:rPr/>
      </w:pPr>
      <w:bookmarkStart w:id="359" w:name="__RefHeading___Toc1232421_1490000891"/>
      <w:bookmarkStart w:id="360" w:name="_Toc153"/>
      <w:bookmarkEnd w:id="359"/>
      <w:r>
        <w:rPr>
          <w:rtl w:val="true"/>
        </w:rPr>
        <w:t>باب صد و چهل و یکم</w:t>
      </w:r>
      <w:r>
        <w:rPr>
          <w:rtl w:val="true"/>
        </w:rPr>
        <w:t>:</w:t>
      </w:r>
      <w:bookmarkEnd w:id="360"/>
    </w:p>
    <w:p>
      <w:pPr>
        <w:pStyle w:val="BookText"/>
        <w:rPr/>
      </w:pPr>
      <w:r>
        <w:rPr>
          <w:rFonts w:ascii="IRNazanin" w:hAnsi="IRNazanin" w:eastAsia="IRNazanin"/>
          <w:color w:val="111111"/>
          <w:sz w:val="28"/>
          <w:sz w:val="28"/>
          <w:szCs w:val="28"/>
          <w:rtl w:val="true"/>
          <w:lang w:bidi="fa-IR"/>
        </w:rPr>
        <w:t>نوف بکالی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بیرق مهدی علیه السلام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w:t>
      </w:r>
      <w:r>
        <w:rPr>
          <w:rFonts w:eastAsia="IRNazanin" w:cs="IRNazanin"/>
          <w:color w:val="111111"/>
          <w:sz w:val="28"/>
          <w:szCs w:val="28"/>
          <w:rtl w:val="true"/>
          <w:lang w:bidi="fa-IR"/>
        </w:rPr>
        <w:t>.</w:t>
      </w:r>
    </w:p>
    <w:p>
      <w:pPr>
        <w:pStyle w:val="Heading4"/>
        <w:numPr>
          <w:ilvl w:val="3"/>
          <w:numId w:val="1"/>
        </w:numPr>
        <w:rPr/>
      </w:pPr>
      <w:bookmarkStart w:id="361" w:name="__RefHeading___Toc1232423_1490000891"/>
      <w:bookmarkStart w:id="362" w:name="_Toc154"/>
      <w:bookmarkEnd w:id="361"/>
      <w:r>
        <w:rPr>
          <w:rtl w:val="true"/>
        </w:rPr>
        <w:t>باب صد و چهل و دوم</w:t>
      </w:r>
      <w:r>
        <w:rPr>
          <w:rtl w:val="true"/>
        </w:rPr>
        <w:t>:</w:t>
      </w:r>
      <w:bookmarkEnd w:id="362"/>
    </w:p>
    <w:p>
      <w:pPr>
        <w:pStyle w:val="BookText"/>
        <w:rPr/>
      </w:pPr>
      <w:r>
        <w:rPr>
          <w:rFonts w:ascii="IRNazanin" w:hAnsi="IRNazanin" w:eastAsia="IRNazanin"/>
          <w:color w:val="111111"/>
          <w:sz w:val="28"/>
          <w:sz w:val="28"/>
          <w:szCs w:val="28"/>
          <w:rtl w:val="true"/>
          <w:lang w:bidi="fa-IR"/>
        </w:rPr>
        <w:t>ابوروبه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را قصد آنست که بمساکین، بذل و بخشش نماید</w:t>
      </w:r>
      <w:r>
        <w:rPr>
          <w:rFonts w:eastAsia="IRNazanin" w:cs="IRNazanin"/>
          <w:color w:val="111111"/>
          <w:sz w:val="28"/>
          <w:szCs w:val="28"/>
          <w:rtl w:val="true"/>
          <w:lang w:bidi="fa-IR"/>
        </w:rPr>
        <w:t>.</w:t>
      </w:r>
    </w:p>
    <w:p>
      <w:pPr>
        <w:pStyle w:val="Heading4"/>
        <w:numPr>
          <w:ilvl w:val="3"/>
          <w:numId w:val="1"/>
        </w:numPr>
        <w:rPr/>
      </w:pPr>
      <w:bookmarkStart w:id="363" w:name="__RefHeading___Toc1232425_1490000891"/>
      <w:bookmarkStart w:id="364" w:name="_Toc155"/>
      <w:bookmarkEnd w:id="363"/>
      <w:r>
        <w:rPr>
          <w:rtl w:val="true"/>
        </w:rPr>
        <w:t>باب صد و چهل و سوم</w:t>
      </w:r>
      <w:r>
        <w:rPr>
          <w:rtl w:val="true"/>
        </w:rPr>
        <w:t>:</w:t>
      </w:r>
      <w:bookmarkEnd w:id="3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کوفه و یمن و پهلوانان شام، مهدی علیه السلام را یاری می کنند، جبرئیل علیه السلام جلو آن حضرت و میکائیل علیه السلام </w:t>
      </w:r>
      <w:bookmarkStart w:id="365" w:name="pg20424_267366"/>
    </w:p>
    <w:p>
      <w:pPr>
        <w:pStyle w:val="BookText"/>
        <w:rPr/>
      </w:pPr>
      <w:bookmarkEnd w:id="365"/>
      <w:r>
        <w:rPr>
          <w:rFonts w:ascii="IRNazanin" w:hAnsi="IRNazanin" w:eastAsia="IRNazanin"/>
          <w:color w:val="111111"/>
          <w:sz w:val="28"/>
          <w:sz w:val="28"/>
          <w:szCs w:val="28"/>
          <w:rtl w:val="true"/>
          <w:lang w:bidi="fa-IR"/>
        </w:rPr>
        <w:t>عقب او خواهد بود، مهدی علیه السلام محبوب خلائق است و خدا بوسیله او فتنه را خاموش می کند و زمین را بنحوی امن و امان خواهد کرد که يك زن می تواند با پنج زن دیگر حج بجای آورند و مردی با آن ها نباشد و آن زن از هیچ چیز باکی نخواهد داشت و خدا برکات زمین و آسمان را عطاء می نماید</w:t>
      </w:r>
      <w:r>
        <w:rPr>
          <w:rFonts w:eastAsia="IRNazanin" w:cs="IRNazanin"/>
          <w:color w:val="111111"/>
          <w:sz w:val="28"/>
          <w:szCs w:val="28"/>
          <w:rtl w:val="true"/>
          <w:lang w:bidi="fa-IR"/>
        </w:rPr>
        <w:t>.</w:t>
      </w:r>
    </w:p>
    <w:p>
      <w:pPr>
        <w:pStyle w:val="Heading4"/>
        <w:numPr>
          <w:ilvl w:val="3"/>
          <w:numId w:val="1"/>
        </w:numPr>
        <w:rPr/>
      </w:pPr>
      <w:bookmarkStart w:id="366" w:name="__RefHeading___Toc1232427_1490000891"/>
      <w:bookmarkStart w:id="367" w:name="_Toc156"/>
      <w:bookmarkEnd w:id="366"/>
      <w:r>
        <w:rPr>
          <w:rtl w:val="true"/>
        </w:rPr>
        <w:t>باب صد و چهل و چهارهم</w:t>
      </w:r>
      <w:r>
        <w:rPr>
          <w:rtl w:val="true"/>
        </w:rPr>
        <w:t>:</w:t>
      </w:r>
      <w:bookmarkEnd w:id="367"/>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مهدی علیه السلام را مهدی نامیدند آنست که آن حضرت بسوی اسفاری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تورات هدایت می شود و آن ها را از کوه هائی که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آن ها دعوت می کنند استخراج خواهد نمود، پس جمعیت زیادی بواسطه آن کتاب ها اسلام اختیار می نمایند،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را ذکر کرد</w:t>
      </w:r>
      <w:r>
        <w:rPr>
          <w:rFonts w:eastAsia="IRNazanin" w:cs="IRNazanin"/>
          <w:color w:val="111111"/>
          <w:sz w:val="28"/>
          <w:szCs w:val="28"/>
          <w:rtl w:val="true"/>
          <w:lang w:bidi="fa-IR"/>
        </w:rPr>
        <w:t>.</w:t>
      </w:r>
    </w:p>
    <w:p>
      <w:pPr>
        <w:pStyle w:val="Heading4"/>
        <w:numPr>
          <w:ilvl w:val="3"/>
          <w:numId w:val="1"/>
        </w:numPr>
        <w:rPr/>
      </w:pPr>
      <w:bookmarkStart w:id="368" w:name="__RefHeading___Toc1232429_1490000891"/>
      <w:bookmarkStart w:id="369" w:name="_Toc157"/>
      <w:bookmarkEnd w:id="368"/>
      <w:r>
        <w:rPr>
          <w:rtl w:val="true"/>
        </w:rPr>
        <w:t>باب صد و چهل و پنجم</w:t>
      </w:r>
      <w:r>
        <w:rPr>
          <w:rtl w:val="true"/>
        </w:rPr>
        <w:t>:</w:t>
      </w:r>
      <w:bookmarkEnd w:id="369"/>
    </w:p>
    <w:p>
      <w:p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آسمان و زمین از مهدی علیه السلام اراضی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قطره ای از قطره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واگذار نمی کند مگر این که آن را فرو می ریزد و زمین هم گیاهی از گیاهان خود را فروگذار نمی کند مگر این که آن را خارج می نماید حتی این که اموات آرزوی زنده شدن را دارند</w:t>
      </w:r>
      <w:r>
        <w:rPr>
          <w:rFonts w:eastAsia="IRNazanin" w:cs="IRNazanin"/>
          <w:color w:val="111111"/>
          <w:sz w:val="28"/>
          <w:szCs w:val="28"/>
          <w:rtl w:val="true"/>
          <w:lang w:bidi="fa-IR"/>
        </w:rPr>
        <w:t>.</w:t>
      </w:r>
    </w:p>
    <w:p>
      <w:pPr>
        <w:pStyle w:val="Heading4"/>
        <w:numPr>
          <w:ilvl w:val="3"/>
          <w:numId w:val="1"/>
        </w:numPr>
        <w:rPr/>
      </w:pPr>
      <w:bookmarkStart w:id="370" w:name="__RefHeading___Toc1232431_1490000891"/>
      <w:bookmarkStart w:id="371" w:name="_Toc158"/>
      <w:bookmarkEnd w:id="370"/>
      <w:r>
        <w:rPr>
          <w:rtl w:val="true"/>
        </w:rPr>
        <w:t>باب صد و چهل و ششم</w:t>
      </w:r>
      <w:r>
        <w:rPr>
          <w:rtl w:val="true"/>
        </w:rPr>
        <w:t>:</w:t>
      </w:r>
      <w:bookmarkEnd w:id="3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قتاده از قتاده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گنج ها را استخراج نموده و اموال را تقسیم می نماید، و اسلام استقرار خود را خواهد یافت</w:t>
      </w:r>
      <w:r>
        <w:rPr>
          <w:rFonts w:eastAsia="IRNazanin" w:cs="IRNazanin"/>
          <w:color w:val="111111"/>
          <w:sz w:val="28"/>
          <w:szCs w:val="28"/>
          <w:rtl w:val="true"/>
          <w:lang w:bidi="fa-IR"/>
        </w:rPr>
        <w:t xml:space="preserve">. </w:t>
      </w:r>
      <w:bookmarkStart w:id="372" w:name="pg20424_267367"/>
    </w:p>
    <w:p>
      <w:pPr>
        <w:pStyle w:val="Heading4"/>
        <w:numPr>
          <w:ilvl w:val="3"/>
          <w:numId w:val="1"/>
        </w:numPr>
        <w:rPr/>
      </w:pPr>
      <w:bookmarkStart w:id="373" w:name="__RefHeading___Toc1232433_1490000891"/>
      <w:bookmarkStart w:id="374" w:name="_Toc159"/>
      <w:bookmarkEnd w:id="372"/>
      <w:bookmarkEnd w:id="373"/>
      <w:r>
        <w:rPr>
          <w:rtl w:val="true"/>
        </w:rPr>
        <w:t>باب صد و چهل و هفتم</w:t>
      </w:r>
      <w:r>
        <w:rPr>
          <w:rtl w:val="true"/>
        </w:rPr>
        <w:t>:</w:t>
      </w:r>
      <w:bookmarkEnd w:id="374"/>
    </w:p>
    <w:p>
      <w:p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دارای مال اندک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 را اندک اندک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شماره نمی کند زمین را پر از عدل و داد می کند هم چنان که پر از جور و ظلم شده باشند</w:t>
      </w:r>
      <w:r>
        <w:rPr>
          <w:rFonts w:eastAsia="IRNazanin" w:cs="IRNazanin"/>
          <w:color w:val="111111"/>
          <w:sz w:val="28"/>
          <w:szCs w:val="28"/>
          <w:rtl w:val="true"/>
          <w:lang w:bidi="fa-IR"/>
        </w:rPr>
        <w:t>.</w:t>
      </w:r>
    </w:p>
    <w:p>
      <w:pPr>
        <w:pStyle w:val="Heading4"/>
        <w:numPr>
          <w:ilvl w:val="3"/>
          <w:numId w:val="1"/>
        </w:numPr>
        <w:rPr/>
      </w:pPr>
      <w:bookmarkStart w:id="375" w:name="__RefHeading___Toc1232435_1490000891"/>
      <w:bookmarkStart w:id="376" w:name="_Toc160"/>
      <w:bookmarkEnd w:id="375"/>
      <w:r>
        <w:rPr>
          <w:rtl w:val="true"/>
        </w:rPr>
        <w:t>باب صد و چهل و هشتم</w:t>
      </w:r>
      <w:r>
        <w:rPr>
          <w:rtl w:val="true"/>
        </w:rPr>
        <w:t>:</w:t>
      </w:r>
      <w:bookmarkEnd w:id="376"/>
    </w:p>
    <w:p>
      <w:p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مهدی علیه السلام آن طور بسوی او جمع می شوند که زنبور عسل بدور پادشاه خود جمع شود</w:t>
      </w:r>
      <w:r>
        <w:rPr>
          <w:rFonts w:eastAsia="IRNazanin" w:cs="IRNazanin"/>
          <w:color w:val="111111"/>
          <w:sz w:val="28"/>
          <w:szCs w:val="28"/>
          <w:rtl w:val="true"/>
          <w:lang w:bidi="fa-IR"/>
        </w:rPr>
        <w:t>.</w:t>
      </w:r>
    </w:p>
    <w:p>
      <w:pPr>
        <w:pStyle w:val="Heading4"/>
        <w:numPr>
          <w:ilvl w:val="3"/>
          <w:numId w:val="1"/>
        </w:numPr>
        <w:rPr/>
      </w:pPr>
      <w:bookmarkStart w:id="377" w:name="__RefHeading___Toc1232437_1490000891"/>
      <w:bookmarkStart w:id="378" w:name="_Toc161"/>
      <w:bookmarkEnd w:id="377"/>
      <w:r>
        <w:rPr>
          <w:rtl w:val="true"/>
        </w:rPr>
        <w:t>باب صد و چهل و نهم</w:t>
      </w:r>
      <w:r>
        <w:rPr>
          <w:rtl w:val="true"/>
        </w:rPr>
        <w:t>:</w:t>
      </w:r>
      <w:bookmarkEnd w:id="378"/>
    </w:p>
    <w:p>
      <w:pPr>
        <w:pStyle w:val="BookText"/>
        <w:rPr/>
      </w:pPr>
      <w:r>
        <w:rPr>
          <w:rFonts w:ascii="IRNazanin" w:hAnsi="IRNazanin" w:eastAsia="IRNazanin"/>
          <w:color w:val="111111"/>
          <w:sz w:val="28"/>
          <w:sz w:val="28"/>
          <w:szCs w:val="28"/>
          <w:rtl w:val="true"/>
          <w:lang w:bidi="fa-IR"/>
        </w:rPr>
        <w:t>ابوسعید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زمین را پر از عدل می کند چنان که قبل از او پر از ظلم و ستم شده باشد و هفت سال سلطنت می کند</w:t>
      </w:r>
      <w:r>
        <w:rPr>
          <w:rFonts w:eastAsia="IRNazanin" w:cs="IRNazanin"/>
          <w:color w:val="111111"/>
          <w:sz w:val="28"/>
          <w:szCs w:val="28"/>
          <w:rtl w:val="true"/>
          <w:lang w:bidi="fa-IR"/>
        </w:rPr>
        <w:t>.</w:t>
      </w:r>
    </w:p>
    <w:p>
      <w:pPr>
        <w:pStyle w:val="Heading4"/>
        <w:numPr>
          <w:ilvl w:val="3"/>
          <w:numId w:val="1"/>
        </w:numPr>
        <w:rPr/>
      </w:pPr>
      <w:bookmarkStart w:id="379" w:name="__RefHeading___Toc1232439_1490000891"/>
      <w:bookmarkStart w:id="380" w:name="_Toc162"/>
      <w:bookmarkEnd w:id="379"/>
      <w:r>
        <w:rPr>
          <w:rtl w:val="true"/>
        </w:rPr>
        <w:t>باب صد و پنجاهم</w:t>
      </w:r>
      <w:r>
        <w:rPr>
          <w:rtl w:val="true"/>
        </w:rPr>
        <w:t>:</w:t>
      </w:r>
      <w:bookmarkEnd w:id="380"/>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نمیرم تا زمان مهدی علیه السلام را درک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بجزای نیکوکاران می افزاید و گنه کاران ثواب داده می شوند</w:t>
      </w:r>
      <w:r>
        <w:rPr>
          <w:rFonts w:eastAsia="IRNazanin" w:cs="IRNazanin"/>
          <w:color w:val="111111"/>
          <w:sz w:val="28"/>
          <w:szCs w:val="28"/>
          <w:rtl w:val="true"/>
          <w:lang w:bidi="fa-IR"/>
        </w:rPr>
        <w:t>.</w:t>
      </w:r>
    </w:p>
    <w:p>
      <w:pPr>
        <w:pStyle w:val="Heading4"/>
        <w:numPr>
          <w:ilvl w:val="3"/>
          <w:numId w:val="1"/>
        </w:numPr>
        <w:rPr/>
      </w:pPr>
      <w:bookmarkStart w:id="381" w:name="__RefHeading___Toc1232441_1490000891"/>
      <w:bookmarkStart w:id="382" w:name="_Toc163"/>
      <w:bookmarkEnd w:id="381"/>
      <w:r>
        <w:rPr>
          <w:rtl w:val="true"/>
        </w:rPr>
        <w:t>باب صد و پنجاه یکم</w:t>
      </w:r>
      <w:r>
        <w:rPr>
          <w:rtl w:val="true"/>
        </w:rPr>
        <w:t>:</w:t>
      </w:r>
      <w:bookmarkEnd w:id="382"/>
    </w:p>
    <w:p>
      <w:pPr>
        <w:pStyle w:val="BookText"/>
        <w:rPr/>
      </w:pP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مهدی علیه السلام صغیر آرزو می کند که کبیر باشد و کبیر تمنا دارد که صغیر باشد</w:t>
      </w:r>
      <w:r>
        <w:rPr>
          <w:rFonts w:eastAsia="IRNazanin" w:cs="IRNazanin"/>
          <w:color w:val="111111"/>
          <w:sz w:val="28"/>
          <w:szCs w:val="28"/>
          <w:rtl w:val="true"/>
          <w:lang w:bidi="fa-IR"/>
        </w:rPr>
        <w:t>.</w:t>
      </w:r>
    </w:p>
    <w:p>
      <w:pPr>
        <w:pStyle w:val="Heading4"/>
        <w:numPr>
          <w:ilvl w:val="3"/>
          <w:numId w:val="1"/>
        </w:numPr>
        <w:rPr/>
      </w:pPr>
      <w:bookmarkStart w:id="383" w:name="__RefHeading___Toc1232443_1490000891"/>
      <w:bookmarkStart w:id="384" w:name="_Toc164"/>
      <w:bookmarkEnd w:id="383"/>
      <w:r>
        <w:rPr>
          <w:rtl w:val="true"/>
        </w:rPr>
        <w:t>باب صد و پنجاه و دوم</w:t>
      </w:r>
      <w:r>
        <w:rPr>
          <w:rtl w:val="true"/>
        </w:rPr>
        <w:t>:</w:t>
      </w:r>
      <w:bookmarkEnd w:id="3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ابوسعید خدری از حضرت محمّد بن عبدالله صلی الله علیه و اله و سلم روایت کرده که </w:t>
      </w:r>
      <w:bookmarkStart w:id="385" w:name="pg20424_267368"/>
    </w:p>
    <w:p>
      <w:pPr>
        <w:pStyle w:val="BookText"/>
        <w:rPr/>
      </w:pPr>
      <w:bookmarkEnd w:id="38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زمان مهدی علیه السلام متنعم بنعمت هائی می شوند که هرگز آن طور نعمتی بآن ها داده نشده؛ باران را بر آن ها می ریزد و زمین چیزی از گیاهان را وا نمی گذارد مگر این که آن را اخراج می کند مال ارزشی ندارد، مرد بلند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بمن عطاء فرما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Heading4"/>
        <w:numPr>
          <w:ilvl w:val="3"/>
          <w:numId w:val="1"/>
        </w:numPr>
        <w:rPr/>
      </w:pPr>
      <w:bookmarkStart w:id="386" w:name="__RefHeading___Toc1232445_1490000891"/>
      <w:bookmarkStart w:id="387" w:name="_Toc165"/>
      <w:bookmarkEnd w:id="386"/>
      <w:r>
        <w:rPr>
          <w:rtl w:val="true"/>
        </w:rPr>
        <w:t>باب صد و پنجاه و سوم</w:t>
      </w:r>
      <w:r>
        <w:rPr>
          <w:rtl w:val="true"/>
        </w:rPr>
        <w:t>:</w:t>
      </w:r>
      <w:bookmarkEnd w:id="387"/>
    </w:p>
    <w:p>
      <w:pPr>
        <w:pStyle w:val="BookText"/>
        <w:rPr/>
      </w:pPr>
      <w:r>
        <w:rPr>
          <w:rFonts w:ascii="IRNazanin" w:hAnsi="IRNazanin" w:eastAsia="IRNazanin"/>
          <w:color w:val="111111"/>
          <w:sz w:val="28"/>
          <w:sz w:val="28"/>
          <w:szCs w:val="28"/>
          <w:rtl w:val="true"/>
          <w:lang w:bidi="fa-IR"/>
        </w:rPr>
        <w:t>سلیمان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چنین رسیده که تابوت سکینه از بحيره طبریه </w:t>
      </w:r>
      <w:r>
        <w:rPr>
          <w:rStyle w:val="FootnoteAnchor"/>
          <w:rtl w:val="true"/>
        </w:rPr>
        <w:footnoteReference w:id="24"/>
      </w:r>
      <w:r>
        <w:rPr>
          <w:rFonts w:ascii="IRNazanin" w:hAnsi="IRNazanin" w:eastAsia="IRNazanin"/>
          <w:color w:val="111111"/>
          <w:sz w:val="28"/>
          <w:sz w:val="28"/>
          <w:szCs w:val="28"/>
          <w:rtl w:val="true"/>
          <w:lang w:bidi="fa-IR"/>
        </w:rPr>
        <w:t>بدست مهدی علیه السلام ظاهر می شود تا این که آن را می آورند در بیت المقدس و در خدمت آن حضرت می گذارند، موقعی که یهود بآن تابوت نظر می کنند همه اسلام اختیار می نمایند جز عده قلیلی از آن ها بعد از آن مهدی علیه السلام میمیرد</w:t>
      </w:r>
      <w:r>
        <w:rPr>
          <w:rFonts w:eastAsia="IRNazanin" w:cs="IRNazanin"/>
          <w:color w:val="111111"/>
          <w:sz w:val="28"/>
          <w:szCs w:val="28"/>
          <w:rtl w:val="true"/>
          <w:lang w:bidi="fa-IR"/>
        </w:rPr>
        <w:t>.</w:t>
      </w:r>
    </w:p>
    <w:p>
      <w:pPr>
        <w:pStyle w:val="Heading4"/>
        <w:numPr>
          <w:ilvl w:val="3"/>
          <w:numId w:val="1"/>
        </w:numPr>
        <w:rPr/>
      </w:pPr>
      <w:bookmarkStart w:id="388" w:name="__RefHeading___Toc1232447_1490000891"/>
      <w:bookmarkStart w:id="389" w:name="_Toc166"/>
      <w:bookmarkEnd w:id="388"/>
      <w:r>
        <w:rPr>
          <w:rtl w:val="true"/>
        </w:rPr>
        <w:t>باب صد و پنجاه و چهارم</w:t>
      </w:r>
      <w:r>
        <w:rPr>
          <w:rtl w:val="true"/>
        </w:rPr>
        <w:t>:</w:t>
      </w:r>
      <w:bookmarkEnd w:id="38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مغرب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مهدی علیه السلام خروج کند خدا غنا و بی نیازی را بنحوی در دل مردم قرار می دهد که مهدی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طالب مال است؟ جز یک نفر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آن حضرت نمی آید، پس آن مرد عرض می کند مال قليلى بمن عطاء کن و آن حضرت عطاء می کند و آن مرد مال را بدوش خود حمل می نماید تا وقتی که می آید نزد دورترین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دانم که از این جا بگذرم پس برمی گردد و مال را بآن حضرت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بگیر که من احتیاجی بآن ندارم</w:t>
      </w:r>
      <w:r>
        <w:rPr>
          <w:rFonts w:eastAsia="IRNazanin" w:cs="IRNazanin"/>
          <w:color w:val="111111"/>
          <w:sz w:val="28"/>
          <w:szCs w:val="28"/>
          <w:rtl w:val="true"/>
          <w:lang w:bidi="fa-IR"/>
        </w:rPr>
        <w:t xml:space="preserve">. </w:t>
      </w:r>
      <w:bookmarkStart w:id="390" w:name="pg20424_267369"/>
    </w:p>
    <w:p>
      <w:pPr>
        <w:pStyle w:val="Heading4"/>
        <w:numPr>
          <w:ilvl w:val="3"/>
          <w:numId w:val="1"/>
        </w:numPr>
        <w:rPr/>
      </w:pPr>
      <w:bookmarkStart w:id="391" w:name="__RefHeading___Toc1232449_1490000891"/>
      <w:bookmarkStart w:id="392" w:name="_Toc167"/>
      <w:bookmarkEnd w:id="390"/>
      <w:bookmarkEnd w:id="391"/>
      <w:r>
        <w:rPr>
          <w:rtl w:val="true"/>
        </w:rPr>
        <w:t>باب صد و پنجاه و پنجم</w:t>
      </w:r>
      <w:r>
        <w:rPr>
          <w:rtl w:val="true"/>
        </w:rPr>
        <w:t>:</w:t>
      </w:r>
      <w:bookmarkEnd w:id="392"/>
    </w:p>
    <w:p>
      <w:pPr>
        <w:pStyle w:val="BookText"/>
        <w:rPr/>
      </w:pPr>
      <w:r>
        <w:rPr>
          <w:rFonts w:ascii="IRNazanin" w:hAnsi="IRNazanin" w:eastAsia="IRNazanin"/>
          <w:color w:val="111111"/>
          <w:sz w:val="28"/>
          <w:sz w:val="28"/>
          <w:szCs w:val="28"/>
          <w:rtl w:val="true"/>
          <w:lang w:bidi="fa-IR"/>
        </w:rPr>
        <w:t>محمّد بن حنفیه از پدر بزرگوارش علی بن ابیطالب علیه السلام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را در يك شب اصلاح می نماید</w:t>
      </w:r>
      <w:r>
        <w:rPr>
          <w:rFonts w:eastAsia="IRNazanin" w:cs="IRNazanin"/>
          <w:color w:val="111111"/>
          <w:sz w:val="28"/>
          <w:szCs w:val="28"/>
          <w:rtl w:val="true"/>
          <w:lang w:bidi="fa-IR"/>
        </w:rPr>
        <w:t>.</w:t>
      </w:r>
    </w:p>
    <w:p>
      <w:pPr>
        <w:pStyle w:val="Heading4"/>
        <w:numPr>
          <w:ilvl w:val="3"/>
          <w:numId w:val="1"/>
        </w:numPr>
        <w:rPr/>
      </w:pPr>
      <w:bookmarkStart w:id="393" w:name="__RefHeading___Toc1232451_1490000891"/>
      <w:bookmarkStart w:id="394" w:name="_Toc168"/>
      <w:bookmarkEnd w:id="393"/>
      <w:r>
        <w:rPr>
          <w:rtl w:val="true"/>
        </w:rPr>
        <w:t>باب صد و پنجاه و ششم</w:t>
      </w:r>
      <w:r>
        <w:rPr>
          <w:rtl w:val="true"/>
        </w:rPr>
        <w:t>:</w:t>
      </w:r>
      <w:bookmarkEnd w:id="394"/>
    </w:p>
    <w:p>
      <w:p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کعبه تعجب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نمی دانم که خزینه ها و اسلحه و مال کعبه را واگذارم یا آن ها را در راه خدا تقسیم نمایم؟ علی بن ابی طالب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که تو صاحب کعبه نیستی بلکه صاحب آن جوانی از ما قریش است که در آخر الزمان آن را در راه خدا تقسیم می نماید</w:t>
      </w:r>
      <w:r>
        <w:rPr>
          <w:rFonts w:eastAsia="IRNazanin" w:cs="IRNazanin"/>
          <w:color w:val="111111"/>
          <w:sz w:val="28"/>
          <w:szCs w:val="28"/>
          <w:rtl w:val="true"/>
          <w:lang w:bidi="fa-IR"/>
        </w:rPr>
        <w:t>.</w:t>
      </w:r>
    </w:p>
    <w:p>
      <w:pPr>
        <w:pStyle w:val="Heading4"/>
        <w:numPr>
          <w:ilvl w:val="3"/>
          <w:numId w:val="1"/>
        </w:numPr>
        <w:rPr/>
      </w:pPr>
      <w:bookmarkStart w:id="395" w:name="__RefHeading___Toc1232453_1490000891"/>
      <w:bookmarkStart w:id="396" w:name="_Toc169"/>
      <w:bookmarkEnd w:id="395"/>
      <w:r>
        <w:rPr>
          <w:rtl w:val="true"/>
        </w:rPr>
        <w:t>باب صدو پنجاه و هفتم</w:t>
      </w:r>
      <w:r>
        <w:rPr>
          <w:rtl w:val="true"/>
        </w:rPr>
        <w:t>:</w:t>
      </w:r>
      <w:bookmarkEnd w:id="39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اول بیرق را بسوی ملت ترك مي فرستد و آن ها را شکست می دهد و اسراء و اموال آن ها را می گیرد، بعد از آن بسوی شام می رود و آن را فتح می نماید و غلام های زر خریدی را که با او باشند آزاد نموده قیمت آن ها را باصحاب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است که نوجوانی با محاسن کم و زرد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لوای مهدی علیه السلام خارج می شود که اگر با کوه ها قتال کند آن ها را خراب 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ایلیا </w:t>
      </w:r>
      <w:r>
        <w:rPr>
          <w:rStyle w:val="FootnoteAnchor"/>
          <w:rtl w:val="true"/>
        </w:rPr>
        <w:footnoteReference w:id="25"/>
      </w:r>
      <w:r>
        <w:rPr>
          <w:rFonts w:ascii="IRNazanin" w:hAnsi="IRNazanin" w:eastAsia="IRNazanin"/>
          <w:color w:val="111111"/>
          <w:sz w:val="28"/>
          <w:sz w:val="28"/>
          <w:szCs w:val="28"/>
          <w:rtl w:val="true"/>
          <w:lang w:bidi="fa-IR"/>
        </w:rPr>
        <w:t>بیآید آن ها را خراب می نماید</w:t>
      </w:r>
      <w:r>
        <w:rPr>
          <w:rFonts w:eastAsia="IRNazanin" w:cs="IRNazanin"/>
          <w:color w:val="111111"/>
          <w:sz w:val="28"/>
          <w:szCs w:val="28"/>
          <w:rtl w:val="true"/>
          <w:lang w:bidi="fa-IR"/>
        </w:rPr>
        <w:t xml:space="preserve">. </w:t>
      </w:r>
      <w:bookmarkStart w:id="397" w:name="pg20424_267370"/>
    </w:p>
    <w:p>
      <w:pPr>
        <w:pStyle w:val="Heading4"/>
        <w:numPr>
          <w:ilvl w:val="3"/>
          <w:numId w:val="1"/>
        </w:numPr>
        <w:rPr/>
      </w:pPr>
      <w:bookmarkStart w:id="398" w:name="__RefHeading___Toc1232455_1490000891"/>
      <w:bookmarkStart w:id="399" w:name="_Toc170"/>
      <w:bookmarkEnd w:id="397"/>
      <w:bookmarkEnd w:id="398"/>
      <w:r>
        <w:rPr>
          <w:rtl w:val="true"/>
        </w:rPr>
        <w:t>باب صد و پنجاه و هشتم</w:t>
      </w:r>
      <w:r>
        <w:rPr>
          <w:rtl w:val="true"/>
        </w:rPr>
        <w:t>:</w:t>
      </w:r>
      <w:bookmarkEnd w:id="399"/>
    </w:p>
    <w:p>
      <w:pPr>
        <w:pStyle w:val="BookText"/>
        <w:rPr/>
      </w:pPr>
      <w:r>
        <w:rPr>
          <w:rFonts w:ascii="IRNazanin" w:hAnsi="IRNazanin" w:eastAsia="IRNazanin"/>
          <w:color w:val="111111"/>
          <w:sz w:val="28"/>
          <w:sz w:val="28"/>
          <w:szCs w:val="28"/>
          <w:rtl w:val="true"/>
          <w:lang w:bidi="fa-IR"/>
        </w:rPr>
        <w:t>أبوسعيد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های مهدی علیه السلام نورانی و روشن است، و وسط بینی آن حضرت برجسته و سوراخ های آن 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نورانی ترم</w:t>
      </w:r>
      <w:r>
        <w:rPr>
          <w:rFonts w:eastAsia="IRNazanin" w:cs="IRNazanin"/>
          <w:color w:val="111111"/>
          <w:sz w:val="28"/>
          <w:szCs w:val="28"/>
          <w:rtl w:val="true"/>
          <w:lang w:bidi="fa-IR"/>
        </w:rPr>
        <w:t>.</w:t>
      </w:r>
    </w:p>
    <w:p>
      <w:pPr>
        <w:pStyle w:val="Heading4"/>
        <w:numPr>
          <w:ilvl w:val="3"/>
          <w:numId w:val="1"/>
        </w:numPr>
        <w:rPr/>
      </w:pPr>
      <w:bookmarkStart w:id="400" w:name="__RefHeading___Toc1232457_1490000891"/>
      <w:bookmarkStart w:id="401" w:name="_Toc171"/>
      <w:bookmarkEnd w:id="400"/>
      <w:r>
        <w:rPr>
          <w:rtl w:val="true"/>
        </w:rPr>
        <w:t>باب صدو پنجاه و نهم</w:t>
      </w:r>
      <w:r>
        <w:rPr>
          <w:rtl w:val="true"/>
        </w:rPr>
        <w:t>:</w:t>
      </w:r>
      <w:bookmarkEnd w:id="401"/>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کردن مهدی علیه السلام برای خدا نظیر خشوع شیشه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تشبیه باشد، یعنی همان طور که شیشه زود می شکند و خورد می شود همان طور هم مهدی علیه السلام در مقابل خدا خورد می شود و خشوع می نماید؟</w:t>
      </w:r>
      <w:r>
        <w:rPr>
          <w:rFonts w:eastAsia="IRNazanin" w:cs="IRNazanin"/>
          <w:color w:val="111111"/>
          <w:sz w:val="28"/>
          <w:szCs w:val="28"/>
          <w:rtl w:val="true"/>
          <w:lang w:bidi="fa-IR"/>
        </w:rPr>
        <w:t>)</w:t>
      </w:r>
    </w:p>
    <w:p>
      <w:pPr>
        <w:pStyle w:val="Heading4"/>
        <w:numPr>
          <w:ilvl w:val="3"/>
          <w:numId w:val="1"/>
        </w:numPr>
        <w:rPr/>
      </w:pPr>
      <w:bookmarkStart w:id="402" w:name="__RefHeading___Toc1232459_1490000891"/>
      <w:bookmarkStart w:id="403" w:name="_Toc172"/>
      <w:bookmarkEnd w:id="402"/>
      <w:r>
        <w:rPr>
          <w:rtl w:val="true"/>
        </w:rPr>
        <w:t>باب صد و شصتم</w:t>
      </w:r>
      <w:r>
        <w:rPr>
          <w:rtl w:val="true"/>
        </w:rPr>
        <w:t>:</w:t>
      </w:r>
      <w:bookmarkEnd w:id="4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عبدالرحمان از آن کسی که برای او روایت کرده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از اهل بیت نبی صلی الله علیه و اله و سلم است و محل ولادت او در مدینه خواهد بود و اسم او اسم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محل هجرت او در بیت المقدس خواهد بود، 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زیاد و چشم هایش مشکی و شهلاء و دندان های ثنایای او درخشنده است، در صورت مهدی علیه السلام خال برجسته و روشنی می باشد، در کتف آن حضرت علامتی است که در کتف رسول خدا صلی الله علیه و اله و سلم بود، بیرق رسول خدا را با پارچه مخمل سیاه چهار گوشی بیرون می آورد در آن بیرق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 یا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موقعی که رسول خدا صلی الله علیه و اله و سلم از دنیا رفته آن بیرق منتشر نشده و منتشر هم نخواهد شد تا مهدی علیه السلام خروج کند، خدا سه هزار ملك را بیاری مهدی علیه السلام می فرستد که صورت </w:t>
      </w:r>
      <w:bookmarkStart w:id="404" w:name="pg20424_267371"/>
    </w:p>
    <w:p>
      <w:pPr>
        <w:pStyle w:val="BookText"/>
        <w:rPr/>
      </w:pPr>
      <w:bookmarkEnd w:id="404"/>
      <w:r>
        <w:rPr>
          <w:rFonts w:ascii="IRNazanin" w:hAnsi="IRNazanin" w:eastAsia="IRNazanin"/>
          <w:color w:val="111111"/>
          <w:sz w:val="28"/>
          <w:sz w:val="28"/>
          <w:szCs w:val="28"/>
          <w:rtl w:val="true"/>
          <w:lang w:bidi="fa-IR"/>
        </w:rPr>
        <w:t>و پشت مخالفین آن حضرت را بکوبند، مهدی علیه السلام وقتی خروج می نماید که سن مبارکش از سی الی چهل سال باشد</w:t>
      </w:r>
      <w:r>
        <w:rPr>
          <w:rFonts w:eastAsia="IRNazanin" w:cs="IRNazanin"/>
          <w:color w:val="111111"/>
          <w:sz w:val="28"/>
          <w:szCs w:val="28"/>
          <w:rtl w:val="true"/>
          <w:lang w:bidi="fa-IR"/>
        </w:rPr>
        <w:t>.</w:t>
      </w:r>
    </w:p>
    <w:p>
      <w:pPr>
        <w:pStyle w:val="Heading4"/>
        <w:numPr>
          <w:ilvl w:val="3"/>
          <w:numId w:val="1"/>
        </w:numPr>
        <w:rPr/>
      </w:pPr>
      <w:bookmarkStart w:id="405" w:name="__RefHeading___Toc1232461_1490000891"/>
      <w:bookmarkStart w:id="406" w:name="_Toc173"/>
      <w:bookmarkEnd w:id="405"/>
      <w:r>
        <w:rPr>
          <w:rtl w:val="true"/>
        </w:rPr>
        <w:t>باب صد و شصت و یکم</w:t>
      </w:r>
      <w:r>
        <w:rPr>
          <w:rtl w:val="true"/>
        </w:rPr>
        <w:t>:</w:t>
      </w:r>
      <w:bookmarkEnd w:id="406"/>
    </w:p>
    <w:p>
      <w:pPr>
        <w:pStyle w:val="BookText"/>
        <w:rPr/>
      </w:pPr>
      <w:r>
        <w:rPr>
          <w:rFonts w:ascii="IRNazanin" w:hAnsi="IRNazanin" w:eastAsia="IRNazanin"/>
          <w:color w:val="111111"/>
          <w:sz w:val="28"/>
          <w:sz w:val="28"/>
          <w:szCs w:val="28"/>
          <w:rtl w:val="true"/>
          <w:lang w:bidi="fa-IR"/>
        </w:rPr>
        <w:t>طاووس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جوانی از قریش است و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است، اَرطاة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شخص شصت ساله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بن رستم نقل کرده که پدرش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های مهدی علیه السلام كشيده و باريک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قامت آن حضرت کشیده و باريک؟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چشم های مهدی علیه السلام درشت است از حجاز خروج می کند و موقعی بر منبر دمشق بالا می رود که سن آن بزرگوار هجده سال است</w:t>
      </w:r>
      <w:r>
        <w:rPr>
          <w:rFonts w:eastAsia="IRNazanin" w:cs="IRNazanin"/>
          <w:color w:val="111111"/>
          <w:sz w:val="28"/>
          <w:szCs w:val="28"/>
          <w:rtl w:val="true"/>
          <w:lang w:bidi="fa-IR"/>
        </w:rPr>
        <w:t>.</w:t>
      </w:r>
    </w:p>
    <w:p>
      <w:pPr>
        <w:pStyle w:val="Heading4"/>
        <w:numPr>
          <w:ilvl w:val="3"/>
          <w:numId w:val="1"/>
        </w:numPr>
        <w:rPr/>
      </w:pPr>
      <w:bookmarkStart w:id="407" w:name="__RefHeading___Toc1232463_1490000891"/>
      <w:bookmarkStart w:id="408" w:name="_Toc174"/>
      <w:bookmarkEnd w:id="407"/>
      <w:r>
        <w:rPr>
          <w:rtl w:val="true"/>
        </w:rPr>
        <w:t>باب صد و شصت و دوم</w:t>
      </w:r>
      <w:r>
        <w:rPr>
          <w:rtl w:val="true"/>
        </w:rPr>
        <w:t>:</w:t>
      </w:r>
      <w:bookmarkEnd w:id="408"/>
    </w:p>
    <w:p>
      <w:p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اسم من است و اسم پدرش هم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از آن حضرت می شنیدم که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علیه السلام اسم محمّد صلی الله علیه و اله و سلم است، یا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روایت کرده که پیغمبر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علیه السلام نام من است و نام پدرش نام پدر من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حق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بوجود 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بنی عبدالمطلب،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بنی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علیها السلام</w:t>
      </w:r>
      <w:r>
        <w:rPr>
          <w:rFonts w:eastAsia="IRNazanin" w:cs="IRNazanin"/>
          <w:color w:val="111111"/>
          <w:sz w:val="28"/>
          <w:szCs w:val="28"/>
          <w:rtl w:val="true"/>
          <w:lang w:bidi="fa-IR"/>
        </w:rPr>
        <w:t xml:space="preserve">. </w:t>
      </w:r>
      <w:bookmarkStart w:id="409" w:name="pg20424_267372"/>
    </w:p>
    <w:p>
      <w:pPr>
        <w:pStyle w:val="BookText"/>
        <w:rPr/>
      </w:pPr>
      <w:bookmarkEnd w:id="409"/>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 فاطمه علیها السلام خواهد بود، 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است از ما که از فرزندان فاطمه علیها السلام خواهد بود</w:t>
      </w:r>
      <w:r>
        <w:rPr>
          <w:rFonts w:eastAsia="IRNazanin" w:cs="IRNazanin"/>
          <w:color w:val="111111"/>
          <w:sz w:val="28"/>
          <w:szCs w:val="28"/>
          <w:rtl w:val="true"/>
          <w:lang w:bidi="fa-IR"/>
        </w:rPr>
        <w:t>.</w:t>
      </w:r>
    </w:p>
    <w:p>
      <w:pPr>
        <w:pStyle w:val="Heading4"/>
        <w:numPr>
          <w:ilvl w:val="3"/>
          <w:numId w:val="1"/>
        </w:numPr>
        <w:rPr/>
      </w:pPr>
      <w:bookmarkStart w:id="410" w:name="__RefHeading___Toc1232465_1490000891"/>
      <w:bookmarkStart w:id="411" w:name="_Toc175"/>
      <w:bookmarkEnd w:id="410"/>
      <w:r>
        <w:rPr>
          <w:rtl w:val="true"/>
        </w:rPr>
        <w:t>باب صد و شصت و سوم</w:t>
      </w:r>
      <w:r>
        <w:rPr>
          <w:rtl w:val="true"/>
        </w:rPr>
        <w:t>:</w:t>
      </w:r>
      <w:bookmarkEnd w:id="411"/>
    </w:p>
    <w:p>
      <w:pPr>
        <w:pStyle w:val="BookText"/>
        <w:rPr/>
      </w:pPr>
      <w:r>
        <w:rPr>
          <w:rFonts w:ascii="IRNazanin" w:hAnsi="IRNazanin" w:eastAsia="IRNazanin"/>
          <w:color w:val="111111"/>
          <w:sz w:val="28"/>
          <w:sz w:val="28"/>
          <w:szCs w:val="28"/>
          <w:rtl w:val="true"/>
          <w:lang w:bidi="fa-IR"/>
        </w:rPr>
        <w:t>ابورومان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سفیانی بمصر رسید لشکری می فرستد بسوی آن کسی که در مکه می باشد آن لشکر مدینه را بیشتر از واقعه حره خراب می کنند </w:t>
      </w:r>
      <w:r>
        <w:rPr>
          <w:rStyle w:val="FootnoteAnchor"/>
          <w:rtl w:val="true"/>
        </w:rPr>
        <w:footnoteReference w:id="26"/>
      </w:r>
      <w:r>
        <w:rPr>
          <w:rFonts w:ascii="IRNazanin" w:hAnsi="IRNazanin" w:eastAsia="IRNazanin"/>
          <w:color w:val="111111"/>
          <w:sz w:val="28"/>
          <w:sz w:val="28"/>
          <w:szCs w:val="28"/>
          <w:rtl w:val="true"/>
          <w:lang w:bidi="fa-IR"/>
        </w:rPr>
        <w:t xml:space="preserve">تا وقتی که به بیداء </w:t>
      </w:r>
      <w:r>
        <w:rPr>
          <w:rStyle w:val="FootnoteAnchor"/>
          <w:rtl w:val="true"/>
        </w:rPr>
        <w:footnoteReference w:id="27"/>
      </w:r>
      <w:r>
        <w:rPr>
          <w:rFonts w:ascii="IRNazanin" w:hAnsi="IRNazanin" w:eastAsia="IRNazanin"/>
          <w:color w:val="111111"/>
          <w:sz w:val="28"/>
          <w:sz w:val="28"/>
          <w:szCs w:val="28"/>
          <w:rtl w:val="true"/>
          <w:lang w:bidi="fa-IR"/>
        </w:rPr>
        <w:t>برسند و زمین آن ها را فرو ببرد</w:t>
      </w:r>
      <w:r>
        <w:rPr>
          <w:rFonts w:eastAsia="IRNazanin" w:cs="IRNazanin"/>
          <w:color w:val="111111"/>
          <w:sz w:val="28"/>
          <w:szCs w:val="28"/>
          <w:rtl w:val="true"/>
          <w:lang w:bidi="fa-IR"/>
        </w:rPr>
        <w:t>.</w:t>
      </w:r>
    </w:p>
    <w:p>
      <w:pPr>
        <w:pStyle w:val="Heading4"/>
        <w:numPr>
          <w:ilvl w:val="3"/>
          <w:numId w:val="1"/>
        </w:numPr>
        <w:rPr/>
      </w:pPr>
      <w:bookmarkStart w:id="412" w:name="__RefHeading___Toc1232467_1490000891"/>
      <w:bookmarkStart w:id="413" w:name="_Toc176"/>
      <w:bookmarkEnd w:id="412"/>
      <w:r>
        <w:rPr>
          <w:rtl w:val="true"/>
        </w:rPr>
        <w:t>باب صد و شصت و چهارم</w:t>
      </w:r>
      <w:r>
        <w:rPr>
          <w:rtl w:val="true"/>
        </w:rPr>
        <w:t>:</w:t>
      </w:r>
      <w:bookmarkEnd w:id="413"/>
    </w:p>
    <w:p>
      <w:pPr>
        <w:pStyle w:val="BookText"/>
        <w:rPr/>
      </w:pPr>
      <w:r>
        <w:rPr>
          <w:rFonts w:ascii="IRNazanin" w:hAnsi="IRNazanin" w:eastAsia="IRNazanin"/>
          <w:color w:val="111111"/>
          <w:sz w:val="28"/>
          <w:sz w:val="28"/>
          <w:szCs w:val="28"/>
          <w:rtl w:val="true"/>
          <w:lang w:bidi="fa-IR"/>
        </w:rPr>
        <w:t>قتاده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شام بمکه فرستاده می شود تا آن وقتی که به بیداء برسند و بزمین فرو روند و در حدیث دیگر ذکر کرد که آن از علامات خروج مهدی علیه السلام خواهد بود</w:t>
      </w:r>
      <w:r>
        <w:rPr>
          <w:rFonts w:eastAsia="IRNazanin" w:cs="IRNazanin"/>
          <w:color w:val="111111"/>
          <w:sz w:val="28"/>
          <w:szCs w:val="28"/>
          <w:rtl w:val="true"/>
          <w:lang w:bidi="fa-IR"/>
        </w:rPr>
        <w:t>.</w:t>
      </w:r>
    </w:p>
    <w:p>
      <w:pPr>
        <w:pStyle w:val="Heading4"/>
        <w:numPr>
          <w:ilvl w:val="3"/>
          <w:numId w:val="1"/>
        </w:numPr>
        <w:rPr/>
      </w:pPr>
      <w:bookmarkStart w:id="414" w:name="__RefHeading___Toc1232469_1490000891"/>
      <w:bookmarkStart w:id="415" w:name="_Toc177"/>
      <w:bookmarkEnd w:id="414"/>
      <w:r>
        <w:rPr>
          <w:rtl w:val="true"/>
        </w:rPr>
        <w:t>باب صد و شصت و پنجم</w:t>
      </w:r>
      <w:r>
        <w:rPr>
          <w:rtl w:val="true"/>
        </w:rPr>
        <w:t>:</w:t>
      </w:r>
      <w:bookmarkEnd w:id="4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ابورومان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لشکری در طلب آن هائی که بسوی مکه خروج کردند حرکت کردند و به بیداء رسیدند بزمین فرو می روند و منادی از زیر پای آن ها ندا می کند</w:t>
      </w:r>
      <w:r>
        <w:rPr>
          <w:rFonts w:eastAsia="IRNazanin" w:cs="IRNazanin"/>
          <w:color w:val="111111"/>
          <w:sz w:val="28"/>
          <w:szCs w:val="28"/>
          <w:rtl w:val="true"/>
          <w:lang w:bidi="fa-IR"/>
        </w:rPr>
        <w:t xml:space="preserve">: </w:t>
      </w:r>
      <w:bookmarkStart w:id="416" w:name="pg20424_267373"/>
    </w:p>
    <w:p>
      <w:pPr>
        <w:pStyle w:val="BookText"/>
        <w:rPr/>
      </w:pPr>
      <w:bookmarkEnd w:id="416"/>
      <w:r>
        <w:rPr>
          <w:rFonts w:ascii="Amiri" w:hAnsi="Amiri" w:eastAsia="Amiri" w:cs="Amiri"/>
          <w:color w:val="111111"/>
          <w:sz w:val="28"/>
          <w:sz w:val="28"/>
          <w:szCs w:val="28"/>
          <w:rtl w:val="true"/>
          <w:lang w:bidi="ar-SA"/>
        </w:rPr>
        <w:t>وَلَوْ تَرَى أَذْفَزِعُوا فَلَا فَوْتَ وَ أَخَذُوا مِنْ مَكَانٍ قَرِيبٍ</w:t>
      </w:r>
      <w:r>
        <w:rPr>
          <w:rStyle w:val="FootnoteAnchor"/>
          <w:rtl w:val="true"/>
        </w:rPr>
        <w:footnoteReference w:id="28"/>
      </w:r>
      <w:r>
        <w:rPr>
          <w:rFonts w:ascii="IRNazanin" w:hAnsi="IRNazanin" w:eastAsia="IRNazanin"/>
          <w:color w:val="111111"/>
          <w:sz w:val="28"/>
          <w:sz w:val="28"/>
          <w:szCs w:val="28"/>
          <w:rtl w:val="true"/>
          <w:lang w:bidi="fa-IR"/>
        </w:rPr>
        <w:t xml:space="preserve"> و مردی از لشگر برای طلب ناقه خود خارج می شود وقتی که می گردد احدی از آن ها را نیافته و حس نمی کند و آن، کسی است که خبر آن ها را بمردم خواهد داد</w:t>
      </w:r>
      <w:r>
        <w:rPr>
          <w:rFonts w:eastAsia="IRNazanin" w:cs="IRNazanin"/>
          <w:color w:val="111111"/>
          <w:sz w:val="28"/>
          <w:szCs w:val="28"/>
          <w:rtl w:val="true"/>
          <w:lang w:bidi="fa-IR"/>
        </w:rPr>
        <w:t>.</w:t>
      </w:r>
    </w:p>
    <w:p>
      <w:pPr>
        <w:pStyle w:val="Heading4"/>
        <w:numPr>
          <w:ilvl w:val="3"/>
          <w:numId w:val="1"/>
        </w:numPr>
        <w:rPr/>
      </w:pPr>
      <w:bookmarkStart w:id="417" w:name="__RefHeading___Toc1232471_1490000891"/>
      <w:bookmarkStart w:id="418" w:name="_Toc178"/>
      <w:bookmarkEnd w:id="417"/>
      <w:r>
        <w:rPr>
          <w:rtl w:val="true"/>
        </w:rPr>
        <w:t>باب صد و شصت و ششم</w:t>
      </w:r>
      <w:r>
        <w:rPr>
          <w:rtl w:val="true"/>
        </w:rPr>
        <w:t>:</w:t>
      </w:r>
      <w:bookmarkEnd w:id="418"/>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بسوی مدینه فرستاده می شود که زمین آن ها را بین حما و مر فرو می برد و نفس زکیه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آن لشگری را که به مدینه می رود و زمین آن ها را فرو می برد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دوازده هزار نفری بسوی مدینه متوجه می شوند و در بیداء زمین آن ها را فرو می برد</w:t>
      </w:r>
      <w:r>
        <w:rPr>
          <w:rFonts w:eastAsia="IRNazanin" w:cs="IRNazanin"/>
          <w:color w:val="111111"/>
          <w:sz w:val="28"/>
          <w:szCs w:val="28"/>
          <w:rtl w:val="true"/>
          <w:lang w:bidi="fa-IR"/>
        </w:rPr>
        <w:t>.</w:t>
      </w:r>
    </w:p>
    <w:p>
      <w:pPr>
        <w:pStyle w:val="Heading3"/>
        <w:numPr>
          <w:ilvl w:val="2"/>
          <w:numId w:val="1"/>
        </w:numPr>
        <w:rPr/>
      </w:pPr>
      <w:bookmarkStart w:id="419" w:name="__RefHeading___Toc1232473_1490000891"/>
      <w:bookmarkStart w:id="420" w:name="_Toc179"/>
      <w:bookmarkEnd w:id="419"/>
      <w:r>
        <w:rPr>
          <w:rtl w:val="true"/>
        </w:rPr>
        <w:t>فصل</w:t>
      </w:r>
      <w:bookmarkEnd w:id="420"/>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این طور بدست می آید که زمین آن لشگری را که بطرف مکه می فرستند فرو می برد و بعید نیست که بسوی مکه و مدینه لشگر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است آن منادی که در بیداء ندا می کند زمین آن ها را فرو برد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است که جبرئیل علیه السلام خواهد بود</w:t>
      </w:r>
      <w:r>
        <w:rPr>
          <w:rFonts w:eastAsia="IRNazanin" w:cs="IRNazanin"/>
          <w:color w:val="111111"/>
          <w:sz w:val="28"/>
          <w:szCs w:val="28"/>
          <w:rtl w:val="true"/>
          <w:lang w:bidi="fa-IR"/>
        </w:rPr>
        <w:t>.</w:t>
      </w:r>
    </w:p>
    <w:p>
      <w:pPr>
        <w:pStyle w:val="Heading3"/>
        <w:numPr>
          <w:ilvl w:val="2"/>
          <w:numId w:val="1"/>
        </w:numPr>
        <w:rPr/>
      </w:pPr>
      <w:bookmarkStart w:id="421" w:name="__RefHeading___Toc1232475_1490000891"/>
      <w:bookmarkStart w:id="422" w:name="_Toc180"/>
      <w:bookmarkEnd w:id="421"/>
      <w:r>
        <w:rPr>
          <w:rtl w:val="true"/>
        </w:rPr>
        <w:t>فصل</w:t>
      </w:r>
      <w:bookmarkEnd w:id="422"/>
    </w:p>
    <w:p>
      <w:pPr>
        <w:pStyle w:val="Heading4"/>
        <w:numPr>
          <w:ilvl w:val="3"/>
          <w:numId w:val="1"/>
        </w:numPr>
        <w:rPr/>
      </w:pPr>
      <w:bookmarkStart w:id="423" w:name="__RefHeading___Toc1232477_1490000891"/>
      <w:bookmarkStart w:id="424" w:name="_Toc181"/>
      <w:bookmarkEnd w:id="423"/>
      <w:r>
        <w:rPr>
          <w:rtl w:val="true"/>
        </w:rPr>
        <w:t>اشاره</w:t>
      </w:r>
      <w:bookmarkEnd w:id="4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اسم زمین نرمی </w:t>
      </w:r>
      <w:bookmarkStart w:id="425" w:name="pg20424_267374"/>
    </w:p>
    <w:p>
      <w:pPr>
        <w:pStyle w:val="BookText"/>
        <w:rPr/>
      </w:pPr>
      <w:bookmarkEnd w:id="425"/>
      <w:r>
        <w:rPr>
          <w:rFonts w:ascii="IRNazanin" w:hAnsi="IRNazanin" w:eastAsia="IRNazanin"/>
          <w:color w:val="111111"/>
          <w:sz w:val="28"/>
          <w:sz w:val="28"/>
          <w:szCs w:val="28"/>
          <w:rtl w:val="true"/>
          <w:lang w:bidi="fa-IR"/>
        </w:rPr>
        <w:t>است بين مکه و مدینه و بمکه نزدیک تر است و از طرف شرق در جلو ذوالحلیفه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قومی برای جنگ کعبه آمدند و در بیداء پیاده شدند و خدا جبرئیل را فرستاد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 آن ها را نابود کن</w:t>
      </w:r>
      <w:r>
        <w:rPr>
          <w:rFonts w:eastAsia="IRNazanin" w:cs="IRNazanin"/>
          <w:color w:val="111111"/>
          <w:sz w:val="28"/>
          <w:szCs w:val="28"/>
          <w:rtl w:val="true"/>
          <w:lang w:bidi="fa-IR"/>
        </w:rPr>
        <w:t>.</w:t>
      </w:r>
    </w:p>
    <w:p>
      <w:pPr>
        <w:pStyle w:val="Heading4"/>
        <w:numPr>
          <w:ilvl w:val="3"/>
          <w:numId w:val="1"/>
        </w:numPr>
        <w:rPr/>
      </w:pPr>
      <w:bookmarkStart w:id="426" w:name="__RefHeading___Toc1232479_1490000891"/>
      <w:bookmarkStart w:id="427" w:name="_Toc182"/>
      <w:bookmarkEnd w:id="426"/>
      <w:r>
        <w:rPr>
          <w:rtl w:val="true"/>
        </w:rPr>
        <w:t>باب صد و شصت و هفتم</w:t>
      </w:r>
      <w:r>
        <w:rPr>
          <w:rtl w:val="true"/>
        </w:rPr>
        <w:t>:</w:t>
      </w:r>
      <w:bookmarkEnd w:id="427"/>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لشگر بیداء بزمین فرو رفتند علامت خروج مهدی عجل الله تعالی فرجه خواهد بود</w:t>
      </w:r>
      <w:r>
        <w:rPr>
          <w:rFonts w:eastAsia="IRNazanin" w:cs="IRNazanin"/>
          <w:color w:val="111111"/>
          <w:sz w:val="28"/>
          <w:szCs w:val="28"/>
          <w:rtl w:val="true"/>
          <w:lang w:bidi="fa-IR"/>
        </w:rPr>
        <w:t>.</w:t>
      </w:r>
    </w:p>
    <w:p>
      <w:pPr>
        <w:pStyle w:val="Heading4"/>
        <w:numPr>
          <w:ilvl w:val="3"/>
          <w:numId w:val="1"/>
        </w:numPr>
        <w:rPr/>
      </w:pPr>
      <w:bookmarkStart w:id="428" w:name="__RefHeading___Toc1232481_1490000891"/>
      <w:bookmarkStart w:id="429" w:name="_Toc183"/>
      <w:bookmarkEnd w:id="428"/>
      <w:r>
        <w:rPr>
          <w:rtl w:val="true"/>
        </w:rPr>
        <w:t>باب صد و شصت و هشتم</w:t>
      </w:r>
      <w:r>
        <w:rPr>
          <w:rtl w:val="true"/>
        </w:rPr>
        <w:t>:</w:t>
      </w:r>
      <w:bookmarkEnd w:id="429"/>
    </w:p>
    <w:p>
      <w:pPr>
        <w:pStyle w:val="BookText"/>
        <w:rPr/>
      </w:pPr>
      <w:r>
        <w:rPr>
          <w:rFonts w:ascii="IRNazanin" w:hAnsi="IRNazanin" w:eastAsia="IRNazanin"/>
          <w:color w:val="111111"/>
          <w:sz w:val="28"/>
          <w:sz w:val="28"/>
          <w:szCs w:val="28"/>
          <w:rtl w:val="true"/>
          <w:lang w:bidi="fa-IR"/>
        </w:rPr>
        <w:t>على بن عبدالله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نمی کند تا این که با آفتاب علامتی طلوع کند</w:t>
      </w:r>
      <w:r>
        <w:rPr>
          <w:rFonts w:eastAsia="IRNazanin" w:cs="IRNazanin"/>
          <w:color w:val="111111"/>
          <w:sz w:val="28"/>
          <w:szCs w:val="28"/>
          <w:rtl w:val="true"/>
          <w:lang w:bidi="fa-IR"/>
        </w:rPr>
        <w:t>.</w:t>
      </w:r>
    </w:p>
    <w:p>
      <w:pPr>
        <w:pStyle w:val="Heading4"/>
        <w:numPr>
          <w:ilvl w:val="3"/>
          <w:numId w:val="1"/>
        </w:numPr>
        <w:rPr/>
      </w:pPr>
      <w:bookmarkStart w:id="430" w:name="__RefHeading___Toc1232483_1490000891"/>
      <w:bookmarkStart w:id="431" w:name="_Toc184"/>
      <w:bookmarkEnd w:id="430"/>
      <w:r>
        <w:rPr>
          <w:rtl w:val="true"/>
        </w:rPr>
        <w:t>باب صد و شصت و نهم</w:t>
      </w:r>
      <w:r>
        <w:rPr>
          <w:rtl w:val="true"/>
        </w:rPr>
        <w:t>:</w:t>
      </w:r>
      <w:bookmarkEnd w:id="431"/>
    </w:p>
    <w:p>
      <w:pPr>
        <w:pStyle w:val="BookText"/>
        <w:rPr/>
      </w:pPr>
      <w:r>
        <w:rPr>
          <w:rFonts w:ascii="IRNazanin" w:hAnsi="IRNazanin" w:eastAsia="IRNazanin"/>
          <w:color w:val="111111"/>
          <w:sz w:val="28"/>
          <w:sz w:val="28"/>
          <w:szCs w:val="28"/>
          <w:rtl w:val="true"/>
          <w:lang w:bidi="fa-IR"/>
        </w:rPr>
        <w:t>كعب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خروج مهدی علیه السلام آنست که بیرق هائی که مردی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شل و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است از طرف مغرب می آید</w:t>
      </w:r>
      <w:r>
        <w:rPr>
          <w:rFonts w:eastAsia="IRNazanin" w:cs="IRNazanin"/>
          <w:color w:val="111111"/>
          <w:sz w:val="28"/>
          <w:szCs w:val="28"/>
          <w:rtl w:val="true"/>
          <w:lang w:bidi="fa-IR"/>
        </w:rPr>
        <w:t>.</w:t>
      </w:r>
    </w:p>
    <w:p>
      <w:pPr>
        <w:pStyle w:val="Heading4"/>
        <w:numPr>
          <w:ilvl w:val="3"/>
          <w:numId w:val="1"/>
        </w:numPr>
        <w:rPr/>
      </w:pPr>
      <w:bookmarkStart w:id="432" w:name="__RefHeading___Toc1232485_1490000891"/>
      <w:bookmarkStart w:id="433" w:name="_Toc185"/>
      <w:bookmarkEnd w:id="432"/>
      <w:r>
        <w:rPr>
          <w:rtl w:val="true"/>
        </w:rPr>
        <w:t>باب صد و هفتادم</w:t>
      </w:r>
      <w:r>
        <w:rPr>
          <w:rtl w:val="true"/>
        </w:rPr>
        <w:t>:</w:t>
      </w:r>
      <w:bookmarkEnd w:id="433"/>
    </w:p>
    <w:p>
      <w:pPr>
        <w:pStyle w:val="BookText"/>
        <w:rPr/>
      </w:pPr>
      <w:r>
        <w:rPr>
          <w:rFonts w:ascii="IRNazanin" w:hAnsi="IRNazanin" w:eastAsia="IRNazanin"/>
          <w:color w:val="111111"/>
          <w:sz w:val="28"/>
          <w:sz w:val="28"/>
          <w:szCs w:val="28"/>
          <w:rtl w:val="true"/>
          <w:lang w:bidi="fa-IR"/>
        </w:rPr>
        <w:t>ابوصادق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سفیانی از غار ها بلند نشود مهدی علیه السلام خروج نمی کند، شاید منظور غار های مصر باشد</w:t>
      </w:r>
      <w:r>
        <w:rPr>
          <w:rFonts w:eastAsia="IRNazanin" w:cs="IRNazanin"/>
          <w:color w:val="111111"/>
          <w:sz w:val="28"/>
          <w:szCs w:val="28"/>
          <w:rtl w:val="true"/>
          <w:lang w:bidi="fa-IR"/>
        </w:rPr>
        <w:t>.</w:t>
      </w:r>
    </w:p>
    <w:p>
      <w:pPr>
        <w:pStyle w:val="Heading4"/>
        <w:numPr>
          <w:ilvl w:val="3"/>
          <w:numId w:val="1"/>
        </w:numPr>
        <w:rPr/>
      </w:pPr>
      <w:bookmarkStart w:id="434" w:name="__RefHeading___Toc1232487_1490000891"/>
      <w:bookmarkStart w:id="435" w:name="_Toc186"/>
      <w:bookmarkEnd w:id="434"/>
      <w:r>
        <w:rPr>
          <w:rtl w:val="true"/>
        </w:rPr>
        <w:t>باب صد و هفتاد و یکم</w:t>
      </w:r>
      <w:r>
        <w:rPr>
          <w:rtl w:val="true"/>
        </w:rPr>
        <w:t>:</w:t>
      </w:r>
      <w:bookmarkEnd w:id="43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هلال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خروج نمی کند تا آن موقعی که تاریکی و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گیرد</w:t>
      </w:r>
      <w:r>
        <w:rPr>
          <w:rFonts w:eastAsia="IRNazanin" w:cs="IRNazanin"/>
          <w:color w:val="111111"/>
          <w:sz w:val="28"/>
          <w:szCs w:val="28"/>
          <w:rtl w:val="true"/>
          <w:lang w:bidi="fa-IR"/>
        </w:rPr>
        <w:t xml:space="preserve">. </w:t>
      </w:r>
      <w:bookmarkStart w:id="436" w:name="pg20424_267375"/>
    </w:p>
    <w:p>
      <w:pPr>
        <w:pStyle w:val="Heading4"/>
        <w:numPr>
          <w:ilvl w:val="3"/>
          <w:numId w:val="1"/>
        </w:numPr>
        <w:rPr/>
      </w:pPr>
      <w:bookmarkStart w:id="437" w:name="__RefHeading___Toc1232489_1490000891"/>
      <w:bookmarkStart w:id="438" w:name="_Toc187"/>
      <w:bookmarkEnd w:id="436"/>
      <w:bookmarkEnd w:id="437"/>
      <w:r>
        <w:rPr>
          <w:rtl w:val="true"/>
        </w:rPr>
        <w:t>باب صد و هفتاد و دوم</w:t>
      </w:r>
      <w:r>
        <w:rPr>
          <w:rtl w:val="true"/>
        </w:rPr>
        <w:t>:</w:t>
      </w:r>
      <w:bookmarkEnd w:id="438"/>
    </w:p>
    <w:p>
      <w:pPr>
        <w:pStyle w:val="BookText"/>
        <w:rPr/>
      </w:pPr>
      <w:r>
        <w:rPr>
          <w:rFonts w:ascii="IRNazanin" w:hAnsi="IRNazanin" w:eastAsia="IRNazanin"/>
          <w:color w:val="111111"/>
          <w:sz w:val="28"/>
          <w:sz w:val="28"/>
          <w:szCs w:val="28"/>
          <w:rtl w:val="true"/>
          <w:lang w:bidi="fa-IR"/>
        </w:rPr>
        <w:t xml:space="preserve">مَطر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خروج نمی کند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علنی بخدا کافر شوند</w:t>
      </w:r>
      <w:r>
        <w:rPr>
          <w:rFonts w:eastAsia="IRNazanin" w:cs="IRNazanin"/>
          <w:color w:val="111111"/>
          <w:sz w:val="28"/>
          <w:szCs w:val="28"/>
          <w:rtl w:val="true"/>
          <w:lang w:bidi="fa-IR"/>
        </w:rPr>
        <w:t>.</w:t>
      </w:r>
    </w:p>
    <w:p>
      <w:pPr>
        <w:pStyle w:val="Heading4"/>
        <w:numPr>
          <w:ilvl w:val="3"/>
          <w:numId w:val="1"/>
        </w:numPr>
        <w:rPr/>
      </w:pPr>
      <w:bookmarkStart w:id="439" w:name="__RefHeading___Toc1232491_1490000891"/>
      <w:bookmarkStart w:id="440" w:name="_Toc188"/>
      <w:bookmarkEnd w:id="439"/>
      <w:r>
        <w:rPr>
          <w:rtl w:val="true"/>
        </w:rPr>
        <w:t>باب صد و هفتاد و سوم</w:t>
      </w:r>
      <w:r>
        <w:rPr>
          <w:rtl w:val="true"/>
        </w:rPr>
        <w:t>:</w:t>
      </w:r>
      <w:bookmarkEnd w:id="440"/>
    </w:p>
    <w:p>
      <w:pPr>
        <w:pStyle w:val="BookText"/>
        <w:rPr/>
      </w:pPr>
      <w:r>
        <w:rPr>
          <w:rFonts w:ascii="IRNazanin" w:hAnsi="IRNazanin" w:eastAsia="IRNazanin"/>
          <w:color w:val="111111"/>
          <w:sz w:val="28"/>
          <w:sz w:val="28"/>
          <w:szCs w:val="28"/>
          <w:rtl w:val="true"/>
          <w:lang w:bidi="fa-IR"/>
        </w:rPr>
        <w:t>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نخواهد کرد تا این که از هر نه نفری هفت نفر کشته شود</w:t>
      </w:r>
      <w:r>
        <w:rPr>
          <w:rFonts w:eastAsia="IRNazanin" w:cs="IRNazanin"/>
          <w:color w:val="111111"/>
          <w:sz w:val="28"/>
          <w:szCs w:val="28"/>
          <w:rtl w:val="true"/>
          <w:lang w:bidi="fa-IR"/>
        </w:rPr>
        <w:t>.</w:t>
      </w:r>
    </w:p>
    <w:p>
      <w:pPr>
        <w:pStyle w:val="Heading4"/>
        <w:numPr>
          <w:ilvl w:val="3"/>
          <w:numId w:val="1"/>
        </w:numPr>
        <w:rPr/>
      </w:pPr>
      <w:bookmarkStart w:id="441" w:name="__RefHeading___Toc1232493_1490000891"/>
      <w:bookmarkStart w:id="442" w:name="_Toc189"/>
      <w:bookmarkEnd w:id="441"/>
      <w:r>
        <w:rPr>
          <w:rtl w:val="true"/>
        </w:rPr>
        <w:t>باب صد و هفتاد و چهارم</w:t>
      </w:r>
      <w:r>
        <w:rPr>
          <w:rtl w:val="true"/>
        </w:rPr>
        <w:t>:</w:t>
      </w:r>
      <w:bookmarkEnd w:id="442"/>
    </w:p>
    <w:p>
      <w:pPr>
        <w:pStyle w:val="BookText"/>
        <w:rPr/>
      </w:pPr>
      <w:r>
        <w:rPr>
          <w:rFonts w:ascii="IRNazanin" w:hAnsi="IRNazanin" w:eastAsia="IRNazanin"/>
          <w:color w:val="111111"/>
          <w:sz w:val="28"/>
          <w:sz w:val="28"/>
          <w:szCs w:val="28"/>
          <w:rtl w:val="true"/>
          <w:lang w:bidi="fa-IR"/>
        </w:rPr>
        <w:t>أرطاة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ضمرة بن حبیب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مهدی علیه السلام سی سال خواهد بود</w:t>
      </w:r>
      <w:r>
        <w:rPr>
          <w:rFonts w:eastAsia="IRNazanin" w:cs="IRNazanin"/>
          <w:color w:val="111111"/>
          <w:sz w:val="28"/>
          <w:szCs w:val="28"/>
          <w:rtl w:val="true"/>
          <w:lang w:bidi="fa-IR"/>
        </w:rPr>
        <w:t>.</w:t>
      </w:r>
    </w:p>
    <w:p>
      <w:pPr>
        <w:pStyle w:val="Heading4"/>
        <w:numPr>
          <w:ilvl w:val="3"/>
          <w:numId w:val="1"/>
        </w:numPr>
        <w:rPr/>
      </w:pPr>
      <w:bookmarkStart w:id="443" w:name="__RefHeading___Toc1232495_1490000891"/>
      <w:bookmarkStart w:id="444" w:name="_Toc190"/>
      <w:bookmarkEnd w:id="443"/>
      <w:r>
        <w:rPr>
          <w:rtl w:val="true"/>
        </w:rPr>
        <w:t>باب صد و هفتاد و پنجم</w:t>
      </w:r>
      <w:r>
        <w:rPr>
          <w:rtl w:val="true"/>
        </w:rPr>
        <w:t>:</w:t>
      </w:r>
      <w:bookmarkEnd w:id="444"/>
    </w:p>
    <w:p>
      <w:pPr>
        <w:pStyle w:val="BookText"/>
        <w:rPr/>
      </w:pPr>
      <w:r>
        <w:rPr>
          <w:rFonts w:ascii="IRNazanin" w:hAnsi="IRNazanin" w:eastAsia="IRNazanin"/>
          <w:color w:val="111111"/>
          <w:sz w:val="28"/>
          <w:sz w:val="28"/>
          <w:szCs w:val="28"/>
          <w:rtl w:val="true"/>
          <w:lang w:bidi="fa-IR"/>
        </w:rPr>
        <w:t>ابوسعید خُدری از پیغمبر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تا بعد از ظهور و سلطنت، هفت یا هشت یا نه سال زنده می ماند</w:t>
      </w:r>
      <w:r>
        <w:rPr>
          <w:rFonts w:eastAsia="IRNazanin" w:cs="IRNazanin"/>
          <w:color w:val="111111"/>
          <w:sz w:val="28"/>
          <w:szCs w:val="28"/>
          <w:rtl w:val="true"/>
          <w:lang w:bidi="fa-IR"/>
        </w:rPr>
        <w:t>.</w:t>
      </w:r>
    </w:p>
    <w:p>
      <w:pPr>
        <w:pStyle w:val="Heading4"/>
        <w:numPr>
          <w:ilvl w:val="3"/>
          <w:numId w:val="1"/>
        </w:numPr>
        <w:rPr/>
      </w:pPr>
      <w:bookmarkStart w:id="445" w:name="__RefHeading___Toc1232497_1490000891"/>
      <w:bookmarkStart w:id="446" w:name="_Toc191"/>
      <w:bookmarkEnd w:id="445"/>
      <w:r>
        <w:rPr>
          <w:rtl w:val="true"/>
        </w:rPr>
        <w:t>باب صد و هفتاد و ششم</w:t>
      </w:r>
      <w:r>
        <w:rPr>
          <w:rtl w:val="true"/>
        </w:rPr>
        <w:t>:</w:t>
      </w:r>
      <w:bookmarkEnd w:id="446"/>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 که پیغمبر خدا صلی الله علیه و 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هفت سال است</w:t>
      </w:r>
      <w:r>
        <w:rPr>
          <w:rFonts w:eastAsia="IRNazanin" w:cs="IRNazanin"/>
          <w:color w:val="111111"/>
          <w:sz w:val="28"/>
          <w:szCs w:val="28"/>
          <w:rtl w:val="true"/>
          <w:lang w:bidi="fa-IR"/>
        </w:rPr>
        <w:t>.</w:t>
      </w:r>
    </w:p>
    <w:p>
      <w:pPr>
        <w:pStyle w:val="Heading4"/>
        <w:numPr>
          <w:ilvl w:val="3"/>
          <w:numId w:val="1"/>
        </w:numPr>
        <w:rPr/>
      </w:pPr>
      <w:bookmarkStart w:id="447" w:name="__RefHeading___Toc1232499_1490000891"/>
      <w:bookmarkStart w:id="448" w:name="_Toc192"/>
      <w:bookmarkEnd w:id="447"/>
      <w:r>
        <w:rPr>
          <w:rtl w:val="true"/>
        </w:rPr>
        <w:t>باب صد و هفتاد و هفتم</w:t>
      </w:r>
      <w:r>
        <w:rPr>
          <w:rtl w:val="true"/>
        </w:rPr>
        <w:t>:</w:t>
      </w:r>
      <w:bookmarkEnd w:id="44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ابوصدیق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هفت یا نه سال زندگی می کند یک عده روایاتی بدین مضمون وارد شده که مدت سلطنت مهدی علیه السلام هفت سال خواهد بود</w:t>
      </w:r>
      <w:r>
        <w:rPr>
          <w:rFonts w:eastAsia="IRNazanin" w:cs="IRNazanin"/>
          <w:color w:val="111111"/>
          <w:sz w:val="28"/>
          <w:szCs w:val="28"/>
          <w:rtl w:val="true"/>
          <w:lang w:bidi="fa-IR"/>
        </w:rPr>
        <w:t xml:space="preserve">. </w:t>
      </w:r>
      <w:bookmarkStart w:id="449" w:name="pg20424_267376"/>
    </w:p>
    <w:p>
      <w:pPr>
        <w:pStyle w:val="Heading4"/>
        <w:numPr>
          <w:ilvl w:val="3"/>
          <w:numId w:val="1"/>
        </w:numPr>
        <w:rPr/>
      </w:pPr>
      <w:bookmarkStart w:id="450" w:name="__RefHeading___Toc1232501_1490000891"/>
      <w:bookmarkStart w:id="451" w:name="_Toc193"/>
      <w:bookmarkEnd w:id="449"/>
      <w:bookmarkEnd w:id="450"/>
      <w:r>
        <w:rPr>
          <w:rtl w:val="true"/>
        </w:rPr>
        <w:t>باب صد و هفتاد و هشتم</w:t>
      </w:r>
      <w:r>
        <w:rPr>
          <w:rtl w:val="true"/>
        </w:rPr>
        <w:t>:</w:t>
      </w:r>
      <w:bookmarkEnd w:id="451"/>
    </w:p>
    <w:p>
      <w:pPr>
        <w:pStyle w:val="BookText"/>
        <w:rPr/>
      </w:pPr>
      <w:r>
        <w:rPr>
          <w:rFonts w:ascii="IRNazanin" w:hAnsi="IRNazanin" w:eastAsia="IRNazanin"/>
          <w:color w:val="111111"/>
          <w:sz w:val="28"/>
          <w:sz w:val="28"/>
          <w:szCs w:val="28"/>
          <w:rtl w:val="true"/>
          <w:lang w:bidi="fa-IR"/>
        </w:rPr>
        <w:t>ابوسعید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هفت یا هشت یا نه سال در میان امت من خواهد بود و بروایتی آن حضرت هفت سال و دو ماه و چند روز سلطنت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رسیده که مهدی علیه السلام چهارده سال سلطنت می کند</w:t>
      </w:r>
      <w:r>
        <w:rPr>
          <w:rFonts w:eastAsia="IRNazanin" w:cs="IRNazanin"/>
          <w:color w:val="111111"/>
          <w:sz w:val="28"/>
          <w:szCs w:val="28"/>
          <w:rtl w:val="true"/>
          <w:lang w:bidi="fa-IR"/>
        </w:rPr>
        <w:t>.</w:t>
      </w:r>
    </w:p>
    <w:p>
      <w:pPr>
        <w:pStyle w:val="Heading4"/>
        <w:numPr>
          <w:ilvl w:val="3"/>
          <w:numId w:val="1"/>
        </w:numPr>
        <w:rPr/>
      </w:pPr>
      <w:bookmarkStart w:id="452" w:name="__RefHeading___Toc1232503_1490000891"/>
      <w:bookmarkStart w:id="453" w:name="_Toc194"/>
      <w:bookmarkEnd w:id="452"/>
      <w:r>
        <w:rPr>
          <w:rtl w:val="true"/>
        </w:rPr>
        <w:t>باب صد و هفتاد و نهم</w:t>
      </w:r>
      <w:r>
        <w:rPr>
          <w:rtl w:val="true"/>
        </w:rPr>
        <w:t>:</w:t>
      </w:r>
      <w:bookmarkEnd w:id="453"/>
    </w:p>
    <w:p>
      <w:pPr>
        <w:pStyle w:val="BookText"/>
        <w:rPr/>
      </w:pPr>
      <w:r>
        <w:rPr>
          <w:rFonts w:ascii="IRNazanin" w:hAnsi="IRNazanin" w:eastAsia="IRNazanin"/>
          <w:color w:val="111111"/>
          <w:sz w:val="28"/>
          <w:sz w:val="28"/>
          <w:szCs w:val="28"/>
          <w:rtl w:val="true"/>
          <w:lang w:bidi="fa-IR"/>
        </w:rPr>
        <w:t>ابن عباس بمعاویه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مردی از ما مدت چهل سال خلافت می کند که در هفت سال آخر آن فتنه و آشوب هائی بپا می شود و آن مرد در شهر اعماق </w:t>
      </w:r>
      <w:r>
        <w:rPr>
          <w:rStyle w:val="FootnoteAnchor"/>
          <w:rtl w:val="true"/>
        </w:rPr>
        <w:footnoteReference w:id="29"/>
      </w:r>
      <w:r>
        <w:rPr>
          <w:rFonts w:ascii="IRNazanin" w:hAnsi="IRNazanin" w:eastAsia="IRNazanin"/>
          <w:color w:val="111111"/>
          <w:sz w:val="28"/>
          <w:sz w:val="28"/>
          <w:szCs w:val="28"/>
          <w:rtl w:val="true"/>
          <w:lang w:bidi="fa-IR"/>
        </w:rPr>
        <w:t xml:space="preserve">از غم و اندوه خواهد مرد،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خود آن ها که دارای دو خال است متصدی خلافت می شود و فتح بدست او خواهد بود یعنی فتح روم و شهر اعماق</w:t>
      </w:r>
      <w:r>
        <w:rPr>
          <w:rFonts w:eastAsia="IRNazanin" w:cs="IRNazanin"/>
          <w:color w:val="111111"/>
          <w:sz w:val="28"/>
          <w:szCs w:val="28"/>
          <w:rtl w:val="true"/>
          <w:lang w:bidi="fa-IR"/>
        </w:rPr>
        <w:t>.</w:t>
      </w:r>
    </w:p>
    <w:p>
      <w:pPr>
        <w:pStyle w:val="Heading4"/>
        <w:numPr>
          <w:ilvl w:val="3"/>
          <w:numId w:val="1"/>
        </w:numPr>
        <w:rPr/>
      </w:pPr>
      <w:bookmarkStart w:id="454" w:name="__RefHeading___Toc1232505_1490000891"/>
      <w:bookmarkStart w:id="455" w:name="_Toc195"/>
      <w:bookmarkEnd w:id="454"/>
      <w:r>
        <w:rPr>
          <w:rtl w:val="true"/>
        </w:rPr>
        <w:t>باب صد و هشتادم</w:t>
      </w:r>
      <w:r>
        <w:rPr>
          <w:rtl w:val="true"/>
        </w:rPr>
        <w:t>:</w:t>
      </w:r>
      <w:bookmarkEnd w:id="455"/>
    </w:p>
    <w:p>
      <w:pPr>
        <w:pStyle w:val="BookText"/>
        <w:rPr/>
      </w:pPr>
      <w:r>
        <w:rPr>
          <w:rFonts w:ascii="IRNazanin" w:hAnsi="IRNazanin" w:eastAsia="IRNazanin"/>
          <w:color w:val="111111"/>
          <w:sz w:val="28"/>
          <w:sz w:val="28"/>
          <w:szCs w:val="28"/>
          <w:rtl w:val="true"/>
          <w:lang w:bidi="fa-IR"/>
        </w:rPr>
        <w:t>ارطاة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جمع می شوند و بآن هائی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منظور همان کسی است که ابن عباس در باب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موقع که مشغول بیعتند صدائی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با فلانی که از آن مرد و آن زن نیست بیعت نکردند ولکن خلیفۀ یمانی است</w:t>
      </w:r>
      <w:r>
        <w:rPr>
          <w:rFonts w:eastAsia="IRNazanin" w:cs="IRNazanin"/>
          <w:color w:val="111111"/>
          <w:sz w:val="28"/>
          <w:szCs w:val="28"/>
          <w:rtl w:val="true"/>
          <w:lang w:bidi="fa-IR"/>
        </w:rPr>
        <w:t>.</w:t>
      </w:r>
    </w:p>
    <w:p>
      <w:pPr>
        <w:pStyle w:val="Heading4"/>
        <w:numPr>
          <w:ilvl w:val="3"/>
          <w:numId w:val="1"/>
        </w:numPr>
        <w:rPr/>
      </w:pPr>
      <w:bookmarkStart w:id="456" w:name="__RefHeading___Toc1232507_1490000891"/>
      <w:bookmarkStart w:id="457" w:name="_Toc196"/>
      <w:bookmarkEnd w:id="456"/>
      <w:r>
        <w:rPr>
          <w:rtl w:val="true"/>
        </w:rPr>
        <w:t>باب صد و هشتاد و یکم</w:t>
      </w:r>
      <w:r>
        <w:rPr>
          <w:rtl w:val="true"/>
        </w:rPr>
        <w:t>:</w:t>
      </w:r>
      <w:bookmarkEnd w:id="4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تمیمی از پدرش از علی بن ابیطالب علیه السلام روایت کرده </w:t>
      </w:r>
      <w:bookmarkStart w:id="458" w:name="pg20424_267377"/>
    </w:p>
    <w:p>
      <w:pPr>
        <w:pStyle w:val="BookText"/>
        <w:rPr/>
      </w:pPr>
      <w:bookmarkEnd w:id="458"/>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فتنه بجائی می رسد که احدی نمی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رئیس و بزرگ دین بوسیله پست فطرت ها مضروب می شود، بعد از آن خدا قومی را می فرستد که چون زباله و برگ درختی هستند که سیل آورده باشد و مناسم امیر و محل خواباندن شتران آن ها را می دانم</w:t>
      </w:r>
      <w:r>
        <w:rPr>
          <w:rFonts w:eastAsia="IRNazanin" w:cs="IRNazanin"/>
          <w:color w:val="111111"/>
          <w:sz w:val="28"/>
          <w:szCs w:val="28"/>
          <w:rtl w:val="true"/>
          <w:lang w:bidi="fa-IR"/>
        </w:rPr>
        <w:t>.</w:t>
      </w:r>
    </w:p>
    <w:p>
      <w:pPr>
        <w:pStyle w:val="Heading4"/>
        <w:numPr>
          <w:ilvl w:val="3"/>
          <w:numId w:val="1"/>
        </w:numPr>
        <w:rPr/>
      </w:pPr>
      <w:bookmarkStart w:id="459" w:name="__RefHeading___Toc1232509_1490000891"/>
      <w:bookmarkStart w:id="460" w:name="_Toc197"/>
      <w:bookmarkEnd w:id="459"/>
      <w:r>
        <w:rPr>
          <w:rtl w:val="true"/>
        </w:rPr>
        <w:t>باب صد و هشتاد و دوم</w:t>
      </w:r>
      <w:r>
        <w:rPr>
          <w:rtl w:val="true"/>
        </w:rPr>
        <w:t>:</w:t>
      </w:r>
      <w:bookmarkEnd w:id="460"/>
    </w:p>
    <w:p>
      <w:pPr>
        <w:pStyle w:val="BookText"/>
        <w:rPr/>
      </w:pPr>
      <w:r>
        <w:rPr>
          <w:rFonts w:ascii="IRNazanin" w:hAnsi="IRNazanin" w:eastAsia="IRNazanin"/>
          <w:color w:val="111111"/>
          <w:sz w:val="28"/>
          <w:sz w:val="28"/>
          <w:szCs w:val="28"/>
          <w:rtl w:val="true"/>
          <w:lang w:bidi="fa-IR"/>
        </w:rPr>
        <w:t>محمّد بن حنفیه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از بنی هاشم وارد بیت المقدس می شود که زمین را پر از عدل و داد خواهد کرد، بیت المقدس را طوری بنا می کند که نظیر آن بنا نشده باشد و مدت چهل سال خلافت می کند و در آن هفت سال اخیر خلافتش اصلاح امور روم بدست او خواهد بود بعد از آن به او خیانت می کنند و در شهر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محلی که فاضلاب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اندوه میمیرد، آن گاه مردی از بنی هاشم لباس خلافت می پوشد و شکست آن قوم و فتح قسطنطنیه بدست او انجام خواهد گرفت، بعد از آن بسوی 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است در مدائن یا در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آن را فتح می نماید و گنج های آن را با اطاق یا سفره غذا خوری حضرت سلیمان بن داود علیه السلام استخراج می کند پس بطرف بيت المقدس مراجعت خواهد نمود، و دجال در زمان او خروج می کند و عیسی بن مریم علیه السلام از آسمان نزول کرده پشت سر آن حضرت نماز می خواند</w:t>
      </w:r>
      <w:r>
        <w:rPr>
          <w:rFonts w:eastAsia="IRNazanin" w:cs="IRNazanin"/>
          <w:color w:val="111111"/>
          <w:sz w:val="28"/>
          <w:szCs w:val="28"/>
          <w:rtl w:val="true"/>
          <w:lang w:bidi="fa-IR"/>
        </w:rPr>
        <w:t>.</w:t>
      </w:r>
    </w:p>
    <w:p>
      <w:pPr>
        <w:pStyle w:val="Heading4"/>
        <w:numPr>
          <w:ilvl w:val="3"/>
          <w:numId w:val="1"/>
        </w:numPr>
        <w:rPr/>
      </w:pPr>
      <w:bookmarkStart w:id="461" w:name="__RefHeading___Toc1232511_1490000891"/>
      <w:bookmarkStart w:id="462" w:name="_Toc198"/>
      <w:bookmarkEnd w:id="461"/>
      <w:r>
        <w:rPr>
          <w:rtl w:val="true"/>
        </w:rPr>
        <w:t>باب صد و هشتاد و سوم</w:t>
      </w:r>
      <w:r>
        <w:rPr>
          <w:rtl w:val="true"/>
        </w:rPr>
        <w:t>:</w:t>
      </w:r>
      <w:bookmarkEnd w:id="4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در بیت المقدس ساکن است لشگری بسوی هند می فرستد و هند را فتح کرده گنج و جواهرات آن را گرفته </w:t>
      </w:r>
      <w:bookmarkStart w:id="463" w:name="pg20424_267378"/>
    </w:p>
    <w:p>
      <w:pPr>
        <w:pStyle w:val="BookText"/>
        <w:rPr/>
      </w:pPr>
      <w:bookmarkEnd w:id="463"/>
      <w:r>
        <w:rPr>
          <w:rFonts w:ascii="IRNazanin" w:hAnsi="IRNazanin" w:eastAsia="IRNazanin"/>
          <w:color w:val="111111"/>
          <w:sz w:val="28"/>
          <w:sz w:val="28"/>
          <w:szCs w:val="28"/>
          <w:rtl w:val="true"/>
          <w:lang w:bidi="fa-IR"/>
        </w:rPr>
        <w:t>زینت بیت المقدس خواهد کرد و پادشاهان یمن را غل و زنجیر کرده نزد او می آورند و آن لشگر تا موقعی که دجال خروج کند در هند اقامت می کنند</w:t>
      </w:r>
      <w:r>
        <w:rPr>
          <w:rFonts w:eastAsia="IRNazanin" w:cs="IRNazanin"/>
          <w:color w:val="111111"/>
          <w:sz w:val="28"/>
          <w:szCs w:val="28"/>
          <w:rtl w:val="true"/>
          <w:lang w:bidi="fa-IR"/>
        </w:rPr>
        <w:t>.</w:t>
      </w:r>
    </w:p>
    <w:p>
      <w:pPr>
        <w:pStyle w:val="Heading4"/>
        <w:numPr>
          <w:ilvl w:val="3"/>
          <w:numId w:val="1"/>
        </w:numPr>
        <w:rPr/>
      </w:pPr>
      <w:bookmarkStart w:id="464" w:name="__RefHeading___Toc1232513_1490000891"/>
      <w:bookmarkStart w:id="465" w:name="_Toc199"/>
      <w:bookmarkEnd w:id="464"/>
      <w:r>
        <w:rPr>
          <w:rtl w:val="true"/>
        </w:rPr>
        <w:t>باب صد و هشتاد و چهارم</w:t>
      </w:r>
      <w:r>
        <w:rPr>
          <w:rtl w:val="true"/>
        </w:rPr>
        <w:t>:</w:t>
      </w:r>
      <w:bookmarkEnd w:id="465"/>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در بیت المقدس است لشگری بطرف هند روانه می کند و هند را فتح کرده زمین آن را می گوید و گنج های هند را تصرف نموده زینت بیت المقدس قرار می دهد و افرادی را که بغل و زنجیر بسته شده باشند نزد او می آورند و بین مشرق و مغرب برای آن ها فتح می شود و جای آن ها در هند است تا موقعی که دجال خروج کند</w:t>
      </w:r>
      <w:r>
        <w:rPr>
          <w:rFonts w:eastAsia="IRNazanin" w:cs="IRNazanin"/>
          <w:color w:val="111111"/>
          <w:sz w:val="28"/>
          <w:szCs w:val="28"/>
          <w:rtl w:val="true"/>
          <w:lang w:bidi="fa-IR"/>
        </w:rPr>
        <w:t>.</w:t>
      </w:r>
    </w:p>
    <w:p>
      <w:pPr>
        <w:pStyle w:val="Heading4"/>
        <w:numPr>
          <w:ilvl w:val="3"/>
          <w:numId w:val="1"/>
        </w:numPr>
        <w:rPr/>
      </w:pPr>
      <w:bookmarkStart w:id="466" w:name="__RefHeading___Toc1232515_1490000891"/>
      <w:bookmarkStart w:id="467" w:name="_Toc200"/>
      <w:bookmarkEnd w:id="466"/>
      <w:r>
        <w:rPr>
          <w:rtl w:val="true"/>
        </w:rPr>
        <w:t>باب صد و هشتاد و پنجم</w:t>
      </w:r>
      <w:r>
        <w:rPr>
          <w:rtl w:val="true"/>
        </w:rPr>
        <w:t>:</w:t>
      </w:r>
      <w:bookmarkEnd w:id="4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حضرت محمّد بن عبدالله صلی الله علیه و اله و سلم روایت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مدینه نازل نمی شوند و هیچ مکان محفوظی نیست مگر این که قبل از سه روز برای آن ها فتح می شود داخل خلیج می شوند و آب خلیج بقدری بالا می آید که از خلیج سر ریز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قسطنطنیه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ما را از آب دریا نجات می دهد و مسیح یاور ما خواهد بود چون شب را صبح کنند می بینند که خلیج خشک شده، بعد از آن در خلیج خیمه می زنند و آب دریای قسطنطنیه فرو رفته خشگ می شود و مسلمین در شب جمعه تا صبح با تحمید و تكبير و تهلیل </w:t>
      </w:r>
      <w:r>
        <w:rPr>
          <w:rStyle w:val="FootnoteAnchor"/>
          <w:rtl w:val="true"/>
        </w:rPr>
        <w:footnoteReference w:id="30"/>
      </w:r>
      <w:r>
        <w:rPr>
          <w:rFonts w:ascii="IRNazanin" w:hAnsi="IRNazanin" w:eastAsia="IRNazanin"/>
          <w:color w:val="111111"/>
          <w:sz w:val="28"/>
          <w:sz w:val="28"/>
          <w:szCs w:val="28"/>
          <w:rtl w:val="true"/>
          <w:lang w:bidi="fa-IR"/>
        </w:rPr>
        <w:t xml:space="preserve">شهر کفر را احاطه می کنند و یک نفری که خواب یا نشسته باشد در میان آن ها نیست، </w:t>
      </w:r>
      <w:bookmarkStart w:id="468" w:name="pg20424_267379"/>
    </w:p>
    <w:p>
      <w:pPr>
        <w:pStyle w:val="BookText"/>
        <w:rPr/>
      </w:pPr>
      <w:bookmarkEnd w:id="468"/>
      <w:r>
        <w:rPr>
          <w:rFonts w:ascii="IRNazanin" w:hAnsi="IRNazanin" w:eastAsia="IRNazanin"/>
          <w:color w:val="111111"/>
          <w:sz w:val="28"/>
          <w:sz w:val="28"/>
          <w:szCs w:val="28"/>
          <w:rtl w:val="true"/>
          <w:lang w:bidi="fa-IR"/>
        </w:rPr>
        <w:t>موقعی که فجر طالع شود مسلمین در بین دو برج، فقط يك الله اكبر می گویند و رومی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با عرب جنگ کردیم ولی اکنون می خواهیم با خدا قتال نمائیم در صورتی که خدا برای خاطر آن ها شهر ما را خراب نموده و شهر ما را برای آن ها معین کرده است پس مسلمین در آن جا اقامت نموده و باسیر مشغول کیل کردن طلا می شوند و چون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 سهم هر يك از آن ها سیصد دختر باکره خواهد شد، و از آن نعمت هائی که در اختیار آن ها قرار گرفته تا وقتی که خدا بخواهد استفاده می کنند، بعد از آن دجال خروج می کند و خدا قسطنطنیه را بدست مردمی دمی که اولیاء الله هستند فتح می کند و مرگ و مرض را از آن ها مرتفع می نماید تا این که عیسی بن مریم از آسمان بر آن ها نازل شود و بمعیت او با دجال جنگ کنند</w:t>
      </w:r>
      <w:r>
        <w:rPr>
          <w:rFonts w:eastAsia="IRNazanin" w:cs="IRNazanin"/>
          <w:color w:val="111111"/>
          <w:sz w:val="28"/>
          <w:szCs w:val="28"/>
          <w:rtl w:val="true"/>
          <w:lang w:bidi="fa-IR"/>
        </w:rPr>
        <w:t>.</w:t>
      </w:r>
    </w:p>
    <w:p>
      <w:pPr>
        <w:pStyle w:val="Heading4"/>
        <w:numPr>
          <w:ilvl w:val="3"/>
          <w:numId w:val="1"/>
        </w:numPr>
        <w:rPr/>
      </w:pPr>
      <w:bookmarkStart w:id="469" w:name="__RefHeading___Toc1232517_1490000891"/>
      <w:bookmarkStart w:id="470" w:name="_Toc201"/>
      <w:bookmarkEnd w:id="469"/>
      <w:r>
        <w:rPr>
          <w:rtl w:val="true"/>
        </w:rPr>
        <w:t>باب صد و هشتاد و ششم</w:t>
      </w:r>
      <w:r>
        <w:rPr>
          <w:rtl w:val="true"/>
        </w:rPr>
        <w:t>:</w:t>
      </w:r>
      <w:bookmarkEnd w:id="4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ابوامامه باهلی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ذکری از دجال کرد اُمَّ شريک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در چنین روزی مسلمین در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که آن ها را محاصره کند در آن روز مرد صالح و نیکوکاری امام مسلمین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نماز صبح را بجا بیآور، موقعی که تکبیرة الاحرام را گفت و داخل نماز شد عیسی بن مریم نازل می شود وقتی که آن مرد عیسی را می بیند عیسی او را می شناسد، آن مرد جلو می آید پس عیسی علیه السلام دست خود را بین دو کتف او نهاده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نماز بجا بیآور زیرا که اقامه برای تو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به او اقتداء کرده پشت سر او نماز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بگشائید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دجال هفتاد هزار یهودی خواهد بود که همۀ آن ها دارای اسلحه و شمشیرند، وقتی که دجال بعیسی علیه السلام نظر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یا خجل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 شود آن چنان که قلع و سرب در آتش آب می شوند یا آن چنان که نمک در آب، آب شود، پس فرار می کند و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بتو ضربتی بزنم که آن ضربت قوت شدنی نیست پس او را گرفته و بقتل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فرقد </w:t>
      </w:r>
      <w:r>
        <w:rPr>
          <w:rStyle w:val="FootnoteAnchor"/>
          <w:rtl w:val="true"/>
        </w:rPr>
        <w:footnoteReference w:id="31"/>
      </w:r>
      <w:r>
        <w:rPr>
          <w:rFonts w:ascii="IRNazanin" w:hAnsi="IRNazanin" w:eastAsia="IRNazanin"/>
          <w:color w:val="111111"/>
          <w:sz w:val="28"/>
          <w:sz w:val="28"/>
          <w:szCs w:val="28"/>
          <w:rtl w:val="true"/>
          <w:lang w:bidi="fa-IR"/>
        </w:rPr>
        <w:t>که از درخت یهود است و گویا نمی شود هیچ چیزی از مخلوقات خدا نیست که یک نفر یهودی آن را پناه گاه خود قرار دهد مگر این که خدا آن را گویا می کند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مسلمان خدا، این کسی که مرا پناهگاه خود قرار داده یهودی است او را بقتل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در میان امت من حاکم و امام عادلی است، عیسی علیه السلام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کوبد و نابود می کند خوک را می کشد، جزیه را از بین می برد، صدقه را ترک خواهد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مزاحم گوسفند نمی شود، بغض و دشمنی برطرف می شود اذیت و درندگی هر حیوانی بطوری از بین می رود که اگر طفل نوزادی انگشت خود را در دهانه کندوی عسل بگذارد زنبور او را ضرری نمی رساند، شیر، بچه را ملاقات می کند ولی ضرری باو نمی رساند، شیر درنده در میان شتران چون سگی است که آن ها را نگهبانی کند، گرگ در بین گوسفندان نظیر سگ گله خواهد بود زمین مملو از مسلمین می شود، </w:t>
      </w:r>
      <w:bookmarkStart w:id="471" w:name="pg20424_267381"/>
    </w:p>
    <w:p>
      <w:pPr>
        <w:pStyle w:val="BookText"/>
        <w:rPr/>
      </w:pPr>
      <w:bookmarkEnd w:id="471"/>
      <w:r>
        <w:rPr>
          <w:rFonts w:ascii="IRNazanin" w:hAnsi="IRNazanin" w:eastAsia="IRNazanin"/>
          <w:color w:val="111111"/>
          <w:sz w:val="28"/>
          <w:sz w:val="28"/>
          <w:szCs w:val="28"/>
          <w:rtl w:val="true"/>
          <w:lang w:bidi="fa-IR"/>
        </w:rPr>
        <w:t xml:space="preserve">سلطنت کفار گرفته خواهد شد، سلطنتی برای غیر از اسلام نیست، زمین چون سفره نقره می شود، زمین گیاهان خود را آن طور می رویاند که در زمان آدم علیه السلام بوده، چند نفر که بدور يك گرده نان جمع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ها را سیر می کند، یک عدد انار را که چند نفر بخورند آن ها را سیر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چنین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چند درهمی خواهد شد</w:t>
      </w:r>
      <w:r>
        <w:rPr>
          <w:rFonts w:eastAsia="IRNazanin" w:cs="IRNazanin"/>
          <w:color w:val="111111"/>
          <w:sz w:val="28"/>
          <w:szCs w:val="28"/>
          <w:rtl w:val="true"/>
          <w:lang w:bidi="fa-IR"/>
        </w:rPr>
        <w:t>.</w:t>
      </w:r>
    </w:p>
    <w:p>
      <w:pPr>
        <w:pStyle w:val="Heading4"/>
        <w:numPr>
          <w:ilvl w:val="3"/>
          <w:numId w:val="1"/>
        </w:numPr>
        <w:rPr/>
      </w:pPr>
      <w:bookmarkStart w:id="472" w:name="__RefHeading___Toc1232519_1490000891"/>
      <w:bookmarkStart w:id="473" w:name="_Toc202"/>
      <w:bookmarkEnd w:id="472"/>
      <w:r>
        <w:rPr>
          <w:rtl w:val="true"/>
        </w:rPr>
        <w:t>باب صد و هشتاد و هفتم</w:t>
      </w:r>
      <w:r>
        <w:rPr>
          <w:rtl w:val="true"/>
        </w:rPr>
        <w:t>:</w:t>
      </w:r>
      <w:bookmarkEnd w:id="473"/>
    </w:p>
    <w:p>
      <w:pPr>
        <w:pStyle w:val="BookText"/>
        <w:rPr/>
      </w:pPr>
      <w:r>
        <w:rPr>
          <w:rFonts w:ascii="IRNazanin" w:hAnsi="IRNazanin" w:eastAsia="IRNazanin"/>
          <w:color w:val="111111"/>
          <w:sz w:val="28"/>
          <w:sz w:val="28"/>
          <w:szCs w:val="28"/>
          <w:rtl w:val="true"/>
          <w:lang w:bidi="fa-IR"/>
        </w:rPr>
        <w:t>كعب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نزديک پل سفیدی که جنب دروازه دمشق است نزول می کند در حالتی که قطعه ابری او را حمل می کند و دو دست خود را بر كتف دو ملک نهاده و دو ریطه </w:t>
      </w:r>
      <w:r>
        <w:rPr>
          <w:rStyle w:val="FootnoteAnchor"/>
          <w:rtl w:val="true"/>
        </w:rPr>
        <w:footnoteReference w:id="32"/>
      </w:r>
      <w:r>
        <w:rPr>
          <w:rFonts w:ascii="IRNazanin" w:hAnsi="IRNazanin" w:eastAsia="IRNazanin"/>
          <w:color w:val="111111"/>
          <w:sz w:val="28"/>
          <w:sz w:val="28"/>
          <w:szCs w:val="28"/>
          <w:rtl w:val="true"/>
          <w:lang w:bidi="fa-IR"/>
        </w:rPr>
        <w:t>با آن حضرت است که یکی از آن ها را پوشیده و دیگری را نپوشیده و موقعی</w:t>
      </w:r>
    </w:p>
    <w:p>
      <w:pPr>
        <w:pStyle w:val="BookText"/>
        <w:rPr/>
      </w:pPr>
      <w:r>
        <w:rPr>
          <w:rFonts w:ascii="IRNazanin" w:hAnsi="IRNazanin" w:eastAsia="IRNazanin"/>
          <w:color w:val="111111"/>
          <w:sz w:val="28"/>
          <w:sz w:val="28"/>
          <w:szCs w:val="28"/>
          <w:rtl w:val="true"/>
          <w:lang w:bidi="fa-IR"/>
        </w:rPr>
        <w:t>که سر خود را بزیر می اندازد شیئی شبیه به لؤلؤ از آن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 یهود نزد آن حضرت آمده می گویند ما اصحاب تو هستیم، آن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سپس نصارا خدمت او آمده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تو 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گوئید، بلکه اصحاب من مهاجرينی هستند که باقی مانده اصحاب جنگ و جهادند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 آید در مجمع مسلمین و می بیند که آن ها با خلیفۀ خود نماز می خوانند، عیسی عقب می ماند که به او اقتداء کند؛ خلیفهٔ مسلمین بسی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به ایست تا بتو اقتدا کنیم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با اصحاب خود نماز بگذار زیرا که خدا از تو راضی است، من برای این که </w:t>
      </w:r>
      <w:bookmarkStart w:id="474" w:name="pg20424_267382"/>
    </w:p>
    <w:p>
      <w:pPr>
        <w:pStyle w:val="BookText"/>
        <w:rPr/>
      </w:pPr>
      <w:bookmarkEnd w:id="474"/>
      <w:r>
        <w:rPr>
          <w:rFonts w:ascii="IRNazanin" w:hAnsi="IRNazanin" w:eastAsia="IRNazanin"/>
          <w:color w:val="111111"/>
          <w:sz w:val="28"/>
          <w:sz w:val="28"/>
          <w:szCs w:val="28"/>
          <w:rtl w:val="true"/>
          <w:lang w:bidi="fa-IR"/>
        </w:rPr>
        <w:t>وزیر باشم فرستاده شده ام نه برای این که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خلیفه مهاجرین با یاران خود فقط یک مرتبه دو رکعت نماز می خوانند و عیسی علیه السلام هم در میان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حذيفة بن یمان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نزول می کند و مردم به او خوش آمد گفته از آمدن او خوشوقت می شوند زیرا که عیسی علیه السلام حدیث رسول خدا را تصدیق می کند، آن گاه بمؤذن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کن، مردم بعیسی می گویند جلو به ایست تا ما بتو اقتداء کنیم، در جواب آن ها می گوید شما بروید و با امام خود نماز بخوانید زیرا که او نیکو امامی است، مسلمین با امام خود نماز می گذارند و عیسی بن مریم هم بآن حضرت اقتداء می کند</w:t>
      </w:r>
      <w:r>
        <w:rPr>
          <w:rFonts w:eastAsia="IRNazanin" w:cs="IRNazanin"/>
          <w:color w:val="111111"/>
          <w:sz w:val="28"/>
          <w:szCs w:val="28"/>
          <w:rtl w:val="true"/>
          <w:lang w:bidi="fa-IR"/>
        </w:rPr>
        <w:t>.</w:t>
      </w:r>
    </w:p>
    <w:p>
      <w:pPr>
        <w:pStyle w:val="Heading4"/>
        <w:numPr>
          <w:ilvl w:val="3"/>
          <w:numId w:val="1"/>
        </w:numPr>
        <w:rPr/>
      </w:pPr>
      <w:bookmarkStart w:id="475" w:name="__RefHeading___Toc1232521_1490000891"/>
      <w:bookmarkStart w:id="476" w:name="_Toc203"/>
      <w:bookmarkEnd w:id="475"/>
      <w:r>
        <w:rPr>
          <w:rtl w:val="true"/>
        </w:rPr>
        <w:t>باب صد و هشتاد و هشتم</w:t>
      </w:r>
      <w:r>
        <w:rPr>
          <w:rtl w:val="true"/>
        </w:rPr>
        <w:t>:</w:t>
      </w:r>
      <w:bookmarkEnd w:id="476"/>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 فاطمه علیها السلام است</w:t>
      </w:r>
      <w:r>
        <w:rPr>
          <w:rFonts w:eastAsia="IRNazanin" w:cs="IRNazanin"/>
          <w:color w:val="111111"/>
          <w:sz w:val="28"/>
          <w:szCs w:val="28"/>
          <w:rtl w:val="true"/>
          <w:lang w:bidi="fa-IR"/>
        </w:rPr>
        <w:t>.</w:t>
      </w:r>
    </w:p>
    <w:p>
      <w:pPr>
        <w:pStyle w:val="Heading4"/>
        <w:numPr>
          <w:ilvl w:val="3"/>
          <w:numId w:val="1"/>
        </w:numPr>
        <w:rPr/>
      </w:pPr>
      <w:bookmarkStart w:id="477" w:name="__RefHeading___Toc1232523_1490000891"/>
      <w:bookmarkStart w:id="478" w:name="_Toc204"/>
      <w:bookmarkEnd w:id="477"/>
      <w:r>
        <w:rPr>
          <w:rtl w:val="true"/>
        </w:rPr>
        <w:t>باب صد و هشتاد و نهم</w:t>
      </w:r>
      <w:r>
        <w:rPr>
          <w:rtl w:val="true"/>
        </w:rPr>
        <w:t>:</w:t>
      </w:r>
      <w:bookmarkEnd w:id="478"/>
    </w:p>
    <w:p>
      <w:pPr>
        <w:pStyle w:val="BookText"/>
        <w:rPr/>
      </w:pPr>
      <w:r>
        <w:rPr>
          <w:rFonts w:ascii="IRNazanin" w:hAnsi="IRNazanin" w:eastAsia="IRNazanin"/>
          <w:color w:val="111111"/>
          <w:sz w:val="28"/>
          <w:sz w:val="28"/>
          <w:szCs w:val="28"/>
          <w:rtl w:val="true"/>
          <w:lang w:bidi="fa-IR"/>
        </w:rPr>
        <w:t>عاصم از امیر 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است از من</w:t>
      </w:r>
      <w:r>
        <w:rPr>
          <w:rFonts w:eastAsia="IRNazanin" w:cs="IRNazanin"/>
          <w:color w:val="111111"/>
          <w:sz w:val="28"/>
          <w:szCs w:val="28"/>
          <w:rtl w:val="true"/>
          <w:lang w:bidi="fa-IR"/>
        </w:rPr>
        <w:t>.</w:t>
      </w:r>
    </w:p>
    <w:p>
      <w:pPr>
        <w:pStyle w:val="Heading4"/>
        <w:numPr>
          <w:ilvl w:val="3"/>
          <w:numId w:val="1"/>
        </w:numPr>
        <w:rPr/>
      </w:pPr>
      <w:bookmarkStart w:id="479" w:name="__RefHeading___Toc1232525_1490000891"/>
      <w:bookmarkStart w:id="480" w:name="_Toc205"/>
      <w:bookmarkEnd w:id="479"/>
      <w:r>
        <w:rPr>
          <w:rtl w:val="true"/>
        </w:rPr>
        <w:t>باب صد و نودم</w:t>
      </w:r>
      <w:r>
        <w:rPr>
          <w:rtl w:val="true"/>
        </w:rPr>
        <w:t>:</w:t>
      </w:r>
      <w:bookmarkEnd w:id="480"/>
    </w:p>
    <w:p>
      <w:pPr>
        <w:pStyle w:val="BookText"/>
        <w:rPr/>
      </w:pPr>
      <w:r>
        <w:rPr>
          <w:rFonts w:ascii="IRNazanin" w:hAnsi="IRNazanin" w:eastAsia="IRNazanin"/>
          <w:color w:val="111111"/>
          <w:sz w:val="28"/>
          <w:sz w:val="28"/>
          <w:szCs w:val="28"/>
          <w:rtl w:val="true"/>
          <w:lang w:bidi="fa-IR"/>
        </w:rPr>
        <w:t>ابان بن 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آن موقعی که نزد معاویه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مهدی علیه السلام را از ما خانواده مبعوث می کند</w:t>
      </w:r>
      <w:r>
        <w:rPr>
          <w:rFonts w:eastAsia="IRNazanin" w:cs="IRNazanin"/>
          <w:color w:val="111111"/>
          <w:sz w:val="28"/>
          <w:szCs w:val="28"/>
          <w:rtl w:val="true"/>
          <w:lang w:bidi="fa-IR"/>
        </w:rPr>
        <w:t>.</w:t>
      </w:r>
    </w:p>
    <w:p>
      <w:pPr>
        <w:pStyle w:val="Heading4"/>
        <w:numPr>
          <w:ilvl w:val="3"/>
          <w:numId w:val="1"/>
        </w:numPr>
        <w:rPr/>
      </w:pPr>
      <w:bookmarkStart w:id="481" w:name="__RefHeading___Toc1232527_1490000891"/>
      <w:bookmarkStart w:id="482" w:name="_Toc206"/>
      <w:bookmarkEnd w:id="481"/>
      <w:r>
        <w:rPr>
          <w:rtl w:val="true"/>
        </w:rPr>
        <w:t>باب صد و نود و یکم</w:t>
      </w:r>
      <w:r>
        <w:rPr>
          <w:rtl w:val="true"/>
        </w:rPr>
        <w:t>:</w:t>
      </w:r>
      <w:bookmarkEnd w:id="4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مكحول از علی بن ابي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صلی الله علیه و اله و سلم گفتم آیا مهدی علیه السلام از ما ائمه هدی است یا از غیر ما؟ </w:t>
      </w:r>
      <w:bookmarkStart w:id="483" w:name="pg20424_267383"/>
    </w:p>
    <w:p>
      <w:pPr>
        <w:pStyle w:val="BookText"/>
        <w:rPr/>
      </w:pPr>
      <w:bookmarkEnd w:id="4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خواهد بود، دین بما ختم می شود هم چنان که بما افتتاح شد، مردم بوسیلهٔ ما از گمراهی و فتنه نجات پیدا می کنند هم چنان که بواسطهٔ ما از گمراهی شرک خلاص شدند بجهت ما است که خدا بعد از عداوت و فتنه قلوب آن ها را در دین با یکدیگر مهربان کرد همان طور که خدا برای ما در بین قلب و دین آن ها بعد از عداوت و شرک ایجاد الفت کرد</w:t>
      </w:r>
      <w:r>
        <w:rPr>
          <w:rFonts w:eastAsia="IRNazanin" w:cs="IRNazanin"/>
          <w:color w:val="111111"/>
          <w:sz w:val="28"/>
          <w:szCs w:val="28"/>
          <w:rtl w:val="true"/>
          <w:lang w:bidi="fa-IR"/>
        </w:rPr>
        <w:t>.</w:t>
      </w:r>
    </w:p>
    <w:p>
      <w:pPr>
        <w:pStyle w:val="Heading4"/>
        <w:numPr>
          <w:ilvl w:val="3"/>
          <w:numId w:val="1"/>
        </w:numPr>
        <w:rPr/>
      </w:pPr>
      <w:bookmarkStart w:id="484" w:name="__RefHeading___Toc1232529_1490000891"/>
      <w:bookmarkStart w:id="485" w:name="_Toc207"/>
      <w:bookmarkEnd w:id="484"/>
      <w:r>
        <w:rPr>
          <w:rtl w:val="true"/>
        </w:rPr>
        <w:t>باب صدو نود و دوم</w:t>
      </w:r>
      <w:r>
        <w:rPr>
          <w:rtl w:val="true"/>
        </w:rPr>
        <w:t>:</w:t>
      </w:r>
      <w:bookmarkEnd w:id="485"/>
    </w:p>
    <w:p>
      <w:pPr>
        <w:pStyle w:val="BookText"/>
        <w:rPr/>
      </w:pPr>
      <w:r>
        <w:rPr>
          <w:rFonts w:ascii="IRNazanin" w:hAnsi="IRNazanin" w:eastAsia="IRNazanin"/>
          <w:color w:val="111111"/>
          <w:sz w:val="28"/>
          <w:sz w:val="28"/>
          <w:szCs w:val="28"/>
          <w:rtl w:val="true"/>
          <w:lang w:bidi="fa-IR"/>
        </w:rPr>
        <w:t>زُهری از عائشه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از عترت من است که طبق سنت من قتال می کند همان طور که من برای قرآن قتال کردم</w:t>
      </w:r>
      <w:r>
        <w:rPr>
          <w:rFonts w:eastAsia="IRNazanin" w:cs="IRNazanin"/>
          <w:color w:val="111111"/>
          <w:sz w:val="28"/>
          <w:szCs w:val="28"/>
          <w:rtl w:val="true"/>
          <w:lang w:bidi="fa-IR"/>
        </w:rPr>
        <w:t>.</w:t>
      </w:r>
    </w:p>
    <w:p>
      <w:pPr>
        <w:pStyle w:val="Heading4"/>
        <w:numPr>
          <w:ilvl w:val="3"/>
          <w:numId w:val="1"/>
        </w:numPr>
        <w:rPr/>
      </w:pPr>
      <w:bookmarkStart w:id="486" w:name="__RefHeading___Toc1232531_1490000891"/>
      <w:bookmarkStart w:id="487" w:name="_Toc208"/>
      <w:bookmarkEnd w:id="486"/>
      <w:r>
        <w:rPr>
          <w:rtl w:val="true"/>
        </w:rPr>
        <w:t>باب صد و نود و سوم</w:t>
      </w:r>
      <w:r>
        <w:rPr>
          <w:rtl w:val="true"/>
        </w:rPr>
        <w:t>:</w:t>
      </w:r>
      <w:bookmarkEnd w:id="487"/>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است از عترت من که طبق سنت من قتال خواهد کرد هم چنان که من طبق وحی قتال کردم</w:t>
      </w:r>
      <w:r>
        <w:rPr>
          <w:rFonts w:eastAsia="IRNazanin" w:cs="IRNazanin"/>
          <w:color w:val="111111"/>
          <w:sz w:val="28"/>
          <w:szCs w:val="28"/>
          <w:rtl w:val="true"/>
          <w:lang w:bidi="fa-IR"/>
        </w:rPr>
        <w:t>.</w:t>
      </w:r>
    </w:p>
    <w:p>
      <w:pPr>
        <w:pStyle w:val="Heading4"/>
        <w:numPr>
          <w:ilvl w:val="3"/>
          <w:numId w:val="1"/>
        </w:numPr>
        <w:rPr/>
      </w:pPr>
      <w:bookmarkStart w:id="488" w:name="__RefHeading___Toc1232533_1490000891"/>
      <w:bookmarkStart w:id="489" w:name="_Toc209"/>
      <w:bookmarkEnd w:id="488"/>
      <w:r>
        <w:rPr>
          <w:rtl w:val="true"/>
        </w:rPr>
        <w:t>باب صد و نود و چهارم</w:t>
      </w:r>
      <w:r>
        <w:rPr>
          <w:rtl w:val="true"/>
        </w:rPr>
        <w:t>:</w:t>
      </w:r>
      <w:bookmarkEnd w:id="489"/>
    </w:p>
    <w:p>
      <w:pPr>
        <w:pStyle w:val="BookText"/>
        <w:rPr/>
      </w:pPr>
      <w:r>
        <w:rPr>
          <w:rFonts w:ascii="IRNazanin" w:hAnsi="IRNazanin" w:eastAsia="IRNazanin"/>
          <w:color w:val="111111"/>
          <w:sz w:val="28"/>
          <w:sz w:val="28"/>
          <w:szCs w:val="28"/>
          <w:rtl w:val="true"/>
          <w:lang w:bidi="fa-IR"/>
        </w:rPr>
        <w:t>ابوسعید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عترت من است</w:t>
      </w:r>
      <w:r>
        <w:rPr>
          <w:rFonts w:eastAsia="IRNazanin" w:cs="IRNazanin"/>
          <w:color w:val="111111"/>
          <w:sz w:val="28"/>
          <w:szCs w:val="28"/>
          <w:rtl w:val="true"/>
          <w:lang w:bidi="fa-IR"/>
        </w:rPr>
        <w:t>.</w:t>
      </w:r>
    </w:p>
    <w:p>
      <w:pPr>
        <w:pStyle w:val="Heading4"/>
        <w:numPr>
          <w:ilvl w:val="3"/>
          <w:numId w:val="1"/>
        </w:numPr>
        <w:rPr/>
      </w:pPr>
      <w:bookmarkStart w:id="490" w:name="__RefHeading___Toc1232535_1490000891"/>
      <w:bookmarkStart w:id="491" w:name="_Toc210"/>
      <w:bookmarkEnd w:id="490"/>
      <w:r>
        <w:rPr>
          <w:rtl w:val="true"/>
        </w:rPr>
        <w:t>باب صد و نود و پنجم</w:t>
      </w:r>
      <w:r>
        <w:rPr>
          <w:rtl w:val="true"/>
        </w:rPr>
        <w:t>:</w:t>
      </w:r>
      <w:bookmarkEnd w:id="491"/>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حسین از طرف مشرق خروج می کند که اگر کوه ها او را استقبال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خراب کرده جاده خود قرار می دهد</w:t>
      </w:r>
      <w:r>
        <w:rPr>
          <w:rFonts w:eastAsia="IRNazanin" w:cs="IRNazanin"/>
          <w:color w:val="111111"/>
          <w:sz w:val="28"/>
          <w:szCs w:val="28"/>
          <w:rtl w:val="true"/>
          <w:lang w:bidi="fa-IR"/>
        </w:rPr>
        <w:t>.</w:t>
      </w:r>
    </w:p>
    <w:p>
      <w:pPr>
        <w:pStyle w:val="Heading4"/>
        <w:numPr>
          <w:ilvl w:val="3"/>
          <w:numId w:val="1"/>
        </w:numPr>
        <w:rPr/>
      </w:pPr>
      <w:bookmarkStart w:id="492" w:name="__RefHeading___Toc1232537_1490000891"/>
      <w:bookmarkStart w:id="493" w:name="_Toc211"/>
      <w:bookmarkEnd w:id="492"/>
      <w:r>
        <w:rPr>
          <w:rtl w:val="true"/>
        </w:rPr>
        <w:t>باب صد و نود و ششم</w:t>
      </w:r>
      <w:r>
        <w:rPr>
          <w:rtl w:val="true"/>
        </w:rPr>
        <w:t>:</w:t>
      </w:r>
      <w:bookmarkEnd w:id="4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کسی است که عیسی بن مریم علیه السلام بر او نازل می شود و پشت سر او نماز می خواند</w:t>
      </w:r>
      <w:r>
        <w:rPr>
          <w:rFonts w:eastAsia="IRNazanin" w:cs="IRNazanin"/>
          <w:color w:val="111111"/>
          <w:sz w:val="28"/>
          <w:szCs w:val="28"/>
          <w:rtl w:val="true"/>
          <w:lang w:bidi="fa-IR"/>
        </w:rPr>
        <w:t xml:space="preserve">. </w:t>
      </w:r>
      <w:bookmarkStart w:id="494" w:name="pg20424_267384"/>
    </w:p>
    <w:p>
      <w:pPr>
        <w:pStyle w:val="Heading4"/>
        <w:numPr>
          <w:ilvl w:val="3"/>
          <w:numId w:val="1"/>
        </w:numPr>
        <w:rPr/>
      </w:pPr>
      <w:bookmarkStart w:id="495" w:name="__RefHeading___Toc1232539_1490000891"/>
      <w:bookmarkStart w:id="496" w:name="_Toc212"/>
      <w:bookmarkEnd w:id="494"/>
      <w:bookmarkEnd w:id="495"/>
      <w:r>
        <w:rPr>
          <w:rtl w:val="true"/>
        </w:rPr>
        <w:t>باب صد و نود و هفتم</w:t>
      </w:r>
      <w:r>
        <w:rPr>
          <w:rtl w:val="true"/>
        </w:rPr>
        <w:t>:</w:t>
      </w:r>
      <w:bookmarkEnd w:id="496"/>
    </w:p>
    <w:p>
      <w:pPr>
        <w:pStyle w:val="BookText"/>
        <w:rPr/>
      </w:pPr>
      <w:r>
        <w:rPr>
          <w:rFonts w:ascii="IRNazanin" w:hAnsi="IRNazanin" w:eastAsia="IRNazanin"/>
          <w:color w:val="111111"/>
          <w:sz w:val="28"/>
          <w:sz w:val="28"/>
          <w:szCs w:val="28"/>
          <w:rtl w:val="true"/>
          <w:lang w:bidi="fa-IR"/>
        </w:rPr>
        <w:t>ابوسعید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است از من</w:t>
      </w:r>
      <w:r>
        <w:rPr>
          <w:rFonts w:eastAsia="IRNazanin" w:cs="IRNazanin"/>
          <w:color w:val="111111"/>
          <w:sz w:val="28"/>
          <w:szCs w:val="28"/>
          <w:rtl w:val="true"/>
          <w:lang w:bidi="fa-IR"/>
        </w:rPr>
        <w:t>.</w:t>
      </w:r>
    </w:p>
    <w:p>
      <w:pPr>
        <w:pStyle w:val="Heading4"/>
        <w:numPr>
          <w:ilvl w:val="3"/>
          <w:numId w:val="1"/>
        </w:numPr>
        <w:rPr/>
      </w:pPr>
      <w:bookmarkStart w:id="497" w:name="__RefHeading___Toc1232541_1490000891"/>
      <w:bookmarkStart w:id="498" w:name="_Toc213"/>
      <w:bookmarkEnd w:id="497"/>
      <w:r>
        <w:rPr>
          <w:rtl w:val="true"/>
        </w:rPr>
        <w:t>باب صد و نود و هشتم</w:t>
      </w:r>
      <w:r>
        <w:rPr>
          <w:rtl w:val="true"/>
        </w:rPr>
        <w:t>:</w:t>
      </w:r>
      <w:bookmarkEnd w:id="498"/>
    </w:p>
    <w:p>
      <w:pPr>
        <w:pStyle w:val="BookText"/>
        <w:rPr/>
      </w:pPr>
      <w:r>
        <w:rPr>
          <w:rFonts w:ascii="IRNazanin" w:hAnsi="IRNazanin" w:eastAsia="IRNazanin"/>
          <w:color w:val="111111"/>
          <w:sz w:val="28"/>
          <w:sz w:val="28"/>
          <w:szCs w:val="28"/>
          <w:rtl w:val="true"/>
          <w:lang w:bidi="fa-IR"/>
        </w:rPr>
        <w:t>محمّد بن حنفیه از پدر بزرگوارش علی علیه السلام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ما اهل بیت است</w:t>
      </w:r>
      <w:r>
        <w:rPr>
          <w:rFonts w:eastAsia="IRNazanin" w:cs="IRNazanin"/>
          <w:color w:val="111111"/>
          <w:sz w:val="28"/>
          <w:szCs w:val="28"/>
          <w:rtl w:val="true"/>
          <w:lang w:bidi="fa-IR"/>
        </w:rPr>
        <w:t>.</w:t>
      </w:r>
    </w:p>
    <w:p>
      <w:pPr>
        <w:pStyle w:val="Heading3"/>
        <w:numPr>
          <w:ilvl w:val="2"/>
          <w:numId w:val="1"/>
        </w:numPr>
        <w:rPr/>
      </w:pPr>
      <w:bookmarkStart w:id="499" w:name="__RefHeading___Toc1232543_1490000891"/>
      <w:bookmarkStart w:id="500" w:name="_Toc214"/>
      <w:bookmarkEnd w:id="499"/>
      <w:r>
        <w:rPr>
          <w:rtl w:val="true"/>
        </w:rPr>
        <w:t>فصل</w:t>
      </w:r>
      <w:bookmarkEnd w:id="500"/>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پنج فتنه و شورش است که دو تای آن ها گذشته و سه تای آن ها در این 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آشوب ترك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و فتنه روم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شورش دجال که بعد از آن فتنه و شورشی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عبدالله بن عمر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سه تا است که دو تای آن ها واقع شده و یکی باقی مانده است که آن فتنه و شورش ترک است که در جزیره اتفاق می افتد</w:t>
      </w:r>
      <w:r>
        <w:rPr>
          <w:rFonts w:eastAsia="IRNazanin" w:cs="IRNazanin"/>
          <w:color w:val="111111"/>
          <w:sz w:val="28"/>
          <w:szCs w:val="28"/>
          <w:rtl w:val="true"/>
          <w:lang w:bidi="fa-IR"/>
        </w:rPr>
        <w:t>.</w:t>
      </w:r>
    </w:p>
    <w:p>
      <w:pPr>
        <w:pStyle w:val="Heading3"/>
        <w:numPr>
          <w:ilvl w:val="2"/>
          <w:numId w:val="1"/>
        </w:numPr>
        <w:rPr/>
      </w:pPr>
      <w:bookmarkStart w:id="501" w:name="__RefHeading___Toc1232545_1490000891"/>
      <w:bookmarkStart w:id="502" w:name="_Toc215"/>
      <w:bookmarkEnd w:id="501"/>
      <w:r>
        <w:rPr>
          <w:rtl w:val="true"/>
        </w:rPr>
        <w:t>فصل</w:t>
      </w:r>
      <w:bookmarkEnd w:id="502"/>
    </w:p>
    <w:p>
      <w:pPr>
        <w:pStyle w:val="BookText"/>
        <w:rPr/>
      </w:pPr>
      <w:r>
        <w:rPr>
          <w:rFonts w:ascii="IRNazanin" w:hAnsi="IRNazanin" w:eastAsia="IRNazanin"/>
          <w:color w:val="111111"/>
          <w:sz w:val="28"/>
          <w:sz w:val="28"/>
          <w:szCs w:val="28"/>
          <w:rtl w:val="true"/>
          <w:lang w:bidi="fa-IR"/>
        </w:rPr>
        <w:t>عبدالرحمان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با هشتاد هزار نفر در اطراف کرمان نزول می کند که صورت های آن ها چون سپر های عریض و پهن خواهد بود، پوستین و نعل های موئی می پوشند</w:t>
      </w:r>
      <w:r>
        <w:rPr>
          <w:rFonts w:eastAsia="IRNazanin" w:cs="IRNazanin"/>
          <w:color w:val="111111"/>
          <w:sz w:val="28"/>
          <w:szCs w:val="28"/>
          <w:rtl w:val="true"/>
          <w:lang w:bidi="fa-IR"/>
        </w:rPr>
        <w:t>.</w:t>
      </w:r>
    </w:p>
    <w:p>
      <w:pPr>
        <w:pStyle w:val="Heading3"/>
        <w:numPr>
          <w:ilvl w:val="2"/>
          <w:numId w:val="1"/>
        </w:numPr>
        <w:rPr/>
      </w:pPr>
      <w:bookmarkStart w:id="503" w:name="__RefHeading___Toc1232547_1490000891"/>
      <w:bookmarkStart w:id="504" w:name="_Toc216"/>
      <w:bookmarkEnd w:id="503"/>
      <w:r>
        <w:rPr>
          <w:rtl w:val="true"/>
        </w:rPr>
        <w:t>فصل</w:t>
      </w:r>
      <w:bookmarkEnd w:id="5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ترك خروج می کنند </w:t>
      </w:r>
      <w:bookmarkStart w:id="505" w:name="pg20424_267385"/>
    </w:p>
    <w:p>
      <w:pPr>
        <w:pStyle w:val="BookText"/>
        <w:rPr/>
      </w:pPr>
      <w:bookmarkEnd w:id="505"/>
      <w:r>
        <w:rPr>
          <w:rFonts w:ascii="IRNazanin" w:hAnsi="IRNazanin" w:eastAsia="IRNazanin"/>
          <w:color w:val="111111"/>
          <w:sz w:val="28"/>
          <w:sz w:val="28"/>
          <w:szCs w:val="28"/>
          <w:rtl w:val="true"/>
          <w:lang w:bidi="fa-IR"/>
        </w:rPr>
        <w:t xml:space="preserve">یک نوع خروجی که غیر از قطیعه </w:t>
      </w:r>
      <w:r>
        <w:rPr>
          <w:rStyle w:val="FootnoteAnchor"/>
          <w:rtl w:val="true"/>
        </w:rPr>
        <w:footnoteReference w:id="33"/>
      </w:r>
      <w:r>
        <w:rPr>
          <w:rFonts w:ascii="IRNazanin" w:hAnsi="IRNazanin" w:eastAsia="IRNazanin"/>
          <w:color w:val="111111"/>
          <w:sz w:val="28"/>
          <w:sz w:val="28"/>
          <w:szCs w:val="28"/>
          <w:rtl w:val="true"/>
          <w:lang w:bidi="fa-IR"/>
        </w:rPr>
        <w:t>چیزی از آن ها جلوگیری نمی کند، قربانی اعظم خدا در بین آن ها خواهد بود</w:t>
      </w:r>
      <w:r>
        <w:rPr>
          <w:rFonts w:eastAsia="IRNazanin" w:cs="IRNazanin"/>
          <w:color w:val="111111"/>
          <w:sz w:val="28"/>
          <w:szCs w:val="28"/>
          <w:rtl w:val="true"/>
          <w:lang w:bidi="fa-IR"/>
        </w:rPr>
        <w:t>.</w:t>
      </w:r>
    </w:p>
    <w:p>
      <w:pPr>
        <w:pStyle w:val="Heading3"/>
        <w:numPr>
          <w:ilvl w:val="2"/>
          <w:numId w:val="1"/>
        </w:numPr>
        <w:rPr/>
      </w:pPr>
      <w:bookmarkStart w:id="506" w:name="__RefHeading___Toc1232549_1490000891"/>
      <w:bookmarkStart w:id="507" w:name="_Toc217"/>
      <w:bookmarkEnd w:id="506"/>
      <w:r>
        <w:rPr>
          <w:rtl w:val="true"/>
        </w:rPr>
        <w:t>فصل</w:t>
      </w:r>
      <w:bookmarkEnd w:id="507"/>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شما را از کوفه خارج می کنند که دارای این صفاتند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كوچک، بینی های پهن، صورت های آن ها نظیر سپر های عریض آهنین، نعل موئی می پوشند و مال های سواری خود را بنخل جوخا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خرما را خشک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يا يک نوع درخت خرمائی؟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از سوراخ ها و مجاری فرات آب می آشامند</w:t>
      </w:r>
      <w:r>
        <w:rPr>
          <w:rFonts w:eastAsia="IRNazanin" w:cs="IRNazanin"/>
          <w:color w:val="111111"/>
          <w:sz w:val="28"/>
          <w:szCs w:val="28"/>
          <w:rtl w:val="true"/>
          <w:lang w:bidi="fa-IR"/>
        </w:rPr>
        <w:t>.</w:t>
      </w:r>
    </w:p>
    <w:p>
      <w:pPr>
        <w:pStyle w:val="Heading3"/>
        <w:numPr>
          <w:ilvl w:val="2"/>
          <w:numId w:val="1"/>
        </w:numPr>
        <w:rPr/>
      </w:pPr>
      <w:bookmarkStart w:id="508" w:name="__RefHeading___Toc1232551_1490000891"/>
      <w:bookmarkStart w:id="509" w:name="_Toc218"/>
      <w:bookmarkEnd w:id="508"/>
      <w:r>
        <w:rPr>
          <w:rtl w:val="true"/>
        </w:rPr>
        <w:t>فصل</w:t>
      </w:r>
      <w:bookmarkEnd w:id="509"/>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بآن خدائی که غیر از او خدائی نیست که بنو 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خراسان و سیستان می رانند یک نوع راندن با سرعتی تا این که وارد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اسبی را در آن باقی نمی گذارند، بعد از آن نزد اهل بصره می فرستند که یا باید از شهر های ما خارج شوید یا این که ما بر شما وارد خواهیم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بنوقنطوراء به سه فرقه تقسیم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از آن ها در کوفه و فرقۀ دیگر در حجاز و فرقۀ سوم در زمین با دیه یعنی زمین عرب جای گزین خواهند شد و کار عراق بجائی می رسد که احدی قفیز و درهمی در آن نخواهد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موقعی انجام می گیرد </w:t>
      </w:r>
      <w:bookmarkStart w:id="510" w:name="pg20424_267386"/>
    </w:p>
    <w:p>
      <w:pPr>
        <w:pStyle w:val="BookText"/>
        <w:rPr/>
      </w:pPr>
      <w:bookmarkEnd w:id="510"/>
      <w:r>
        <w:rPr>
          <w:rFonts w:ascii="IRNazanin" w:hAnsi="IRNazanin" w:eastAsia="IRNazanin"/>
          <w:color w:val="111111"/>
          <w:sz w:val="28"/>
          <w:sz w:val="28"/>
          <w:szCs w:val="28"/>
          <w:rtl w:val="true"/>
          <w:lang w:bidi="fa-IR"/>
        </w:rPr>
        <w:t>که کودکان، حاکم و فرمان فرما شوند بخدا قسم که همین طور هم خواهد شد و تا سه دفعه این سخن خود را اعاده فرمود</w:t>
      </w:r>
      <w:r>
        <w:rPr>
          <w:rFonts w:eastAsia="IRNazanin" w:cs="IRNazanin"/>
          <w:color w:val="111111"/>
          <w:sz w:val="28"/>
          <w:szCs w:val="28"/>
          <w:rtl w:val="true"/>
          <w:lang w:bidi="fa-IR"/>
        </w:rPr>
        <w:t>.</w:t>
      </w:r>
    </w:p>
    <w:p>
      <w:pPr>
        <w:pStyle w:val="Heading3"/>
        <w:numPr>
          <w:ilvl w:val="2"/>
          <w:numId w:val="1"/>
        </w:numPr>
        <w:rPr/>
      </w:pPr>
      <w:bookmarkStart w:id="511" w:name="__RefHeading___Toc1232553_1490000891"/>
      <w:bookmarkStart w:id="512" w:name="_Toc219"/>
      <w:bookmarkEnd w:id="511"/>
      <w:r>
        <w:rPr>
          <w:rtl w:val="true"/>
        </w:rPr>
        <w:t>فصل</w:t>
      </w:r>
      <w:bookmarkEnd w:id="512"/>
    </w:p>
    <w:p>
      <w:pPr>
        <w:pStyle w:val="BookText"/>
        <w:rPr/>
      </w:pPr>
      <w:r>
        <w:rPr>
          <w:rFonts w:ascii="IRNazanin" w:hAnsi="IRNazanin" w:eastAsia="IRNazanin"/>
          <w:color w:val="111111"/>
          <w:sz w:val="28"/>
          <w:sz w:val="28"/>
          <w:szCs w:val="28"/>
          <w:rtl w:val="true"/>
          <w:lang w:bidi="fa-IR"/>
        </w:rPr>
        <w:t>ابوهریره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قیام نمی کند تا این که شما با گروه ترکی که دارای این صفاتند قتال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آن ها سرخ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آن ها كوچک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های آنان عریض و پهن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آن ها نظیر سپر های آهنین عریض و پهن خواهد بود</w:t>
      </w:r>
      <w:r>
        <w:rPr>
          <w:rFonts w:eastAsia="IRNazanin" w:cs="IRNazanin"/>
          <w:color w:val="111111"/>
          <w:sz w:val="28"/>
          <w:szCs w:val="28"/>
          <w:rtl w:val="true"/>
          <w:lang w:bidi="fa-IR"/>
        </w:rPr>
        <w:t>.</w:t>
      </w:r>
    </w:p>
    <w:p>
      <w:pPr>
        <w:pStyle w:val="Heading3"/>
        <w:numPr>
          <w:ilvl w:val="2"/>
          <w:numId w:val="1"/>
        </w:numPr>
        <w:rPr/>
      </w:pPr>
      <w:bookmarkStart w:id="513" w:name="__RefHeading___Toc1232555_1490000891"/>
      <w:bookmarkStart w:id="514" w:name="_Toc220"/>
      <w:bookmarkEnd w:id="513"/>
      <w:r>
        <w:rPr>
          <w:rtl w:val="true"/>
        </w:rPr>
        <w:t>فصل</w:t>
      </w:r>
      <w:bookmarkEnd w:id="514"/>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اطراف خاک عرب وارد می شود مردمی هستند که دارای صورت های سرخ باشند، صورت آنان چون سپر های پهن و عریض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بمسلمین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دشمنانی هستند که صورت شان چون سپر و چشمان شان چون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شبیه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رها کنید هم چنان که آن ها شما را رها کنند</w:t>
      </w:r>
      <w:r>
        <w:rPr>
          <w:rFonts w:eastAsia="IRNazanin" w:cs="IRNazanin"/>
          <w:color w:val="111111"/>
          <w:sz w:val="28"/>
          <w:szCs w:val="28"/>
          <w:rtl w:val="true"/>
          <w:lang w:bidi="fa-IR"/>
        </w:rPr>
        <w:t>.</w:t>
      </w:r>
    </w:p>
    <w:p>
      <w:pPr>
        <w:pStyle w:val="Heading3"/>
        <w:numPr>
          <w:ilvl w:val="2"/>
          <w:numId w:val="1"/>
        </w:numPr>
        <w:rPr/>
      </w:pPr>
      <w:bookmarkStart w:id="515" w:name="__RefHeading___Toc1232557_1490000891"/>
      <w:bookmarkStart w:id="516" w:name="_Toc221"/>
      <w:bookmarkEnd w:id="515"/>
      <w:r>
        <w:rPr>
          <w:rtl w:val="true"/>
        </w:rPr>
        <w:t>فصل</w:t>
      </w:r>
      <w:bookmarkEnd w:id="516"/>
    </w:p>
    <w:p>
      <w:pPr>
        <w:pStyle w:val="Heading4"/>
        <w:numPr>
          <w:ilvl w:val="3"/>
          <w:numId w:val="1"/>
        </w:numPr>
        <w:rPr/>
      </w:pPr>
      <w:bookmarkStart w:id="517" w:name="__RefHeading___Toc1232559_1490000891"/>
      <w:bookmarkStart w:id="518" w:name="_Toc222"/>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تُبیع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بیرق های زردی وارد مصر شدند و بر مصر غلبه پیدا کرده بر منبر آن نشستند لازم است که اهل شام در زمین سرداب هائی 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واقعه بلایی است</w:t>
      </w:r>
      <w:r>
        <w:rPr>
          <w:rFonts w:eastAsia="IRNazanin" w:cs="IRNazanin"/>
          <w:color w:val="111111"/>
          <w:sz w:val="28"/>
          <w:szCs w:val="28"/>
          <w:rtl w:val="true"/>
          <w:lang w:bidi="fa-IR"/>
        </w:rPr>
        <w:t>.</w:t>
      </w:r>
    </w:p>
    <w:p>
      <w:pPr>
        <w:pStyle w:val="Heading4"/>
        <w:numPr>
          <w:ilvl w:val="3"/>
          <w:numId w:val="1"/>
        </w:numPr>
        <w:rPr/>
      </w:pPr>
      <w:bookmarkStart w:id="519" w:name="__RefHeading___Toc1232561_1490000891"/>
      <w:bookmarkStart w:id="520" w:name="_Toc223"/>
      <w:bookmarkEnd w:id="519"/>
      <w:r>
        <w:rPr>
          <w:rtl w:val="true"/>
        </w:rPr>
        <w:t>باب صد و نود و نهم</w:t>
      </w:r>
      <w:r>
        <w:rPr>
          <w:rtl w:val="true"/>
        </w:rPr>
        <w:t>:</w:t>
      </w:r>
      <w:bookmarkEnd w:id="5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آتش سوزانی خارج می شود که روشنائی آن بگردن شتر ها یا به گیاهان سبز خواهد رسید از آتش آن ها حذر کنید</w:t>
      </w:r>
      <w:r>
        <w:rPr>
          <w:rFonts w:eastAsia="IRNazanin" w:cs="IRNazanin"/>
          <w:color w:val="111111"/>
          <w:sz w:val="28"/>
          <w:szCs w:val="28"/>
          <w:rtl w:val="true"/>
          <w:lang w:bidi="fa-IR"/>
        </w:rPr>
        <w:t xml:space="preserve">. </w:t>
      </w:r>
      <w:bookmarkStart w:id="521" w:name="pg20424_267387"/>
    </w:p>
    <w:p>
      <w:pPr>
        <w:pStyle w:val="BookText"/>
        <w:rPr/>
      </w:pPr>
      <w:bookmarkEnd w:id="52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متضمن این معنی است که گردن های شتران یا گیاهان نور می دهند ولی ذکر نشده که در بُصری </w:t>
      </w:r>
      <w:r>
        <w:rPr>
          <w:rStyle w:val="FootnoteAnchor"/>
          <w:rtl w:val="true"/>
        </w:rPr>
        <w:footnoteReference w:id="34"/>
      </w:r>
      <w:r>
        <w:rPr>
          <w:rFonts w:ascii="IRNazanin" w:hAnsi="IRNazanin" w:eastAsia="IRNazanin"/>
          <w:color w:val="111111"/>
          <w:sz w:val="28"/>
          <w:sz w:val="28"/>
          <w:szCs w:val="28"/>
          <w:rtl w:val="true"/>
          <w:lang w:bidi="fa-IR"/>
        </w:rPr>
        <w:t>اتفاق می افتد پس امکان دارد که این آتش همان آتش حجاز باشد، زیرا که آن آتشی است که گردن های شتران یا شاخ و برگ گیاهان بوسیله آن، نور می دهد</w:t>
      </w:r>
      <w:r>
        <w:rPr>
          <w:rFonts w:eastAsia="IRNazanin" w:cs="IRNazanin"/>
          <w:color w:val="111111"/>
          <w:sz w:val="28"/>
          <w:szCs w:val="28"/>
          <w:rtl w:val="true"/>
          <w:lang w:bidi="fa-IR"/>
        </w:rPr>
        <w:t>.</w:t>
      </w:r>
    </w:p>
    <w:p>
      <w:pPr>
        <w:pStyle w:val="Heading3"/>
        <w:numPr>
          <w:ilvl w:val="2"/>
          <w:numId w:val="1"/>
        </w:numPr>
        <w:rPr/>
      </w:pPr>
      <w:bookmarkStart w:id="522" w:name="__RefHeading___Toc1232563_1490000891"/>
      <w:bookmarkStart w:id="523" w:name="_Toc224"/>
      <w:bookmarkEnd w:id="522"/>
      <w:r>
        <w:rPr>
          <w:rtl w:val="true"/>
        </w:rPr>
        <w:t>فصل</w:t>
      </w:r>
      <w:bookmarkEnd w:id="523"/>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که آتشی در یمن خارج شود که مردم را بسوی شام روانه کند آن آتش صبح می کند موقعی که آن ها صبح کنند و می خوابد در آن وقتی که آن ها می خوابند و شب می کند آن موقعی که آن ها شب می کنند، گردن شتران یا شاخ و برگ گیاهان سبز در بصری از آن آتش نورانی می شود، موقعی که این موضوع را شنیدید بطرف شام خروج کنید</w:t>
      </w:r>
      <w:r>
        <w:rPr>
          <w:rFonts w:eastAsia="IRNazanin" w:cs="IRNazanin"/>
          <w:color w:val="111111"/>
          <w:sz w:val="28"/>
          <w:szCs w:val="28"/>
          <w:rtl w:val="true"/>
          <w:lang w:bidi="fa-IR"/>
        </w:rPr>
        <w:t>.</w:t>
      </w:r>
    </w:p>
    <w:p>
      <w:pPr>
        <w:pStyle w:val="Heading3"/>
        <w:numPr>
          <w:ilvl w:val="2"/>
          <w:numId w:val="1"/>
        </w:numPr>
        <w:rPr/>
      </w:pPr>
      <w:bookmarkStart w:id="524" w:name="__RefHeading___Toc1232565_1490000891"/>
      <w:bookmarkStart w:id="525" w:name="_Toc225"/>
      <w:bookmarkEnd w:id="524"/>
      <w:r>
        <w:rPr>
          <w:rtl w:val="true"/>
        </w:rPr>
        <w:t>فصل</w:t>
      </w:r>
      <w:bookmarkEnd w:id="525"/>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حجاز خارج می شود که گردن های شتران یا شاخ و برگ گیاهان در بصری روشن خواهد شد</w:t>
      </w:r>
      <w:r>
        <w:rPr>
          <w:rFonts w:eastAsia="IRNazanin" w:cs="IRNazanin"/>
          <w:color w:val="111111"/>
          <w:sz w:val="28"/>
          <w:szCs w:val="28"/>
          <w:rtl w:val="true"/>
          <w:lang w:bidi="fa-IR"/>
        </w:rPr>
        <w:t>.</w:t>
      </w:r>
    </w:p>
    <w:p>
      <w:pPr>
        <w:pStyle w:val="Heading3"/>
        <w:numPr>
          <w:ilvl w:val="2"/>
          <w:numId w:val="1"/>
        </w:numPr>
        <w:rPr/>
      </w:pPr>
      <w:bookmarkStart w:id="526" w:name="__RefHeading___Toc1232567_1490000891"/>
      <w:bookmarkStart w:id="527" w:name="_Toc226"/>
      <w:bookmarkEnd w:id="526"/>
      <w:r>
        <w:rPr>
          <w:rtl w:val="true"/>
        </w:rPr>
        <w:t>فصل</w:t>
      </w:r>
      <w:bookmarkEnd w:id="5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از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ای است در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میمون و خوک ها جمع </w:t>
      </w:r>
      <w:bookmarkStart w:id="528" w:name="pg20424_267388"/>
    </w:p>
    <w:p>
      <w:pPr>
        <w:pStyle w:val="BookText"/>
        <w:rPr/>
      </w:pPr>
      <w:bookmarkEnd w:id="528"/>
      <w:r>
        <w:rPr>
          <w:rFonts w:ascii="IRNazanin" w:hAnsi="IRNazanin" w:eastAsia="IRNazanin"/>
          <w:color w:val="111111"/>
          <w:sz w:val="28"/>
          <w:sz w:val="28"/>
          <w:szCs w:val="28"/>
          <w:rtl w:val="true"/>
          <w:lang w:bidi="fa-IR"/>
        </w:rPr>
        <w:t>می کند که هر جا شب کنند و هر وقت بخوابند با آن ها خواهد بود و آن چه که از آن ها ساقط شود برای آن آتش است</w:t>
      </w:r>
      <w:r>
        <w:rPr>
          <w:rFonts w:eastAsia="IRNazanin" w:cs="IRNazanin"/>
          <w:color w:val="111111"/>
          <w:sz w:val="28"/>
          <w:szCs w:val="28"/>
          <w:rtl w:val="true"/>
          <w:lang w:bidi="fa-IR"/>
        </w:rPr>
        <w:t>.</w:t>
      </w:r>
    </w:p>
    <w:p>
      <w:pPr>
        <w:pStyle w:val="Heading3"/>
        <w:numPr>
          <w:ilvl w:val="2"/>
          <w:numId w:val="1"/>
        </w:numPr>
        <w:rPr/>
      </w:pPr>
      <w:bookmarkStart w:id="529" w:name="__RefHeading___Toc1232569_1490000891"/>
      <w:bookmarkStart w:id="530" w:name="_Toc227"/>
      <w:bookmarkEnd w:id="529"/>
      <w:r>
        <w:rPr>
          <w:rtl w:val="true"/>
        </w:rPr>
        <w:t>فصل</w:t>
      </w:r>
      <w:bookmarkEnd w:id="530"/>
    </w:p>
    <w:p>
      <w:pPr>
        <w:pStyle w:val="BookText"/>
        <w:rPr/>
      </w:pPr>
      <w:r>
        <w:rPr>
          <w:rFonts w:ascii="IRNazanin" w:hAnsi="IRNazanin" w:eastAsia="IRNazanin"/>
          <w:color w:val="111111"/>
          <w:sz w:val="28"/>
          <w:sz w:val="28"/>
          <w:szCs w:val="28"/>
          <w:rtl w:val="true"/>
          <w:lang w:bidi="fa-IR"/>
        </w:rPr>
        <w:t>ارطاة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در مشرق آتش و دود خواهد بود</w:t>
      </w:r>
      <w:r>
        <w:rPr>
          <w:rFonts w:eastAsia="IRNazanin" w:cs="IRNazanin"/>
          <w:color w:val="111111"/>
          <w:sz w:val="28"/>
          <w:szCs w:val="28"/>
          <w:rtl w:val="true"/>
          <w:lang w:bidi="fa-IR"/>
        </w:rPr>
        <w:t>.</w:t>
      </w:r>
    </w:p>
    <w:p>
      <w:pPr>
        <w:pStyle w:val="Heading3"/>
        <w:numPr>
          <w:ilvl w:val="2"/>
          <w:numId w:val="1"/>
        </w:numPr>
        <w:rPr/>
      </w:pPr>
      <w:bookmarkStart w:id="531" w:name="__RefHeading___Toc1232571_1490000891"/>
      <w:bookmarkStart w:id="532" w:name="_Toc228"/>
      <w:bookmarkEnd w:id="531"/>
      <w:r>
        <w:rPr>
          <w:rtl w:val="true"/>
        </w:rPr>
        <w:t>فصل</w:t>
      </w:r>
      <w:bookmarkEnd w:id="532"/>
    </w:p>
    <w:p>
      <w:pPr>
        <w:pStyle w:val="Heading4"/>
        <w:numPr>
          <w:ilvl w:val="3"/>
          <w:numId w:val="1"/>
        </w:numPr>
        <w:rPr/>
      </w:pPr>
      <w:bookmarkStart w:id="533" w:name="__RefHeading___Toc1232573_1490000891"/>
      <w:bookmarkStart w:id="534" w:name="_Toc229"/>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عمر بن خطاب روزی در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یمن شما باید قبل از دو موضوع هجرت کنید اول از آن ها اینست که اهل حبشه خارج می شوند تا به این مکان من می رسند، دوم آتشی از عدن خارج می شود که مردم و جنبندگان و وحوش و درندگان را می راند موقعی که آن آتش به ایستد آن ها هم می ایستند و موقعی که حرکت کند آن ها نیز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انسانی یا حیوانی برو در آید آتش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آمدی و بزمین افتادی، آرزو داشتی که قبل از امروز بسوی بصری هجرت کنی آن آتش چهل سال برقرار خواهد بود و کسی خود را بآن گرم نمی کند مگر این که جزء جهنمی ها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کافر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آتشی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بما وعده می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حالی دارید آن موقعی که این علامت بزرگ را به بینید، ناظری که از شما بطرف مشرق نظر کند می بیند که آن آتش روشن است بعد که بطرف مغرب نظر نماید خواهد دید که زراعت </w:t>
      </w:r>
      <w:r>
        <w:rPr>
          <w:rStyle w:val="FootnoteAnchor"/>
          <w:rtl w:val="true"/>
        </w:rPr>
        <w:footnoteReference w:id="35"/>
      </w:r>
      <w:r>
        <w:rPr>
          <w:rFonts w:ascii="IRNazanin" w:hAnsi="IRNazanin" w:eastAsia="IRNazanin"/>
          <w:color w:val="111111"/>
          <w:sz w:val="28"/>
          <w:sz w:val="28"/>
          <w:szCs w:val="28"/>
          <w:rtl w:val="true"/>
          <w:lang w:bidi="fa-IR"/>
        </w:rPr>
        <w:t xml:space="preserve">آن آتش سبز است و به یکدیگر چسبیده خارج می شوند، </w:t>
      </w:r>
      <w:bookmarkStart w:id="535" w:name="pg20424_267389"/>
    </w:p>
    <w:p>
      <w:pPr>
        <w:pStyle w:val="BookText"/>
        <w:rPr/>
      </w:pPr>
      <w:bookmarkEnd w:id="535"/>
      <w:r>
        <w:rPr>
          <w:rFonts w:ascii="IRNazanin" w:hAnsi="IRNazanin" w:eastAsia="IRNazanin"/>
          <w:color w:val="111111"/>
          <w:sz w:val="28"/>
          <w:sz w:val="28"/>
          <w:szCs w:val="28"/>
          <w:rtl w:val="true"/>
          <w:lang w:bidi="fa-IR"/>
        </w:rPr>
        <w:t>آیا آن اعمال ناپسندی را که امروز انجام می دهید انجام خواهید داد در صورتی که شما آن علامت بزرگ نظر می کنید؟ بخدای کعبه قسم که بآن علامت نظر می کنید و اعمال خود را انجام می دهید</w:t>
      </w:r>
      <w:r>
        <w:rPr>
          <w:rFonts w:eastAsia="IRNazanin" w:cs="IRNazanin"/>
          <w:color w:val="111111"/>
          <w:sz w:val="28"/>
          <w:szCs w:val="28"/>
          <w:rtl w:val="true"/>
          <w:lang w:bidi="fa-IR"/>
        </w:rPr>
        <w:t>.</w:t>
      </w:r>
    </w:p>
    <w:p>
      <w:pPr>
        <w:pStyle w:val="Heading4"/>
        <w:numPr>
          <w:ilvl w:val="3"/>
          <w:numId w:val="1"/>
        </w:numPr>
        <w:rPr/>
      </w:pPr>
      <w:bookmarkStart w:id="536" w:name="__RefHeading___Toc1232575_1490000891"/>
      <w:bookmarkStart w:id="537" w:name="_Toc230"/>
      <w:bookmarkEnd w:id="536"/>
      <w:r>
        <w:rPr>
          <w:rtl w:val="true"/>
        </w:rPr>
        <w:t>باب دویستم</w:t>
      </w:r>
      <w:r>
        <w:rPr>
          <w:rtl w:val="true"/>
        </w:rPr>
        <w:t>:</w:t>
      </w:r>
      <w:bookmarkEnd w:id="537"/>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است که بنی قنطوراء ابن کنکر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ترك يا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کنند و اهل خراسان را بسرعت برانند تا این که مال های سواری خود را در نهر اُبُلّه </w:t>
      </w:r>
      <w:r>
        <w:rPr>
          <w:rStyle w:val="FootnoteAnchor"/>
          <w:rtl w:val="true"/>
        </w:rPr>
        <w:footnoteReference w:id="36"/>
      </w:r>
      <w:r>
        <w:rPr>
          <w:rFonts w:ascii="IRNazanin" w:hAnsi="IRNazanin" w:eastAsia="IRNazanin"/>
          <w:color w:val="111111"/>
          <w:sz w:val="28"/>
          <w:sz w:val="28"/>
          <w:szCs w:val="28"/>
          <w:rtl w:val="true"/>
          <w:lang w:bidi="fa-IR"/>
        </w:rPr>
        <w:t>وارد می کنند و می فرستند نزد اهل بصره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شما هم بما ملحق شوید یا بصره را برای ما خالی کنید پس يک قسمت بایشان و يك قسمت به اعراب و يك قسمت بشام ملحق می شوند</w:t>
      </w:r>
      <w:r>
        <w:rPr>
          <w:rFonts w:eastAsia="IRNazanin" w:cs="IRNazanin"/>
          <w:color w:val="111111"/>
          <w:sz w:val="28"/>
          <w:szCs w:val="28"/>
          <w:rtl w:val="true"/>
          <w:lang w:bidi="fa-IR"/>
        </w:rPr>
        <w:t>.</w:t>
      </w:r>
    </w:p>
    <w:p>
      <w:pPr>
        <w:pStyle w:val="Heading3"/>
        <w:numPr>
          <w:ilvl w:val="2"/>
          <w:numId w:val="1"/>
        </w:numPr>
        <w:rPr/>
      </w:pPr>
      <w:bookmarkStart w:id="538" w:name="__RefHeading___Toc1232577_1490000891"/>
      <w:bookmarkStart w:id="539" w:name="_Toc231"/>
      <w:bookmarkEnd w:id="538"/>
      <w:r>
        <w:rPr>
          <w:rtl w:val="true"/>
        </w:rPr>
        <w:t>فصل</w:t>
      </w:r>
      <w:bookmarkEnd w:id="539"/>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ترك با غضب وارد می شود وارد جله و فرات آب می آشامند و در جزیره فعالیت زیادی می کنند و اهل اسلام از شدت تحیر نمی توانند در مقابل آن ها هیچ گونه استقامتی بنمایند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تعالی برف زیادی توأم با باد شدید و یخ بر آن ها مسلط می کند و آن ها خشک می شوند، چند روزی که اقامت کردند امیر اهل اسلام بمسلمين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آیا گروهی هست که جان خود را در راه خدا فدا کند و به بیند که خدا با این گروه چه عملی انجام داد؟ بعد از آن ده سوار پیش قدم شده می روند بسوی قوم ترک و می بینند که همه خشک و نابود شده اند آن گاه مراجعت نموده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کفایت نمود و خدا آن ها را تا آخرین نفر هلاک کرده است</w:t>
      </w:r>
      <w:r>
        <w:rPr>
          <w:rFonts w:eastAsia="IRNazanin" w:cs="IRNazanin"/>
          <w:color w:val="111111"/>
          <w:sz w:val="28"/>
          <w:szCs w:val="28"/>
          <w:rtl w:val="true"/>
          <w:lang w:bidi="fa-IR"/>
        </w:rPr>
        <w:t xml:space="preserve">. </w:t>
      </w:r>
      <w:bookmarkStart w:id="540" w:name="pg20424_267390"/>
    </w:p>
    <w:p>
      <w:pPr>
        <w:pStyle w:val="Heading3"/>
        <w:numPr>
          <w:ilvl w:val="2"/>
          <w:numId w:val="1"/>
        </w:numPr>
        <w:rPr/>
      </w:pPr>
      <w:bookmarkStart w:id="541" w:name="__RefHeading___Toc1232579_1490000891"/>
      <w:bookmarkStart w:id="542" w:name="_Toc232"/>
      <w:bookmarkEnd w:id="540"/>
      <w:bookmarkEnd w:id="541"/>
      <w:r>
        <w:rPr>
          <w:rtl w:val="true"/>
        </w:rPr>
        <w:t>فصل</w:t>
      </w:r>
      <w:bookmarkEnd w:id="542"/>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یقین قوم ترک وارد جزیره می شوند و مال های سواری خود را از فرات آب می دهند و خدا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ها مسلط نموده آن ها را می کشد، کسی از آن ها نجات نمی یابد مگر یک نفر</w:t>
      </w:r>
      <w:r>
        <w:rPr>
          <w:rFonts w:eastAsia="IRNazanin" w:cs="IRNazanin"/>
          <w:color w:val="111111"/>
          <w:sz w:val="28"/>
          <w:szCs w:val="28"/>
          <w:rtl w:val="true"/>
          <w:lang w:bidi="fa-IR"/>
        </w:rPr>
        <w:t>.</w:t>
      </w:r>
    </w:p>
    <w:p>
      <w:pPr>
        <w:pStyle w:val="Heading3"/>
        <w:numPr>
          <w:ilvl w:val="2"/>
          <w:numId w:val="1"/>
        </w:numPr>
        <w:rPr/>
      </w:pPr>
      <w:bookmarkStart w:id="543" w:name="__RefHeading___Toc1232581_1490000891"/>
      <w:bookmarkStart w:id="544" w:name="_Toc233"/>
      <w:bookmarkEnd w:id="543"/>
      <w:r>
        <w:rPr>
          <w:rtl w:val="true"/>
        </w:rPr>
        <w:t>فصل</w:t>
      </w:r>
      <w:bookmarkEnd w:id="544"/>
    </w:p>
    <w:p>
      <w:pPr>
        <w:pStyle w:val="BookText"/>
        <w:rPr/>
      </w:pPr>
      <w:r>
        <w:rPr>
          <w:rFonts w:ascii="IRNazanin" w:hAnsi="IRNazanin" w:eastAsia="IRNazanin"/>
          <w:color w:val="111111"/>
          <w:sz w:val="28"/>
          <w:sz w:val="28"/>
          <w:szCs w:val="28"/>
          <w:rtl w:val="true"/>
          <w:lang w:bidi="fa-IR"/>
        </w:rPr>
        <w:t>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قوم ترک را جلوگیری نمی کند مگر فرات در آن روز مردان جنگجوی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شهسواران شان قیس عیلان است که دشمن را ریشه کن می کند و بعد از آن ترکی باقی نمی ماند </w:t>
      </w:r>
      <w:r>
        <w:rPr>
          <w:rFonts w:eastAsia="IRNazanin" w:cs="IRNazanin"/>
          <w:color w:val="111111"/>
          <w:sz w:val="28"/>
          <w:szCs w:val="28"/>
          <w:rtl w:val="true"/>
          <w:lang w:bidi="fa-IR"/>
        </w:rPr>
        <w:t>.</w:t>
      </w:r>
    </w:p>
    <w:p>
      <w:pPr>
        <w:pStyle w:val="Heading3"/>
        <w:numPr>
          <w:ilvl w:val="2"/>
          <w:numId w:val="1"/>
        </w:numPr>
        <w:rPr/>
      </w:pPr>
      <w:bookmarkStart w:id="545" w:name="__RefHeading___Toc1232583_1490000891"/>
      <w:bookmarkStart w:id="546" w:name="_Toc234"/>
      <w:bookmarkEnd w:id="545"/>
      <w:r>
        <w:rPr>
          <w:rtl w:val="true"/>
        </w:rPr>
        <w:t>فصل</w:t>
      </w:r>
      <w:bookmarkEnd w:id="546"/>
    </w:p>
    <w:p>
      <w:pPr>
        <w:pStyle w:val="BookText"/>
        <w:rPr/>
      </w:pPr>
      <w:r>
        <w:rPr>
          <w:rFonts w:ascii="IRNazanin" w:hAnsi="IRNazanin" w:eastAsia="IRNazanin"/>
          <w:color w:val="111111"/>
          <w:sz w:val="28"/>
          <w:sz w:val="28"/>
          <w:szCs w:val="28"/>
          <w:rtl w:val="true"/>
          <w:lang w:bidi="fa-IR"/>
        </w:rPr>
        <w:t>مکحول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ترك را روایت کرده دو خروج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آذربایجان را خراب می کنند و دیگری آن که در جزیره خروج می نمایند و مال های سواری حجاز را پنهان خواهند کرد، و خدا مسلمین را یاری می کند، قربانی بزرگ خدا در میان آن گروه است و ترکی بعد از آن ها نخواهد بود</w:t>
      </w:r>
      <w:r>
        <w:rPr>
          <w:rFonts w:eastAsia="IRNazanin" w:cs="IRNazanin"/>
          <w:color w:val="111111"/>
          <w:sz w:val="28"/>
          <w:szCs w:val="28"/>
          <w:rtl w:val="true"/>
          <w:lang w:bidi="fa-IR"/>
        </w:rPr>
        <w:t>.</w:t>
      </w:r>
    </w:p>
    <w:p>
      <w:pPr>
        <w:pStyle w:val="Heading3"/>
        <w:numPr>
          <w:ilvl w:val="2"/>
          <w:numId w:val="1"/>
        </w:numPr>
        <w:rPr/>
      </w:pPr>
      <w:bookmarkStart w:id="547" w:name="__RefHeading___Toc1232585_1490000891"/>
      <w:bookmarkStart w:id="548" w:name="_Toc235"/>
      <w:bookmarkEnd w:id="547"/>
      <w:r>
        <w:rPr>
          <w:rtl w:val="true"/>
        </w:rPr>
        <w:t>فصل</w:t>
      </w:r>
      <w:bookmarkEnd w:id="5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که بنوقنطوراء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ترك يا ملت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و سیستان را بسرعت برانند تا این که مال های سواری خود را بنخل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نزدیکی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بندند و نزد اهل بصره می فرستند که خاک خود را برای ما خالی کنید یا این که ما بر شما وارد خواهیم شد اهل بصره بسه فرقه </w:t>
      </w:r>
      <w:bookmarkStart w:id="549" w:name="pg20424_267391"/>
    </w:p>
    <w:p>
      <w:pPr>
        <w:pStyle w:val="BookText"/>
        <w:rPr/>
      </w:pPr>
      <w:bookmarkEnd w:id="549"/>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بعرب و فرقه ای بشام و فرقه ای هم بد شمنان خود ملحق خواهند شد، علامت این حادثه آنست که فرمان فرمائی جهال در زمین شروع شود</w:t>
      </w:r>
      <w:r>
        <w:rPr>
          <w:rFonts w:eastAsia="IRNazanin" w:cs="IRNazanin"/>
          <w:color w:val="111111"/>
          <w:sz w:val="28"/>
          <w:szCs w:val="28"/>
          <w:rtl w:val="true"/>
          <w:lang w:bidi="fa-IR"/>
        </w:rPr>
        <w:t>.</w:t>
      </w:r>
    </w:p>
    <w:p>
      <w:pPr>
        <w:pStyle w:val="Heading3"/>
        <w:numPr>
          <w:ilvl w:val="2"/>
          <w:numId w:val="1"/>
        </w:numPr>
        <w:rPr/>
      </w:pPr>
      <w:bookmarkStart w:id="550" w:name="__RefHeading___Toc1232587_1490000891"/>
      <w:bookmarkStart w:id="551" w:name="_Toc236"/>
      <w:bookmarkEnd w:id="550"/>
      <w:r>
        <w:rPr>
          <w:rtl w:val="true"/>
        </w:rPr>
        <w:t>فصل</w:t>
      </w:r>
      <w:bookmarkEnd w:id="551"/>
    </w:p>
    <w:p>
      <w:pPr>
        <w:pStyle w:val="BookText"/>
        <w:rPr/>
      </w:pPr>
      <w:r>
        <w:rPr>
          <w:rFonts w:ascii="IRNazanin" w:hAnsi="IRNazanin" w:eastAsia="IRNazanin"/>
          <w:color w:val="111111"/>
          <w:sz w:val="28"/>
          <w:sz w:val="28"/>
          <w:szCs w:val="28"/>
          <w:rtl w:val="true"/>
          <w:lang w:bidi="fa-IR"/>
        </w:rPr>
        <w:t>نعیم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بنوقنطورا در زمینی که آن را بصره یا بصیره می گویند می آیند و وارد نهری می شوند که آن را دجله می گویند و دارای نخل 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ملحق به اصل خود شده هلاک می شوند و فرقه ای بر علیه خود شروع کرده کافر خواهند شد و فرقه ای هم اهل و عیال خود را پشت سر قرار داده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و خدا آن ها را فاتح می کند</w:t>
      </w:r>
      <w:r>
        <w:rPr>
          <w:rFonts w:eastAsia="IRNazanin" w:cs="IRNazanin"/>
          <w:color w:val="111111"/>
          <w:sz w:val="28"/>
          <w:szCs w:val="28"/>
          <w:rtl w:val="true"/>
          <w:lang w:bidi="fa-IR"/>
        </w:rPr>
        <w:t>.</w:t>
      </w:r>
    </w:p>
    <w:p>
      <w:pPr>
        <w:pStyle w:val="Heading3"/>
        <w:numPr>
          <w:ilvl w:val="2"/>
          <w:numId w:val="1"/>
        </w:numPr>
        <w:rPr/>
      </w:pPr>
      <w:bookmarkStart w:id="552" w:name="__RefHeading___Toc1232589_1490000891"/>
      <w:bookmarkStart w:id="553" w:name="_Toc237"/>
      <w:bookmarkEnd w:id="552"/>
      <w:r>
        <w:rPr>
          <w:rtl w:val="true"/>
        </w:rPr>
        <w:t>فصل</w:t>
      </w:r>
      <w:bookmarkEnd w:id="553"/>
    </w:p>
    <w:p>
      <w:pPr>
        <w:pStyle w:val="BookText"/>
        <w:rPr/>
      </w:pPr>
      <w:r>
        <w:rPr>
          <w:rFonts w:ascii="IRNazanin" w:hAnsi="IRNazanin" w:eastAsia="IRNazanin"/>
          <w:color w:val="111111"/>
          <w:sz w:val="28"/>
          <w:sz w:val="28"/>
          <w:szCs w:val="28"/>
          <w:rtl w:val="true"/>
          <w:lang w:bidi="fa-IR"/>
        </w:rPr>
        <w:t>نعیم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سه فرقه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متوقف می شوند و فرقه ای در محلی که گیاهان خوش بوئی دارد به پدران خود ملحق خواهند شد و فرقه ای بشام ملحق می شوند و این بهترین فرقه خواهند بود</w:t>
      </w:r>
      <w:r>
        <w:rPr>
          <w:rFonts w:eastAsia="IRNazanin" w:cs="IRNazanin"/>
          <w:color w:val="111111"/>
          <w:sz w:val="28"/>
          <w:szCs w:val="28"/>
          <w:rtl w:val="true"/>
          <w:lang w:bidi="fa-IR"/>
        </w:rPr>
        <w:t>.</w:t>
      </w:r>
    </w:p>
    <w:p>
      <w:pPr>
        <w:pStyle w:val="Heading3"/>
        <w:numPr>
          <w:ilvl w:val="2"/>
          <w:numId w:val="1"/>
        </w:numPr>
        <w:rPr/>
      </w:pPr>
      <w:bookmarkStart w:id="554" w:name="__RefHeading___Toc1232591_1490000891"/>
      <w:bookmarkStart w:id="555" w:name="_Toc238"/>
      <w:bookmarkEnd w:id="554"/>
      <w:r>
        <w:rPr>
          <w:rtl w:val="true"/>
        </w:rPr>
        <w:t>فصل</w:t>
      </w:r>
      <w:bookmarkEnd w:id="5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آن گروه چون وزغ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شبیه به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شان نظیر سپر، بین دجله و فرات زد و خوردی می کنند و زد و خوردی در مرج حمار می کنند و زد و خوردی هم در دجله خواهند کرد بطوری که در اول روز برای عبور بشام صد دینار و در آخر روز بیشتر لازم است</w:t>
      </w:r>
      <w:r>
        <w:rPr>
          <w:rFonts w:eastAsia="IRNazanin" w:cs="IRNazanin"/>
          <w:color w:val="111111"/>
          <w:sz w:val="28"/>
          <w:szCs w:val="28"/>
          <w:rtl w:val="true"/>
          <w:lang w:bidi="fa-IR"/>
        </w:rPr>
        <w:t xml:space="preserve">. </w:t>
      </w:r>
      <w:bookmarkStart w:id="556" w:name="pg20424_267392"/>
    </w:p>
    <w:p>
      <w:pPr>
        <w:pStyle w:val="Heading3"/>
        <w:numPr>
          <w:ilvl w:val="2"/>
          <w:numId w:val="1"/>
        </w:numPr>
        <w:rPr/>
      </w:pPr>
      <w:bookmarkStart w:id="557" w:name="__RefHeading___Toc1232593_1490000891"/>
      <w:bookmarkStart w:id="558" w:name="_Toc239"/>
      <w:bookmarkEnd w:id="556"/>
      <w:bookmarkEnd w:id="557"/>
      <w:r>
        <w:rPr>
          <w:rtl w:val="true"/>
        </w:rPr>
        <w:t>فصل</w:t>
      </w:r>
      <w:bookmarkEnd w:id="558"/>
    </w:p>
    <w:p>
      <w:pPr>
        <w:pStyle w:val="BookText"/>
        <w:rPr/>
      </w:pPr>
      <w:r>
        <w:rPr>
          <w:rFonts w:ascii="IRNazanin" w:hAnsi="IRNazanin" w:eastAsia="IRNazanin"/>
          <w:color w:val="111111"/>
          <w:sz w:val="28"/>
          <w:sz w:val="28"/>
          <w:szCs w:val="28"/>
          <w:rtl w:val="true"/>
          <w:lang w:bidi="fa-IR"/>
        </w:rPr>
        <w:t>بُریده از پدرش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ترک و عریض صورت و كوچک چشم که صورت شان چون سپر خواهد بود امت مرا سه مرتبه تا جزيرة العرب مي رانند، در مرتبه اول از فرار، نجات پیدا می کنند و در مرتبه دوم بعضی هلاک شده و بعضی نجات خواهند یافت و در مرتبه سوم ریشه کن می شوند، قسم بآن خدائی که جان من در دست اوست که مال های سواری خود را بستون های مسجد مسلمین می بندند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559" w:name="__RefHeading___Toc1232595_1490000891"/>
      <w:bookmarkStart w:id="560" w:name="_Toc240"/>
      <w:bookmarkEnd w:id="559"/>
      <w:r>
        <w:rPr>
          <w:rtl w:val="true"/>
        </w:rPr>
        <w:t>فصل</w:t>
      </w:r>
      <w:bookmarkEnd w:id="560"/>
    </w:p>
    <w:p>
      <w:pPr>
        <w:pStyle w:val="BookText"/>
        <w:rPr/>
      </w:pPr>
      <w:r>
        <w:rPr>
          <w:rFonts w:ascii="IRNazanin" w:hAnsi="IRNazanin" w:eastAsia="IRNazanin"/>
          <w:color w:val="111111"/>
          <w:sz w:val="28"/>
          <w:sz w:val="28"/>
          <w:szCs w:val="28"/>
          <w:rtl w:val="true"/>
          <w:lang w:bidi="fa-IR"/>
        </w:rPr>
        <w:t>نعيم از عبدالله بن عمر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است كه بنی 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يا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 عراق خارج کنند،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برمی گردیم؟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آرزو را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شما زندگی خوبی خواهد بود</w:t>
      </w:r>
      <w:r>
        <w:rPr>
          <w:rFonts w:eastAsia="IRNazanin" w:cs="IRNazanin"/>
          <w:color w:val="111111"/>
          <w:sz w:val="28"/>
          <w:szCs w:val="28"/>
          <w:rtl w:val="true"/>
          <w:lang w:bidi="fa-IR"/>
        </w:rPr>
        <w:t>.</w:t>
      </w:r>
    </w:p>
    <w:p>
      <w:pPr>
        <w:pStyle w:val="Heading3"/>
        <w:numPr>
          <w:ilvl w:val="2"/>
          <w:numId w:val="1"/>
        </w:numPr>
        <w:rPr/>
      </w:pPr>
      <w:bookmarkStart w:id="561" w:name="__RefHeading___Toc1232597_1490000891"/>
      <w:bookmarkStart w:id="562" w:name="_Toc241"/>
      <w:bookmarkEnd w:id="561"/>
      <w:r>
        <w:rPr>
          <w:rtl w:val="true"/>
        </w:rPr>
        <w:t>فصل</w:t>
      </w:r>
      <w:bookmarkEnd w:id="5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ذی الکلاع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معاویه بودم که قاصدی از ارمنیه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را خوانده در غضب شد و کاتب خود را احضار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نامۀ او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باطراف خاک تو حمله کرده اند، تو مردی را بطلب آن ها فرستاده ای و او را گرفته اند مادر بعزایت بنشیند این عمل را اعاده مکن و آن ها را بچيزى تحريک من ما و چیزی از آن ها اخذ مکن، زیرا من از رسول خدا صلی الله علیه و اله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ترک بزودی ملحق می شوند بمحلی که گیاه </w:t>
      </w:r>
      <w:bookmarkStart w:id="563" w:name="pg20424_267393"/>
    </w:p>
    <w:p>
      <w:pPr>
        <w:pStyle w:val="BookText"/>
        <w:rPr/>
      </w:pPr>
      <w:bookmarkEnd w:id="563"/>
      <w:r>
        <w:rPr>
          <w:rFonts w:ascii="IRNazanin" w:hAnsi="IRNazanin" w:eastAsia="IRNazanin"/>
          <w:color w:val="111111"/>
          <w:sz w:val="28"/>
          <w:sz w:val="28"/>
          <w:szCs w:val="28"/>
          <w:rtl w:val="true"/>
          <w:lang w:bidi="fa-IR"/>
        </w:rPr>
        <w:t>خوش بو دارد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564" w:name="__RefHeading___Toc1232599_1490000891"/>
      <w:bookmarkStart w:id="565" w:name="_Toc242"/>
      <w:bookmarkEnd w:id="564"/>
      <w:r>
        <w:rPr>
          <w:rtl w:val="true"/>
        </w:rPr>
        <w:t>فصل</w:t>
      </w:r>
      <w:bookmarkEnd w:id="565"/>
    </w:p>
    <w:p>
      <w:pPr>
        <w:pStyle w:val="BookText"/>
        <w:rPr/>
      </w:pPr>
      <w:r>
        <w:rPr>
          <w:rFonts w:ascii="IRNazanin" w:hAnsi="IRNazanin" w:eastAsia="IRNazanin"/>
          <w:color w:val="111111"/>
          <w:sz w:val="28"/>
          <w:sz w:val="28"/>
          <w:szCs w:val="28"/>
          <w:rtl w:val="true"/>
          <w:lang w:bidi="fa-IR"/>
        </w:rPr>
        <w:t>مکحول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ترک را دو خروج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تخریب آذربایجان دوم بسرعت وارد شط فرات خواهند شد</w:t>
      </w:r>
      <w:r>
        <w:rPr>
          <w:rFonts w:eastAsia="IRNazanin" w:cs="IRNazanin"/>
          <w:color w:val="111111"/>
          <w:sz w:val="28"/>
          <w:szCs w:val="28"/>
          <w:rtl w:val="true"/>
          <w:lang w:bidi="fa-IR"/>
        </w:rPr>
        <w:t>.</w:t>
      </w:r>
    </w:p>
    <w:p>
      <w:pPr>
        <w:pStyle w:val="Heading3"/>
        <w:numPr>
          <w:ilvl w:val="2"/>
          <w:numId w:val="1"/>
        </w:numPr>
        <w:rPr/>
      </w:pPr>
      <w:bookmarkStart w:id="566" w:name="__RefHeading___Toc1232601_1490000891"/>
      <w:bookmarkStart w:id="567" w:name="_Toc243"/>
      <w:bookmarkEnd w:id="566"/>
      <w:r>
        <w:rPr>
          <w:rtl w:val="true"/>
        </w:rPr>
        <w:t>فصل</w:t>
      </w:r>
      <w:bookmarkEnd w:id="567"/>
    </w:p>
    <w:p>
      <w:pPr>
        <w:pStyle w:val="BookText"/>
        <w:rPr/>
      </w:pP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 سرعت وارد نهر فرات می شوند مثل این که من مال های سواری زرد رنگ آن ها را می بینم که در کنار شط فرات صف زده اند</w:t>
      </w:r>
      <w:r>
        <w:rPr>
          <w:rFonts w:eastAsia="IRNazanin" w:cs="IRNazanin"/>
          <w:color w:val="111111"/>
          <w:sz w:val="28"/>
          <w:szCs w:val="28"/>
          <w:rtl w:val="true"/>
          <w:lang w:bidi="fa-IR"/>
        </w:rPr>
        <w:t>.</w:t>
      </w:r>
    </w:p>
    <w:p>
      <w:pPr>
        <w:pStyle w:val="Heading3"/>
        <w:numPr>
          <w:ilvl w:val="2"/>
          <w:numId w:val="1"/>
        </w:numPr>
        <w:rPr/>
      </w:pPr>
      <w:bookmarkStart w:id="568" w:name="__RefHeading___Toc1232603_1490000891"/>
      <w:bookmarkStart w:id="569" w:name="_Toc244"/>
      <w:bookmarkEnd w:id="568"/>
      <w:r>
        <w:rPr>
          <w:rtl w:val="true"/>
        </w:rPr>
        <w:t>فصل</w:t>
      </w:r>
      <w:bookmarkEnd w:id="569"/>
    </w:p>
    <w:p>
      <w:pPr>
        <w:pStyle w:val="BookText"/>
        <w:rPr/>
      </w:pPr>
      <w:r>
        <w:rPr>
          <w:rFonts w:ascii="IRNazanin" w:hAnsi="IRNazanin" w:eastAsia="IRNazanin"/>
          <w:color w:val="111111"/>
          <w:sz w:val="28"/>
          <w:sz w:val="28"/>
          <w:szCs w:val="28"/>
          <w:rtl w:val="true"/>
          <w:lang w:bidi="fa-IR"/>
        </w:rPr>
        <w:t>نعیم از پیغمبر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مرضی بر مال های سواری آن ها می فرستد تا هلاک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 ها بجهت پیاده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بزرگ خدا در میان آن ها است و بعد از آن هم ترکی نخواهد بود</w:t>
      </w:r>
      <w:r>
        <w:rPr>
          <w:rFonts w:eastAsia="IRNazanin" w:cs="IRNazanin"/>
          <w:color w:val="111111"/>
          <w:sz w:val="28"/>
          <w:szCs w:val="28"/>
          <w:rtl w:val="true"/>
          <w:lang w:bidi="fa-IR"/>
        </w:rPr>
        <w:t>.</w:t>
      </w:r>
    </w:p>
    <w:p>
      <w:pPr>
        <w:pStyle w:val="Heading3"/>
        <w:numPr>
          <w:ilvl w:val="2"/>
          <w:numId w:val="1"/>
        </w:numPr>
        <w:rPr/>
      </w:pPr>
      <w:bookmarkStart w:id="570" w:name="__RefHeading___Toc1232605_1490000891"/>
      <w:bookmarkStart w:id="571" w:name="_Toc245"/>
      <w:bookmarkEnd w:id="570"/>
      <w:r>
        <w:rPr>
          <w:rtl w:val="true"/>
        </w:rPr>
        <w:t>فصل</w:t>
      </w:r>
      <w:bookmarkEnd w:id="571"/>
    </w:p>
    <w:p>
      <w:p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قوم ترک را می بینم که بر اسب های تیز گوش ترکی نشسته و اسب های خود را بشط فرات می بندند</w:t>
      </w:r>
      <w:r>
        <w:rPr>
          <w:rFonts w:eastAsia="IRNazanin" w:cs="IRNazanin"/>
          <w:color w:val="111111"/>
          <w:sz w:val="28"/>
          <w:szCs w:val="28"/>
          <w:rtl w:val="true"/>
          <w:lang w:bidi="fa-IR"/>
        </w:rPr>
        <w:t>.</w:t>
      </w:r>
    </w:p>
    <w:p>
      <w:pPr>
        <w:pStyle w:val="Heading3"/>
        <w:numPr>
          <w:ilvl w:val="2"/>
          <w:numId w:val="1"/>
        </w:numPr>
        <w:rPr/>
      </w:pPr>
      <w:bookmarkStart w:id="572" w:name="__RefHeading___Toc1232607_1490000891"/>
      <w:bookmarkStart w:id="573" w:name="_Toc246"/>
      <w:bookmarkEnd w:id="572"/>
      <w:r>
        <w:rPr>
          <w:rtl w:val="true"/>
        </w:rPr>
        <w:t>فصل</w:t>
      </w:r>
      <w:bookmarkEnd w:id="57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عمرو بن عاص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است كه بنی قنطوراء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عراق بر شما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بعداً ما بر </w:t>
      </w:r>
      <w:bookmarkStart w:id="574" w:name="pg20424_267394"/>
    </w:p>
    <w:p>
      <w:pPr>
        <w:pStyle w:val="BookText"/>
        <w:rPr/>
      </w:pPr>
      <w:bookmarkEnd w:id="574"/>
      <w:r>
        <w:rPr>
          <w:rFonts w:ascii="IRNazanin" w:hAnsi="IRNazanin" w:eastAsia="IRNazanin"/>
          <w:color w:val="111111"/>
          <w:sz w:val="28"/>
          <w:sz w:val="28"/>
          <w:szCs w:val="28"/>
          <w:rtl w:val="true"/>
          <w:lang w:bidi="fa-IR"/>
        </w:rPr>
        <w:t>می گردیم؟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برای شما محبوب تر است، شما برمی گردید و زندگی خوبی خواهید کرد</w:t>
      </w:r>
      <w:r>
        <w:rPr>
          <w:rFonts w:eastAsia="IRNazanin" w:cs="IRNazanin"/>
          <w:color w:val="111111"/>
          <w:sz w:val="28"/>
          <w:szCs w:val="28"/>
          <w:rtl w:val="true"/>
          <w:lang w:bidi="fa-IR"/>
        </w:rPr>
        <w:t>.</w:t>
      </w:r>
    </w:p>
    <w:p>
      <w:pPr>
        <w:pStyle w:val="Heading3"/>
        <w:numPr>
          <w:ilvl w:val="2"/>
          <w:numId w:val="1"/>
        </w:numPr>
        <w:rPr/>
      </w:pPr>
      <w:bookmarkStart w:id="575" w:name="__RefHeading___Toc1232609_1490000891"/>
      <w:bookmarkStart w:id="576" w:name="_Toc247"/>
      <w:bookmarkEnd w:id="575"/>
      <w:r>
        <w:rPr>
          <w:rtl w:val="true"/>
        </w:rPr>
        <w:t>فصل</w:t>
      </w:r>
      <w:bookmarkEnd w:id="576"/>
    </w:p>
    <w:p>
      <w:pPr>
        <w:pStyle w:val="BookText"/>
        <w:rPr/>
      </w:pPr>
      <w:r>
        <w:rPr>
          <w:rFonts w:ascii="IRNazanin" w:hAnsi="IRNazanin" w:eastAsia="IRNazanin"/>
          <w:color w:val="111111"/>
          <w:sz w:val="28"/>
          <w:sz w:val="28"/>
          <w:szCs w:val="28"/>
          <w:rtl w:val="true"/>
          <w:lang w:bidi="fa-IR"/>
        </w:rPr>
        <w:t>حسن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قیامت آنست که با قومی که صورت هاشان چون سپر های آهنین است قتال نمائید و با آن گروهی که نعل آن ها از مو باشد جنگ کنید، طایفهٔ اول را که ترک باشند ریدیم و طایفه دوم را که کرد ها باشند مشاهده کردیم</w:t>
      </w:r>
      <w:r>
        <w:rPr>
          <w:rFonts w:eastAsia="IRNazanin" w:cs="IRNazanin"/>
          <w:color w:val="111111"/>
          <w:sz w:val="28"/>
          <w:szCs w:val="28"/>
          <w:rtl w:val="true"/>
          <w:lang w:bidi="fa-IR"/>
        </w:rPr>
        <w:t>.</w:t>
      </w:r>
    </w:p>
    <w:p>
      <w:pPr>
        <w:pStyle w:val="Heading3"/>
        <w:numPr>
          <w:ilvl w:val="2"/>
          <w:numId w:val="1"/>
        </w:numPr>
        <w:rPr/>
      </w:pPr>
      <w:bookmarkStart w:id="577" w:name="__RefHeading___Toc1232611_1490000891"/>
      <w:bookmarkStart w:id="578" w:name="_Toc248"/>
      <w:bookmarkEnd w:id="577"/>
      <w:r>
        <w:rPr>
          <w:rtl w:val="true"/>
        </w:rPr>
        <w:t>فصل</w:t>
      </w:r>
      <w:bookmarkEnd w:id="578"/>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است كه عجم جلوگیری نماید و برای اهل عراق درهم و قفیزی نیاید و نزديک شده که روم جلوگیری کند و برای اهل شام دینار و طعامی نرسد</w:t>
      </w:r>
      <w:r>
        <w:rPr>
          <w:rFonts w:eastAsia="IRNazanin" w:cs="IRNazanin"/>
          <w:color w:val="111111"/>
          <w:sz w:val="28"/>
          <w:szCs w:val="28"/>
          <w:rtl w:val="true"/>
          <w:lang w:bidi="fa-IR"/>
        </w:rPr>
        <w:t>.</w:t>
      </w:r>
    </w:p>
    <w:p>
      <w:pPr>
        <w:pStyle w:val="Heading3"/>
        <w:numPr>
          <w:ilvl w:val="2"/>
          <w:numId w:val="1"/>
        </w:numPr>
        <w:rPr/>
      </w:pPr>
      <w:bookmarkStart w:id="579" w:name="__RefHeading___Toc1232613_1490000891"/>
      <w:bookmarkStart w:id="580" w:name="_Toc249"/>
      <w:bookmarkEnd w:id="579"/>
      <w:r>
        <w:rPr>
          <w:rtl w:val="true"/>
        </w:rPr>
        <w:t>فصل</w:t>
      </w:r>
      <w:bookmarkEnd w:id="580"/>
    </w:p>
    <w:p>
      <w:pPr>
        <w:pStyle w:val="BookText"/>
        <w:rPr/>
      </w:pPr>
      <w:r>
        <w:rPr>
          <w:rFonts w:ascii="IRNazanin" w:hAnsi="IRNazanin" w:eastAsia="IRNazanin"/>
          <w:color w:val="111111"/>
          <w:sz w:val="28"/>
          <w:sz w:val="28"/>
          <w:szCs w:val="28"/>
          <w:rtl w:val="true"/>
          <w:lang w:bidi="fa-IR"/>
        </w:rPr>
        <w:t>ابوهریره از پیغمبر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قیام نمی کند تا این که شما با قومی که صورت هاشان چون سپر است قتال کنید، قیامت بپا نخواهد شد تا شما با گروهی که نعل شان از مو باشد بجنگید</w:t>
      </w:r>
      <w:r>
        <w:rPr>
          <w:rFonts w:eastAsia="IRNazanin" w:cs="IRNazanin"/>
          <w:color w:val="111111"/>
          <w:sz w:val="28"/>
          <w:szCs w:val="28"/>
          <w:rtl w:val="true"/>
          <w:lang w:bidi="fa-IR"/>
        </w:rPr>
        <w:t>.</w:t>
      </w:r>
    </w:p>
    <w:p>
      <w:pPr>
        <w:pStyle w:val="Heading3"/>
        <w:numPr>
          <w:ilvl w:val="2"/>
          <w:numId w:val="1"/>
        </w:numPr>
        <w:rPr/>
      </w:pPr>
      <w:bookmarkStart w:id="581" w:name="__RefHeading___Toc1232615_1490000891"/>
      <w:bookmarkStart w:id="582" w:name="_Toc250"/>
      <w:bookmarkEnd w:id="581"/>
      <w:r>
        <w:rPr>
          <w:rtl w:val="true"/>
        </w:rPr>
        <w:t>فصل</w:t>
      </w:r>
      <w:bookmarkEnd w:id="5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خواهد شد، در سنه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فراوان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می شود، در سنه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غارت می شوند بعد از سنۀ هفتاد بوسیله مردی از اهل بیت من بنحوی شادمانی شروع می شود که بخشش و ثمرات تقلیل پیدا </w:t>
      </w:r>
      <w:bookmarkStart w:id="583" w:name="pg20424_267395"/>
    </w:p>
    <w:p>
      <w:pPr>
        <w:pStyle w:val="BookText"/>
        <w:rPr/>
      </w:pPr>
      <w:bookmarkEnd w:id="583"/>
      <w:r>
        <w:rPr>
          <w:rFonts w:ascii="IRNazanin" w:hAnsi="IRNazanin" w:eastAsia="IRNazanin"/>
          <w:color w:val="111111"/>
          <w:sz w:val="28"/>
          <w:sz w:val="28"/>
          <w:szCs w:val="28"/>
          <w:rtl w:val="true"/>
          <w:lang w:bidi="fa-IR"/>
        </w:rPr>
        <w:t xml:space="preserve">می کند </w:t>
      </w:r>
      <w:r>
        <w:rPr>
          <w:rStyle w:val="FootnoteAnchor"/>
          <w:rtl w:val="true"/>
        </w:rPr>
        <w:footnoteReference w:id="39"/>
      </w:r>
      <w:r>
        <w:rPr>
          <w:rFonts w:ascii="IRNazanin" w:hAnsi="IRNazanin" w:eastAsia="IRNazanin"/>
          <w:color w:val="111111"/>
          <w:sz w:val="28"/>
          <w:sz w:val="28"/>
          <w:szCs w:val="28"/>
          <w:rtl w:val="true"/>
          <w:lang w:bidi="fa-IR"/>
        </w:rPr>
        <w:t>و تجارت مردم با وعده انجام می گیرد،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مردم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دعوت پیغمبر شما شامل حال آن ها می شود</w:t>
      </w:r>
      <w:r>
        <w:rPr>
          <w:rFonts w:eastAsia="IRNazanin" w:cs="IRNazanin"/>
          <w:color w:val="111111"/>
          <w:sz w:val="28"/>
          <w:szCs w:val="28"/>
          <w:rtl w:val="true"/>
          <w:lang w:bidi="fa-IR"/>
        </w:rPr>
        <w:t>.</w:t>
      </w:r>
    </w:p>
    <w:p>
      <w:pPr>
        <w:pStyle w:val="Heading3"/>
        <w:numPr>
          <w:ilvl w:val="2"/>
          <w:numId w:val="1"/>
        </w:numPr>
        <w:rPr/>
      </w:pPr>
      <w:bookmarkStart w:id="584" w:name="__RefHeading___Toc1232617_1490000891"/>
      <w:bookmarkStart w:id="585" w:name="_Toc251"/>
      <w:bookmarkEnd w:id="584"/>
      <w:r>
        <w:rPr>
          <w:rtl w:val="true"/>
        </w:rPr>
        <w:t>فصل</w:t>
      </w:r>
      <w:bookmarkEnd w:id="585"/>
    </w:p>
    <w:p>
      <w:pPr>
        <w:pStyle w:val="BookText"/>
        <w:rPr/>
      </w:pPr>
      <w:r>
        <w:rPr>
          <w:rFonts w:ascii="IRNazanin" w:hAnsi="IRNazanin" w:eastAsia="IRNazanin"/>
          <w:color w:val="111111"/>
          <w:sz w:val="28"/>
          <w:sz w:val="28"/>
          <w:szCs w:val="28"/>
          <w:rtl w:val="true"/>
          <w:lang w:bidi="fa-IR"/>
        </w:rPr>
        <w:t>جبير بن نفیر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خدا صلی الله علیه و اله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آینده 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مطلع می کنم که بعد از نبّی شما چند سالی اختلاف واقع می شود، در سنه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دانا بفرزند خود خوشحال نمی شود، در سنه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ظهور می کنند، در سنه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خواروبار دو سال را ذخیره کنید، در سنه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 النّجا </w:t>
      </w:r>
      <w:r>
        <w:rPr>
          <w:rStyle w:val="FootnoteAnchor"/>
          <w:rtl w:val="true"/>
        </w:rPr>
        <w:footnoteReference w:id="40"/>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از دست ملوک گرفته می شود، در سنه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معصیت دچار بلاء خواهند شد، در سال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باران، بزمین فرو رفتن، مسخ </w:t>
      </w:r>
      <w:r>
        <w:rPr>
          <w:rStyle w:val="FootnoteAnchor"/>
          <w:rtl w:val="true"/>
        </w:rPr>
        <w:footnoteReference w:id="41"/>
      </w:r>
      <w:r>
        <w:rPr>
          <w:rFonts w:ascii="IRNazanin" w:hAnsi="IRNazanin" w:eastAsia="IRNazanin"/>
          <w:color w:val="111111"/>
          <w:sz w:val="28"/>
          <w:sz w:val="28"/>
          <w:szCs w:val="28"/>
          <w:rtl w:val="true"/>
          <w:lang w:bidi="fa-IR"/>
        </w:rPr>
        <w:t xml:space="preserve">و زنا شروع می شود، در سنه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یعنی عذابی که مردم در بازار های خود سکته کنند شیوع پیدا می کند</w:t>
      </w:r>
      <w:r>
        <w:rPr>
          <w:rFonts w:eastAsia="IRNazanin" w:cs="IRNazanin"/>
          <w:color w:val="111111"/>
          <w:sz w:val="28"/>
          <w:szCs w:val="28"/>
          <w:rtl w:val="true"/>
          <w:lang w:bidi="fa-IR"/>
        </w:rPr>
        <w:t>.</w:t>
      </w:r>
    </w:p>
    <w:p>
      <w:pPr>
        <w:pStyle w:val="Heading3"/>
        <w:numPr>
          <w:ilvl w:val="2"/>
          <w:numId w:val="1"/>
        </w:numPr>
        <w:rPr/>
      </w:pPr>
      <w:bookmarkStart w:id="586" w:name="__RefHeading___Toc1232619_1490000891"/>
      <w:bookmarkStart w:id="587" w:name="_Toc252"/>
      <w:bookmarkEnd w:id="586"/>
      <w:r>
        <w:rPr>
          <w:rtl w:val="true"/>
        </w:rPr>
        <w:t>فصل</w:t>
      </w:r>
      <w:bookmarkEnd w:id="587"/>
    </w:p>
    <w:p>
      <w:pPr>
        <w:pStyle w:val="Heading4"/>
        <w:numPr>
          <w:ilvl w:val="3"/>
          <w:numId w:val="1"/>
        </w:numPr>
        <w:rPr/>
      </w:pPr>
      <w:bookmarkStart w:id="588" w:name="__RefHeading___Toc1232621_1490000891"/>
      <w:bookmarkStart w:id="589" w:name="_Toc253"/>
      <w:bookmarkEnd w:id="588"/>
      <w:r>
        <w:rPr>
          <w:rtl w:val="true"/>
        </w:rPr>
        <w:t>اشاره</w:t>
      </w:r>
      <w:bookmarkEnd w:id="5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نفیر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تا پنج سال بعد از من اختلاف نموده و بعضی بعض دیگر را می کشند، در سال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و فزع شدیدی خواهد بود و بنی امیه خلیفه ای را می کشند، در سنه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شما بچه سگ را تربیت کند بهتر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تربیت نماید، در سنه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bookmarkStart w:id="590" w:name="pg20424_267396"/>
    </w:p>
    <w:p>
      <w:pPr>
        <w:pStyle w:val="BookText"/>
        <w:rPr/>
      </w:pPr>
      <w:bookmarkEnd w:id="590"/>
      <w:r>
        <w:rPr>
          <w:rFonts w:ascii="IRNazanin" w:hAnsi="IRNazanin" w:eastAsia="IRNazanin"/>
          <w:color w:val="111111"/>
          <w:sz w:val="28"/>
          <w:sz w:val="28"/>
          <w:szCs w:val="28"/>
          <w:rtl w:val="true"/>
          <w:lang w:bidi="fa-IR"/>
        </w:rPr>
        <w:t xml:space="preserve">ظهور می کنند در سال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گرسنگی يك ساله یا دو ساله می شوند، کسی که آن موقع را درک کند لازم است که خواروبار ذخیره کند، شهابی </w:t>
      </w:r>
      <w:r>
        <w:rPr>
          <w:rStyle w:val="FootnoteAnchor"/>
          <w:rtl w:val="true"/>
        </w:rPr>
        <w:footnoteReference w:id="42"/>
      </w:r>
      <w:r>
        <w:rPr>
          <w:rFonts w:ascii="IRNazanin" w:hAnsi="IRNazanin" w:eastAsia="IRNazanin"/>
          <w:color w:val="111111"/>
          <w:sz w:val="28"/>
          <w:sz w:val="28"/>
          <w:szCs w:val="28"/>
          <w:rtl w:val="true"/>
          <w:lang w:bidi="fa-IR"/>
        </w:rPr>
        <w:t xml:space="preserve">از طرف مشرق بمغرب سقوط می کند و صدای شدیدی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کس آن را می شنود در سنه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مردم طلبکار باشد باید طلب خود را حاصل کند، کسی که دختری دارد باید شوهر دهد، کسی که عزب باشد </w:t>
      </w:r>
      <w:r>
        <w:rPr>
          <w:rStyle w:val="FootnoteAnchor"/>
          <w:rtl w:val="true"/>
        </w:rPr>
        <w:footnoteReference w:id="43"/>
      </w:r>
      <w:r>
        <w:rPr>
          <w:rFonts w:ascii="IRNazanin" w:hAnsi="IRNazanin" w:eastAsia="IRNazanin"/>
          <w:color w:val="111111"/>
          <w:sz w:val="28"/>
          <w:sz w:val="28"/>
          <w:szCs w:val="28"/>
          <w:rtl w:val="true"/>
          <w:lang w:bidi="fa-IR"/>
        </w:rPr>
        <w:t xml:space="preserve">باید از ازدواج خودداری نماید کسی که زن دارد باید از او کناره گیری کند، در سنه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پادشاهان گرفته می شود در سال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دچار مردم می شود، در سنۀ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بپا خواهد شد در سال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شروع می شود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232623_1490000891"/>
      <w:bookmarkStart w:id="592" w:name="_Toc254"/>
      <w:bookmarkEnd w:id="591"/>
      <w:r>
        <w:rPr>
          <w:rtl w:val="true"/>
        </w:rPr>
        <w:t>باب دویست و یکم</w:t>
      </w:r>
      <w:r>
        <w:rPr>
          <w:rtl w:val="true"/>
        </w:rPr>
        <w:t>:</w:t>
      </w:r>
      <w:bookmarkEnd w:id="5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بنی امیه صد سال خواهد بود و شهر هائی بنا می کنند و مدت شصت سال و چندی خلافت آن ها چون دیواری آهنین است که کسی نمی تواند قصد آن کند تا این که خودشان آن را ریشه کن نمایند و بعداً که می خواهند آن را تشیید کنند </w:t>
      </w:r>
      <w:r>
        <w:rPr>
          <w:rStyle w:val="FootnoteAnchor"/>
          <w:rtl w:val="true"/>
        </w:rPr>
        <w:footnoteReference w:id="45"/>
      </w:r>
      <w:r>
        <w:rPr>
          <w:rFonts w:ascii="IRNazanin" w:hAnsi="IRNazanin" w:eastAsia="IRNazanin"/>
          <w:color w:val="111111"/>
          <w:sz w:val="28"/>
          <w:sz w:val="28"/>
          <w:szCs w:val="28"/>
          <w:rtl w:val="true"/>
          <w:lang w:bidi="fa-IR"/>
        </w:rPr>
        <w:t xml:space="preserve">نمی توانند هر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آهنین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ناحیه ای مرتفع و بلند می کنند از ناحیه دیگری ویران خواهد شد تا این که خدا آن ها را هلاک نماید، بنی امیّه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ختم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حرف اول نام معاویه که اولین </w:t>
      </w:r>
      <w:bookmarkStart w:id="593" w:name="pg20424_267397"/>
    </w:p>
    <w:p>
      <w:pPr>
        <w:pStyle w:val="BookText"/>
        <w:rPr/>
      </w:pPr>
      <w:bookmarkEnd w:id="593"/>
      <w:r>
        <w:rPr>
          <w:rFonts w:ascii="IRNazanin" w:hAnsi="IRNazanin" w:eastAsia="IRNazanin"/>
          <w:color w:val="111111"/>
          <w:sz w:val="28"/>
          <w:sz w:val="28"/>
          <w:szCs w:val="28"/>
          <w:rtl w:val="true"/>
          <w:lang w:bidi="fa-IR"/>
        </w:rPr>
        <w:t>خلیفه بنی امیّه است و حرف اول نام مروان که آخرین خلیفۀ آن ها بوده 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دوران سنگ آسیای آن ها بپایان خواهد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آن ها سقوط خواهد نمود، سلطنت آن ها سقوط نمی کند تا این که خلیفه ای از آن ها خلع شود و آن دو شتر کشته شوند، و حمار اصهب جزیر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و بدترین مردم از خوف با او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مروان کشته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مروانی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شدن شهر ها و انقلاب و آشوب بدست او خواهد بود</w:t>
      </w:r>
      <w:r>
        <w:rPr>
          <w:rFonts w:eastAsia="IRNazanin" w:cs="IRNazanin"/>
          <w:color w:val="111111"/>
          <w:sz w:val="28"/>
          <w:szCs w:val="28"/>
          <w:rtl w:val="true"/>
          <w:lang w:bidi="fa-IR"/>
        </w:rPr>
        <w:t>.</w:t>
      </w:r>
    </w:p>
    <w:p>
      <w:pPr>
        <w:pStyle w:val="Heading4"/>
        <w:numPr>
          <w:ilvl w:val="3"/>
          <w:numId w:val="1"/>
        </w:numPr>
        <w:rPr/>
      </w:pPr>
      <w:bookmarkStart w:id="594" w:name="__RefHeading___Toc1232625_1490000891"/>
      <w:bookmarkStart w:id="595" w:name="_Toc255"/>
      <w:bookmarkEnd w:id="594"/>
      <w:r>
        <w:rPr>
          <w:rtl w:val="true"/>
        </w:rPr>
        <w:t>باب دویست و دوم</w:t>
      </w:r>
      <w:r>
        <w:rPr>
          <w:rtl w:val="true"/>
        </w:rPr>
        <w:t>:</w:t>
      </w:r>
      <w:bookmarkEnd w:id="595"/>
    </w:p>
    <w:p>
      <w:p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امت من نظير امم سابقه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طور که فارس و روم رفتار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غیر از این ها هستند</w:t>
      </w:r>
      <w:r>
        <w:rPr>
          <w:rFonts w:eastAsia="IRNazanin" w:cs="IRNazanin"/>
          <w:color w:val="111111"/>
          <w:sz w:val="28"/>
          <w:szCs w:val="28"/>
          <w:rtl w:val="true"/>
          <w:lang w:bidi="fa-IR"/>
        </w:rPr>
        <w:t>.</w:t>
      </w:r>
    </w:p>
    <w:p>
      <w:pPr>
        <w:pStyle w:val="Heading4"/>
        <w:numPr>
          <w:ilvl w:val="3"/>
          <w:numId w:val="1"/>
        </w:numPr>
        <w:rPr/>
      </w:pPr>
      <w:bookmarkStart w:id="596" w:name="__RefHeading___Toc1232627_1490000891"/>
      <w:bookmarkStart w:id="597" w:name="_Toc256"/>
      <w:bookmarkEnd w:id="596"/>
      <w:r>
        <w:rPr>
          <w:rtl w:val="true"/>
        </w:rPr>
        <w:t>باب دویست و سوم</w:t>
      </w:r>
      <w:r>
        <w:rPr>
          <w:rtl w:val="true"/>
        </w:rPr>
        <w:t>:</w:t>
      </w:r>
      <w:bookmarkEnd w:id="597"/>
    </w:p>
    <w:p>
      <w:pPr>
        <w:pStyle w:val="BookText"/>
        <w:rPr/>
      </w:pPr>
      <w:r>
        <w:rPr>
          <w:rFonts w:ascii="IRNazanin" w:hAnsi="IRNazanin" w:eastAsia="IRNazanin"/>
          <w:color w:val="111111"/>
          <w:sz w:val="28"/>
          <w:sz w:val="28"/>
          <w:szCs w:val="28"/>
          <w:rtl w:val="true"/>
          <w:lang w:bidi="fa-IR"/>
        </w:rPr>
        <w:t xml:space="preserve">کعب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در حالی که جوان قرمز رنگی باشد درب دروازه شرقی دمشق نزديک مناره </w:t>
      </w:r>
      <w:r>
        <w:rPr>
          <w:rStyle w:val="FootnoteAnchor"/>
          <w:rtl w:val="true"/>
        </w:rPr>
        <w:footnoteReference w:id="47"/>
      </w:r>
      <w:r>
        <w:rPr>
          <w:rFonts w:ascii="IRNazanin" w:hAnsi="IRNazanin" w:eastAsia="IRNazanin"/>
          <w:color w:val="111111"/>
          <w:sz w:val="28"/>
          <w:sz w:val="28"/>
          <w:szCs w:val="28"/>
          <w:rtl w:val="true"/>
          <w:lang w:bidi="fa-IR"/>
        </w:rPr>
        <w:t>نازل می شود و دو ملک آن حضرت را با دو کتف خود حمل می کنند، نفس و بوی آن حضرت را را هیچ کافری درک نمی کند مگر این که خواهد مرد، زیرا که نفس آن حضرت تا آن جا که چشم کار کند می رسد، موقعی که دجال نفس آن حضرت را درک نمايد نظیر شمع آب شده می میرد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عیسی بن مریم علیه السلام بسوی مسلمان هائی که در بیت المقدس هستند می رود و آن ها را از قتل دجال آگاه می نماید و پشت سر امیر مسلمین، </w:t>
      </w:r>
      <w:bookmarkStart w:id="598" w:name="pg20424_267398"/>
    </w:p>
    <w:p>
      <w:pPr>
        <w:pStyle w:val="BookText"/>
        <w:rPr/>
      </w:pPr>
      <w:bookmarkEnd w:id="598"/>
      <w:r>
        <w:rPr>
          <w:rFonts w:ascii="IRNazanin" w:hAnsi="IRNazanin" w:eastAsia="IRNazanin"/>
          <w:color w:val="111111"/>
          <w:sz w:val="28"/>
          <w:sz w:val="28"/>
          <w:szCs w:val="28"/>
          <w:rtl w:val="true"/>
          <w:lang w:bidi="fa-IR"/>
        </w:rPr>
        <w:t xml:space="preserve">نماز می خواند، سپس حضرت عیسی برای آن ها نمازی می خواند که آن نماز فتنه خواهد بود و مابقی نصارا تسلیم می شوند و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نموده بکار خود ادامه می دهد و آن ها را بدرجات بهشتی بشارت خواهد داد</w:t>
      </w:r>
      <w:r>
        <w:rPr>
          <w:rFonts w:eastAsia="IRNazanin" w:cs="IRNazanin"/>
          <w:color w:val="111111"/>
          <w:sz w:val="28"/>
          <w:szCs w:val="28"/>
          <w:rtl w:val="true"/>
          <w:lang w:bidi="fa-IR"/>
        </w:rPr>
        <w:t>.</w:t>
      </w:r>
    </w:p>
    <w:p>
      <w:pPr>
        <w:pStyle w:val="Heading4"/>
        <w:numPr>
          <w:ilvl w:val="3"/>
          <w:numId w:val="1"/>
        </w:numPr>
        <w:rPr/>
      </w:pPr>
      <w:bookmarkStart w:id="599" w:name="__RefHeading___Toc1232629_1490000891"/>
      <w:bookmarkStart w:id="600" w:name="_Toc257"/>
      <w:bookmarkEnd w:id="599"/>
      <w:r>
        <w:rPr>
          <w:rtl w:val="true"/>
        </w:rPr>
        <w:t>باب دویست و چهارم</w:t>
      </w:r>
      <w:r>
        <w:rPr>
          <w:rtl w:val="true"/>
        </w:rPr>
        <w:t>:</w:t>
      </w:r>
      <w:bookmarkEnd w:id="600"/>
    </w:p>
    <w:p>
      <w:pPr>
        <w:pStyle w:val="BookText"/>
        <w:rPr/>
      </w:pPr>
      <w:r>
        <w:rPr>
          <w:rFonts w:ascii="IRNazanin" w:hAnsi="IRNazanin" w:eastAsia="IRNazanin"/>
          <w:color w:val="111111"/>
          <w:sz w:val="28"/>
          <w:sz w:val="28"/>
          <w:szCs w:val="28"/>
          <w:rtl w:val="true"/>
          <w:lang w:bidi="fa-IR"/>
        </w:rPr>
        <w:t>حارث بن 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کند دجال را بکشد مردم شاد و خوشحال شده آن شب را تا بصبح احیاء می گیرند و بعد از خروج دجال مدت چهل سال تقویت می شوند، در آن زمان احدی نخواهد مرد و کسی مریض نخواهد شد، شخص بگوسفندان و حیوانات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در مکان کذا و کذا بچرید و در فلان ساعت باز آئید، حیواناتی که بین زراعت دیده می شوند از خوشۀ آن نمی خورند و باسم خود شاخهٔ آن ها را نمی شکنند؟ مار و عقرب ها ظاهر می شوند و احدی را اذیت نمی کنند و کسی هم مزاحم آن ها نمی شود، حیوانات درنده درب خانه ها اقامت می کنند و طعام می طلبند و احدی را اذیت نمی کنند، يك من يا يك چارک گندم یا جو را که شخصی در زمین بپاشد بدون این که وسائل زراعتی را بکار ببندد هفتصد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هفتصد چارک عائد او می شود</w:t>
      </w:r>
      <w:r>
        <w:rPr>
          <w:rFonts w:eastAsia="IRNazanin" w:cs="IRNazanin"/>
          <w:color w:val="111111"/>
          <w:sz w:val="28"/>
          <w:szCs w:val="28"/>
          <w:rtl w:val="true"/>
          <w:lang w:bidi="fa-IR"/>
        </w:rPr>
        <w:t>.</w:t>
      </w:r>
    </w:p>
    <w:p>
      <w:pPr>
        <w:pStyle w:val="Heading4"/>
        <w:numPr>
          <w:ilvl w:val="3"/>
          <w:numId w:val="1"/>
        </w:numPr>
        <w:rPr/>
      </w:pPr>
      <w:bookmarkStart w:id="601" w:name="__RefHeading___Toc1232631_1490000891"/>
      <w:bookmarkStart w:id="602" w:name="_Toc258"/>
      <w:bookmarkEnd w:id="601"/>
      <w:r>
        <w:rPr>
          <w:rtl w:val="true"/>
        </w:rPr>
        <w:t>باب دویست و پنجم</w:t>
      </w:r>
      <w:r>
        <w:rPr>
          <w:rtl w:val="true"/>
        </w:rPr>
        <w:t>:</w:t>
      </w:r>
      <w:bookmarkEnd w:id="6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طواف کنید، کانّ من مردی را که ساق پا هایش باريک است می بینم با بیل و کلنگ کعبه را خراب می کند</w:t>
      </w:r>
      <w:r>
        <w:rPr>
          <w:rFonts w:eastAsia="IRNazanin" w:cs="IRNazanin"/>
          <w:color w:val="111111"/>
          <w:sz w:val="28"/>
          <w:szCs w:val="28"/>
          <w:rtl w:val="true"/>
          <w:lang w:bidi="fa-IR"/>
        </w:rPr>
        <w:t xml:space="preserve">. </w:t>
      </w:r>
      <w:bookmarkStart w:id="603" w:name="pg20424_267399"/>
    </w:p>
    <w:p>
      <w:pPr>
        <w:pStyle w:val="Heading3"/>
        <w:numPr>
          <w:ilvl w:val="2"/>
          <w:numId w:val="1"/>
        </w:numPr>
        <w:rPr/>
      </w:pPr>
      <w:bookmarkStart w:id="604" w:name="__RefHeading___Toc1232633_1490000891"/>
      <w:bookmarkStart w:id="605" w:name="_Toc259"/>
      <w:bookmarkEnd w:id="603"/>
      <w:bookmarkEnd w:id="604"/>
      <w:r>
        <w:rPr>
          <w:rtl w:val="true"/>
        </w:rPr>
        <w:t>فصل</w:t>
      </w:r>
      <w:bookmarkEnd w:id="605"/>
    </w:p>
    <w:p>
      <w:p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حبشه که ساق پا هایش کوتاه است کعبه را خراب خواهد کرد</w:t>
      </w:r>
      <w:r>
        <w:rPr>
          <w:rFonts w:eastAsia="IRNazanin" w:cs="IRNazanin"/>
          <w:color w:val="111111"/>
          <w:sz w:val="28"/>
          <w:szCs w:val="28"/>
          <w:rtl w:val="true"/>
          <w:lang w:bidi="fa-IR"/>
        </w:rPr>
        <w:t>.</w:t>
      </w:r>
    </w:p>
    <w:p>
      <w:pPr>
        <w:pStyle w:val="Heading3"/>
        <w:numPr>
          <w:ilvl w:val="2"/>
          <w:numId w:val="1"/>
        </w:numPr>
        <w:rPr/>
      </w:pPr>
      <w:bookmarkStart w:id="606" w:name="__RefHeading___Toc1232635_1490000891"/>
      <w:bookmarkStart w:id="607" w:name="_Toc260"/>
      <w:bookmarkEnd w:id="606"/>
      <w:r>
        <w:rPr>
          <w:rtl w:val="true"/>
        </w:rPr>
        <w:t>فصل</w:t>
      </w:r>
      <w:bookmarkEnd w:id="607"/>
    </w:p>
    <w:p>
      <w:pPr>
        <w:pStyle w:val="BookText"/>
        <w:rPr/>
      </w:pPr>
      <w:r>
        <w:rPr>
          <w:rFonts w:ascii="IRNazanin" w:hAnsi="IRNazanin" w:eastAsia="IRNazanin"/>
          <w:color w:val="111111"/>
          <w:sz w:val="28"/>
          <w:sz w:val="28"/>
          <w:szCs w:val="28"/>
          <w:rtl w:val="true"/>
          <w:lang w:bidi="fa-IR"/>
        </w:rPr>
        <w:t>نیز ابوهُریره از حضرت محمّد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حبشه می آیند و کعبه را خراب می کنند يک نوع خراب کردنی که بعد از آن ابداً آباد نخواهد شد، آن ها همان مردمی هستند که گنج کعبه را استخراج می نمایند</w:t>
      </w:r>
      <w:r>
        <w:rPr>
          <w:rFonts w:eastAsia="IRNazanin" w:cs="IRNazanin"/>
          <w:color w:val="111111"/>
          <w:sz w:val="28"/>
          <w:szCs w:val="28"/>
          <w:rtl w:val="true"/>
          <w:lang w:bidi="fa-IR"/>
        </w:rPr>
        <w:t>.</w:t>
      </w:r>
    </w:p>
    <w:p>
      <w:pPr>
        <w:pStyle w:val="Heading3"/>
        <w:numPr>
          <w:ilvl w:val="2"/>
          <w:numId w:val="1"/>
        </w:numPr>
        <w:rPr/>
      </w:pPr>
      <w:bookmarkStart w:id="608" w:name="__RefHeading___Toc1232637_1490000891"/>
      <w:bookmarkStart w:id="609" w:name="_Toc261"/>
      <w:bookmarkEnd w:id="608"/>
      <w:r>
        <w:rPr>
          <w:rtl w:val="true"/>
        </w:rPr>
        <w:t>فصل</w:t>
      </w:r>
      <w:bookmarkEnd w:id="609"/>
    </w:p>
    <w:p>
      <w:pPr>
        <w:pStyle w:val="BookText"/>
        <w:rPr/>
      </w:pPr>
      <w:r>
        <w:rPr>
          <w:rFonts w:ascii="IRNazanin" w:hAnsi="IRNazanin" w:eastAsia="IRNazanin"/>
          <w:color w:val="111111"/>
          <w:sz w:val="28"/>
          <w:sz w:val="28"/>
          <w:szCs w:val="28"/>
          <w:rtl w:val="true"/>
          <w:lang w:bidi="fa-IR"/>
        </w:rPr>
        <w:t>ايضاً ابوهُریره از رسول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مرد فلجی را که مو های جلو سرش ریخته است بر بام کعبه می بینم که کعبه را با ظرف خرما می کوبد</w:t>
      </w:r>
      <w:r>
        <w:rPr>
          <w:rFonts w:eastAsia="IRNazanin" w:cs="IRNazanin"/>
          <w:color w:val="111111"/>
          <w:sz w:val="28"/>
          <w:szCs w:val="28"/>
          <w:rtl w:val="true"/>
          <w:lang w:bidi="fa-IR"/>
        </w:rPr>
        <w:t>.</w:t>
      </w:r>
    </w:p>
    <w:p>
      <w:pPr>
        <w:pStyle w:val="Heading3"/>
        <w:numPr>
          <w:ilvl w:val="2"/>
          <w:numId w:val="1"/>
        </w:numPr>
        <w:rPr/>
      </w:pPr>
      <w:bookmarkStart w:id="610" w:name="__RefHeading___Toc1232639_1490000891"/>
      <w:bookmarkStart w:id="611" w:name="_Toc262"/>
      <w:bookmarkEnd w:id="610"/>
      <w:r>
        <w:rPr>
          <w:rtl w:val="true"/>
        </w:rPr>
        <w:t>فصل</w:t>
      </w:r>
      <w:bookmarkEnd w:id="611"/>
    </w:p>
    <w:p>
      <w:p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دو مرتبه خراب می شود و در هر مرتبه سوم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شود</w:t>
      </w:r>
      <w:r>
        <w:rPr>
          <w:rFonts w:eastAsia="IRNazanin" w:cs="IRNazanin"/>
          <w:color w:val="111111"/>
          <w:sz w:val="28"/>
          <w:szCs w:val="28"/>
          <w:rtl w:val="true"/>
          <w:lang w:bidi="fa-IR"/>
        </w:rPr>
        <w:t>.</w:t>
      </w:r>
    </w:p>
    <w:p>
      <w:pPr>
        <w:pStyle w:val="Heading3"/>
        <w:numPr>
          <w:ilvl w:val="2"/>
          <w:numId w:val="1"/>
        </w:numPr>
        <w:rPr/>
      </w:pPr>
      <w:bookmarkStart w:id="612" w:name="__RefHeading___Toc1232641_1490000891"/>
      <w:bookmarkStart w:id="613" w:name="_Toc263"/>
      <w:bookmarkEnd w:id="612"/>
      <w:r>
        <w:rPr>
          <w:rtl w:val="true"/>
        </w:rPr>
        <w:t>فصل</w:t>
      </w:r>
      <w:bookmarkEnd w:id="613"/>
    </w:p>
    <w:p>
      <w:pPr>
        <w:pStyle w:val="BookText"/>
        <w:rPr/>
      </w:pPr>
      <w:r>
        <w:rPr>
          <w:rFonts w:ascii="IRNazanin" w:hAnsi="IRNazanin" w:eastAsia="IRNazanin"/>
          <w:color w:val="111111"/>
          <w:sz w:val="28"/>
          <w:sz w:val="28"/>
          <w:szCs w:val="28"/>
          <w:rtl w:val="true"/>
          <w:lang w:bidi="fa-IR"/>
        </w:rPr>
        <w:t>نیز 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اهل حبشه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گنج های فرعون را از شهری که آن را منف می گویند استخراج می کنند و مسلمین خروج کرده با آن ها قتال نموده آن گنج ها را بغنیمت می برند تا این که حبشی بعبای خود فروخته می شود</w:t>
      </w:r>
      <w:r>
        <w:rPr>
          <w:rFonts w:eastAsia="IRNazanin" w:cs="IRNazanin"/>
          <w:color w:val="111111"/>
          <w:sz w:val="28"/>
          <w:szCs w:val="28"/>
          <w:rtl w:val="true"/>
          <w:lang w:bidi="fa-IR"/>
        </w:rPr>
        <w:t>.</w:t>
      </w:r>
    </w:p>
    <w:p>
      <w:pPr>
        <w:pStyle w:val="Heading3"/>
        <w:numPr>
          <w:ilvl w:val="2"/>
          <w:numId w:val="1"/>
        </w:numPr>
        <w:rPr/>
      </w:pPr>
      <w:bookmarkStart w:id="614" w:name="__RefHeading___Toc1232643_1490000891"/>
      <w:bookmarkStart w:id="615" w:name="_Toc264"/>
      <w:bookmarkEnd w:id="614"/>
      <w:r>
        <w:rPr>
          <w:rtl w:val="true"/>
        </w:rPr>
        <w:t>فصل</w:t>
      </w:r>
      <w:bookmarkEnd w:id="61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حبشی که ساق پا هایش باريک </w:t>
      </w:r>
      <w:bookmarkStart w:id="616" w:name="pg20424_267400"/>
    </w:p>
    <w:p>
      <w:pPr>
        <w:pStyle w:val="BookText"/>
        <w:rPr/>
      </w:pPr>
      <w:bookmarkEnd w:id="616"/>
      <w:r>
        <w:rPr>
          <w:rFonts w:ascii="IRNazanin" w:hAnsi="IRNazanin" w:eastAsia="IRNazanin"/>
          <w:color w:val="111111"/>
          <w:sz w:val="28"/>
          <w:sz w:val="28"/>
          <w:szCs w:val="28"/>
          <w:rtl w:val="true"/>
          <w:lang w:bidi="fa-IR"/>
        </w:rPr>
        <w:t>و موی جلو سرش ریخته است بر بام کعبه می بینم که با بیل و کلنگ، کعبه را خراب می کند</w:t>
      </w:r>
      <w:r>
        <w:rPr>
          <w:rFonts w:eastAsia="IRNazanin" w:cs="IRNazanin"/>
          <w:color w:val="111111"/>
          <w:sz w:val="28"/>
          <w:szCs w:val="28"/>
          <w:rtl w:val="true"/>
          <w:lang w:bidi="fa-IR"/>
        </w:rPr>
        <w:t>.</w:t>
      </w:r>
    </w:p>
    <w:p>
      <w:pPr>
        <w:pStyle w:val="Heading3"/>
        <w:numPr>
          <w:ilvl w:val="2"/>
          <w:numId w:val="1"/>
        </w:numPr>
        <w:rPr/>
      </w:pPr>
      <w:bookmarkStart w:id="617" w:name="__RefHeading___Toc1232645_1490000891"/>
      <w:bookmarkStart w:id="618" w:name="_Toc265"/>
      <w:bookmarkEnd w:id="617"/>
      <w:r>
        <w:rPr>
          <w:rtl w:val="true"/>
        </w:rPr>
        <w:t>فصل</w:t>
      </w:r>
      <w:bookmarkEnd w:id="618"/>
    </w:p>
    <w:p>
      <w:pPr>
        <w:pStyle w:val="Heading4"/>
        <w:numPr>
          <w:ilvl w:val="3"/>
          <w:numId w:val="1"/>
        </w:numPr>
        <w:rPr/>
      </w:pPr>
      <w:bookmarkStart w:id="619" w:name="__RefHeading___Toc1232647_1490000891"/>
      <w:bookmarkStart w:id="620" w:name="_Toc266"/>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ايضاً 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نظر می کنم بکعبه و می بینم مرد حبشی که موی سرش ریخته و ساق پا هایش باريک است آن را خراب می نماید</w:t>
      </w:r>
      <w:r>
        <w:rPr>
          <w:rFonts w:eastAsia="IRNazanin" w:cs="IRNazanin"/>
          <w:color w:val="111111"/>
          <w:sz w:val="28"/>
          <w:szCs w:val="28"/>
          <w:rtl w:val="true"/>
          <w:lang w:bidi="fa-IR"/>
        </w:rPr>
        <w:t>.</w:t>
      </w:r>
    </w:p>
    <w:p>
      <w:pPr>
        <w:pStyle w:val="Heading4"/>
        <w:numPr>
          <w:ilvl w:val="3"/>
          <w:numId w:val="1"/>
        </w:numPr>
        <w:rPr/>
      </w:pPr>
      <w:bookmarkStart w:id="621" w:name="__RefHeading___Toc1232649_1490000891"/>
      <w:bookmarkStart w:id="622" w:name="_Toc267"/>
      <w:bookmarkEnd w:id="621"/>
      <w:r>
        <w:rPr>
          <w:rtl w:val="true"/>
        </w:rPr>
        <w:t>باب دویست و ششم</w:t>
      </w:r>
      <w:r>
        <w:rPr>
          <w:rtl w:val="true"/>
        </w:rPr>
        <w:t>:</w:t>
      </w:r>
      <w:bookmarkEnd w:id="6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ابوشریحه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را </w:t>
      </w:r>
      <w:r>
        <w:rPr>
          <w:rStyle w:val="FootnoteAnchor"/>
          <w:rtl w:val="true"/>
        </w:rPr>
        <w:footnoteReference w:id="48"/>
      </w:r>
      <w:r>
        <w:rPr>
          <w:rFonts w:ascii="IRNazanin" w:hAnsi="IRNazanin" w:eastAsia="IRNazanin"/>
          <w:color w:val="111111"/>
          <w:sz w:val="28"/>
          <w:sz w:val="28"/>
          <w:szCs w:val="28"/>
          <w:rtl w:val="true"/>
          <w:lang w:bidi="fa-IR"/>
        </w:rPr>
        <w:t xml:space="preserve">در دهر سه خروج است، اول از انتهای یمن خروج می کند و ذکر آن در زمان طویلی در بین اهل بادیه </w:t>
      </w:r>
      <w:r>
        <w:rPr>
          <w:rStyle w:val="FootnoteAnchor"/>
          <w:rtl w:val="true"/>
        </w:rPr>
        <w:footnoteReference w:id="49"/>
      </w:r>
      <w:r>
        <w:rPr>
          <w:rFonts w:ascii="IRNazanin" w:hAnsi="IRNazanin" w:eastAsia="IRNazanin"/>
          <w:color w:val="111111"/>
          <w:sz w:val="28"/>
          <w:sz w:val="28"/>
          <w:szCs w:val="28"/>
          <w:rtl w:val="true"/>
          <w:lang w:bidi="fa-IR"/>
        </w:rPr>
        <w:t xml:space="preserve">فاش می شود ولی در مکه نامی از آن برده نخواهد شد، بعد از آن، زمان طولانی مکث نموده و برای دومین بار در نزدیکی مکه خروج خواهد کرد و ذکر آن در بادیه فاش می شود، بعد از آن در مدت زیادی مکث خواهد نمود و برای سومین دفعه در آن روزی که مردم در بزرگ ترین مسجد های خدا یعنی مسجد الحرام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آن ها را حفظ نمی کند مگر ناحیهٔ راست خارج مسجد که بین رکن اسود تا باب بنی مخزوم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 کند آن گاه مردم بجهت آن متفرق می شوند و گروهی از مسلمین، راسخ و ثابت خواهند بود تا آن موقعی که می فهمند نمی توانند خدا را عاجز کنند و آن دابّه بر آن ها خارج می شود </w:t>
      </w:r>
      <w:bookmarkStart w:id="623" w:name="pg20424_267401"/>
    </w:p>
    <w:p>
      <w:pPr>
        <w:pStyle w:val="BookText"/>
        <w:rPr/>
      </w:pPr>
      <w:bookmarkEnd w:id="623"/>
      <w:r>
        <w:rPr>
          <w:rFonts w:ascii="IRNazanin" w:hAnsi="IRNazanin" w:eastAsia="IRNazanin"/>
          <w:color w:val="111111"/>
          <w:sz w:val="28"/>
          <w:sz w:val="28"/>
          <w:szCs w:val="28"/>
          <w:rtl w:val="true"/>
          <w:lang w:bidi="fa-IR"/>
        </w:rPr>
        <w:t>و خاک را از سر خود می تکاند و آن ها را یاری می کند، و صورت های آنان چون ستاره درخشنده می درخشد، آن گاه آن دابّه والی زمین خواهد شد، هیچ طالبی آن را درک نمی کند و هیچ شخص فراری آن را عاجز نتوان کرد حتی این که اگر شخصی از دست او فرار کند و بنماز پناه ببرد او را تعقیب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الآن نماز می خوانی؟ همین که آن شخص صورت خود را متوجه او می کند داغ و علامتی در صورتش می گذارد و می رود، و مردم در خانه های خود مجاور می شوند و در موقع مسافرت با رفیق بسفر می روند و در اموال مشترک خواهند شد و کافر از مؤمن تشخیص داده می شود حتی این که کافر بمؤمن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بپرداز و مؤمن بکافر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كن</w:t>
      </w:r>
      <w:r>
        <w:rPr>
          <w:rFonts w:eastAsia="IRNazanin" w:cs="IRNazanin"/>
          <w:color w:val="111111"/>
          <w:sz w:val="28"/>
          <w:szCs w:val="28"/>
          <w:rtl w:val="true"/>
          <w:lang w:bidi="fa-IR"/>
        </w:rPr>
        <w:t>.</w:t>
      </w:r>
    </w:p>
    <w:p>
      <w:pPr>
        <w:pStyle w:val="Heading4"/>
        <w:numPr>
          <w:ilvl w:val="3"/>
          <w:numId w:val="1"/>
        </w:numPr>
        <w:rPr/>
      </w:pPr>
      <w:bookmarkStart w:id="624" w:name="__RefHeading___Toc1232651_1490000891"/>
      <w:bookmarkStart w:id="625" w:name="_Toc268"/>
      <w:bookmarkEnd w:id="624"/>
      <w:r>
        <w:rPr>
          <w:rtl w:val="true"/>
        </w:rPr>
        <w:t>باب دویست و هفتم</w:t>
      </w:r>
      <w:r>
        <w:rPr>
          <w:rtl w:val="true"/>
        </w:rPr>
        <w:t>:</w:t>
      </w:r>
      <w:bookmarkEnd w:id="625"/>
    </w:p>
    <w:p>
      <w:pPr>
        <w:pStyle w:val="BookText"/>
        <w:rPr/>
      </w:pP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دارای سه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در بعضی از بیابان ها و پس از آن مکث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قریه ها حتی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و پادشاهان در آن قریه ها خون ها می ریزند، آن گاه متوقف خواهد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نزد بزرگ ترین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کردیم که می خواهد نام مسجد الحرام را ببرد ولی نام آن را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بقصد زمین حرکت خواهد نمود و مردم فراری می شوند جز يك عده ای از مسلمین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 را از امر خدا نجات نمی دهد آن گاه آن دابّه خروج می نماید و صورت مسلمین چون ستاره درخشنده خواهد شد بعداً آن دابّه حرکت می کند و هیچ طالبی آن را درک نمی کند و هیچ </w:t>
      </w:r>
      <w:bookmarkStart w:id="626" w:name="pg20424_267402"/>
    </w:p>
    <w:p>
      <w:pPr>
        <w:pStyle w:val="BookText"/>
        <w:rPr/>
      </w:pPr>
      <w:bookmarkEnd w:id="626"/>
      <w:r>
        <w:rPr>
          <w:rFonts w:ascii="IRNazanin" w:hAnsi="IRNazanin" w:eastAsia="IRNazanin"/>
          <w:color w:val="111111"/>
          <w:sz w:val="28"/>
          <w:sz w:val="28"/>
          <w:szCs w:val="28"/>
          <w:rtl w:val="true"/>
          <w:lang w:bidi="fa-IR"/>
        </w:rPr>
        <w:t>فراری از دست آن فرار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دابّه نزد مردی که نماز می خواند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نماز نیستی؛ آن مرد از دست او فرار می کند ولی او را می گیرد و سرکوب می نمایدو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صورت مؤمن درخشنده و صورت کافر گرفته و منکسر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چگونه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 خوش، شريک در اموال و در مسافرت رفیق خواهند بود</w:t>
      </w:r>
      <w:r>
        <w:rPr>
          <w:rFonts w:eastAsia="IRNazanin" w:cs="IRNazanin"/>
          <w:color w:val="111111"/>
          <w:sz w:val="28"/>
          <w:szCs w:val="28"/>
          <w:rtl w:val="true"/>
          <w:lang w:bidi="fa-IR"/>
        </w:rPr>
        <w:t>.</w:t>
      </w:r>
    </w:p>
    <w:p>
      <w:pPr>
        <w:pStyle w:val="Heading4"/>
        <w:numPr>
          <w:ilvl w:val="3"/>
          <w:numId w:val="1"/>
        </w:numPr>
        <w:rPr/>
      </w:pPr>
      <w:bookmarkStart w:id="627" w:name="__RefHeading___Toc1232653_1490000891"/>
      <w:bookmarkStart w:id="628" w:name="_Toc269"/>
      <w:bookmarkEnd w:id="627"/>
      <w:r>
        <w:rPr>
          <w:rtl w:val="true"/>
        </w:rPr>
        <w:t>باب دویست و هشتم</w:t>
      </w:r>
      <w:r>
        <w:rPr>
          <w:rtl w:val="true"/>
        </w:rPr>
        <w:t>:</w:t>
      </w:r>
      <w:bookmarkEnd w:id="628"/>
    </w:p>
    <w:p>
      <w:pPr>
        <w:pStyle w:val="BookText"/>
        <w:rPr/>
      </w:pPr>
      <w:r>
        <w:rPr>
          <w:rFonts w:ascii="IRNazanin" w:hAnsi="IRNazanin" w:eastAsia="IRNazanin"/>
          <w:color w:val="111111"/>
          <w:sz w:val="28"/>
          <w:sz w:val="28"/>
          <w:szCs w:val="28"/>
          <w:rtl w:val="true"/>
          <w:lang w:bidi="fa-IR"/>
        </w:rPr>
        <w:t>کعب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در حالی خارج می شود که عصای موسی و انگشتر حضرت سلیمان با او خواهد بود صورت مؤمن را با عصا درخشنده و بینی کافر را با انگشتر مهر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دابّه دارای مو و پر و چهار پا می باشد و از درّه های تهامه </w:t>
      </w:r>
      <w:r>
        <w:rPr>
          <w:rStyle w:val="FootnoteAnchor"/>
          <w:rtl w:val="true"/>
        </w:rPr>
        <w:footnoteReference w:id="50"/>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حیوانی است که دارای پشم می باشد و سر آن بآسمان می رسد و در حدیث دیگر است که دابّه از شکافی که در صفا است خارج می شود</w:t>
      </w:r>
      <w:r>
        <w:rPr>
          <w:rFonts w:eastAsia="IRNazanin" w:cs="IRNazanin"/>
          <w:color w:val="111111"/>
          <w:sz w:val="28"/>
          <w:szCs w:val="28"/>
          <w:rtl w:val="true"/>
          <w:lang w:bidi="fa-IR"/>
        </w:rPr>
        <w:t>.</w:t>
      </w:r>
    </w:p>
    <w:p>
      <w:pPr>
        <w:pStyle w:val="Heading4"/>
        <w:numPr>
          <w:ilvl w:val="3"/>
          <w:numId w:val="1"/>
        </w:numPr>
        <w:rPr/>
      </w:pPr>
      <w:bookmarkStart w:id="629" w:name="__RefHeading___Toc1232655_1490000891"/>
      <w:bookmarkStart w:id="630" w:name="_Toc270"/>
      <w:bookmarkEnd w:id="629"/>
      <w:r>
        <w:rPr>
          <w:rtl w:val="true"/>
        </w:rPr>
        <w:t>باب دویست و نهم</w:t>
      </w:r>
      <w:r>
        <w:rPr>
          <w:rtl w:val="true"/>
        </w:rPr>
        <w:t>:</w:t>
      </w:r>
      <w:bookmarkEnd w:id="630"/>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بعد از خوبان صد و بیست سال سلطنت می کنند و احدی اول آن را نمی داند</w:t>
      </w:r>
      <w:r>
        <w:rPr>
          <w:rFonts w:eastAsia="IRNazanin" w:cs="IRNazanin"/>
          <w:color w:val="111111"/>
          <w:sz w:val="28"/>
          <w:szCs w:val="28"/>
          <w:rtl w:val="true"/>
          <w:lang w:bidi="fa-IR"/>
        </w:rPr>
        <w:t>.</w:t>
      </w:r>
    </w:p>
    <w:p>
      <w:pPr>
        <w:pStyle w:val="Heading4"/>
        <w:numPr>
          <w:ilvl w:val="3"/>
          <w:numId w:val="1"/>
        </w:numPr>
        <w:rPr/>
      </w:pPr>
      <w:bookmarkStart w:id="631" w:name="__RefHeading___Toc1232657_1490000891"/>
      <w:bookmarkStart w:id="632" w:name="_Toc271"/>
      <w:bookmarkEnd w:id="631"/>
      <w:r>
        <w:rPr>
          <w:rtl w:val="true"/>
        </w:rPr>
        <w:t>باب دویست و دهم</w:t>
      </w:r>
      <w:r>
        <w:rPr>
          <w:rtl w:val="true"/>
        </w:rPr>
        <w:t>:</w:t>
      </w:r>
      <w:bookmarkEnd w:id="6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آن که آفتاب از طرف مغرب طلوع می کند صد و بیست سال باقی می مانند</w:t>
      </w:r>
      <w:r>
        <w:rPr>
          <w:rFonts w:eastAsia="IRNazanin" w:cs="IRNazanin"/>
          <w:color w:val="111111"/>
          <w:sz w:val="28"/>
          <w:szCs w:val="28"/>
          <w:rtl w:val="true"/>
          <w:lang w:bidi="fa-IR"/>
        </w:rPr>
        <w:t xml:space="preserve">. </w:t>
      </w:r>
      <w:bookmarkStart w:id="633" w:name="pg20424_267403"/>
    </w:p>
    <w:p>
      <w:pPr>
        <w:pStyle w:val="Heading4"/>
        <w:numPr>
          <w:ilvl w:val="3"/>
          <w:numId w:val="1"/>
        </w:numPr>
        <w:rPr/>
      </w:pPr>
      <w:bookmarkStart w:id="634" w:name="__RefHeading___Toc1232659_1490000891"/>
      <w:bookmarkStart w:id="635" w:name="_Toc272"/>
      <w:bookmarkEnd w:id="633"/>
      <w:bookmarkEnd w:id="634"/>
      <w:r>
        <w:rPr>
          <w:rtl w:val="true"/>
        </w:rPr>
        <w:t>باب دویست و یازدهم</w:t>
      </w:r>
      <w:r>
        <w:rPr>
          <w:rtl w:val="true"/>
        </w:rPr>
        <w:t>:</w:t>
      </w:r>
      <w:bookmarkEnd w:id="635"/>
    </w:p>
    <w:p>
      <w:p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دابّه بعد از طلوع آفتاب خواهد بود، موقعی که دابّه خروج کند ابلیس را در حال سجود می کشد و مؤمنین تا مدت چهل سال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چیزی را آرزو نمی کنند مگر این که آن را می یابند، ظلم و جوری نخواهد بود، همه اشیاء خواه ناخواه تسلیم خدای عالم می شوند، مؤمنین با رغبت و کفار با کراهت تسلیم امر خدا می شوند، درندگان و طیور با کراهت مطیع خواهند شد حتی درندگان مزاحم پرندگان نمی شوند، مؤمن تولید مثل می کند و تا چهل سال بعد از خروج دابّه نخواهد مرد، بعد از آن موت در میان آن ها عود می کند و آن چه که خدا بخواهد باقی می مانند، آن گاه موت در جامعه مؤمنین سرعت می کند بنحوی که مؤمنی نخواهد بود کفار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مؤمنین خائف و ترسان بودیم و فعلا کسی از آن ها باقی نمانده است، از ما میتّی مفقود نشده زیرا که ما بیکدیگر هجوم و حمله نکردیم و آن ها یکدیگر را در بین راه چون حیوانات مورد حمله قرار می دادند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یکی از کفار با مادر و خواهر و دختر خود در بین راه نکاح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بلند شد دیگری با آن زن بزنا مشغول خواهد شد، این عمل زشت و ناپسند بنظر نمی آید، در چنین روزی خوبان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قبیح را در بین طرق و راه ها انجام نمی دادید بهتر بود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بدین وسیله فرزند حلال زاده ای باقی نمی ماند و جمیع اهل زمین اولاد زنا می شوند، و آن مقداری که خدا بخواهد زندگی می کنند، بعد از آن خدا مدت سی سال رحم زنان را عقیم و نازاد خواهد کرد و زنی بچه نخواهد زائید و در زمین طفلی وجود ندارد، و کلیۀ مردم آن زمان، فرزندان زنا و بدترین مردم خواهند بود و قیامت بر آن ها قیام می کند</w:t>
      </w:r>
      <w:r>
        <w:rPr>
          <w:rFonts w:eastAsia="IRNazanin" w:cs="IRNazanin"/>
          <w:color w:val="111111"/>
          <w:sz w:val="28"/>
          <w:szCs w:val="28"/>
          <w:rtl w:val="true"/>
          <w:lang w:bidi="fa-IR"/>
        </w:rPr>
        <w:t>.</w:t>
      </w:r>
      <w:bookmarkStart w:id="636" w:name="pg20424_267405"/>
    </w:p>
    <w:p>
      <w:pPr>
        <w:pStyle w:val="Heading2"/>
        <w:numPr>
          <w:ilvl w:val="1"/>
          <w:numId w:val="1"/>
        </w:numPr>
        <w:rPr/>
      </w:pPr>
      <w:bookmarkStart w:id="637" w:name="__RefHeading___Toc1232661_1490000891"/>
      <w:bookmarkStart w:id="638" w:name="_Toc273"/>
      <w:bookmarkEnd w:id="636"/>
      <w:bookmarkEnd w:id="637"/>
      <w:r>
        <w:rPr>
          <w:rtl w:val="true"/>
        </w:rPr>
        <w:t>بخش دوم</w:t>
      </w:r>
      <w:bookmarkEnd w:id="638"/>
    </w:p>
    <w:p>
      <w:pPr>
        <w:pStyle w:val="Heading3"/>
        <w:numPr>
          <w:ilvl w:val="2"/>
          <w:numId w:val="1"/>
        </w:numPr>
        <w:rPr/>
      </w:pPr>
      <w:bookmarkStart w:id="639" w:name="__RefHeading___Toc1232663_1490000891"/>
      <w:bookmarkStart w:id="640" w:name="_Toc274"/>
      <w:bookmarkEnd w:id="639"/>
      <w:r>
        <w:rPr>
          <w:rtl w:val="true"/>
        </w:rPr>
        <w:t>حاوی هشتاد و چهار باب</w:t>
      </w:r>
      <w:bookmarkEnd w:id="640"/>
    </w:p>
    <w:p>
      <w:pPr>
        <w:pStyle w:val="Heading4"/>
        <w:numPr>
          <w:ilvl w:val="3"/>
          <w:numId w:val="1"/>
        </w:numPr>
        <w:rPr/>
      </w:pPr>
      <w:bookmarkStart w:id="641" w:name="__RefHeading___Toc1232665_1490000891"/>
      <w:bookmarkStart w:id="642" w:name="_Toc275"/>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643" w:name="__RefHeading___Toc1232667_1490000891"/>
      <w:bookmarkStart w:id="644" w:name="_Toc276"/>
      <w:bookmarkEnd w:id="643"/>
      <w:r>
        <w:rPr>
          <w:rtl w:val="true"/>
        </w:rPr>
        <w:t>باب اول</w:t>
      </w:r>
      <w:r>
        <w:rPr>
          <w:rtl w:val="true"/>
        </w:rPr>
        <w:t>:</w:t>
      </w:r>
      <w:bookmarkEnd w:id="644"/>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جمعه ای است از جمعه های آخرت که هفت هزار سال است، مدت شش هزار و صد سال آن گذشته است و صد ها سال دیگر خواهد آمد که خدا شناسی در روی زمین پیدا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شش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 دنیا شش هزار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رمل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خدا صلی الله علیه و اله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دیدم از راهی می رفتم که آخر آن بچرا گاهی منتهی می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تا انتهای آن جاده آمدم شما را در منبری دیدم که هفت پله داشت و شما بر هفتمین پله آن قرار گرفته بودی؟ رسول گرامی صلی الله علیه و اله و 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منبری که دیدی هفت پله داشت و من بر هفتمین پله آن نشسته بودم اینست که دنیا هفت هزار سال است و من در آخر آن واقع شده ام</w:t>
      </w:r>
      <w:r>
        <w:rPr>
          <w:rFonts w:eastAsia="IRNazanin" w:cs="IRNazanin"/>
          <w:color w:val="111111"/>
          <w:sz w:val="28"/>
          <w:szCs w:val="28"/>
          <w:rtl w:val="true"/>
          <w:lang w:bidi="fa-IR"/>
        </w:rPr>
        <w:t xml:space="preserve">. </w:t>
      </w:r>
      <w:bookmarkStart w:id="645" w:name="pg20424_267406"/>
    </w:p>
    <w:p>
      <w:pPr>
        <w:pStyle w:val="Heading4"/>
        <w:numPr>
          <w:ilvl w:val="3"/>
          <w:numId w:val="1"/>
        </w:numPr>
        <w:rPr/>
      </w:pPr>
      <w:bookmarkStart w:id="646" w:name="__RefHeading___Toc1232669_1490000891"/>
      <w:bookmarkStart w:id="647" w:name="_Toc277"/>
      <w:bookmarkEnd w:id="645"/>
      <w:bookmarkEnd w:id="646"/>
      <w:r>
        <w:rPr>
          <w:rtl w:val="true"/>
        </w:rPr>
        <w:t>باب دوم</w:t>
      </w:r>
      <w:r>
        <w:rPr>
          <w:rtl w:val="true"/>
        </w:rPr>
        <w:t>:</w:t>
      </w:r>
      <w:bookmarkEnd w:id="647"/>
    </w:p>
    <w:p>
      <w:pPr>
        <w:pStyle w:val="BookText"/>
        <w:rPr/>
      </w:pPr>
      <w:r>
        <w:rPr>
          <w:rFonts w:ascii="IRNazanin" w:hAnsi="IRNazanin" w:eastAsia="IRNazanin"/>
          <w:color w:val="111111"/>
          <w:sz w:val="28"/>
          <w:sz w:val="28"/>
          <w:szCs w:val="28"/>
          <w:rtl w:val="true"/>
          <w:lang w:bidi="fa-IR"/>
        </w:rPr>
        <w:t>ابن عباس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غریب افتتاح شده و عنقریب غربت آن عود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غرباء ، 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غرباء کدامند؟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مردم فاسد را اصلاح میکنند</w:t>
      </w:r>
      <w:r>
        <w:rPr>
          <w:rFonts w:eastAsia="IRNazanin" w:cs="IRNazanin"/>
          <w:color w:val="111111"/>
          <w:sz w:val="28"/>
          <w:szCs w:val="28"/>
          <w:rtl w:val="true"/>
          <w:lang w:bidi="fa-IR"/>
        </w:rPr>
        <w:t>.</w:t>
      </w:r>
    </w:p>
    <w:p>
      <w:pPr>
        <w:pStyle w:val="Heading4"/>
        <w:numPr>
          <w:ilvl w:val="3"/>
          <w:numId w:val="1"/>
        </w:numPr>
        <w:rPr/>
      </w:pPr>
      <w:bookmarkStart w:id="648" w:name="__RefHeading___Toc1232671_1490000891"/>
      <w:bookmarkStart w:id="649" w:name="_Toc278"/>
      <w:bookmarkEnd w:id="648"/>
      <w:r>
        <w:rPr>
          <w:rtl w:val="true"/>
        </w:rPr>
        <w:t>باب سوم</w:t>
      </w:r>
      <w:r>
        <w:rPr>
          <w:rtl w:val="true"/>
        </w:rPr>
        <w:t>:</w:t>
      </w:r>
      <w:bookmarkEnd w:id="649"/>
    </w:p>
    <w:p>
      <w:pPr>
        <w:pStyle w:val="BookText"/>
        <w:rPr/>
      </w:pPr>
      <w:r>
        <w:rPr>
          <w:rFonts w:ascii="IRNazanin" w:hAnsi="IRNazanin" w:eastAsia="IRNazanin"/>
          <w:color w:val="111111"/>
          <w:sz w:val="28"/>
          <w:sz w:val="28"/>
          <w:szCs w:val="28"/>
          <w:rtl w:val="true"/>
          <w:lang w:bidi="fa-IR"/>
        </w:rPr>
        <w:t>أبوامامه از رسول 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دریابید قبل از آن که از دست برود،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دست می رود در صورتی که قرآن در میان ما است؟ آن بزرگوار غضب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بعزای شما گریه کنند مگر تورات و انجیل در بین قوم بنی اسرائیل نبود؟ از دست رفتن علم از بین رفتن علماء و حاملین آنست و این سخن را سه مرتبه اعاده فرمود</w:t>
      </w:r>
      <w:r>
        <w:rPr>
          <w:rFonts w:eastAsia="IRNazanin" w:cs="IRNazanin"/>
          <w:color w:val="111111"/>
          <w:sz w:val="28"/>
          <w:szCs w:val="28"/>
          <w:rtl w:val="true"/>
          <w:lang w:bidi="fa-IR"/>
        </w:rPr>
        <w:t>.</w:t>
      </w:r>
    </w:p>
    <w:p>
      <w:pPr>
        <w:pStyle w:val="Heading4"/>
        <w:numPr>
          <w:ilvl w:val="3"/>
          <w:numId w:val="1"/>
        </w:numPr>
        <w:rPr/>
      </w:pPr>
      <w:bookmarkStart w:id="650" w:name="__RefHeading___Toc1232673_1490000891"/>
      <w:bookmarkStart w:id="651" w:name="_Toc279"/>
      <w:bookmarkEnd w:id="650"/>
      <w:r>
        <w:rPr>
          <w:rtl w:val="true"/>
        </w:rPr>
        <w:t>باب چهارم</w:t>
      </w:r>
      <w:r>
        <w:rPr>
          <w:rtl w:val="true"/>
        </w:rPr>
        <w:t>:</w:t>
      </w:r>
      <w:bookmarkEnd w:id="651"/>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عقل را خلق اجتماعی کرد بآن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عقب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جلو آمد،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از تو محبوب تر و گرامی تر خلق نکردم، بخاطر تو موآخذه می کنم و بجهت تو عطا می نمایم و من بوسیله تو شناخته می شوم ثواب بر له تو و عقاب بر علیه تو خواهد بود</w:t>
      </w:r>
      <w:r>
        <w:rPr>
          <w:rFonts w:eastAsia="IRNazanin" w:cs="IRNazanin"/>
          <w:color w:val="111111"/>
          <w:sz w:val="28"/>
          <w:szCs w:val="28"/>
          <w:rtl w:val="true"/>
          <w:lang w:bidi="fa-IR"/>
        </w:rPr>
        <w:t>.</w:t>
      </w:r>
    </w:p>
    <w:p>
      <w:pPr>
        <w:pStyle w:val="Heading4"/>
        <w:numPr>
          <w:ilvl w:val="3"/>
          <w:numId w:val="1"/>
        </w:numPr>
        <w:rPr/>
      </w:pPr>
      <w:bookmarkStart w:id="652" w:name="__RefHeading___Toc1232675_1490000891"/>
      <w:bookmarkStart w:id="653" w:name="_Toc280"/>
      <w:bookmarkEnd w:id="652"/>
      <w:r>
        <w:rPr>
          <w:rtl w:val="true"/>
        </w:rPr>
        <w:t>باب پنجم</w:t>
      </w:r>
      <w:r>
        <w:rPr>
          <w:rtl w:val="true"/>
        </w:rPr>
        <w:t>:</w:t>
      </w:r>
      <w:bookmarkEnd w:id="65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از رسول 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آید و عقل های مردم بطوری از بین می رود که صاحب عقلی دیده نخواهد شد</w:t>
      </w:r>
      <w:r>
        <w:rPr>
          <w:rFonts w:eastAsia="IRNazanin" w:cs="IRNazanin"/>
          <w:color w:val="111111"/>
          <w:sz w:val="28"/>
          <w:szCs w:val="28"/>
          <w:rtl w:val="true"/>
          <w:lang w:bidi="fa-IR"/>
        </w:rPr>
        <w:t xml:space="preserve">. </w:t>
      </w:r>
      <w:bookmarkStart w:id="654" w:name="pg20424_267407"/>
    </w:p>
    <w:p>
      <w:pPr>
        <w:pStyle w:val="Heading4"/>
        <w:numPr>
          <w:ilvl w:val="3"/>
          <w:numId w:val="1"/>
        </w:numPr>
        <w:rPr/>
      </w:pPr>
      <w:bookmarkStart w:id="655" w:name="__RefHeading___Toc1232677_1490000891"/>
      <w:bookmarkStart w:id="656" w:name="_Toc281"/>
      <w:bookmarkEnd w:id="654"/>
      <w:bookmarkEnd w:id="655"/>
      <w:r>
        <w:rPr>
          <w:rtl w:val="true"/>
        </w:rPr>
        <w:t>باب ششم</w:t>
      </w:r>
      <w:r>
        <w:rPr>
          <w:rtl w:val="true"/>
        </w:rPr>
        <w:t>:</w:t>
      </w:r>
      <w:bookmarkEnd w:id="65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بود و قبر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این دو قبر در عذاب قلیلی دچارند، زیرا یکی از آن ها سخن چین بود و دیگری در موقع بول کردن، مکان خلوتی نمی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بعضی از مردم که در وسط راه ها و کوچه و خیابان ها عورت خود را کشف کرده 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شاخۀ تری را بدو نصف كرده يک نصف آن را در یکی از آن قبر ها فرو کرد و نیم دیگری را در قبر دیگری داخل نمود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این عمل را برای چه انجام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مادامی که این شاخه ها خشک نشده باشند باعث تخفیف عذاب آن ها شود</w:t>
      </w:r>
      <w:r>
        <w:rPr>
          <w:rFonts w:eastAsia="IRNazanin" w:cs="IRNazanin"/>
          <w:color w:val="111111"/>
          <w:sz w:val="28"/>
          <w:szCs w:val="28"/>
          <w:rtl w:val="true"/>
          <w:lang w:bidi="fa-IR"/>
        </w:rPr>
        <w:t>.</w:t>
      </w:r>
    </w:p>
    <w:p>
      <w:pPr>
        <w:pStyle w:val="Heading4"/>
        <w:numPr>
          <w:ilvl w:val="3"/>
          <w:numId w:val="1"/>
        </w:numPr>
        <w:rPr/>
      </w:pPr>
      <w:bookmarkStart w:id="657" w:name="__RefHeading___Toc1232679_1490000891"/>
      <w:bookmarkStart w:id="658" w:name="_Toc282"/>
      <w:bookmarkEnd w:id="657"/>
      <w:r>
        <w:rPr>
          <w:rtl w:val="true"/>
        </w:rPr>
        <w:t>باب هفتم</w:t>
      </w:r>
      <w:r>
        <w:rPr>
          <w:rtl w:val="true"/>
        </w:rPr>
        <w:t>:</w:t>
      </w:r>
      <w:bookmarkEnd w:id="658"/>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موقع دفن رسول خدا صلی الله علیه و اله و سلم حضور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نگرفته بودیم که همه قلباً منکر شدیم</w:t>
      </w:r>
      <w:r>
        <w:rPr>
          <w:rFonts w:eastAsia="IRNazanin" w:cs="IRNazanin"/>
          <w:color w:val="111111"/>
          <w:sz w:val="28"/>
          <w:szCs w:val="28"/>
          <w:rtl w:val="true"/>
          <w:lang w:bidi="fa-IR"/>
        </w:rPr>
        <w:t>.</w:t>
      </w:r>
    </w:p>
    <w:p>
      <w:pPr>
        <w:pStyle w:val="Heading4"/>
        <w:numPr>
          <w:ilvl w:val="3"/>
          <w:numId w:val="1"/>
        </w:numPr>
        <w:rPr/>
      </w:pPr>
      <w:bookmarkStart w:id="659" w:name="__RefHeading___Toc1232681_1490000891"/>
      <w:bookmarkStart w:id="660" w:name="_Toc283"/>
      <w:bookmarkEnd w:id="659"/>
      <w:r>
        <w:rPr>
          <w:rtl w:val="true"/>
        </w:rPr>
        <w:t>باب هشتم</w:t>
      </w:r>
      <w:r>
        <w:rPr>
          <w:rtl w:val="true"/>
        </w:rPr>
        <w:t>:</w:t>
      </w:r>
      <w:bookmarkEnd w:id="6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ابیطالب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بودم که ریشه فتنه را کندم اگر من نبودم کسی با اهل جمل، اهل صفين و اهل نهروان قتال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پرسید قبل از آن که مرا نیابید، قبل از آن که بمیرم یا کشته شوم، شقی ترین امت، محبوس نمی شود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بخون خضاب نماید، قسم بخدائی که حبّه را می شکافد و جنبندگان را می آفریند راجع بگروهی که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یا هدایت کند از من نمی پرسید مگر این که شما را از </w:t>
      </w:r>
      <w:bookmarkStart w:id="661" w:name="pg20424_267408"/>
    </w:p>
    <w:p>
      <w:pPr>
        <w:pStyle w:val="BookText"/>
        <w:rPr/>
      </w:pPr>
      <w:bookmarkEnd w:id="661"/>
      <w:r>
        <w:rPr>
          <w:rFonts w:ascii="IRNazanin" w:hAnsi="IRNazanin" w:eastAsia="IRNazanin"/>
          <w:color w:val="111111"/>
          <w:sz w:val="28"/>
          <w:sz w:val="28"/>
          <w:szCs w:val="28"/>
          <w:rtl w:val="true"/>
          <w:lang w:bidi="fa-IR"/>
        </w:rPr>
        <w:t>راننده و سرلشگر و خواننده آن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شريک از امیر 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و سلم مرا مأمور کرد که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طله و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تابعین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کنم، اگر مرا مأمور می کرد که با گروه چهارمی قتال کنم می کردم</w:t>
      </w:r>
      <w:r>
        <w:rPr>
          <w:rFonts w:eastAsia="IRNazanin" w:cs="IRNazanin"/>
          <w:color w:val="111111"/>
          <w:sz w:val="28"/>
          <w:szCs w:val="28"/>
          <w:rtl w:val="true"/>
          <w:lang w:bidi="fa-IR"/>
        </w:rPr>
        <w:t>.</w:t>
      </w:r>
    </w:p>
    <w:p>
      <w:pPr>
        <w:pStyle w:val="Heading4"/>
        <w:numPr>
          <w:ilvl w:val="3"/>
          <w:numId w:val="1"/>
        </w:numPr>
        <w:rPr/>
      </w:pPr>
      <w:bookmarkStart w:id="662" w:name="__RefHeading___Toc1232683_1490000891"/>
      <w:bookmarkStart w:id="663" w:name="_Toc284"/>
      <w:bookmarkEnd w:id="662"/>
      <w:r>
        <w:rPr>
          <w:rtl w:val="true"/>
        </w:rPr>
        <w:t>باب نہم</w:t>
      </w:r>
      <w:r>
        <w:rPr>
          <w:rtl w:val="true"/>
        </w:rPr>
        <w:t>:</w:t>
      </w:r>
      <w:bookmarkEnd w:id="663"/>
    </w:p>
    <w:p>
      <w:pPr>
        <w:pStyle w:val="BookText"/>
        <w:rPr/>
      </w:pPr>
      <w:r>
        <w:rPr>
          <w:rFonts w:ascii="IRNazanin" w:hAnsi="IRNazanin" w:eastAsia="IRNazanin"/>
          <w:color w:val="111111"/>
          <w:sz w:val="28"/>
          <w:sz w:val="28"/>
          <w:szCs w:val="28"/>
          <w:rtl w:val="true"/>
          <w:lang w:bidi="fa-IR"/>
        </w:rPr>
        <w:t>علی بن ربیعه مالکی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ابيطالب علیه السلام شنيدم که بر منبر کوفه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امّی صلی الله علیه و اله و سلم با من عهد کرد که این امت بزودی با من بی وفائی و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أبوموسی اشعری به روایت کاملی مرقوم است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با علی علیه السلام خیانت و بی وفائی خواهند کرد</w:t>
      </w:r>
      <w:r>
        <w:rPr>
          <w:rFonts w:eastAsia="IRNazanin" w:cs="IRNazanin"/>
          <w:color w:val="111111"/>
          <w:sz w:val="28"/>
          <w:szCs w:val="28"/>
          <w:rtl w:val="true"/>
          <w:lang w:bidi="fa-IR"/>
        </w:rPr>
        <w:t>.</w:t>
      </w:r>
    </w:p>
    <w:p>
      <w:pPr>
        <w:pStyle w:val="Heading4"/>
        <w:numPr>
          <w:ilvl w:val="3"/>
          <w:numId w:val="1"/>
        </w:numPr>
        <w:rPr/>
      </w:pPr>
      <w:bookmarkStart w:id="664" w:name="__RefHeading___Toc1232685_1490000891"/>
      <w:bookmarkStart w:id="665" w:name="_Toc285"/>
      <w:bookmarkEnd w:id="664"/>
      <w:r>
        <w:rPr>
          <w:rtl w:val="true"/>
        </w:rPr>
        <w:t>باب دهم</w:t>
      </w:r>
      <w:r>
        <w:rPr>
          <w:rtl w:val="true"/>
        </w:rPr>
        <w:t>:</w:t>
      </w:r>
      <w:bookmarkEnd w:id="665"/>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و سلم بزنان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من می دانستم که کدام يك از شما خواهد بود که سگ های حواب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مکانی است در طریق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صدا و حمله می کند و گروه هائی از طرف يمين و يسار او کشته می شوند</w:t>
      </w:r>
      <w:r>
        <w:rPr>
          <w:rFonts w:eastAsia="IRNazanin" w:cs="IRNazanin"/>
          <w:color w:val="111111"/>
          <w:sz w:val="28"/>
          <w:szCs w:val="28"/>
          <w:rtl w:val="true"/>
          <w:lang w:bidi="fa-IR"/>
        </w:rPr>
        <w:t>.</w:t>
      </w:r>
    </w:p>
    <w:p>
      <w:pPr>
        <w:pStyle w:val="Heading4"/>
        <w:numPr>
          <w:ilvl w:val="3"/>
          <w:numId w:val="1"/>
        </w:numPr>
        <w:rPr/>
      </w:pPr>
      <w:bookmarkStart w:id="666" w:name="__RefHeading___Toc1232687_1490000891"/>
      <w:bookmarkStart w:id="667" w:name="_Toc286"/>
      <w:bookmarkEnd w:id="666"/>
      <w:r>
        <w:rPr>
          <w:rtl w:val="true"/>
        </w:rPr>
        <w:t>باب یازدهم</w:t>
      </w:r>
      <w:r>
        <w:rPr>
          <w:rtl w:val="true"/>
        </w:rPr>
        <w:t>:</w:t>
      </w:r>
      <w:bookmarkEnd w:id="6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ابی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تیری بزانوی مروان بن الحكم اصابت کرد و خون سیلان نمود، موقعی که زانوی او را می بستند خون بند می آمد و وقتی که باز می کردند خون جاری می شد، و موقعی که دهان زخم را می بستند زانوی او نفخ می کرد،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زخم را واگذارید زیرا که این تیر را خدا انداخته است، پس از آن که مروان مرد و او را دفن کردند یکی از اهل خانه اش او را در خواب دید که </w:t>
      </w:r>
      <w:bookmarkStart w:id="668" w:name="pg20424_267409"/>
    </w:p>
    <w:p>
      <w:pPr>
        <w:pStyle w:val="BookText"/>
        <w:rPr/>
      </w:pPr>
      <w:bookmarkEnd w:id="668"/>
      <w:r>
        <w:rPr>
          <w:rFonts w:ascii="IRNazanin" w:hAnsi="IRNazanin" w:eastAsia="IRNazanin"/>
          <w:color w:val="111111"/>
          <w:sz w:val="28"/>
          <w:sz w:val="28"/>
          <w:szCs w:val="28"/>
          <w:rtl w:val="true"/>
          <w:lang w:bidi="fa-IR"/>
        </w:rPr>
        <w:t>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آب راحت کنید، همین که قبر او را نبش کردند دیدند قبرش نظیر جوی آب سبز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اطراف جوب آب گاهی علف سبز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آن قبر را کشیدند و جنازه او را خارج کردند دیدند آن قسمتی که از محاسن و صورتش با آب و زمین متصل بوده زمین آن را خورده و فاسد کرده است، بعد از آن خانه ای از خانه های أبی بکر را خریدند و او را در آن دفن کردند</w:t>
      </w:r>
      <w:r>
        <w:rPr>
          <w:rFonts w:eastAsia="IRNazanin" w:cs="IRNazanin"/>
          <w:color w:val="111111"/>
          <w:sz w:val="28"/>
          <w:szCs w:val="28"/>
          <w:rtl w:val="true"/>
          <w:lang w:bidi="fa-IR"/>
        </w:rPr>
        <w:t>.</w:t>
      </w:r>
    </w:p>
    <w:p>
      <w:pPr>
        <w:pStyle w:val="Heading4"/>
        <w:numPr>
          <w:ilvl w:val="3"/>
          <w:numId w:val="1"/>
        </w:numPr>
        <w:rPr/>
      </w:pPr>
      <w:bookmarkStart w:id="669" w:name="__RefHeading___Toc1232689_1490000891"/>
      <w:bookmarkStart w:id="670" w:name="_Toc287"/>
      <w:bookmarkEnd w:id="669"/>
      <w:r>
        <w:rPr>
          <w:rtl w:val="true"/>
        </w:rPr>
        <w:t>باب دوازدهم</w:t>
      </w:r>
      <w:r>
        <w:rPr>
          <w:rtl w:val="true"/>
        </w:rPr>
        <w:t>:</w:t>
      </w:r>
      <w:bookmarkEnd w:id="670"/>
    </w:p>
    <w:p>
      <w:pPr>
        <w:pStyle w:val="BookText"/>
        <w:rPr/>
      </w:pPr>
      <w:r>
        <w:rPr>
          <w:rFonts w:ascii="IRNazanin" w:hAnsi="IRNazanin" w:eastAsia="IRNazanin"/>
          <w:color w:val="111111"/>
          <w:sz w:val="28"/>
          <w:sz w:val="28"/>
          <w:szCs w:val="28"/>
          <w:rtl w:val="true"/>
          <w:lang w:bidi="fa-IR"/>
        </w:rPr>
        <w:t>سلیلی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زبیر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می دهم از رسول خدا صلی الله علیه و اله و سلم نشنیدی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قتال می کنی و در حق من ظلم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 فراموش کردم</w:t>
      </w:r>
      <w:r>
        <w:rPr>
          <w:rFonts w:eastAsia="IRNazanin" w:cs="IRNazanin"/>
          <w:color w:val="111111"/>
          <w:sz w:val="28"/>
          <w:szCs w:val="28"/>
          <w:rtl w:val="true"/>
          <w:lang w:bidi="fa-IR"/>
        </w:rPr>
        <w:t>.</w:t>
      </w:r>
    </w:p>
    <w:p>
      <w:pPr>
        <w:pStyle w:val="Heading4"/>
        <w:numPr>
          <w:ilvl w:val="3"/>
          <w:numId w:val="1"/>
        </w:numPr>
        <w:rPr/>
      </w:pPr>
      <w:bookmarkStart w:id="671" w:name="__RefHeading___Toc1232691_1490000891"/>
      <w:bookmarkStart w:id="672" w:name="_Toc288"/>
      <w:bookmarkEnd w:id="671"/>
      <w:r>
        <w:rPr>
          <w:rtl w:val="true"/>
        </w:rPr>
        <w:t>باب سیزدهم</w:t>
      </w:r>
      <w:r>
        <w:rPr>
          <w:rtl w:val="true"/>
        </w:rPr>
        <w:t>:</w:t>
      </w:r>
      <w:bookmarkEnd w:id="672"/>
    </w:p>
    <w:p>
      <w:pPr>
        <w:pStyle w:val="BookText"/>
        <w:rPr/>
      </w:pPr>
      <w:r>
        <w:rPr>
          <w:rFonts w:ascii="IRNazanin" w:hAnsi="IRNazanin" w:eastAsia="IRNazanin"/>
          <w:color w:val="111111"/>
          <w:sz w:val="28"/>
          <w:sz w:val="28"/>
          <w:szCs w:val="28"/>
          <w:rtl w:val="true"/>
          <w:lang w:bidi="fa-IR"/>
        </w:rPr>
        <w:t>سعید بن 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آمد و برای مردم خطبه ای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من برای روزه گرفتن یا نماز خواندن با شما قتال نمی کنم بلکه می خواهم بر شما مسلط شوم و خدا مرا مأمور کرده که علی رغم انف شما اقدام نمایم</w:t>
      </w:r>
      <w:r>
        <w:rPr>
          <w:rFonts w:eastAsia="IRNazanin" w:cs="IRNazanin"/>
          <w:color w:val="111111"/>
          <w:sz w:val="28"/>
          <w:szCs w:val="28"/>
          <w:rtl w:val="true"/>
          <w:lang w:bidi="fa-IR"/>
        </w:rPr>
        <w:t>.</w:t>
      </w:r>
    </w:p>
    <w:p>
      <w:pPr>
        <w:pStyle w:val="Heading4"/>
        <w:numPr>
          <w:ilvl w:val="3"/>
          <w:numId w:val="1"/>
        </w:numPr>
        <w:rPr/>
      </w:pPr>
      <w:bookmarkStart w:id="673" w:name="__RefHeading___Toc1232693_1490000891"/>
      <w:bookmarkStart w:id="674" w:name="_Toc289"/>
      <w:bookmarkEnd w:id="673"/>
      <w:r>
        <w:rPr>
          <w:rtl w:val="true"/>
        </w:rPr>
        <w:t>باب چهاردهم</w:t>
      </w:r>
      <w:r>
        <w:rPr>
          <w:rtl w:val="true"/>
        </w:rPr>
        <w:t>:</w:t>
      </w:r>
      <w:bookmarkEnd w:id="674"/>
    </w:p>
    <w:p>
      <w:pPr>
        <w:pStyle w:val="BookText"/>
        <w:rPr/>
      </w:pPr>
      <w:r>
        <w:rPr>
          <w:rFonts w:ascii="IRNazanin" w:hAnsi="IRNazanin" w:eastAsia="IRNazanin"/>
          <w:color w:val="111111"/>
          <w:sz w:val="28"/>
          <w:sz w:val="28"/>
          <w:szCs w:val="28"/>
          <w:rtl w:val="true"/>
          <w:lang w:bidi="fa-IR"/>
        </w:rPr>
        <w:t>عائشه روایت کرده که رسول الله صلی الله علیه و اله و سلم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ستمکار می کشند</w:t>
      </w:r>
      <w:r>
        <w:rPr>
          <w:rFonts w:eastAsia="IRNazanin" w:cs="IRNazanin"/>
          <w:color w:val="111111"/>
          <w:sz w:val="28"/>
          <w:szCs w:val="28"/>
          <w:rtl w:val="true"/>
          <w:lang w:bidi="fa-IR"/>
        </w:rPr>
        <w:t>.</w:t>
      </w:r>
    </w:p>
    <w:p>
      <w:pPr>
        <w:pStyle w:val="Heading4"/>
        <w:numPr>
          <w:ilvl w:val="3"/>
          <w:numId w:val="1"/>
        </w:numPr>
        <w:rPr/>
      </w:pPr>
      <w:bookmarkStart w:id="675" w:name="__RefHeading___Toc1232695_1490000891"/>
      <w:bookmarkStart w:id="676" w:name="_Toc290"/>
      <w:bookmarkEnd w:id="675"/>
      <w:r>
        <w:rPr>
          <w:rtl w:val="true"/>
        </w:rPr>
        <w:t>باب پانزدهم</w:t>
      </w:r>
      <w:r>
        <w:rPr>
          <w:rtl w:val="true"/>
        </w:rPr>
        <w:t>:</w:t>
      </w:r>
      <w:bookmarkEnd w:id="6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نفر از انصار و نهصد نفر از اهل بیعت رضوان با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حَکم روایت </w:t>
      </w:r>
      <w:bookmarkStart w:id="677" w:name="pg20424_267410"/>
    </w:p>
    <w:p>
      <w:pPr>
        <w:pStyle w:val="BookText"/>
        <w:rPr/>
      </w:pPr>
      <w:bookmarkEnd w:id="677"/>
      <w:r>
        <w:rPr>
          <w:rFonts w:ascii="IRNazanin" w:hAnsi="IRNazanin" w:eastAsia="IRNazanin"/>
          <w:color w:val="111111"/>
          <w:sz w:val="28"/>
          <w:sz w:val="28"/>
          <w:szCs w:val="28"/>
          <w:rtl w:val="true"/>
          <w:lang w:bidi="fa-IR"/>
        </w:rPr>
        <w:t>کرده که گفت هشتاد نفر از اهل بدر و دویست و پنجاه نفر از اهل بیعت شجره با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اُویس قرنی در روز صفین با علی علیه السلام بود</w:t>
      </w:r>
      <w:r>
        <w:rPr>
          <w:rFonts w:eastAsia="IRNazanin" w:cs="IRNazanin"/>
          <w:color w:val="111111"/>
          <w:sz w:val="28"/>
          <w:szCs w:val="28"/>
          <w:rtl w:val="true"/>
          <w:lang w:bidi="fa-IR"/>
        </w:rPr>
        <w:t>.</w:t>
      </w:r>
    </w:p>
    <w:p>
      <w:pPr>
        <w:pStyle w:val="Heading4"/>
        <w:numPr>
          <w:ilvl w:val="3"/>
          <w:numId w:val="1"/>
        </w:numPr>
        <w:rPr/>
      </w:pPr>
      <w:bookmarkStart w:id="678" w:name="__RefHeading___Toc1232697_1490000891"/>
      <w:bookmarkStart w:id="679" w:name="_Toc291"/>
      <w:bookmarkEnd w:id="678"/>
      <w:r>
        <w:rPr>
          <w:rtl w:val="true"/>
        </w:rPr>
        <w:t>باب شانزدهم</w:t>
      </w:r>
      <w:r>
        <w:rPr>
          <w:rtl w:val="true"/>
        </w:rPr>
        <w:t>:</w:t>
      </w:r>
      <w:bookmarkEnd w:id="679"/>
    </w:p>
    <w:p>
      <w:pPr>
        <w:pStyle w:val="BookText"/>
        <w:rPr/>
      </w:pPr>
      <w:r>
        <w:rPr>
          <w:rFonts w:ascii="IRNazanin" w:hAnsi="IRNazanin" w:eastAsia="IRNazanin"/>
          <w:color w:val="111111"/>
          <w:sz w:val="28"/>
          <w:sz w:val="28"/>
          <w:szCs w:val="28"/>
          <w:rtl w:val="true"/>
          <w:lang w:bidi="fa-IR"/>
        </w:rPr>
        <w:t>أبوسعيد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بینی که رسول خدا صلی الله علیه و اله و سلم مشغول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مردی از بنی تمیم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در تقسیم کردن عدالت را مراعات کن آن بزرگوار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عدالت را مراعات نکنم که خواهد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اجازه بده تا گردن این منافق را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را اصحابی است که یکی از آن ها نماز و روزه خود را با نماز و روزه آن ها تحقیر می کند و نظیر صید تیر خورده از دین خارج می شوند نظر به تیر می کند و چیزی نمی بیند، نگاه بآب دهان می کند غیر از سرگین و خون چیزی نمی بیند، در زمان فرقه ای از مردم خارج می شوند و علامت آن ها این است که در بین آن ها مرد مجنونی است که نصف یکی از دست هایش نظیر پستان زن و نصف دیگر چون پای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مقاله را از رسول خدا صلی الله علیه و اله و سلم را شنیدم و موقعي كه على علیه السلام با آن ها قتال می کرد من با او بودم و آن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پیغمبر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شخص دارای همان صفاتی بود که رسول خدا صلی الله علیه و اله و سلم فرموده بود</w:t>
      </w:r>
      <w:r>
        <w:rPr>
          <w:rFonts w:eastAsia="IRNazanin" w:cs="IRNazanin"/>
          <w:color w:val="111111"/>
          <w:sz w:val="28"/>
          <w:szCs w:val="28"/>
          <w:rtl w:val="true"/>
          <w:lang w:bidi="fa-IR"/>
        </w:rPr>
        <w:t>.</w:t>
      </w:r>
    </w:p>
    <w:p>
      <w:pPr>
        <w:pStyle w:val="Heading4"/>
        <w:numPr>
          <w:ilvl w:val="3"/>
          <w:numId w:val="1"/>
        </w:numPr>
        <w:rPr/>
      </w:pPr>
      <w:bookmarkStart w:id="680" w:name="__RefHeading___Toc1232699_1490000891"/>
      <w:bookmarkStart w:id="681" w:name="_Toc292"/>
      <w:bookmarkEnd w:id="680"/>
      <w:r>
        <w:rPr>
          <w:rtl w:val="true"/>
        </w:rPr>
        <w:t>باب هفدهم</w:t>
      </w:r>
      <w:r>
        <w:rPr>
          <w:rtl w:val="true"/>
        </w:rPr>
        <w:t>:</w:t>
      </w:r>
      <w:bookmarkEnd w:id="6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ابی لیلا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حسن علیه السلام از نزد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کرده بود من خدمت آن بزرگوار رفتم و او را در خانه اش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پیاده شو تعجیل مکن، چه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گفتم السلام عليك يا أمير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که بمن أمير المؤمنین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ترک قتال کردی و بمدینه مراجعت نمودی،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آن موضوعی که مرا بدین عمل وادار کرد این بود که از علی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و روزی بیش نمی گذرد که این امت بدور مردی اجتماع می کنند که سینه و حلقوم فراخی دارد، می خورد ولی سیر نمی شود آن مرد نمی میرد تا این که در زمین عذری و در آسمان ناصری نداشته باشد، آن شخص معاویه است و من می دانم که خدا امر خود را اجراء و عملی خواهد کرد، در این اثناء منادی برای نماز ندا کرد و آن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با مسجد سر و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روانه شدیم تا رسیدیم بشخصی که یکی از ناقه های آن حضرت را می دوشید، آن حضرت در حال ایستادن از آن شیر آشامید و بمن هم مرحمت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چه باعث شد که نزد ما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خدائی که حضرت محمّد صلی الله علیه و اله و سلم را بدین حق مبعوث کرده بجهت محبّتی که بشما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من از علی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من و کسی که از امتم مرا دوست داشته باشد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دو انگشت من بر من وارد می شوند آن گاه رسول خدا صلی الله علیه و اله و سلم دو انگشت خود را مساوی یکدیگر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نظیر این دو انگشت من که هیچ کدام </w:t>
      </w:r>
      <w:bookmarkStart w:id="682" w:name="pg20424_267412"/>
    </w:p>
    <w:p>
      <w:pPr>
        <w:pStyle w:val="BookText"/>
        <w:rPr/>
      </w:pPr>
      <w:bookmarkEnd w:id="682"/>
      <w:r>
        <w:rPr>
          <w:rFonts w:ascii="IRNazanin" w:hAnsi="IRNazanin" w:eastAsia="IRNazanin"/>
          <w:color w:val="111111"/>
          <w:sz w:val="28"/>
          <w:sz w:val="28"/>
          <w:szCs w:val="28"/>
          <w:rtl w:val="true"/>
          <w:lang w:bidi="fa-IR"/>
        </w:rPr>
        <w:t>بر یکدیگر افضل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مژده باد تو را که دنیا جای افراد نیکوکار و اشخاص بد عمل خواهد بود تا آن موقعی که خدا امام بر حق را از آل محمّد صلی الله علیه و اله و سلم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راضی بود که با معاویه بیعت نماید و اجباری نداشت، بخدا قسم من با معاویه بیعت نکردم تا آن موقعی که اهل عراق مرا تنها نهادند اگر غیر از این بود من بقدر طرفة العين با معاویه بیعت نمی کردم</w:t>
      </w:r>
      <w:r>
        <w:rPr>
          <w:rFonts w:eastAsia="IRNazanin" w:cs="IRNazanin"/>
          <w:color w:val="111111"/>
          <w:sz w:val="28"/>
          <w:szCs w:val="28"/>
          <w:rtl w:val="true"/>
          <w:lang w:bidi="fa-IR"/>
        </w:rPr>
        <w:t>.</w:t>
      </w:r>
    </w:p>
    <w:p>
      <w:pPr>
        <w:pStyle w:val="Heading4"/>
        <w:numPr>
          <w:ilvl w:val="3"/>
          <w:numId w:val="1"/>
        </w:numPr>
        <w:rPr/>
      </w:pPr>
      <w:bookmarkStart w:id="683" w:name="__RefHeading___Toc1232701_1490000891"/>
      <w:bookmarkStart w:id="684" w:name="_Toc293"/>
      <w:bookmarkEnd w:id="683"/>
      <w:r>
        <w:rPr>
          <w:rtl w:val="true"/>
        </w:rPr>
        <w:t>باب هجدهم</w:t>
      </w:r>
      <w:r>
        <w:rPr>
          <w:rtl w:val="true"/>
        </w:rPr>
        <w:t>:</w:t>
      </w:r>
      <w:bookmarkEnd w:id="684"/>
    </w:p>
    <w:p>
      <w:pPr>
        <w:pStyle w:val="BookText"/>
        <w:rPr/>
      </w:pPr>
      <w:r>
        <w:rPr>
          <w:rFonts w:ascii="IRNazanin" w:hAnsi="IRNazanin" w:eastAsia="IRNazanin"/>
          <w:color w:val="111111"/>
          <w:sz w:val="28"/>
          <w:sz w:val="28"/>
          <w:szCs w:val="28"/>
          <w:rtl w:val="true"/>
          <w:lang w:bidi="fa-IR"/>
        </w:rPr>
        <w:t>مینا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 و صدائی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بآن خدائی که جان من در دست قدرت او است معاویه نخواهد مرد تا این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او بیفتد آن گاه بدست خود به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اشاره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با معاویه پس قتال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عذری که بین من و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على علیه السلام را بقتال ناكثين و قاسطين و مارقين مأمور کرد و معاویه هم یکی از آن ها بود، آیا برای علی علیه السلام جائز است که قتال با آن ها را ترک کند هم چنان که خدا قرآن را نازل کرد و افرادی را که می داند ایمان نمی آورند مأمور بایمان آوردن کرده است</w:t>
      </w:r>
      <w:r>
        <w:rPr>
          <w:rFonts w:eastAsia="IRNazanin" w:cs="IRNazanin"/>
          <w:color w:val="111111"/>
          <w:sz w:val="28"/>
          <w:szCs w:val="28"/>
          <w:rtl w:val="true"/>
          <w:lang w:bidi="fa-IR"/>
        </w:rPr>
        <w:t xml:space="preserve">. </w:t>
      </w:r>
      <w:bookmarkStart w:id="685" w:name="pg20424_267413"/>
    </w:p>
    <w:p>
      <w:pPr>
        <w:pStyle w:val="Heading4"/>
        <w:numPr>
          <w:ilvl w:val="3"/>
          <w:numId w:val="1"/>
        </w:numPr>
        <w:rPr/>
      </w:pPr>
      <w:bookmarkStart w:id="686" w:name="__RefHeading___Toc1232703_1490000891"/>
      <w:bookmarkStart w:id="687" w:name="_Toc294"/>
      <w:bookmarkEnd w:id="685"/>
      <w:bookmarkEnd w:id="686"/>
      <w:r>
        <w:rPr>
          <w:rtl w:val="true"/>
        </w:rPr>
        <w:t>باب نوزدهم</w:t>
      </w:r>
      <w:r>
        <w:rPr>
          <w:rtl w:val="true"/>
        </w:rPr>
        <w:t>:</w:t>
      </w:r>
      <w:bookmarkEnd w:id="687"/>
    </w:p>
    <w:p>
      <w:pPr>
        <w:pStyle w:val="BookText"/>
        <w:rPr/>
      </w:pPr>
      <w:r>
        <w:rPr>
          <w:rFonts w:ascii="IRNazanin" w:hAnsi="IRNazanin" w:eastAsia="IRNazanin"/>
          <w:color w:val="111111"/>
          <w:sz w:val="28"/>
          <w:sz w:val="28"/>
          <w:szCs w:val="28"/>
          <w:rtl w:val="true"/>
          <w:lang w:bidi="fa-IR"/>
        </w:rPr>
        <w:t>محمود بن لُبید از قوم عبدالاشهل که در جنگ بدر حضور داشتند روایت کرده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اله و سلم بودیم و معاويه نیز با ما بود رسول الله صلی الله علیه و اله و سلم با انگشت خود بشکم معاویه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این معاویه ادعای امارت و سلطنت کند وقتی که دیدید این ادعا را کرد شکم او را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ابوسعید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معاویه را در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 مولای ما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فرعون این امت و عمرو بن عاص هامان آنست</w:t>
      </w:r>
      <w:r>
        <w:rPr>
          <w:rFonts w:eastAsia="IRNazanin" w:cs="IRNazanin"/>
          <w:color w:val="111111"/>
          <w:sz w:val="28"/>
          <w:szCs w:val="28"/>
          <w:rtl w:val="true"/>
          <w:lang w:bidi="fa-IR"/>
        </w:rPr>
        <w:t>.</w:t>
      </w:r>
    </w:p>
    <w:p>
      <w:pPr>
        <w:pStyle w:val="Heading4"/>
        <w:numPr>
          <w:ilvl w:val="3"/>
          <w:numId w:val="1"/>
        </w:numPr>
        <w:rPr/>
      </w:pPr>
      <w:bookmarkStart w:id="688" w:name="__RefHeading___Toc1232705_1490000891"/>
      <w:bookmarkStart w:id="689" w:name="_Toc295"/>
      <w:bookmarkEnd w:id="688"/>
      <w:r>
        <w:rPr>
          <w:rtl w:val="true"/>
        </w:rPr>
        <w:t>باب بیستم</w:t>
      </w:r>
      <w:r>
        <w:rPr>
          <w:rtl w:val="true"/>
        </w:rPr>
        <w:t>:</w:t>
      </w:r>
      <w:bookmarkEnd w:id="689"/>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بسه فرقه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فرقۀ آن بر حقند، و باطل چیزی از آن فرقه را ناقص نخواهد کرد، آن فرقه اهل بیت مرا دوست دارند و مثل آن ها چون طلای احمری است که صاحب آن، آن را نگاه دارد و جز خیر چیزی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فرقۀ آن بر باطلند، و حق چیزی از آن را ناقص نمی کند ین فرقه دارای بغض من و اهل بیت منند، مثل آنان چون آهن خبیثی است که صاحبش آن را طعمه آتش قرار دهد زیرا که چیزی جز شرّ برای او نخواهد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فرقۀ این امت بر ملّت سامری بوده گاهی باین طرف مایل و گاهی بطرف دیگر راغبند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نیست بلکه می گویند</w:t>
      </w:r>
      <w:r>
        <w:rPr>
          <w:rFonts w:eastAsia="IRNazanin" w:cs="IRNazanin"/>
          <w:color w:val="111111"/>
          <w:sz w:val="28"/>
          <w:szCs w:val="28"/>
          <w:rtl w:val="true"/>
          <w:lang w:bidi="fa-IR"/>
        </w:rPr>
        <w:t xml:space="preserve">: </w:t>
      </w:r>
      <w:bookmarkStart w:id="690" w:name="pg20424_267414"/>
    </w:p>
    <w:p>
      <w:pPr>
        <w:pStyle w:val="BookText"/>
        <w:rPr/>
      </w:pPr>
      <w:bookmarkEnd w:id="690"/>
      <w:r>
        <w:rPr>
          <w:rFonts w:ascii="IRNazanin" w:hAnsi="IRNazanin" w:eastAsia="IRNazanin"/>
          <w:color w:val="111111"/>
          <w:sz w:val="28"/>
          <w:sz w:val="28"/>
          <w:szCs w:val="28"/>
          <w:rtl w:val="true"/>
          <w:lang w:bidi="fa-IR"/>
        </w:rPr>
        <w:t>جهاد نیست و امام آن ها أبوموسی اشعری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ابوموسی اشعری و جمعیتی است که با او در مدینه ماندند و با علی علیه السلام بجنگ دشمنان نرفتند</w:t>
      </w:r>
      <w:r>
        <w:rPr>
          <w:rFonts w:eastAsia="IRNazanin" w:cs="IRNazanin"/>
          <w:color w:val="111111"/>
          <w:sz w:val="28"/>
          <w:szCs w:val="28"/>
          <w:rtl w:val="true"/>
          <w:lang w:bidi="fa-IR"/>
        </w:rPr>
        <w:t>.</w:t>
      </w:r>
    </w:p>
    <w:p>
      <w:pPr>
        <w:pStyle w:val="Heading4"/>
        <w:numPr>
          <w:ilvl w:val="3"/>
          <w:numId w:val="1"/>
        </w:numPr>
        <w:rPr/>
      </w:pPr>
      <w:bookmarkStart w:id="691" w:name="__RefHeading___Toc1232707_1490000891"/>
      <w:bookmarkStart w:id="692" w:name="_Toc296"/>
      <w:bookmarkEnd w:id="691"/>
      <w:r>
        <w:rPr>
          <w:rtl w:val="true"/>
        </w:rPr>
        <w:t>باب بیست و یکم</w:t>
      </w:r>
      <w:r>
        <w:rPr>
          <w:rtl w:val="true"/>
        </w:rPr>
        <w:t>:</w:t>
      </w:r>
      <w:bookmarkEnd w:id="692"/>
    </w:p>
    <w:p>
      <w:pPr>
        <w:pStyle w:val="BookText"/>
        <w:rPr/>
      </w:pPr>
      <w:r>
        <w:rPr>
          <w:rFonts w:ascii="IRNazanin" w:hAnsi="IRNazanin" w:eastAsia="IRNazanin"/>
          <w:color w:val="111111"/>
          <w:sz w:val="28"/>
          <w:sz w:val="28"/>
          <w:szCs w:val="28"/>
          <w:rtl w:val="true"/>
          <w:lang w:bidi="fa-IR"/>
        </w:rPr>
        <w:t>سالم حنفی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مکان وسیعی در بین صد نفر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آسمان و زمین که دوست من رسول خدا صلی الله علیه و اله و سلم بمن خبر داد که بعد از آن حضرت این امت با من بی وفائی می کنند و این موضوع حتماً عملی خواهد شد و کسی که افتراء ببندد بیچاره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صلی الله علیه و اله و سلم با علی علیه السلام در یکی از حیاط های مدینه بودیم موقعی که عبور ما باغی افتاد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صلی الله علیه و اله و سلم این باغ عجب منظره زیبائی دارد، پیغمبر صلی الله علیه و اله و سلم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که تو در بهشت داری از این باغ بهتر است، بعد از آن بباغ دیگری عبور کردیم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این باغ هم خیلی خوب است آن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باغی که تو در بهشت داری از این باغ نیکوتر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صلی الله علیه و اله و سلم سر خود را بشانۀ من نهاد و گریه کرد،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کینه هائی که در سینه یک عده ای درباره تو موجود است و آن ها کینه های خود را آشکار نمی کنند تا موقعی که مرا از دست بدهند</w:t>
      </w:r>
      <w:r>
        <w:rPr>
          <w:rFonts w:eastAsia="IRNazanin" w:cs="IRNazanin"/>
          <w:color w:val="111111"/>
          <w:sz w:val="28"/>
          <w:szCs w:val="28"/>
          <w:rtl w:val="true"/>
          <w:lang w:bidi="fa-IR"/>
        </w:rPr>
        <w:t xml:space="preserve">. </w:t>
      </w:r>
      <w:bookmarkStart w:id="693" w:name="pg20424_267415"/>
    </w:p>
    <w:p>
      <w:pPr>
        <w:pStyle w:val="Heading4"/>
        <w:numPr>
          <w:ilvl w:val="3"/>
          <w:numId w:val="1"/>
        </w:numPr>
        <w:rPr/>
      </w:pPr>
      <w:bookmarkStart w:id="694" w:name="__RefHeading___Toc1232709_1490000891"/>
      <w:bookmarkStart w:id="695" w:name="_Toc297"/>
      <w:bookmarkEnd w:id="693"/>
      <w:bookmarkEnd w:id="694"/>
      <w:r>
        <w:rPr>
          <w:rtl w:val="true"/>
        </w:rPr>
        <w:t>باب بیست و دوم</w:t>
      </w:r>
      <w:r>
        <w:rPr>
          <w:rtl w:val="true"/>
        </w:rPr>
        <w:t>:</w:t>
      </w:r>
      <w:bookmarkEnd w:id="695"/>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هفتصد سوار بودیم که از مدینه می آمدیم در یکی از روز ها که در عبور بودیم شخصی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بی نتیجه است زیرا که ما بسوی مردمی می رویم که همه خون عثمان را طلب می کنند و راجع باین موضوع گفتگوی زیادی در بین آن ها در گرفت،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علیه السلام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در در بین این قوم راجع باین مسافرت اختلاف رخ داده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جنگ صد هزار نفر که همه خونخواه عثمانند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بلند شد و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خدائی که جان من در دست اوست که در این جنگ طلحه و زبیر کشته می شوند و اهل بصره شکست می خورند و از اهل کوفه پنج هزار و ششصد یا پانصد نفر با شما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کردیم بخدا قسم همان طور شد كه علی علیه السلام فرموده بود زیرا که سیاهی لشگری پیدا شد و من از آن ها استقبال نموده از مردی پرسیدم شما چند نفرید؟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پانصد نفر، از دو نفر دیگر پرسیدم آن ها نیز همان جواب را گفتند</w:t>
      </w:r>
      <w:r>
        <w:rPr>
          <w:rFonts w:eastAsia="IRNazanin" w:cs="IRNazanin"/>
          <w:color w:val="111111"/>
          <w:sz w:val="28"/>
          <w:szCs w:val="28"/>
          <w:rtl w:val="true"/>
          <w:lang w:bidi="fa-IR"/>
        </w:rPr>
        <w:t>.</w:t>
      </w:r>
    </w:p>
    <w:p>
      <w:pPr>
        <w:pStyle w:val="Heading4"/>
        <w:numPr>
          <w:ilvl w:val="3"/>
          <w:numId w:val="1"/>
        </w:numPr>
        <w:rPr/>
      </w:pPr>
      <w:bookmarkStart w:id="696" w:name="__RefHeading___Toc1232711_1490000891"/>
      <w:bookmarkStart w:id="697" w:name="_Toc298"/>
      <w:bookmarkEnd w:id="696"/>
      <w:r>
        <w:rPr>
          <w:rtl w:val="true"/>
        </w:rPr>
        <w:t>باب بیست و سوم</w:t>
      </w:r>
      <w:r>
        <w:rPr>
          <w:rtl w:val="true"/>
        </w:rPr>
        <w:t>:</w:t>
      </w:r>
      <w:bookmarkEnd w:id="6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 که مردی بآن حضرت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براى خالد بن عرفطه استغفار کن زیرا که در زمین تیم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بخدا قسم که او نمرده و نخواهد مرد تا این که از باب الفیل داخل شود و بیرق </w:t>
      </w:r>
      <w:bookmarkStart w:id="698" w:name="pg20424_267416"/>
    </w:p>
    <w:p>
      <w:pPr>
        <w:pStyle w:val="BookText"/>
        <w:rPr/>
      </w:pPr>
      <w:bookmarkEnd w:id="698"/>
      <w:r>
        <w:rPr>
          <w:rFonts w:ascii="IRNazanin" w:hAnsi="IRNazanin" w:eastAsia="IRNazanin"/>
          <w:color w:val="111111"/>
          <w:sz w:val="28"/>
          <w:sz w:val="28"/>
          <w:szCs w:val="28"/>
          <w:rtl w:val="true"/>
          <w:lang w:bidi="fa-IR"/>
        </w:rPr>
        <w:t>گمراهی را بدوش بگیرد، امّ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دیدم که خالد بن عرفه بیرق معاویه را به دوش گرفته حمل می کند تا این که آن را از همان دری که علی علیه السلام فرموده بود داخل کرد و آن را در وسط مسجد متمرکز کرد و معاویه هم از طرف قبله پیاده شد</w:t>
      </w:r>
      <w:r>
        <w:rPr>
          <w:rFonts w:eastAsia="IRNazanin" w:cs="IRNazanin"/>
          <w:color w:val="111111"/>
          <w:sz w:val="28"/>
          <w:szCs w:val="28"/>
          <w:rtl w:val="true"/>
          <w:lang w:bidi="fa-IR"/>
        </w:rPr>
        <w:t>.</w:t>
      </w:r>
    </w:p>
    <w:p>
      <w:pPr>
        <w:pStyle w:val="Heading4"/>
        <w:numPr>
          <w:ilvl w:val="3"/>
          <w:numId w:val="1"/>
        </w:numPr>
        <w:rPr/>
      </w:pPr>
      <w:bookmarkStart w:id="699" w:name="__RefHeading___Toc1232713_1490000891"/>
      <w:bookmarkStart w:id="700" w:name="_Toc299"/>
      <w:bookmarkEnd w:id="699"/>
      <w:r>
        <w:rPr>
          <w:rtl w:val="true"/>
        </w:rPr>
        <w:t>باب بیست و چهارم</w:t>
      </w:r>
      <w:r>
        <w:rPr>
          <w:rtl w:val="true"/>
        </w:rPr>
        <w:t>:</w:t>
      </w:r>
      <w:bookmarkEnd w:id="700"/>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در خانه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گریۀ آن حضرت را شنیدم چون داخل شدم دیدم که حسین علیه السلام را در کنار خود نشانده و دست بسرش می مالد و گریه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بخدا قسم نفهمیدم که حسین علیه السلام چگونه داخل حجره شد؟ در جوابم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جا بود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در زمینی که آن را کربلا می گویند خواهند کشت پس جبرئیل از تربت کربلا آورد و بآن حضرت نشان داد موقعی که امام حسین علیه السلام را در کربلا محاصره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زمین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می گوید، این زمین، زمین کربوبلا است</w:t>
      </w:r>
      <w:r>
        <w:rPr>
          <w:rFonts w:eastAsia="IRNazanin" w:cs="IRNazanin"/>
          <w:color w:val="111111"/>
          <w:sz w:val="28"/>
          <w:szCs w:val="28"/>
          <w:rtl w:val="true"/>
          <w:lang w:bidi="fa-IR"/>
        </w:rPr>
        <w:t>.</w:t>
      </w:r>
    </w:p>
    <w:p>
      <w:pPr>
        <w:pStyle w:val="Heading4"/>
        <w:numPr>
          <w:ilvl w:val="3"/>
          <w:numId w:val="1"/>
        </w:numPr>
        <w:rPr/>
      </w:pPr>
      <w:bookmarkStart w:id="701" w:name="__RefHeading___Toc1232715_1490000891"/>
      <w:bookmarkStart w:id="702" w:name="_Toc300"/>
      <w:bookmarkEnd w:id="701"/>
      <w:r>
        <w:rPr>
          <w:rtl w:val="true"/>
        </w:rPr>
        <w:t>باب بیست و پنجم</w:t>
      </w:r>
      <w:r>
        <w:rPr>
          <w:rtl w:val="true"/>
        </w:rPr>
        <w:t>:</w:t>
      </w:r>
      <w:bookmarkEnd w:id="7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علیه السلام از صفین مراجعت می کردیم تا این که بزمین کربلا پیاده شدیم و آن حضرت بر قاطر خود سوار بود پس پیاده شد و کفی از خاک زیر سم آن استر را برگرفته آن را بوئید و بوسید و بر دو چشم خود نهاده گریه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محبوبی در این وضع کشته می شوند مثل این که من نظر می کنم بعدّه ای از آل رسول صلی الله علیه و اله و سلم که در این وادی خوابیده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w:t>
      </w:r>
      <w:bookmarkStart w:id="703" w:name="pg20424_267417"/>
    </w:p>
    <w:p>
      <w:pPr>
        <w:pStyle w:val="BookText"/>
        <w:rPr/>
      </w:pPr>
      <w:bookmarkEnd w:id="703"/>
      <w:r>
        <w:rPr>
          <w:rFonts w:ascii="IRNazanin" w:hAnsi="IRNazanin" w:eastAsia="IRNazanin"/>
          <w:color w:val="111111"/>
          <w:sz w:val="28"/>
          <w:sz w:val="28"/>
          <w:szCs w:val="28"/>
          <w:rtl w:val="true"/>
          <w:lang w:bidi="fa-IR"/>
        </w:rPr>
        <w:t>خروج می کنند و آن ها را می کشند وای بر شما از آن ها و وای بر آن ها از شما، من شهدائی غیر از آن هائی که در بدر با محمّد صلی الله علیه و اله و سلم بودند از آن ها افضل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حماری یافكّ آن را برای من بیآورید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پای حمار مرده ای را برای او آوردم، آن بزرگوار آن را در موضع سم استر فرو برد، وقتی که حسین صلوات الله علیه کشته شد من آمدم و پای آن حمار را از جای خون او خارج کردم و یاران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اطرافش بزانو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ذیل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ولی وظیفه، ترجمه بود</w:t>
      </w:r>
      <w:r>
        <w:rPr>
          <w:rFonts w:eastAsia="IRNazanin" w:cs="IRNazanin"/>
          <w:color w:val="111111"/>
          <w:sz w:val="28"/>
          <w:szCs w:val="28"/>
          <w:rtl w:val="true"/>
          <w:lang w:bidi="fa-IR"/>
        </w:rPr>
        <w:t>.</w:t>
      </w:r>
    </w:p>
    <w:p>
      <w:pPr>
        <w:pStyle w:val="Heading4"/>
        <w:numPr>
          <w:ilvl w:val="3"/>
          <w:numId w:val="1"/>
        </w:numPr>
        <w:rPr/>
      </w:pPr>
      <w:bookmarkStart w:id="704" w:name="__RefHeading___Toc1232717_1490000891"/>
      <w:bookmarkStart w:id="705" w:name="_Toc301"/>
      <w:bookmarkEnd w:id="704"/>
      <w:r>
        <w:rPr>
          <w:rtl w:val="true"/>
        </w:rPr>
        <w:t>باب بیست و ششم</w:t>
      </w:r>
      <w:r>
        <w:rPr>
          <w:rtl w:val="true"/>
        </w:rPr>
        <w:t>:</w:t>
      </w:r>
      <w:bookmarkEnd w:id="705"/>
    </w:p>
    <w:p>
      <w:pPr>
        <w:pStyle w:val="BookText"/>
        <w:rPr/>
      </w:pPr>
      <w:r>
        <w:rPr>
          <w:rFonts w:ascii="IRNazanin" w:hAnsi="IRNazanin" w:eastAsia="IRNazanin"/>
          <w:color w:val="111111"/>
          <w:sz w:val="28"/>
          <w:sz w:val="28"/>
          <w:szCs w:val="28"/>
          <w:rtl w:val="true"/>
          <w:lang w:bidi="fa-IR"/>
        </w:rPr>
        <w:t>عبدالله بن یحیای کندی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ابن ابیطالب علیه السلام از صفین مراجعت می کردیم همین که محاذی نینوا رسيديم على علیه السلام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علیه السلام در شط فرات كن، حسين علیه السلام متوجه آن حضرت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 امیر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رسول خدا صلی الله علیه و اله و سلم دیدم چشمان او پر از 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قبل جبرئیل نزد من بود، بمن خبر داد حسین علیه السلام بشط فرات عالم کشته خواهد شد آیا مایلی که من از خاک او برای تو بیاورم تا ببوئی؟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خود را دراز کرد و یک مشت خاک آورده بمن داد چون آن خاک را دیدم چشمانم از اشک خشک نمی شوند</w:t>
      </w:r>
      <w:r>
        <w:rPr>
          <w:rFonts w:eastAsia="IRNazanin" w:cs="IRNazanin"/>
          <w:color w:val="111111"/>
          <w:sz w:val="28"/>
          <w:szCs w:val="28"/>
          <w:rtl w:val="true"/>
          <w:lang w:bidi="fa-IR"/>
        </w:rPr>
        <w:t>.</w:t>
      </w:r>
    </w:p>
    <w:p>
      <w:pPr>
        <w:pStyle w:val="Heading4"/>
        <w:numPr>
          <w:ilvl w:val="3"/>
          <w:numId w:val="1"/>
        </w:numPr>
        <w:rPr/>
      </w:pPr>
      <w:bookmarkStart w:id="706" w:name="__RefHeading___Toc1232719_1490000891"/>
      <w:bookmarkStart w:id="707" w:name="_Toc302"/>
      <w:bookmarkEnd w:id="706"/>
      <w:r>
        <w:rPr>
          <w:rtl w:val="true"/>
        </w:rPr>
        <w:t>باب بیست و هفتم</w:t>
      </w:r>
      <w:r>
        <w:rPr>
          <w:rtl w:val="true"/>
        </w:rPr>
        <w:t>:</w:t>
      </w:r>
      <w:bookmarkEnd w:id="7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جریر طبری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نزد بنی هاشم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بنی هاشمین می خواهید همان طور که استحقاق نبوّت </w:t>
      </w:r>
    </w:p>
    <w:p>
      <w:pPr>
        <w:pStyle w:val="BookText"/>
        <w:rPr/>
      </w:pPr>
      <w:r>
        <w:rPr>
          <w:rFonts w:ascii="IRNazanin" w:hAnsi="IRNazanin" w:eastAsia="IRNazanin"/>
          <w:color w:val="111111"/>
          <w:sz w:val="28"/>
          <w:sz w:val="28"/>
          <w:szCs w:val="28"/>
          <w:rtl w:val="true"/>
          <w:lang w:bidi="fa-IR"/>
        </w:rPr>
        <w:t>را داشتید لیاقت خلافت را نیز داشته باشید در صورتی که نبوّت با خلافت برای احدی جمع نشده اند، بجان خودم قسم که حجت و دلیل شما بر مردم مشتبه شده است، زیرا شما می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خدائیم پس چرا نبوّت در خانواده ما است و خلافت در خانواده دیگران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بر مردم مشتبه می کند و علت این که شبهه را شبهه می گویند اینست که نمی گذارد حق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برضای عموم و شورای خصوص، نصیب مردان زنده قریش خواهد شد، مردم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بنی هاشم سرپرست ما بودند اگر بنی هاشم سرپرست ما بودند برای دین و دنیای ما خوب بود، مردم بدور غیر شما جمع شما را نشده اند که شما را از خلافت ممنوع کنند، اگر شما قبل از این بخلافت مایل نبودید امروز برای آن با ما قتال نمی کردید شما گمان می کنید که دارای سلطنت هاشمی و مهدی قائم هستید در صورتی که مهدی عیسی بن مریم است و امر خلافت در دست ما خواهد بود تا این که آن را بعیسی واگذاریم قسم بجان خودم اگر شما سلطنت می کردید خطر هلاکت برای مردم از عذاب قوم هود و ثمود بیشتر بود، آن گاه معاویه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گفتگوی معاویه عبدالله بن عباس از جای برخواست و حمد و ثنای خدای را بجای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نبوّت مستحق خلافت نیستیم اگر بجهت نبوّت استحقاق خلافت را نداشته باشیم پس بچه وسیله این استحقاق را 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بودن این وسیله احتیاجی بوسائل دیگر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خلافت برای احدی جمع نمی شود پس </w:t>
      </w:r>
    </w:p>
    <w:p>
      <w:pPr>
        <w:pStyle w:val="BookText"/>
        <w:rPr/>
      </w:pPr>
      <w:r>
        <w:rPr>
          <w:rFonts w:ascii="IRNazanin" w:hAnsi="IRNazanin" w:eastAsia="IRNazanin"/>
          <w:color w:val="111111"/>
          <w:sz w:val="28"/>
          <w:sz w:val="28"/>
          <w:szCs w:val="28"/>
          <w:rtl w:val="true"/>
          <w:lang w:bidi="fa-IR"/>
        </w:rPr>
        <w:t>معنی این آیه چیست که خدا می فرماید؛</w:t>
      </w:r>
    </w:p>
    <w:p>
      <w:pPr>
        <w:pStyle w:val="BookText"/>
        <w:rPr/>
      </w:pPr>
      <w:r>
        <w:rPr>
          <w:rFonts w:ascii="Amiri" w:hAnsi="Amiri" w:eastAsia="Amiri" w:cs="Amiri"/>
          <w:color w:val="111111"/>
          <w:sz w:val="28"/>
          <w:sz w:val="28"/>
          <w:szCs w:val="28"/>
          <w:rtl w:val="true"/>
          <w:lang w:bidi="ar-SA"/>
        </w:rPr>
        <w:t>فَقَدْ آتَيْنَا آلَ إِبْرَاهِيمَ الْكِتَابَ وَ الْحِكْمَةَ وَ آتَيْنَاهُمُ مُلْكًا عَظِيمًا</w:t>
      </w:r>
      <w:r>
        <w:rPr>
          <w:rStyle w:val="FootnoteAnchor"/>
          <w:rtl w:val="true"/>
        </w:rPr>
        <w:footnoteReference w:id="51"/>
      </w:r>
      <w:r>
        <w:rPr>
          <w:rFonts w:ascii="IRNazanin" w:hAnsi="IRNazanin" w:eastAsia="IRNazanin"/>
          <w:color w:val="111111"/>
          <w:sz w:val="28"/>
          <w:sz w:val="28"/>
          <w:szCs w:val="28"/>
          <w:rtl w:val="true"/>
          <w:lang w:bidi="fa-IR"/>
        </w:rPr>
        <w:t xml:space="preserve"> لفظ کتاب در این آیه بمعنای نبوّت و لفظ حکمت بمعنای سنّت و كلمۀ ملك بمعنای خلافت است و ما هم آل ابراهیم هستیم و امر خدا نسبت بما و آن ها یکی است و سنت در بین ما و آن ها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 ما مردم را باشتباه می اندازد به خدا قسم دلیل های ما از آفتاب روشن تر و از ماه نورانی تر است و تو هم می دانی ولی تو از این جهت از ما رو گردانی که برادر و جد و عمو و دائی تو را کشتیم برای استخوان و ارواحی که در هاویه وارد شدند گریه مکن و برای خون هائی که شرک ریختن آن ها را حلال کرده و اسلام آن ها را ناچیز کرده غضب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مردم ما را ترك كردند اگر مردم بدور ما جمع می شدند آن چه را که از ما حرام می کردند بیشتر از آن بود که ما از آن ها حرام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برای استفاده بدور ما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محصول آن حاصل شود حقش ثابت و باطلش زائل 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می کنیم سلطنت هاشمی و مهدی قائم داریم، در قرآن معنی گمان شک است چنان که خدای تعالی </w:t>
      </w:r>
      <w:bookmarkStart w:id="708" w:name="pg20424_267420"/>
    </w:p>
    <w:p>
      <w:pPr>
        <w:pStyle w:val="BookText"/>
        <w:rPr/>
      </w:pPr>
      <w:bookmarkEnd w:id="708"/>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الَّذِينَ كَفَرُوا أَنْ لَنْ يُبْعَثُوا قُلْ بَلَى وَ رَبِّي لَتَبْعَثُنَّ</w:t>
      </w:r>
      <w:r>
        <w:rPr>
          <w:rStyle w:val="FootnoteAnchor"/>
          <w:rtl w:val="true"/>
        </w:rPr>
        <w:footnoteReference w:id="52"/>
      </w:r>
      <w:r>
        <w:rPr>
          <w:rFonts w:ascii="IRNazanin" w:hAnsi="IRNazanin" w:eastAsia="IRNazanin"/>
          <w:color w:val="111111"/>
          <w:sz w:val="28"/>
          <w:sz w:val="28"/>
          <w:szCs w:val="28"/>
          <w:rtl w:val="true"/>
          <w:lang w:bidi="fa-IR"/>
        </w:rPr>
        <w:t xml:space="preserve"> و همۀ مردم می دانند که ما را پادشاهی است که اگر يك روز از دنیا بیشتر باقی نباشد خدا او را مالک خواهد کرد و ما مهدی قائمی داریم که اگر از دنیا بيشتر از يك روز باقی نماند خدا او را مبعوث می کند تا زمین را پر از عدل و داد کند هم چنان که پر از ظلم و جور شده باشد، و شما یک روز سلطنت نمی کنید مگر این که ما دو روز سلطنت خواهیم نمود، شما يك ماه، سلطنت نخواهید کرد مگر این که ما دو ماه سلطنت می کنیم، شما یک سال سلطنت نمی کنید الا این که ما دو سال سلطنت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عیسی بن مریم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عیسی از اسمان نزول می کند بحهت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چون دجال را ببیند آب می شود آن طور که پیه آب می شود و امام مردی است از ما که عیسی باو اقتداء می کند، اگر می خواهی نام او را بگویم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و صاعقه ای که بر قوم عاد و ثمود مسلط شد آن ها عذاب بودند و سلطنت ما رحمت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رحمه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ابن عباس جوابی نگفت</w:t>
      </w:r>
      <w:r>
        <w:rPr>
          <w:rFonts w:eastAsia="IRNazanin" w:cs="IRNazanin"/>
          <w:color w:val="111111"/>
          <w:sz w:val="28"/>
          <w:szCs w:val="28"/>
          <w:rtl w:val="true"/>
          <w:lang w:bidi="fa-IR"/>
        </w:rPr>
        <w:t>.</w:t>
      </w:r>
    </w:p>
    <w:p>
      <w:pPr>
        <w:pStyle w:val="Heading4"/>
        <w:numPr>
          <w:ilvl w:val="3"/>
          <w:numId w:val="1"/>
        </w:numPr>
        <w:rPr/>
      </w:pPr>
      <w:bookmarkStart w:id="709" w:name="__RefHeading___Toc1232721_1490000891"/>
      <w:bookmarkStart w:id="710" w:name="_Toc303"/>
      <w:bookmarkEnd w:id="709"/>
      <w:r>
        <w:rPr>
          <w:rtl w:val="true"/>
        </w:rPr>
        <w:t>باب بیست و هشتم</w:t>
      </w:r>
      <w:r>
        <w:rPr>
          <w:rtl w:val="true"/>
        </w:rPr>
        <w:t>:</w:t>
      </w:r>
      <w:bookmarkEnd w:id="7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قریش نیست که راجع بامری </w:t>
      </w:r>
      <w:bookmarkStart w:id="711" w:name="pg20424_267421"/>
    </w:p>
    <w:p>
      <w:pPr>
        <w:pStyle w:val="BookText"/>
        <w:rPr/>
      </w:pPr>
      <w:bookmarkEnd w:id="711"/>
      <w:r>
        <w:rPr>
          <w:rFonts w:ascii="IRNazanin" w:hAnsi="IRNazanin" w:eastAsia="IRNazanin"/>
          <w:color w:val="111111"/>
          <w:sz w:val="28"/>
          <w:sz w:val="28"/>
          <w:szCs w:val="28"/>
          <w:rtl w:val="true"/>
          <w:lang w:bidi="fa-IR"/>
        </w:rPr>
        <w:t>افتخار کند مگر این که دیگری با او شريک خواهد بود، فقط بنی هاشمند که به نبوّت افتخار می کنند و احدی در نبوّت با آن ها شرکت ندارد و متساوی با آن ها نیست و کسی نظیر بنی هاشم از نبوّت دفاع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می دهم که خدا حضرت محمّد صلی الله علیه و اله و سلم را از قریش قرار نداد مگر این که قریش را بهترین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حضرت محمّد صلی الله علیه و اله و سلم را از بنی هاشم قرار نداد مگر این که هاشم را از بهترین قریش قرارداد آن حضرت را از بنی عبدالمطلب قرار نداد الا این که آن ها بهترین بنی هاشمند و ما بشما فضیلتی نداریم الا آن فضیلتی که عرب و این امت مرحومه بآن افتخار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عرب افتخار دارد که رسول خدا صلی الله علیه و اله و سلم از آن ها است و امت مرحومه مفخترند که امت این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و مهدی از این امت است و مهدی در آخر این امت خواهد بود زیرا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افتتاح شد و بما هم ختم می شود، اگر سلطنت شما از بین رفتنی است سلطنت ما جاوید خواهد بود اگر سلطنت شما قبل از سلطنت ما است بعد از سلطنت ما سلطنتی نخواهد بود زیرا که ما اهل عافیت هستیم و عاقبت برای مردم با تقوا خواهد بود</w:t>
      </w:r>
      <w:r>
        <w:rPr>
          <w:rFonts w:eastAsia="IRNazanin" w:cs="IRNazanin"/>
          <w:color w:val="111111"/>
          <w:sz w:val="28"/>
          <w:szCs w:val="28"/>
          <w:rtl w:val="true"/>
          <w:lang w:bidi="fa-IR"/>
        </w:rPr>
        <w:t>.</w:t>
      </w:r>
    </w:p>
    <w:p>
      <w:pPr>
        <w:pStyle w:val="Heading4"/>
        <w:numPr>
          <w:ilvl w:val="3"/>
          <w:numId w:val="1"/>
        </w:numPr>
        <w:rPr/>
      </w:pPr>
      <w:bookmarkStart w:id="712" w:name="__RefHeading___Toc1232723_1490000891"/>
      <w:bookmarkStart w:id="713" w:name="_Toc304"/>
      <w:bookmarkEnd w:id="712"/>
      <w:r>
        <w:rPr>
          <w:rtl w:val="true"/>
        </w:rPr>
        <w:t>باب بیست و نهم</w:t>
      </w:r>
      <w:r>
        <w:rPr>
          <w:rtl w:val="true"/>
        </w:rPr>
        <w:t>:</w:t>
      </w:r>
      <w:bookmarkEnd w:id="713"/>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مهدی علیه السلام را در تورات، مرقوم یافتم، عمل مهدی علیه السلام ظلم و فساد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سلیلی در کتاب خود ذکر کرده که عمر بن عبدالعزیز، مهدی علیه السلام را می شناخت و بعضی از صومعه نشینان نصارا راجع به مهدی علیه السلام از عمر بن عبدالعزیز سؤال می کردند 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مذکور و مرقوم است</w:t>
      </w:r>
      <w:r>
        <w:rPr>
          <w:rFonts w:eastAsia="IRNazanin" w:cs="IRNazanin"/>
          <w:color w:val="111111"/>
          <w:sz w:val="28"/>
          <w:szCs w:val="28"/>
          <w:rtl w:val="true"/>
          <w:lang w:bidi="fa-IR"/>
        </w:rPr>
        <w:t xml:space="preserve">. </w:t>
      </w:r>
      <w:bookmarkStart w:id="714" w:name="pg20424_267422"/>
    </w:p>
    <w:p>
      <w:pPr>
        <w:pStyle w:val="Heading3"/>
        <w:numPr>
          <w:ilvl w:val="2"/>
          <w:numId w:val="1"/>
        </w:numPr>
        <w:rPr/>
      </w:pPr>
      <w:bookmarkStart w:id="715" w:name="__RefHeading___Toc1232725_1490000891"/>
      <w:bookmarkStart w:id="716" w:name="_Toc305"/>
      <w:bookmarkEnd w:id="714"/>
      <w:bookmarkEnd w:id="715"/>
      <w:r>
        <w:rPr>
          <w:rtl w:val="true"/>
        </w:rPr>
        <w:t>فصل</w:t>
      </w:r>
      <w:bookmarkEnd w:id="71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باقر هلیه السلام پرسید که آیا عمر بن عبدالعزیز از شجره ملعونه است؟ </w:t>
      </w:r>
      <w:r>
        <w:rPr>
          <w:rStyle w:val="FootnoteAnchor"/>
          <w:rtl w:val="true"/>
        </w:rPr>
        <w:footnoteReference w:id="5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عمر بن عبدالعزیز جز خیر چیزی نگو، زیرا بعد از رسول خدا صلی الله علیه و اله و سلم کسی مثل عمر بن عبدالعزيز بما خدمت نکرد</w:t>
      </w:r>
      <w:r>
        <w:rPr>
          <w:rFonts w:eastAsia="IRNazanin" w:cs="IRNazanin"/>
          <w:color w:val="111111"/>
          <w:sz w:val="28"/>
          <w:szCs w:val="28"/>
          <w:rtl w:val="true"/>
          <w:lang w:bidi="fa-IR"/>
        </w:rPr>
        <w:t>.</w:t>
      </w:r>
    </w:p>
    <w:p>
      <w:pPr>
        <w:pStyle w:val="Heading3"/>
        <w:numPr>
          <w:ilvl w:val="2"/>
          <w:numId w:val="1"/>
        </w:numPr>
        <w:rPr/>
      </w:pPr>
      <w:bookmarkStart w:id="717" w:name="__RefHeading___Toc1232727_1490000891"/>
      <w:bookmarkStart w:id="718" w:name="_Toc306"/>
      <w:bookmarkEnd w:id="717"/>
      <w:r>
        <w:rPr>
          <w:rtl w:val="true"/>
        </w:rPr>
        <w:t>فصل</w:t>
      </w:r>
      <w:bookmarkEnd w:id="718"/>
    </w:p>
    <w:p>
      <w:pPr>
        <w:pStyle w:val="Heading4"/>
        <w:numPr>
          <w:ilvl w:val="3"/>
          <w:numId w:val="1"/>
        </w:numPr>
        <w:rPr/>
      </w:pPr>
      <w:bookmarkStart w:id="719" w:name="__RefHeading___Toc1232729_1490000891"/>
      <w:bookmarkStart w:id="720" w:name="_Toc307"/>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در کتاب حماد بن عثمان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غله و فوائد فدک را بين كبير و صغير ما على السويه تقسيم کرد و زید بن حسن برای عمر 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عطا می کرد همین طور که تو به كوچک ترین بچه های ما عطا می کنی؟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حسن تو زنده خواهی بود تا ببینی مردی از بنی امیه این طور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مدینه برای عمر بن عبدالعزیز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فرزندان علی علیه السلام افرادی هستند که از اولاد فاطمه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طرف مادر بفاطمه عليها السلام منتهی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فدک بغیر از فرزندان فاطمه عليها السلام عطاء مكن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عبدالعزيز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باعث طعن بر خلفاء قبل از تو می شود، عمر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 آن موقعی که در مدینه عامل بودم فهمیدم که رسول خدا صلی الله علیه و اله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کند مرا اذیت کرده است</w:t>
      </w:r>
      <w:r>
        <w:rPr>
          <w:rFonts w:eastAsia="IRNazanin" w:cs="IRNazanin"/>
          <w:color w:val="111111"/>
          <w:sz w:val="28"/>
          <w:szCs w:val="28"/>
          <w:rtl w:val="true"/>
          <w:lang w:bidi="fa-IR"/>
        </w:rPr>
        <w:t xml:space="preserve">. </w:t>
      </w:r>
      <w:bookmarkStart w:id="721" w:name="pg20424_267423"/>
    </w:p>
    <w:p>
      <w:pPr>
        <w:pStyle w:val="Heading4"/>
        <w:numPr>
          <w:ilvl w:val="3"/>
          <w:numId w:val="1"/>
        </w:numPr>
        <w:rPr/>
      </w:pPr>
      <w:bookmarkStart w:id="722" w:name="__RefHeading___Toc1232731_1490000891"/>
      <w:bookmarkStart w:id="723" w:name="_Toc308"/>
      <w:bookmarkEnd w:id="721"/>
      <w:bookmarkEnd w:id="722"/>
      <w:r>
        <w:rPr>
          <w:rtl w:val="true"/>
        </w:rPr>
        <w:t>باب سی ام</w:t>
      </w:r>
      <w:r>
        <w:rPr>
          <w:rtl w:val="true"/>
        </w:rPr>
        <w:t>:</w:t>
      </w:r>
      <w:bookmarkEnd w:id="723"/>
    </w:p>
    <w:p>
      <w:pPr>
        <w:pStyle w:val="BookText"/>
        <w:rPr/>
      </w:pPr>
      <w:r>
        <w:rPr>
          <w:rFonts w:ascii="IRNazanin" w:hAnsi="IRNazanin" w:eastAsia="IRNazanin"/>
          <w:color w:val="111111"/>
          <w:sz w:val="28"/>
          <w:sz w:val="28"/>
          <w:szCs w:val="28"/>
          <w:rtl w:val="true"/>
          <w:lang w:bidi="fa-IR"/>
        </w:rPr>
        <w:t>ابویحیا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نزد دیرانی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نظر کن و ببین از فرزندان من خلیفه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خلعت بقامت عمر بن عبدالعزیز بریده شده، موقعی که عمر بن عبدالعزیز بخلافت رسید نزد دیرانی فرستاد که ما می گوئیم، مهدی از ما است نگاه کن ببین مهدی از ما است؟ دیرانی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مرد صالح و نیکوکاری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 مرا مرد صالحی قرار داده</w:t>
      </w:r>
      <w:r>
        <w:rPr>
          <w:rFonts w:eastAsia="IRNazanin" w:cs="IRNazanin"/>
          <w:color w:val="111111"/>
          <w:sz w:val="28"/>
          <w:szCs w:val="28"/>
          <w:rtl w:val="true"/>
          <w:lang w:bidi="fa-IR"/>
        </w:rPr>
        <w:t>.</w:t>
      </w:r>
    </w:p>
    <w:p>
      <w:pPr>
        <w:pStyle w:val="Heading4"/>
        <w:numPr>
          <w:ilvl w:val="3"/>
          <w:numId w:val="1"/>
        </w:numPr>
        <w:rPr/>
      </w:pPr>
      <w:bookmarkStart w:id="724" w:name="__RefHeading___Toc1232733_1490000891"/>
      <w:bookmarkStart w:id="725" w:name="_Toc309"/>
      <w:bookmarkEnd w:id="724"/>
      <w:r>
        <w:rPr>
          <w:rtl w:val="true"/>
        </w:rPr>
        <w:t>باب سی و یکم</w:t>
      </w:r>
      <w:r>
        <w:rPr>
          <w:rtl w:val="true"/>
        </w:rPr>
        <w:t>:</w:t>
      </w:r>
      <w:bookmarkEnd w:id="725"/>
    </w:p>
    <w:p>
      <w:pPr>
        <w:pStyle w:val="BookText"/>
        <w:rPr/>
      </w:pPr>
      <w:r>
        <w:rPr>
          <w:rFonts w:ascii="IRNazanin" w:hAnsi="IRNazanin" w:eastAsia="IRNazanin"/>
          <w:color w:val="111111"/>
          <w:sz w:val="28"/>
          <w:sz w:val="28"/>
          <w:szCs w:val="28"/>
          <w:rtl w:val="true"/>
          <w:lang w:bidi="fa-IR"/>
        </w:rPr>
        <w:t>سلیلی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المؤمنين على علیه السلام در در کوفه در همان موضعی که زید بن علی را به دار زدند توقف کرد و آن قدر گریه کرد که محاسن شریفش تر شد و مردم بجهت گریه آن حضرت گریه کردند، از آن بزرگوار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شما برای چه بود که یاران خود را بگریه انداختی؟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من در این موضع بدار آویخته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موضع نگاه نمی کنم زیرا می ترسم که کسی راضی شود بعورت او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که هشام بن عبدالملک زيد را به دار زد در صورتی که عورت او باز بود ولی شکم زید بطوری پائین آمد که عورت او را مستور کرد، رحمت الله عليه</w:t>
      </w:r>
      <w:r>
        <w:rPr>
          <w:rFonts w:eastAsia="IRNazanin" w:cs="IRNazanin"/>
          <w:color w:val="111111"/>
          <w:sz w:val="28"/>
          <w:szCs w:val="28"/>
          <w:rtl w:val="true"/>
          <w:lang w:bidi="fa-IR"/>
        </w:rPr>
        <w:t>.</w:t>
      </w:r>
    </w:p>
    <w:p>
      <w:pPr>
        <w:pStyle w:val="Heading4"/>
        <w:numPr>
          <w:ilvl w:val="3"/>
          <w:numId w:val="1"/>
        </w:numPr>
        <w:rPr/>
      </w:pPr>
      <w:bookmarkStart w:id="726" w:name="__RefHeading___Toc1232735_1490000891"/>
      <w:bookmarkStart w:id="727" w:name="_Toc310"/>
      <w:bookmarkEnd w:id="726"/>
      <w:r>
        <w:rPr>
          <w:rtl w:val="true"/>
        </w:rPr>
        <w:t>باب سی و دوم</w:t>
      </w:r>
      <w:r>
        <w:rPr>
          <w:rtl w:val="true"/>
        </w:rPr>
        <w:t>:</w:t>
      </w:r>
      <w:bookmarkEnd w:id="7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بپا می شود که آن را فتنه سبیطه می گویند و قربانی های آن در آتش خواهند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قربانی ها </w:t>
      </w:r>
      <w:bookmarkStart w:id="728" w:name="pg20424_267424"/>
    </w:p>
    <w:p>
      <w:pPr>
        <w:pStyle w:val="BookText"/>
        <w:rPr/>
      </w:pPr>
      <w:bookmarkEnd w:id="728"/>
      <w:r>
        <w:rPr>
          <w:rFonts w:ascii="IRNazanin" w:hAnsi="IRNazanin" w:eastAsia="IRNazanin"/>
          <w:color w:val="111111"/>
          <w:sz w:val="28"/>
          <w:sz w:val="28"/>
          <w:szCs w:val="28"/>
          <w:rtl w:val="true"/>
          <w:lang w:bidi="fa-IR"/>
        </w:rPr>
        <w:t>مسلمانند؟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مسلمانند، دوباره پرسیدم آن ها مسلمانند؟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ها مسلمانند، گفتم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ها بجهت امر دنیا بروی یکدیگر چیره می شوند نه برای امر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قبلاً عملی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خدائی که محمد صلی الله علیه و اله و سلم را بحق مبعوث کرده این موضوع عملی نمی شود تا آن موقعی که همۀ عرب در حجره های خود داخل شوند و شخص نزد قبر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بجای تو بودم، و زمین پر از ظلم و جور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مردی را مبعوث می کند که زمین را پر از عدل و داد می کند هم چنان که پر از ظلم و جور شده باشد آن مرد بقدر بضع سنين عمر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اهل کتاب نه و یا هفت سال است</w:t>
      </w:r>
      <w:r>
        <w:rPr>
          <w:rFonts w:eastAsia="IRNazanin" w:cs="IRNazanin"/>
          <w:color w:val="111111"/>
          <w:sz w:val="28"/>
          <w:szCs w:val="28"/>
          <w:rtl w:val="true"/>
          <w:lang w:bidi="fa-IR"/>
        </w:rPr>
        <w:t>.</w:t>
      </w:r>
    </w:p>
    <w:p>
      <w:pPr>
        <w:pStyle w:val="Heading4"/>
        <w:numPr>
          <w:ilvl w:val="3"/>
          <w:numId w:val="1"/>
        </w:numPr>
        <w:rPr/>
      </w:pPr>
      <w:bookmarkStart w:id="729" w:name="__RefHeading___Toc1232737_1490000891"/>
      <w:bookmarkStart w:id="730" w:name="_Toc311"/>
      <w:bookmarkEnd w:id="729"/>
      <w:r>
        <w:rPr>
          <w:rtl w:val="true"/>
        </w:rPr>
        <w:t>باب سی و سوم</w:t>
      </w:r>
      <w:r>
        <w:rPr>
          <w:rtl w:val="true"/>
        </w:rPr>
        <w:t>:</w:t>
      </w:r>
      <w:bookmarkEnd w:id="730"/>
    </w:p>
    <w:p>
      <w:pPr>
        <w:pStyle w:val="BookText"/>
        <w:rPr/>
      </w:pPr>
      <w:r>
        <w:rPr>
          <w:rFonts w:ascii="IRNazanin" w:hAnsi="IRNazanin" w:eastAsia="IRNazanin"/>
          <w:color w:val="111111"/>
          <w:sz w:val="28"/>
          <w:sz w:val="28"/>
          <w:szCs w:val="28"/>
          <w:rtl w:val="true"/>
          <w:lang w:bidi="fa-IR"/>
        </w:rPr>
        <w:t>سلیلی در کتاب خود ذکر کرده 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قبیله های عرب بنی امیّه و بنی حنیفه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مولای ما علی علیه السلام و ابن عباس و عمر بن خطاب روایاتی در تفسیر آیه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إِلَى الَّذِينَ بَدَّلُوا نِعْمَةَ اللَّهِ كُفْرًا وَ أَحَلُّوا قَوْمَهُمْ دَارالْبَوَارِ جَهَنَّمُ يُصَلُّونَهَا</w:t>
      </w:r>
      <w:r>
        <w:rPr>
          <w:rStyle w:val="FootnoteAnchor"/>
          <w:rtl w:val="true"/>
        </w:rPr>
        <w:footnoteReference w:id="54"/>
      </w:r>
      <w:r>
        <w:rPr>
          <w:rFonts w:ascii="IRNazanin" w:hAnsi="IRNazanin" w:eastAsia="IRNazanin"/>
          <w:color w:val="111111"/>
          <w:sz w:val="28"/>
          <w:sz w:val="28"/>
          <w:szCs w:val="28"/>
          <w:rtl w:val="true"/>
          <w:lang w:bidi="fa-IR"/>
        </w:rPr>
        <w:t xml:space="preserve"> وارد شده که آن افراد بنی مغیره و بنی امیّه بودند، بنی مغیره در جنگ بدر کشته شدند و بنی امیّه تا يك مدت معلومی از دنیا بر </w:t>
      </w:r>
      <w:bookmarkStart w:id="731" w:name="pg20424_267425"/>
    </w:p>
    <w:p>
      <w:pPr>
        <w:pStyle w:val="BookText"/>
        <w:rPr/>
      </w:pPr>
      <w:bookmarkEnd w:id="731"/>
      <w:r>
        <w:rPr>
          <w:rFonts w:ascii="IRNazanin" w:hAnsi="IRNazanin" w:eastAsia="IRNazanin"/>
          <w:color w:val="111111"/>
          <w:sz w:val="28"/>
          <w:sz w:val="28"/>
          <w:szCs w:val="28"/>
          <w:rtl w:val="true"/>
          <w:lang w:bidi="fa-IR"/>
        </w:rPr>
        <w:t>پر خوردار بودند</w:t>
      </w:r>
      <w:r>
        <w:rPr>
          <w:rFonts w:eastAsia="IRNazanin" w:cs="IRNazanin"/>
          <w:color w:val="111111"/>
          <w:sz w:val="28"/>
          <w:szCs w:val="28"/>
          <w:rtl w:val="true"/>
          <w:lang w:bidi="fa-IR"/>
        </w:rPr>
        <w:t>.</w:t>
      </w:r>
    </w:p>
    <w:p>
      <w:pPr>
        <w:pStyle w:val="Heading4"/>
        <w:numPr>
          <w:ilvl w:val="3"/>
          <w:numId w:val="1"/>
        </w:numPr>
        <w:rPr/>
      </w:pPr>
      <w:bookmarkStart w:id="732" w:name="__RefHeading___Toc1232739_1490000891"/>
      <w:bookmarkStart w:id="733" w:name="_Toc312"/>
      <w:bookmarkEnd w:id="732"/>
      <w:r>
        <w:rPr>
          <w:rtl w:val="true"/>
        </w:rPr>
        <w:t>باب سی و چهارم</w:t>
      </w:r>
      <w:r>
        <w:rPr>
          <w:rtl w:val="true"/>
        </w:rPr>
        <w:t>:</w:t>
      </w:r>
      <w:bookmarkEnd w:id="733"/>
    </w:p>
    <w:p>
      <w:pPr>
        <w:pStyle w:val="BookText"/>
        <w:rPr/>
      </w:pPr>
      <w:r>
        <w:rPr>
          <w:rFonts w:ascii="IRNazanin" w:hAnsi="IRNazanin" w:eastAsia="IRNazanin"/>
          <w:color w:val="111111"/>
          <w:sz w:val="28"/>
          <w:sz w:val="28"/>
          <w:szCs w:val="28"/>
          <w:rtl w:val="true"/>
          <w:lang w:bidi="fa-IR"/>
        </w:rPr>
        <w:t>ابن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هشتاد و هفت یا نه سال سلطنت می کنند بعد از آن خدا سلطنت آن ها را بوسیلهٔ بیرق هائی سیاه که از طرف مشرق می آیند ریشه کن می کند، آن گاه آن بیرق های سیاه برقرارند تا این که بلای آن ها بهر مؤمنی برسد سپس سپس خدا آن بلاء را بوسیلۀ آل محمّد صلی الله علیه و اله و سلم برطرف می کند و این بلیه در آن موقعی است که افراد سفیه و بچه ها امارت کنند، آن طور امارتی که رسول خدا صلی الله علیه و اله و سلم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حرمت و عهد و میثاقی ندارد و زمان آن ها زمانه جائری است</w:t>
      </w:r>
      <w:r>
        <w:rPr>
          <w:rFonts w:eastAsia="IRNazanin" w:cs="IRNazanin"/>
          <w:color w:val="111111"/>
          <w:sz w:val="28"/>
          <w:szCs w:val="28"/>
          <w:rtl w:val="true"/>
          <w:lang w:bidi="fa-IR"/>
        </w:rPr>
        <w:t>.</w:t>
      </w:r>
    </w:p>
    <w:p>
      <w:pPr>
        <w:pStyle w:val="Heading4"/>
        <w:numPr>
          <w:ilvl w:val="3"/>
          <w:numId w:val="1"/>
        </w:numPr>
        <w:rPr/>
      </w:pPr>
      <w:bookmarkStart w:id="734" w:name="__RefHeading___Toc1232741_1490000891"/>
      <w:bookmarkStart w:id="735" w:name="_Toc313"/>
      <w:bookmarkEnd w:id="734"/>
      <w:r>
        <w:rPr>
          <w:rtl w:val="true"/>
        </w:rPr>
        <w:t>باب سی و پنجم</w:t>
      </w:r>
      <w:r>
        <w:rPr>
          <w:rtl w:val="true"/>
        </w:rPr>
        <w:t>:</w:t>
      </w:r>
      <w:bookmarkEnd w:id="735"/>
    </w:p>
    <w:p>
      <w:pPr>
        <w:pStyle w:val="BookText"/>
        <w:rPr/>
      </w:pPr>
      <w:r>
        <w:rPr>
          <w:rFonts w:ascii="IRNazanin" w:hAnsi="IRNazanin" w:eastAsia="IRNazanin"/>
          <w:color w:val="111111"/>
          <w:sz w:val="28"/>
          <w:sz w:val="28"/>
          <w:szCs w:val="28"/>
          <w:rtl w:val="true"/>
          <w:lang w:bidi="fa-IR"/>
        </w:rPr>
        <w:t>جابر بن سمره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قیام نمی کند تا این که دوازده امیر از قریش متولی امارت شود</w:t>
      </w:r>
      <w:r>
        <w:rPr>
          <w:rFonts w:eastAsia="IRNazanin" w:cs="IRNazanin"/>
          <w:color w:val="111111"/>
          <w:sz w:val="28"/>
          <w:szCs w:val="28"/>
          <w:rtl w:val="true"/>
          <w:lang w:bidi="fa-IR"/>
        </w:rPr>
        <w:t>.</w:t>
      </w:r>
    </w:p>
    <w:p>
      <w:pPr>
        <w:pStyle w:val="Heading4"/>
        <w:numPr>
          <w:ilvl w:val="3"/>
          <w:numId w:val="1"/>
        </w:numPr>
        <w:rPr/>
      </w:pPr>
      <w:bookmarkStart w:id="736" w:name="__RefHeading___Toc1232743_1490000891"/>
      <w:bookmarkStart w:id="737" w:name="_Toc314"/>
      <w:bookmarkEnd w:id="736"/>
      <w:r>
        <w:rPr>
          <w:rtl w:val="true"/>
        </w:rPr>
        <w:t>باب سی و ششم</w:t>
      </w:r>
      <w:r>
        <w:rPr>
          <w:rtl w:val="true"/>
        </w:rPr>
        <w:t>:</w:t>
      </w:r>
      <w:bookmarkEnd w:id="7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بمن فرمود و در کوفه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بعد از من آرام باشید و از یک عده قلیلی از آل محمّد صلی الله علیه و اله و سلم بر حذر باشید زیرا که یک عده قلیلی از آل محمّد صلی الله علیه و اله و سلم خروج می کنند ولی بعلت مخالفت با امر من و پشت پا زدن بعهد من بمقصود خود نخواهند رسید و روایتی را نقل کرده که بعضی از اولاد حسين براى كمک اميّه ظهور می کنند و بلاء، مردم را فرا خواهد گرفت و خدا بهترین خلق را مبتلاء خواهد کرد تا این که خوبان از بدان ممتاز شوند، مردم از یکدیگر بیزاری می جویند، این بلاء طولانی خواهد شد </w:t>
      </w:r>
      <w:bookmarkStart w:id="738" w:name="pg20424_267426"/>
    </w:p>
    <w:p>
      <w:pPr>
        <w:pStyle w:val="BookText"/>
        <w:rPr/>
      </w:pPr>
      <w:bookmarkEnd w:id="738"/>
      <w:r>
        <w:rPr>
          <w:rFonts w:ascii="IRNazanin" w:hAnsi="IRNazanin" w:eastAsia="IRNazanin"/>
          <w:color w:val="111111"/>
          <w:sz w:val="28"/>
          <w:sz w:val="28"/>
          <w:szCs w:val="28"/>
          <w:rtl w:val="true"/>
          <w:lang w:bidi="fa-IR"/>
        </w:rPr>
        <w:t>تا این که خدا بوسیله مردی از آل محمّد صلی الله علیه و اله و سلم برای آن ها فَرَجی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از فرزندان من خروج کند و عمل و رفتارش غير از عمل و رفتار من باشد من از او بیزار خواهم بود و هر کسی از فرزندان من قبل از ظهور مهدی علیه السلام خروج نماید کشته خواهد شد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دو دجّال از فرزندان فاطمه علیها السلام بر حذر باشید زیرا که از اولاد فاطمه علیها السلام دو دجّال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دجّالی هم از دجله بصره خروج می کند که از من نیست و او مقدمۀ کلیه دجال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صراحت دارد در این که مولای ما على علیه السلام فرزندان خود را نهی کرده که قبل از ظهور مهدی علیه السلام خروج کنند</w:t>
      </w:r>
      <w:r>
        <w:rPr>
          <w:rFonts w:eastAsia="IRNazanin" w:cs="IRNazanin"/>
          <w:color w:val="111111"/>
          <w:sz w:val="28"/>
          <w:szCs w:val="28"/>
          <w:rtl w:val="true"/>
          <w:lang w:bidi="fa-IR"/>
        </w:rPr>
        <w:t>.</w:t>
      </w:r>
    </w:p>
    <w:p>
      <w:pPr>
        <w:pStyle w:val="Heading4"/>
        <w:numPr>
          <w:ilvl w:val="3"/>
          <w:numId w:val="1"/>
        </w:numPr>
        <w:rPr/>
      </w:pPr>
      <w:bookmarkStart w:id="739" w:name="__RefHeading___Toc1232745_1490000891"/>
      <w:bookmarkStart w:id="740" w:name="_Toc315"/>
      <w:bookmarkEnd w:id="739"/>
      <w:r>
        <w:rPr>
          <w:rtl w:val="true"/>
        </w:rPr>
        <w:t>باب سی و هفتم</w:t>
      </w:r>
      <w:r>
        <w:rPr>
          <w:rtl w:val="true"/>
        </w:rPr>
        <w:t>:</w:t>
      </w:r>
      <w:bookmarkEnd w:id="740"/>
    </w:p>
    <w:p>
      <w:pPr>
        <w:pStyle w:val="BookText"/>
        <w:rPr/>
      </w:pPr>
      <w:r>
        <w:rPr>
          <w:rFonts w:ascii="IRNazanin" w:hAnsi="IRNazanin" w:eastAsia="IRNazanin"/>
          <w:color w:val="111111"/>
          <w:sz w:val="28"/>
          <w:sz w:val="28"/>
          <w:szCs w:val="28"/>
          <w:rtl w:val="true"/>
          <w:lang w:bidi="fa-IR"/>
        </w:rPr>
        <w:t>عبدالله بن حرث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بفرزندان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نکنید، زیرا هيچ يك از شما طلب این کار را نمی کند مگر این که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عثمان بن عفّان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خلافت را اولاد على علیه السلام صاحب نخواهند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نصيب </w:t>
      </w:r>
      <w:bookmarkStart w:id="741" w:name="pg20424_267427"/>
    </w:p>
    <w:p>
      <w:pPr>
        <w:pStyle w:val="BookText"/>
        <w:rPr/>
      </w:pPr>
      <w:bookmarkEnd w:id="741"/>
      <w:r>
        <w:rPr>
          <w:rFonts w:ascii="IRNazanin" w:hAnsi="IRNazanin" w:eastAsia="IRNazanin"/>
          <w:color w:val="111111"/>
          <w:sz w:val="28"/>
          <w:sz w:val="28"/>
          <w:szCs w:val="28"/>
          <w:rtl w:val="true"/>
          <w:lang w:bidi="fa-IR"/>
        </w:rPr>
        <w:t>فرزندان علی علیه السلام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را شنیدم که بعلی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نصیب احدی از فرزندان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در خدمت رسول الله صلی الله علیه و اله و سلم بودم که راجع بخلافت گفتگوئی بمیان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نصیب اولاد فاطمه علیها السلام خواهد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فرزندان فاطمه بخلافت نخواهند رسید؛ ولی نصیب اولاد عمویم عباس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حبیب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برید رقاشی بودیم که خبر قتل زيد بن علی علیه السلام را با او دادند او پس از شنیدن این خبر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برای من نقل کرد که از رسول خدا صلی الله علیه و اله و سلم را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نصیب احدی از فرزندان فاطمه علیها السلام نخواهد شد</w:t>
      </w:r>
      <w:r>
        <w:rPr>
          <w:rFonts w:eastAsia="IRNazanin" w:cs="IRNazanin"/>
          <w:color w:val="111111"/>
          <w:sz w:val="28"/>
          <w:szCs w:val="28"/>
          <w:rtl w:val="true"/>
          <w:lang w:bidi="fa-IR"/>
        </w:rPr>
        <w:t>.</w:t>
      </w:r>
    </w:p>
    <w:p>
      <w:pPr>
        <w:pStyle w:val="Heading4"/>
        <w:numPr>
          <w:ilvl w:val="3"/>
          <w:numId w:val="1"/>
        </w:numPr>
        <w:rPr/>
      </w:pPr>
      <w:bookmarkStart w:id="742" w:name="__RefHeading___Toc1232747_1490000891"/>
      <w:bookmarkStart w:id="743" w:name="_Toc316"/>
      <w:bookmarkEnd w:id="742"/>
      <w:r>
        <w:rPr>
          <w:rtl w:val="true"/>
        </w:rPr>
        <w:t>باب سی و هشتم</w:t>
      </w:r>
      <w:r>
        <w:rPr>
          <w:rtl w:val="true"/>
        </w:rPr>
        <w:t>:</w:t>
      </w:r>
      <w:bookmarkEnd w:id="7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اهل بیت بیرق های سیاهی خواهد بود که ردّ نمی شوند تا این که از خراسان بیرق های سیاهی چون شب تاريک خروج کنند در اول آن بیرق ها نصرت و در وسط آن ها لعنت و در آخر آنان کفر خواهد بود، کسی که با آن ها قتال کند او را می کشند و کسی که از دست آن ها فرار کند او را خواهند گرفت و کسی که متحصن شود او را پیاده می کنند و کسی که آن ها را مشایعت کند او را دچار فتنه می کنند و کسی که با آن ها مخالفت نماید فقیرش خواهند نمود در آن روز کسی که بر آن ها نفرین کند مثل آنست که تیری در راه خدا انداخته باشد</w:t>
      </w:r>
      <w:r>
        <w:rPr>
          <w:rFonts w:eastAsia="IRNazanin" w:cs="IRNazanin"/>
          <w:color w:val="111111"/>
          <w:sz w:val="28"/>
          <w:szCs w:val="28"/>
          <w:rtl w:val="true"/>
          <w:lang w:bidi="fa-IR"/>
        </w:rPr>
        <w:t xml:space="preserve">. </w:t>
      </w:r>
      <w:bookmarkStart w:id="744" w:name="pg20424_267428"/>
    </w:p>
    <w:p>
      <w:pPr>
        <w:pStyle w:val="Heading4"/>
        <w:numPr>
          <w:ilvl w:val="3"/>
          <w:numId w:val="1"/>
        </w:numPr>
        <w:rPr/>
      </w:pPr>
      <w:bookmarkStart w:id="745" w:name="__RefHeading___Toc1232749_1490000891"/>
      <w:bookmarkStart w:id="746" w:name="_Toc317"/>
      <w:bookmarkEnd w:id="744"/>
      <w:bookmarkEnd w:id="745"/>
      <w:r>
        <w:rPr>
          <w:rtl w:val="true"/>
        </w:rPr>
        <w:t>باب سی و نهم</w:t>
      </w:r>
      <w:r>
        <w:rPr>
          <w:rtl w:val="true"/>
        </w:rPr>
        <w:t>:</w:t>
      </w:r>
      <w:bookmarkEnd w:id="7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از قول آن کسی که برایش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تو اخبار مختلفه ای شنیده ای ولی این حدیث 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فتنه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این امور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فرمائی بچه ها، تجارت های زیاد و استفاده كم، موت علماء و مردم نیکوکار، قحطی شدید، ظلم و جور، قتل اهل بيت من در زوراء از تشنگی </w:t>
      </w:r>
      <w:r>
        <w:rPr>
          <w:rStyle w:val="FootnoteAnchor"/>
          <w:rtl w:val="true"/>
        </w:rPr>
        <w:footnoteReference w:id="56"/>
      </w:r>
      <w:r>
        <w:rPr>
          <w:rFonts w:ascii="IRNazanin" w:hAnsi="IRNazanin" w:eastAsia="IRNazanin"/>
          <w:color w:val="111111"/>
          <w:sz w:val="28"/>
          <w:sz w:val="28"/>
          <w:szCs w:val="28"/>
          <w:rtl w:val="true"/>
          <w:lang w:bidi="fa-IR"/>
        </w:rPr>
        <w:t xml:space="preserve">نفاق ملوک و ملک عجم، موقعي كه گروه ترک بر شما سلطنت کرد بر شما لازم است که باطراف شهر ها و دریا ها فرار کنید، فرار فرار، بعد از آن در سنه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در شهر ها بوجود می آید، فتنه ای در مصر، وای بر مصر، فتنه دوم در کوفه، و فتنه سوم در بصره و هلاکت اهل بصره به دست مردی که اصل و فرعی ندارد و در بصره قیل و قال زیادی خواهد شد و مردم بصره بدو فرقه تفریق می شوند فرقه ای بر له او و فرقه ای بر علیه او خواهد بود، آن مرد مدت چند سالی مکث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خلیفۀ سنگ دلی بر شما مسلط می شود که در آسمان ها بقتّال و در زمین ها معروف بجبّار است، خون ها را ریخته و با آب ممزوج خواهد کرد و بآشامیدن آن قادر نخواهد شد آن گاه اعراب بآن ها حمله و هجوم می کنند در آن موقع که اعراب هجوم کردند خلیفه کشته می شود و جور و فسق و فجور بین مردم فاش خواهد شد و بیرق هائی پشت سر یکدیگر نظیر دانه های تسبیحی که نخ آن قطع شده باشد و دانه های آن متوالیاً شروع بریزش نمایند نزد شما می آیند</w:t>
      </w:r>
      <w:r>
        <w:rPr>
          <w:rFonts w:eastAsia="IRNazanin" w:cs="IRNazanin"/>
          <w:color w:val="111111"/>
          <w:sz w:val="28"/>
          <w:szCs w:val="28"/>
          <w:rtl w:val="true"/>
          <w:lang w:bidi="fa-IR"/>
        </w:rPr>
        <w:t xml:space="preserve">. </w:t>
      </w:r>
      <w:bookmarkStart w:id="747" w:name="pg20424_267429"/>
    </w:p>
    <w:p>
      <w:pPr>
        <w:pStyle w:val="BookText"/>
        <w:rPr/>
      </w:pPr>
      <w:bookmarkEnd w:id="747"/>
      <w:r>
        <w:rPr>
          <w:rFonts w:ascii="IRNazanin" w:hAnsi="IRNazanin" w:eastAsia="IRNazanin"/>
          <w:color w:val="111111"/>
          <w:sz w:val="28"/>
          <w:sz w:val="28"/>
          <w:szCs w:val="28"/>
          <w:rtl w:val="true"/>
          <w:lang w:bidi="fa-IR"/>
        </w:rPr>
        <w:t xml:space="preserve">پس موقعی که خلیفه شما کشته شد انتظار خروج آل ابوسفیان را داشته باشید، دلیل آن خروج هلاک اهل مصر است و در موقع هلاکت اهل مصر بصره فرو می رود و دو زلزله دیگر در بازار و مسجد بصره اتفاق می افتد و بعد از آن دچار طوفان آب خواهند شد، کسی که از دم شمشیر نجات پیدا کند از طوفان نجات نخواهد یافت مگر کسی که در اطراف بصره سکنا کند و وسط آن را ترك نمايد و در شهر مصر سه خسوف و شش زلزله و قذفی از آسمان اتفاق خواهد افتاد </w:t>
      </w:r>
      <w:r>
        <w:rPr>
          <w:rStyle w:val="FootnoteAnchor"/>
          <w:rtl w:val="true"/>
        </w:rPr>
        <w:footnoteReference w:id="57"/>
      </w:r>
      <w:r>
        <w:rPr>
          <w:rFonts w:ascii="IRNazanin" w:hAnsi="IRNazanin" w:eastAsia="IRNazanin"/>
          <w:color w:val="111111"/>
          <w:sz w:val="28"/>
          <w:sz w:val="28"/>
          <w:szCs w:val="28"/>
          <w:rtl w:val="true"/>
          <w:lang w:bidi="fa-IR"/>
        </w:rPr>
        <w:t xml:space="preserve">بعد از آن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انقلاب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سفیانی در شام خواهد بود موقعی که لشگر سفیانی بکوفه آمد شما منتظر ظهور بهترین آل محمّد صلی الله علیه و اله و سلم باشید که در کعبه خواهد بود، در آن موقع افراد زنده تمنا دارند که مرده های آن ها زنده شوند و آن حضرت زمین را پر از عدل و داد می کند همان طور که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748" w:name="__RefHeading___Toc1232751_1490000891"/>
      <w:bookmarkStart w:id="749" w:name="_Toc318"/>
      <w:bookmarkEnd w:id="748"/>
      <w:r>
        <w:rPr>
          <w:rtl w:val="true"/>
        </w:rPr>
        <w:t>باب چہلم</w:t>
      </w:r>
      <w:r>
        <w:rPr>
          <w:rtl w:val="true"/>
        </w:rPr>
        <w:t>:</w:t>
      </w:r>
      <w:bookmarkEnd w:id="749"/>
    </w:p>
    <w:p>
      <w:pPr>
        <w:pStyle w:val="BookText"/>
        <w:rPr/>
      </w:pPr>
      <w:r>
        <w:rPr>
          <w:rFonts w:ascii="IRNazanin" w:hAnsi="IRNazanin" w:eastAsia="IRNazanin"/>
          <w:color w:val="111111"/>
          <w:sz w:val="28"/>
          <w:sz w:val="28"/>
          <w:szCs w:val="28"/>
          <w:rtl w:val="true"/>
          <w:lang w:bidi="fa-IR"/>
        </w:rPr>
        <w:t>محمّد بن علی از پدرش از جدّش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بسکنای بصره پیدا نکنید زیرا که بصره و اطراف آن بنحوی غرق خواهد شد که غیر از مسجدش جای دیگری دیده نخواهد شد و مسجد آن چون سینه کشتی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متزلزل خواهد شد</w:t>
      </w:r>
      <w:r>
        <w:rPr>
          <w:rFonts w:eastAsia="IRNazanin" w:cs="IRNazanin"/>
          <w:color w:val="111111"/>
          <w:sz w:val="28"/>
          <w:szCs w:val="28"/>
          <w:rtl w:val="true"/>
          <w:lang w:bidi="fa-IR"/>
        </w:rPr>
        <w:t>).</w:t>
      </w:r>
    </w:p>
    <w:p>
      <w:pPr>
        <w:pStyle w:val="Heading4"/>
        <w:numPr>
          <w:ilvl w:val="3"/>
          <w:numId w:val="1"/>
        </w:numPr>
        <w:rPr/>
      </w:pPr>
      <w:bookmarkStart w:id="750" w:name="__RefHeading___Toc1232753_1490000891"/>
      <w:bookmarkStart w:id="751" w:name="_Toc319"/>
      <w:bookmarkEnd w:id="750"/>
      <w:r>
        <w:rPr>
          <w:rtl w:val="true"/>
        </w:rPr>
        <w:t>باب چهل و یکم</w:t>
      </w:r>
      <w:r>
        <w:rPr>
          <w:rtl w:val="true"/>
        </w:rPr>
        <w:t>:</w:t>
      </w:r>
      <w:bookmarkEnd w:id="75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کشیده می شود شمشیر کشیده می شود، چقدر چشم های گریان که دیده خواهد شد چقدر حرام که حلال </w:t>
      </w:r>
      <w:bookmarkStart w:id="752" w:name="pg20424_267430"/>
    </w:p>
    <w:p>
      <w:pPr>
        <w:pStyle w:val="BookText"/>
        <w:rPr/>
      </w:pPr>
      <w:bookmarkEnd w:id="752"/>
      <w:r>
        <w:rPr>
          <w:rFonts w:ascii="IRNazanin" w:hAnsi="IRNazanin" w:eastAsia="IRNazanin"/>
          <w:color w:val="111111"/>
          <w:sz w:val="28"/>
          <w:sz w:val="28"/>
          <w:szCs w:val="28"/>
          <w:rtl w:val="true"/>
          <w:lang w:bidi="fa-IR"/>
        </w:rPr>
        <w:t>می شود چقدر غم و اندوه که پیدا خواهد شد،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هلاک می شود ضعیف هلاک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زردی از طرف قبله برای شما می وزد که سه روز و دو شب ادامه خواهد داشت بطوری که شب از شدت زردی چون روز روشن خواهد شد، سپس بصره غرق می شود بعد از آن در انتظار علائمی پی در پی از آسمان باشید که چون دانه تسبیح و مهره ای که آن پاره شود فرو خواهد ریخت، اول آن علائم صاعقه است بعد از آن باد زردی سپس باد دائمی و صوتی از آسمان که بواسطه آن خلقی خواهند مرد در شهر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زیادی خواهد شد و در کوفه عجائبی و در اهواز زلزله هائی اتفاق می افتد که خانه های آن ها قبرستان می شود آن گاه راه ها مسدود می شوند و احدی از شهری بشهری خارج نخواهد شد</w:t>
      </w:r>
      <w:r>
        <w:rPr>
          <w:rFonts w:eastAsia="IRNazanin" w:cs="IRNazanin"/>
          <w:color w:val="111111"/>
          <w:sz w:val="28"/>
          <w:szCs w:val="28"/>
          <w:rtl w:val="true"/>
          <w:lang w:bidi="fa-IR"/>
        </w:rPr>
        <w:t>.</w:t>
      </w:r>
    </w:p>
    <w:p>
      <w:pPr>
        <w:pStyle w:val="Heading4"/>
        <w:numPr>
          <w:ilvl w:val="3"/>
          <w:numId w:val="1"/>
        </w:numPr>
        <w:rPr/>
      </w:pPr>
      <w:bookmarkStart w:id="753" w:name="__RefHeading___Toc1232755_1490000891"/>
      <w:bookmarkStart w:id="754" w:name="_Toc320"/>
      <w:bookmarkEnd w:id="753"/>
      <w:r>
        <w:rPr>
          <w:rtl w:val="true"/>
        </w:rPr>
        <w:t>باب چهل و دوم</w:t>
      </w:r>
      <w:r>
        <w:rPr>
          <w:rtl w:val="true"/>
        </w:rPr>
        <w:t>:</w:t>
      </w:r>
      <w:bookmarkEnd w:id="7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ربيعة بن جوشن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در بیت المقدس با ما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کجائید؟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عراقید؟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مستعد نیستید ای اهل بصره؟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مستعد باشیم؟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غلاف کردن شمشیر، و بهترین مال ها در آن روز شتر هایی هستند که انسان اهل و عیال خود را بر آن ها سوار کند و آن ها را بر پشت شتر ها طعام و غذا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انسان رو بفرار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اسب های سخت سم، بسیار بد رد خواهد خورد، بخدا قسم نزديک است که شخص برای افراد تهی دست غبطه بخورد هم چنان که امروز غبطه می خورد برای کثرت اهل و مال گفتیم</w:t>
      </w:r>
      <w:r>
        <w:rPr>
          <w:rFonts w:eastAsia="IRNazanin" w:cs="IRNazanin"/>
          <w:color w:val="111111"/>
          <w:sz w:val="28"/>
          <w:szCs w:val="28"/>
          <w:rtl w:val="true"/>
          <w:lang w:bidi="fa-IR"/>
        </w:rPr>
        <w:t xml:space="preserve">: </w:t>
      </w:r>
      <w:bookmarkStart w:id="755" w:name="pg20424_267431"/>
    </w:p>
    <w:p>
      <w:pPr>
        <w:pStyle w:val="BookText"/>
        <w:rPr/>
      </w:pPr>
      <w:bookmarkEnd w:id="755"/>
      <w:r>
        <w:rPr>
          <w:rFonts w:ascii="IRNazanin" w:hAnsi="IRNazanin" w:eastAsia="IRNazanin"/>
          <w:color w:val="111111"/>
          <w:sz w:val="28"/>
          <w:sz w:val="28"/>
          <w:szCs w:val="28"/>
          <w:rtl w:val="true"/>
          <w:lang w:bidi="fa-IR"/>
        </w:rPr>
        <w:t>برای چه این طور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بنوقنطوراء بر شما وارد می شوند و در کنار دجله بهر نخل های اسبی خواهند بست آن گاه شما را خارج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بنوقنطورا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ما، در کتاب این طور یافته ایم، ولی صفت آن ها صفت ترک است</w:t>
      </w:r>
      <w:r>
        <w:rPr>
          <w:rFonts w:eastAsia="IRNazanin" w:cs="IRNazanin"/>
          <w:color w:val="111111"/>
          <w:sz w:val="28"/>
          <w:szCs w:val="28"/>
          <w:rtl w:val="true"/>
          <w:lang w:bidi="fa-IR"/>
        </w:rPr>
        <w:t>.</w:t>
      </w:r>
    </w:p>
    <w:p>
      <w:pPr>
        <w:pStyle w:val="Heading4"/>
        <w:numPr>
          <w:ilvl w:val="3"/>
          <w:numId w:val="1"/>
        </w:numPr>
        <w:rPr/>
      </w:pPr>
      <w:bookmarkStart w:id="756" w:name="__RefHeading___Toc1232757_1490000891"/>
      <w:bookmarkStart w:id="757" w:name="_Toc321"/>
      <w:bookmarkEnd w:id="756"/>
      <w:r>
        <w:rPr>
          <w:rtl w:val="true"/>
        </w:rPr>
        <w:t>باب چهل و سوم</w:t>
      </w:r>
      <w:r>
        <w:rPr>
          <w:rtl w:val="true"/>
        </w:rPr>
        <w:t>:</w:t>
      </w:r>
      <w:bookmarkEnd w:id="757"/>
    </w:p>
    <w:p>
      <w:pPr>
        <w:pStyle w:val="BookText"/>
        <w:rPr/>
      </w:pPr>
      <w:r>
        <w:rPr>
          <w:rFonts w:ascii="IRNazanin" w:hAnsi="IRNazanin" w:eastAsia="IRNazanin"/>
          <w:color w:val="111111"/>
          <w:sz w:val="28"/>
          <w:sz w:val="28"/>
          <w:szCs w:val="28"/>
          <w:rtl w:val="true"/>
          <w:lang w:bidi="fa-IR"/>
        </w:rPr>
        <w:t>عبدالرحمان بن ابوبکر از پدر خود روایت کرده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آن را بصره می گویند، و در جنب آن نخل زیاد و نهری است که آن را دجله می گویند، بنوقنطو را بر آن ها نازل می شوند و مردم بچند فرقه متفرق خواهند شد فرقه ای بر اصل خود باقی می مانند و هلاک می شوند و فرقه ای بر بعزت و عظمت خود مغرور شده کافر می شوند و فرقه ای بچه های خود را بدوش گرفته جنگ می کنند، کشته آن ها از شهداء است و خدا فتح و فیروزی را نصیب آن ها خواهد کرد</w:t>
      </w:r>
      <w:r>
        <w:rPr>
          <w:rFonts w:eastAsia="IRNazanin" w:cs="IRNazanin"/>
          <w:color w:val="111111"/>
          <w:sz w:val="28"/>
          <w:szCs w:val="28"/>
          <w:rtl w:val="true"/>
          <w:lang w:bidi="fa-IR"/>
        </w:rPr>
        <w:t>.</w:t>
      </w:r>
    </w:p>
    <w:p>
      <w:pPr>
        <w:pStyle w:val="Heading4"/>
        <w:numPr>
          <w:ilvl w:val="3"/>
          <w:numId w:val="1"/>
        </w:numPr>
        <w:rPr/>
      </w:pPr>
      <w:bookmarkStart w:id="758" w:name="__RefHeading___Toc1232759_1490000891"/>
      <w:bookmarkStart w:id="759" w:name="_Toc322"/>
      <w:bookmarkEnd w:id="758"/>
      <w:r>
        <w:rPr>
          <w:rtl w:val="true"/>
        </w:rPr>
        <w:t>باب چهل و چهارم</w:t>
      </w:r>
      <w:r>
        <w:rPr>
          <w:rtl w:val="true"/>
        </w:rPr>
        <w:t>:</w:t>
      </w:r>
      <w:bookmarkEnd w:id="75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ابوالحسن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طُماطم می آیند طُماطم می آیند </w:t>
      </w:r>
      <w:r>
        <w:rPr>
          <w:rStyle w:val="FootnoteAnchor"/>
          <w:rtl w:val="true"/>
        </w:rPr>
        <w:footnoteReference w:id="58"/>
      </w:r>
      <w:r>
        <w:rPr>
          <w:rFonts w:ascii="IRNazanin" w:hAnsi="IRNazanin" w:eastAsia="IRNazanin"/>
          <w:color w:val="111111"/>
          <w:sz w:val="28"/>
          <w:sz w:val="28"/>
          <w:szCs w:val="28"/>
          <w:rtl w:val="true"/>
          <w:lang w:bidi="fa-IR"/>
        </w:rPr>
        <w:t xml:space="preserve">گردن شما را می زنند، غنیمت شما می خورند شهر های شما را وطن خود قرار می دهند، هتک حرمت شما را خواهند کرد، خوبان شمارا نوکر و فرمان بر خود می گردانند، اشراف شما را ذلیل می نمایند، غلامان زر خرید را ظلم کرده ناامید می کنند و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می کشند رنگ های زشتی دارند، دارای گردن های کلفتی هستند شمشیرشان از </w:t>
      </w:r>
      <w:bookmarkStart w:id="760" w:name="pg20424_267432"/>
    </w:p>
    <w:p>
      <w:pPr>
        <w:pStyle w:val="BookText"/>
        <w:rPr/>
      </w:pPr>
      <w:bookmarkEnd w:id="760"/>
      <w:r>
        <w:rPr>
          <w:rFonts w:ascii="IRNazanin" w:hAnsi="IRNazanin" w:eastAsia="IRNazanin"/>
          <w:color w:val="111111"/>
          <w:sz w:val="28"/>
          <w:sz w:val="28"/>
          <w:szCs w:val="28"/>
          <w:rtl w:val="true"/>
          <w:lang w:bidi="fa-IR"/>
        </w:rPr>
        <w:t>پولاد است، ستاره آن ها درخشنده خواهد بود، تازیانه هاشان برای آن ها مثمر ثمر است بلای این طایفه برای امت من شدیدتر است از فرعون برای بنی اسرائیل</w:t>
      </w:r>
      <w:r>
        <w:rPr>
          <w:rFonts w:eastAsia="IRNazanin" w:cs="IRNazanin"/>
          <w:color w:val="111111"/>
          <w:sz w:val="28"/>
          <w:szCs w:val="28"/>
          <w:rtl w:val="true"/>
          <w:lang w:bidi="fa-IR"/>
        </w:rPr>
        <w:t>.</w:t>
      </w:r>
    </w:p>
    <w:p>
      <w:pPr>
        <w:pStyle w:val="Heading4"/>
        <w:numPr>
          <w:ilvl w:val="3"/>
          <w:numId w:val="1"/>
        </w:numPr>
        <w:rPr/>
      </w:pPr>
      <w:bookmarkStart w:id="761" w:name="__RefHeading___Toc1232761_1490000891"/>
      <w:bookmarkStart w:id="762" w:name="_Toc323"/>
      <w:bookmarkEnd w:id="761"/>
      <w:r>
        <w:rPr>
          <w:rtl w:val="true"/>
        </w:rPr>
        <w:t>باب چهل و پنجم</w:t>
      </w:r>
      <w:r>
        <w:rPr>
          <w:rtl w:val="true"/>
        </w:rPr>
        <w:t>:</w:t>
      </w:r>
      <w:bookmarkEnd w:id="762"/>
    </w:p>
    <w:p>
      <w:pPr>
        <w:pStyle w:val="BookText"/>
        <w:rPr/>
      </w:pPr>
      <w:r>
        <w:rPr>
          <w:rFonts w:ascii="IRNazanin" w:hAnsi="IRNazanin" w:eastAsia="IRNazanin"/>
          <w:color w:val="111111"/>
          <w:sz w:val="28"/>
          <w:sz w:val="28"/>
          <w:szCs w:val="28"/>
          <w:rtl w:val="true"/>
          <w:lang w:bidi="fa-IR"/>
        </w:rPr>
        <w:t>عمران بن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شده بنی حفصه یعنی ترک ها بر کشور عراق خروج کنند و هر سفید و سیاهی را مقهور نمایند، و دنیا برای آن ها ادامه خواهد داشت نظیر ادامۀ آن برای فرعون تا آن موقعی که جلوگیری و امتناع کنند و تکبر و ظلم نمایند آن گاه خدا باران را از آن ها منع خواهد کرد و انتقام بعضی را از بعض دیگر بجهت عدم رعایت و کشتار آن ها خواهد کشید لباس مسلمین لباس کفار خواهد شد دشمنی و عداوت در بین مسلمان ها پیدا می شود تا این که آن ها را مستأصل و پراکنده کند و سلطنت به اولاد پیغمبر صلی الله علیه و اله و سلم می رسد زیرا آن ها به سلطنت از دیگران سزاوارترند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بگویند</w:t>
      </w:r>
      <w:r>
        <w:rPr>
          <w:rFonts w:eastAsia="IRNazanin" w:cs="IRNazanin"/>
          <w:color w:val="111111"/>
          <w:sz w:val="28"/>
          <w:szCs w:val="28"/>
          <w:rtl w:val="true"/>
          <w:lang w:bidi="fa-IR"/>
        </w:rPr>
        <w:t>.</w:t>
      </w:r>
    </w:p>
    <w:p>
      <w:pPr>
        <w:pStyle w:val="Heading4"/>
        <w:numPr>
          <w:ilvl w:val="3"/>
          <w:numId w:val="1"/>
        </w:numPr>
        <w:rPr/>
      </w:pPr>
      <w:bookmarkStart w:id="763" w:name="__RefHeading___Toc1232763_1490000891"/>
      <w:bookmarkStart w:id="764" w:name="_Toc324"/>
      <w:bookmarkEnd w:id="763"/>
      <w:r>
        <w:rPr>
          <w:rtl w:val="true"/>
        </w:rPr>
        <w:t>باب چهل و ششم</w:t>
      </w:r>
      <w:r>
        <w:rPr>
          <w:rtl w:val="true"/>
        </w:rPr>
        <w:t>:</w:t>
      </w:r>
      <w:bookmarkEnd w:id="764"/>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عرب چه موقع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عرب هلاک می شود که اختیار امور آن ها بدست کسی بیفتد که زمان جاهلیت و اهل آن را درک نکرده باشد تا متخلق به اخلاق آن ها شده باشد و حضرت محمّد صلی الله علیه و اله و سلم را هم درک نکرده باشد که اسلام مانع او باشد</w:t>
      </w:r>
      <w:r>
        <w:rPr>
          <w:rFonts w:eastAsia="IRNazanin" w:cs="IRNazanin"/>
          <w:color w:val="111111"/>
          <w:sz w:val="28"/>
          <w:szCs w:val="28"/>
          <w:rtl w:val="true"/>
          <w:lang w:bidi="fa-IR"/>
        </w:rPr>
        <w:t>.</w:t>
      </w:r>
    </w:p>
    <w:p>
      <w:pPr>
        <w:pStyle w:val="Heading4"/>
        <w:numPr>
          <w:ilvl w:val="3"/>
          <w:numId w:val="1"/>
        </w:numPr>
        <w:rPr/>
      </w:pPr>
      <w:bookmarkStart w:id="765" w:name="__RefHeading___Toc1232765_1490000891"/>
      <w:bookmarkStart w:id="766" w:name="_Toc325"/>
      <w:bookmarkEnd w:id="765"/>
      <w:r>
        <w:rPr>
          <w:rtl w:val="true"/>
        </w:rPr>
        <w:t>باب چهل و هفتم</w:t>
      </w:r>
      <w:r>
        <w:rPr>
          <w:rtl w:val="true"/>
        </w:rPr>
        <w:t>:</w:t>
      </w:r>
      <w:bookmarkEnd w:id="7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رسول خدا صلی الله علیه و اله و سلم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همیشه در بین شما خواهد بود و شما سرپرست آن هستید تا آن موقعی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نداده اید و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w:t>
      </w:r>
      <w:bookmarkStart w:id="767" w:name="pg20424_267433"/>
    </w:p>
    <w:p>
      <w:pPr>
        <w:pStyle w:val="BookText"/>
        <w:rPr/>
      </w:pPr>
      <w:bookmarkEnd w:id="767"/>
      <w:r>
        <w:rPr>
          <w:rFonts w:ascii="IRNazanin" w:hAnsi="IRNazanin" w:eastAsia="IRNazanin"/>
          <w:color w:val="111111"/>
          <w:sz w:val="28"/>
          <w:sz w:val="28"/>
          <w:szCs w:val="28"/>
          <w:rtl w:val="true"/>
          <w:lang w:bidi="fa-IR"/>
        </w:rPr>
        <w:t>دادید خدا گروهی را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خود را بر شما مسلط می کند تا شما را نظیر شاخه درخت پوست کنند</w:t>
      </w:r>
      <w:r>
        <w:rPr>
          <w:rFonts w:eastAsia="IRNazanin" w:cs="IRNazanin"/>
          <w:color w:val="111111"/>
          <w:sz w:val="28"/>
          <w:szCs w:val="28"/>
          <w:rtl w:val="true"/>
          <w:lang w:bidi="fa-IR"/>
        </w:rPr>
        <w:t>.</w:t>
      </w:r>
    </w:p>
    <w:p>
      <w:pPr>
        <w:pStyle w:val="Heading3"/>
        <w:numPr>
          <w:ilvl w:val="2"/>
          <w:numId w:val="1"/>
        </w:numPr>
        <w:rPr/>
      </w:pPr>
      <w:bookmarkStart w:id="768" w:name="__RefHeading___Toc1232767_1490000891"/>
      <w:bookmarkStart w:id="769" w:name="_Toc326"/>
      <w:bookmarkEnd w:id="768"/>
      <w:r>
        <w:rPr>
          <w:rtl w:val="true"/>
        </w:rPr>
        <w:t>فصل</w:t>
      </w:r>
      <w:bookmarkEnd w:id="769"/>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مبتداء دیدم که دولت فرعون، چهارصد سال بوده است و بنی اسرائیل مدت صد و پنجاه سال قبل از نبوّت موسى علیه السلام دچار بلاء بودند</w:t>
      </w:r>
      <w:r>
        <w:rPr>
          <w:rFonts w:eastAsia="IRNazanin" w:cs="IRNazanin"/>
          <w:color w:val="111111"/>
          <w:sz w:val="28"/>
          <w:szCs w:val="28"/>
          <w:rtl w:val="true"/>
          <w:lang w:bidi="fa-IR"/>
        </w:rPr>
        <w:t>.</w:t>
      </w:r>
    </w:p>
    <w:p>
      <w:pPr>
        <w:pStyle w:val="Heading3"/>
        <w:numPr>
          <w:ilvl w:val="2"/>
          <w:numId w:val="1"/>
        </w:numPr>
        <w:rPr/>
      </w:pPr>
      <w:bookmarkStart w:id="770" w:name="__RefHeading___Toc1232769_1490000891"/>
      <w:bookmarkStart w:id="771" w:name="_Toc327"/>
      <w:bookmarkEnd w:id="770"/>
      <w:r>
        <w:rPr>
          <w:rtl w:val="true"/>
        </w:rPr>
        <w:t>فصل</w:t>
      </w:r>
      <w:bookmarkEnd w:id="771"/>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سفینه دیدم که فرعون سیصد سال عمر کرد و در مدت دویست و بیست سال دچار بلائی نشد و موسی علیه السلام هشتاد سال او را بحق دعوت می کرد</w:t>
      </w:r>
      <w:r>
        <w:rPr>
          <w:rFonts w:eastAsia="IRNazanin" w:cs="IRNazanin"/>
          <w:color w:val="111111"/>
          <w:sz w:val="28"/>
          <w:szCs w:val="28"/>
          <w:rtl w:val="true"/>
          <w:lang w:bidi="fa-IR"/>
        </w:rPr>
        <w:t>.</w:t>
      </w:r>
    </w:p>
    <w:p>
      <w:pPr>
        <w:pStyle w:val="Heading3"/>
        <w:numPr>
          <w:ilvl w:val="2"/>
          <w:numId w:val="1"/>
        </w:numPr>
        <w:rPr/>
      </w:pPr>
      <w:bookmarkStart w:id="772" w:name="__RefHeading___Toc1232771_1490000891"/>
      <w:bookmarkStart w:id="773" w:name="_Toc328"/>
      <w:bookmarkEnd w:id="772"/>
      <w:r>
        <w:rPr>
          <w:rtl w:val="true"/>
        </w:rPr>
        <w:t>فصل</w:t>
      </w:r>
      <w:bookmarkEnd w:id="773"/>
    </w:p>
    <w:p>
      <w:pPr>
        <w:pStyle w:val="BookText"/>
        <w:rPr/>
      </w:pPr>
      <w:r>
        <w:rPr>
          <w:rFonts w:ascii="IRNazanin" w:hAnsi="IRNazanin" w:eastAsia="IRNazanin"/>
          <w:color w:val="111111"/>
          <w:sz w:val="28"/>
          <w:sz w:val="28"/>
          <w:szCs w:val="28"/>
          <w:rtl w:val="true"/>
          <w:lang w:bidi="fa-IR"/>
        </w:rPr>
        <w:t>یاقوت حموی در کتاب معجم البلدان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موسى علیه السلام بوجود آمد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بوده، کوتاه قد و دلاور و نقطه های سفیدی در پوست بدنش بوده و پانصد سال سلطنت کرده است، بعد از آن، خدا او را با ولید بن مصعب غرق کرده و قومی گمان کرده اند که از قبطی بوده و از عمالقه نبوده است</w:t>
      </w:r>
      <w:r>
        <w:rPr>
          <w:rFonts w:eastAsia="IRNazanin" w:cs="IRNazanin"/>
          <w:color w:val="111111"/>
          <w:sz w:val="28"/>
          <w:szCs w:val="28"/>
          <w:rtl w:val="true"/>
          <w:lang w:bidi="fa-IR"/>
        </w:rPr>
        <w:t>.</w:t>
      </w:r>
    </w:p>
    <w:p>
      <w:pPr>
        <w:pStyle w:val="Heading3"/>
        <w:numPr>
          <w:ilvl w:val="2"/>
          <w:numId w:val="1"/>
        </w:numPr>
        <w:rPr/>
      </w:pPr>
      <w:bookmarkStart w:id="774" w:name="__RefHeading___Toc1232773_1490000891"/>
      <w:bookmarkStart w:id="775" w:name="_Toc329"/>
      <w:bookmarkEnd w:id="774"/>
      <w:r>
        <w:rPr>
          <w:rtl w:val="true"/>
        </w:rPr>
        <w:t>فصل</w:t>
      </w:r>
      <w:bookmarkEnd w:id="775"/>
    </w:p>
    <w:p>
      <w:pPr>
        <w:pStyle w:val="Heading4"/>
        <w:numPr>
          <w:ilvl w:val="3"/>
          <w:numId w:val="1"/>
        </w:numPr>
        <w:rPr/>
      </w:pPr>
      <w:bookmarkStart w:id="776" w:name="__RefHeading___Toc1232775_1490000891"/>
      <w:bookmarkStart w:id="777" w:name="_Toc330"/>
      <w:bookmarkEnd w:id="776"/>
      <w:r>
        <w:rPr>
          <w:rtl w:val="true"/>
        </w:rPr>
        <w:t>اشاره</w:t>
      </w:r>
      <w:bookmarkEnd w:id="77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بعائشه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 آیا تعجب نمی کنی که از غلام های آزاد شده دربارۀ خلافت با مردی از اهل بدر 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مکن زیرا فرعون چهارصد سال بر بنی اسرائیل سلطنت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سلطنت را بخوب و بد می دهد</w:t>
      </w:r>
      <w:r>
        <w:rPr>
          <w:rFonts w:eastAsia="IRNazanin" w:cs="IRNazanin"/>
          <w:color w:val="111111"/>
          <w:sz w:val="28"/>
          <w:szCs w:val="28"/>
          <w:rtl w:val="true"/>
          <w:lang w:bidi="fa-IR"/>
        </w:rPr>
        <w:t xml:space="preserve">. </w:t>
      </w:r>
      <w:bookmarkStart w:id="778" w:name="pg20424_267434"/>
    </w:p>
    <w:p>
      <w:pPr>
        <w:pStyle w:val="Heading4"/>
        <w:numPr>
          <w:ilvl w:val="3"/>
          <w:numId w:val="1"/>
        </w:numPr>
        <w:rPr/>
      </w:pPr>
      <w:bookmarkStart w:id="779" w:name="__RefHeading___Toc1232777_1490000891"/>
      <w:bookmarkStart w:id="780" w:name="_Toc331"/>
      <w:bookmarkEnd w:id="778"/>
      <w:bookmarkEnd w:id="779"/>
      <w:r>
        <w:rPr>
          <w:rtl w:val="true"/>
        </w:rPr>
        <w:t>باب چهل و هشتم</w:t>
      </w:r>
      <w:r>
        <w:rPr>
          <w:rtl w:val="true"/>
        </w:rPr>
        <w:t>:</w:t>
      </w:r>
      <w:bookmarkEnd w:id="780"/>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در شبی مسجدی را در مدینه خراب کردند و این عمل برای اصحاب پیغمبر صلی الله علیه و اله و سلم ناگوار شد،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نباشید زیرا این مسجد تعمیر خواهد شد ولی موقعی که مسجد براثا خراب شد حج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عراق در طرف غربی بغداد واقع شده در آن مسجد هفتاد نبی و وصی نماز خوانده و آخرین آن ها این است و اشاره فرمود بعلی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دیدم که مسجد براثا را حنبلی ها </w:t>
      </w:r>
      <w:r>
        <w:rPr>
          <w:rStyle w:val="FootnoteAnchor"/>
          <w:rtl w:val="true"/>
        </w:rPr>
        <w:footnoteReference w:id="59"/>
      </w:r>
      <w:r>
        <w:rPr>
          <w:rFonts w:ascii="IRNazanin" w:hAnsi="IRNazanin" w:eastAsia="IRNazanin"/>
          <w:color w:val="111111"/>
          <w:sz w:val="28"/>
          <w:sz w:val="28"/>
          <w:szCs w:val="28"/>
          <w:rtl w:val="true"/>
          <w:lang w:bidi="fa-IR"/>
        </w:rPr>
        <w:t xml:space="preserve">خراب کردند و قبر ها را شکافته جنازه ها را بیرون آوردند و اهل و عیال آن ها را مغلوب کردند و آن ها را در قبر نهادند و مسجد را تعطیل نموده آن را مقبره قرار دادند و درخت خرمایی که در آن مسجد بود قطع کردند و شاخ و بر رگ آن سوخته شد این جنایت در سال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در این سال بود که حج تعطیل شد و سلیمان بن حسن یعنی قرمطی در اول این سال خروج کرد و راه حجاج را قطع نموده آن ها را کشت و حج را تعطیل کرد و برفی در بغداد آمد که درخت خرمای آن ها از شدت سرما سوخت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نافذ مولای من بمن خبر داد که ابو عمرو، قاضی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صرصر که سه فرسخی بغداد است صد هزار درخت خرما سوخت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شأنی از این نیکو تر و چه امری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خواهد بود</w:t>
      </w:r>
      <w:r>
        <w:rPr>
          <w:rFonts w:eastAsia="IRNazanin" w:cs="IRNazanin"/>
          <w:color w:val="111111"/>
          <w:sz w:val="28"/>
          <w:szCs w:val="28"/>
          <w:rtl w:val="true"/>
          <w:lang w:bidi="fa-IR"/>
        </w:rPr>
        <w:t xml:space="preserve">. </w:t>
      </w:r>
      <w:bookmarkStart w:id="781" w:name="pg20424_267435"/>
    </w:p>
    <w:p>
      <w:pPr>
        <w:pStyle w:val="Heading4"/>
        <w:numPr>
          <w:ilvl w:val="3"/>
          <w:numId w:val="1"/>
        </w:numPr>
        <w:rPr/>
      </w:pPr>
      <w:bookmarkStart w:id="782" w:name="__RefHeading___Toc1232779_1490000891"/>
      <w:bookmarkStart w:id="783" w:name="_Toc332"/>
      <w:bookmarkEnd w:id="781"/>
      <w:bookmarkEnd w:id="782"/>
      <w:r>
        <w:rPr>
          <w:rtl w:val="true"/>
        </w:rPr>
        <w:t>باب چهل و نهم</w:t>
      </w:r>
      <w:r>
        <w:rPr>
          <w:rtl w:val="true"/>
        </w:rPr>
        <w:t>:</w:t>
      </w:r>
      <w:bookmarkEnd w:id="783"/>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قیام نخواهد کرد تا این که امت من بدون کم و زیاد بسرنوشت امم سالفه و قرن های گذشته دچار شوند،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اله و سلم یعنی آن طور که فارس و روم رفتار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غیر از این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سلیلی بروایت دیگر روایت کرده که پیغمبر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کم و زیاد متابعت مردم قبل از خودتان را خواهید کرد، حتی این که اگر آن ها داخل سوراخ سوسمار شده باشند شما هم داخل آن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از یهود و نصارا هم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یهود و نصارا کسی نیست</w:t>
      </w:r>
      <w:r>
        <w:rPr>
          <w:rFonts w:eastAsia="IRNazanin" w:cs="IRNazanin"/>
          <w:color w:val="111111"/>
          <w:sz w:val="28"/>
          <w:szCs w:val="28"/>
          <w:rtl w:val="true"/>
          <w:lang w:bidi="fa-IR"/>
        </w:rPr>
        <w:t>.</w:t>
      </w:r>
    </w:p>
    <w:p>
      <w:pPr>
        <w:pStyle w:val="Heading4"/>
        <w:numPr>
          <w:ilvl w:val="3"/>
          <w:numId w:val="1"/>
        </w:numPr>
        <w:rPr/>
      </w:pPr>
      <w:bookmarkStart w:id="784" w:name="__RefHeading___Toc1232781_1490000891"/>
      <w:bookmarkStart w:id="785" w:name="_Toc333"/>
      <w:bookmarkEnd w:id="784"/>
      <w:r>
        <w:rPr>
          <w:rtl w:val="true"/>
        </w:rPr>
        <w:t>باب پنجاهم</w:t>
      </w:r>
      <w:r>
        <w:rPr>
          <w:rtl w:val="true"/>
        </w:rPr>
        <w:t>:</w:t>
      </w:r>
      <w:bookmarkEnd w:id="7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صورت های عریض و پهن و چشم های كوچک دارند و آن ها را بنوقنطورا می گویند از دسکره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قریه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و اهل بصره را از خانمان شان بمحلی که گیاه درمنه می روید آواره خواهند نمود و عرب را بجرم پدران شان مو آخذه خواهند کرد و برای عرب آسیب های زیادی خواهد بود، سپس درندگان در جاده ها عبور می کنند زیرا جز عده قلیلی کسی از جاده ها عبور نمی کند، بعد از آن زلزله هائی در بغداد بوجود آمده و زمین آن فرو می رود و بغداد از هر زمینی زودتر خراب خواهد شد، آن گاه خرابی در مصر شروع می شود، موقعی که در شام فتنه بپاشد الموت الموت، بنى اصفر حرکت می کنند و در بلاد عرب گردش می نمایند و در بین آن ها آسیب هائی </w:t>
      </w:r>
      <w:bookmarkStart w:id="786" w:name="pg20424_267436"/>
    </w:p>
    <w:p>
      <w:pPr>
        <w:pStyle w:val="BookText"/>
        <w:rPr/>
      </w:pPr>
      <w:bookmarkEnd w:id="786"/>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p>
    <w:p>
      <w:pPr>
        <w:pStyle w:val="Heading4"/>
        <w:numPr>
          <w:ilvl w:val="3"/>
          <w:numId w:val="1"/>
        </w:numPr>
        <w:rPr/>
      </w:pPr>
      <w:bookmarkStart w:id="787" w:name="__RefHeading___Toc1232783_1490000891"/>
      <w:bookmarkStart w:id="788" w:name="_Toc334"/>
      <w:bookmarkEnd w:id="787"/>
      <w:r>
        <w:rPr>
          <w:rtl w:val="true"/>
        </w:rPr>
        <w:t>باب پنجاه و یکم</w:t>
      </w:r>
      <w:r>
        <w:rPr>
          <w:rtl w:val="true"/>
        </w:rPr>
        <w:t>:</w:t>
      </w:r>
      <w:bookmarkEnd w:id="788"/>
    </w:p>
    <w:p>
      <w:pPr>
        <w:pStyle w:val="BookText"/>
        <w:rPr/>
      </w:pPr>
      <w:r>
        <w:rPr>
          <w:rFonts w:ascii="IRNazanin" w:hAnsi="IRNazanin" w:eastAsia="IRNazanin"/>
          <w:color w:val="111111"/>
          <w:sz w:val="28"/>
          <w:sz w:val="28"/>
          <w:szCs w:val="28"/>
          <w:rtl w:val="true"/>
          <w:lang w:bidi="fa-IR"/>
        </w:rPr>
        <w:t>حُذيفة بن يمان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نظر می کنم بزنان قریش که ردیف شده اند و مو های آن ها به درخت های خرمای عراق که پهلوی بصره است بسته شده، صدا به واویلا بلند می کنند و اسیری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خواهد شد وای بر اهل آن زمان که چقدر هول و ترس و زلزله دچار آن ها خواهد شد مخصوصاً افرادی که مال ظاهر و آشکاری داشته باشند، خوشا بحال کسی که خود و اهل عیالش را پنهان نماید و معلوم نشود که دارای طلا و نقره است</w:t>
      </w:r>
      <w:r>
        <w:rPr>
          <w:rFonts w:eastAsia="IRNazanin" w:cs="IRNazanin"/>
          <w:color w:val="111111"/>
          <w:sz w:val="28"/>
          <w:szCs w:val="28"/>
          <w:rtl w:val="true"/>
          <w:lang w:bidi="fa-IR"/>
        </w:rPr>
        <w:t>.</w:t>
      </w:r>
    </w:p>
    <w:p>
      <w:pPr>
        <w:pStyle w:val="Heading4"/>
        <w:numPr>
          <w:ilvl w:val="3"/>
          <w:numId w:val="1"/>
        </w:numPr>
        <w:rPr/>
      </w:pPr>
      <w:bookmarkStart w:id="789" w:name="__RefHeading___Toc1232785_1490000891"/>
      <w:bookmarkStart w:id="790" w:name="_Toc335"/>
      <w:bookmarkEnd w:id="789"/>
      <w:r>
        <w:rPr>
          <w:rtl w:val="true"/>
        </w:rPr>
        <w:t>باب پنجاه و دوم</w:t>
      </w:r>
      <w:r>
        <w:rPr>
          <w:rtl w:val="true"/>
        </w:rPr>
        <w:t>:</w:t>
      </w:r>
      <w:bookmarkEnd w:id="790"/>
    </w:p>
    <w:p>
      <w:pPr>
        <w:pStyle w:val="BookText"/>
        <w:rPr/>
      </w:pPr>
      <w:r>
        <w:rPr>
          <w:rFonts w:ascii="IRNazanin" w:hAnsi="IRNazanin" w:eastAsia="IRNazanin"/>
          <w:color w:val="111111"/>
          <w:sz w:val="28"/>
          <w:sz w:val="28"/>
          <w:szCs w:val="28"/>
          <w:rtl w:val="true"/>
          <w:lang w:bidi="fa-IR"/>
        </w:rPr>
        <w:t>حُذيفة بن يمان از رسول گرامی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زر خرید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خواهند شد، از بس که به مرد و زن ها رنج و مشقت می رسد بغلام و کنیزی خود اقرار می کنند و مشركين مسلمين را استخدام نموده و در شهر ها می فروشند و خوب و بد از این بلاء رهائی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آن بلاء همیشه دچار اهل آن زمان خواهد بود تا این که آن ها دچار بد گمانی شده از فرج و راه نجات مأیوس و ناامید خواهند شد در آن موقع است که خدا مردی را از پاکیزگان و بهترین فرزندان من برانگیزد که عادل و مبارک و زکی است و بقدر ذرة المثقال خيانت نمی کند، و خدا بوسیلهٔ او دین و قرآن و اسلام و اهل آن را عزیز خواهد کرد و بواسطهٔ او است که خدا شرک و اهل آن را ذلیل می نماید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خدا می ترسد و بواسطه قرابتی که بمن دارد مغرور نخواهد شد</w:t>
      </w:r>
      <w:r>
        <w:rPr>
          <w:rFonts w:eastAsia="IRNazanin" w:cs="IRNazanin"/>
          <w:color w:val="111111"/>
          <w:sz w:val="28"/>
          <w:szCs w:val="28"/>
          <w:rtl w:val="true"/>
          <w:lang w:bidi="fa-IR"/>
        </w:rPr>
        <w:t xml:space="preserve">. </w:t>
      </w:r>
      <w:bookmarkStart w:id="791" w:name="pg20424_267437"/>
    </w:p>
    <w:p>
      <w:pPr>
        <w:pStyle w:val="BookText"/>
        <w:rPr/>
      </w:pPr>
      <w:bookmarkEnd w:id="791"/>
      <w:r>
        <w:rPr>
          <w:rFonts w:ascii="IRNazanin" w:hAnsi="IRNazanin" w:eastAsia="IRNazanin"/>
          <w:color w:val="111111"/>
          <w:sz w:val="28"/>
          <w:sz w:val="28"/>
          <w:szCs w:val="28"/>
          <w:rtl w:val="true"/>
          <w:lang w:bidi="fa-IR"/>
        </w:rPr>
        <w:t>حرمتی را بحرمتی ضایع نمی کند، در زمان حکم فرمائی خود کسی را با تازیانه نمی زند مگر این که بخواهد حد جاری کند، خدا بوسیلهٔ آن بزرگوار کلیه بدعت ها را محو و نابود می نماید، فتنه ها را ریشه کن خواهد کرد، خدا بواسطۀ آن حضرت باب حق را مفتوح و باب باطل را می بندد و اسرای مسلمین را هر جا که باشند بوسیله او بمكان خود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بنده ای را که خدا از ذریه تو برای امت تو برگزیده است برای ما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چون اسم من و اسم پدرش چون اسم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بر خلاف مذهب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بیشتر از يك روز باقی نباشد خدا آن روز را بقدر این هائی که من گفتم قرار خواهد داد</w:t>
      </w:r>
      <w:r>
        <w:rPr>
          <w:rFonts w:eastAsia="IRNazanin" w:cs="IRNazanin"/>
          <w:color w:val="111111"/>
          <w:sz w:val="28"/>
          <w:szCs w:val="28"/>
          <w:rtl w:val="true"/>
          <w:lang w:bidi="fa-IR"/>
        </w:rPr>
        <w:t>.</w:t>
      </w:r>
    </w:p>
    <w:p>
      <w:pPr>
        <w:pStyle w:val="Heading4"/>
        <w:numPr>
          <w:ilvl w:val="3"/>
          <w:numId w:val="1"/>
        </w:numPr>
        <w:rPr/>
      </w:pPr>
      <w:bookmarkStart w:id="792" w:name="__RefHeading___Toc1232787_1490000891"/>
      <w:bookmarkStart w:id="793" w:name="_Toc336"/>
      <w:bookmarkEnd w:id="792"/>
      <w:r>
        <w:rPr>
          <w:rtl w:val="true"/>
        </w:rPr>
        <w:t>باب پنجاه و سوم</w:t>
      </w:r>
      <w:r>
        <w:rPr>
          <w:rtl w:val="true"/>
        </w:rPr>
        <w:t>:</w:t>
      </w:r>
      <w:bookmarkEnd w:id="793"/>
    </w:p>
    <w:p>
      <w:pPr>
        <w:pStyle w:val="BookText"/>
        <w:rPr/>
      </w:pP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روز قادسیه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می بینی که فوج فوج در دین خدا داخل می شوند؟ خدا داخل می شوند؟ قسم بآن خدائی که جان من در دست قدرت اوست همین ها فوج فوج از دین خدا خارج می شوند آن چنان که داخل شدند</w:t>
      </w:r>
      <w:r>
        <w:rPr>
          <w:rFonts w:eastAsia="IRNazanin" w:cs="IRNazanin"/>
          <w:color w:val="111111"/>
          <w:sz w:val="28"/>
          <w:szCs w:val="28"/>
          <w:rtl w:val="true"/>
          <w:lang w:bidi="fa-IR"/>
        </w:rPr>
        <w:t>.</w:t>
      </w:r>
    </w:p>
    <w:p>
      <w:pPr>
        <w:pStyle w:val="Heading4"/>
        <w:numPr>
          <w:ilvl w:val="3"/>
          <w:numId w:val="1"/>
        </w:numPr>
        <w:rPr/>
      </w:pPr>
      <w:bookmarkStart w:id="794" w:name="__RefHeading___Toc1232789_1490000891"/>
      <w:bookmarkStart w:id="795" w:name="_Toc337"/>
      <w:bookmarkEnd w:id="794"/>
      <w:r>
        <w:rPr>
          <w:rtl w:val="true"/>
        </w:rPr>
        <w:t>باب پنجاه و چهارم</w:t>
      </w:r>
      <w:r>
        <w:rPr>
          <w:rtl w:val="true"/>
        </w:rPr>
        <w:t>:</w:t>
      </w:r>
      <w:bookmarkEnd w:id="795"/>
    </w:p>
    <w:p>
      <w:pPr>
        <w:pStyle w:val="BookText"/>
        <w:rPr/>
      </w:pPr>
      <w:r>
        <w:rPr>
          <w:rFonts w:ascii="IRNazanin" w:hAnsi="IRNazanin" w:eastAsia="IRNazanin"/>
          <w:color w:val="111111"/>
          <w:sz w:val="28"/>
          <w:sz w:val="28"/>
          <w:szCs w:val="28"/>
          <w:rtl w:val="true"/>
          <w:lang w:bidi="fa-IR"/>
        </w:rPr>
        <w:t>محمّد بن عبدالله از صادق آل محمّد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شهر بصره مصیبت بزرگی خواهد بود زیرا که امیر المؤمنین علی ابن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و منزل سلطان در زوراء یعنی بغداد خواهد بود و کار ها بوسیله شورا انجام خواهد گرفت و کسی که بر امری غالب شد آن را عملی 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است که سفیانی خروج می نماید و مدت نه ماه در زمین </w:t>
      </w:r>
      <w:bookmarkStart w:id="796" w:name="pg20424_267438"/>
    </w:p>
    <w:p>
      <w:pPr>
        <w:pStyle w:val="BookText"/>
        <w:rPr/>
      </w:pPr>
      <w:bookmarkEnd w:id="796"/>
      <w:r>
        <w:rPr>
          <w:rFonts w:ascii="IRNazanin" w:hAnsi="IRNazanin" w:eastAsia="IRNazanin"/>
          <w:color w:val="111111"/>
          <w:sz w:val="28"/>
          <w:sz w:val="28"/>
          <w:szCs w:val="28"/>
          <w:rtl w:val="true"/>
          <w:lang w:bidi="fa-IR"/>
        </w:rPr>
        <w:t xml:space="preserve">گردش می کند و مردم را ببدترین عذاب ها معذب خواهد کرد، وای بر مردم مصر و بغداد و كوفه و واسط </w:t>
      </w:r>
      <w:r>
        <w:rPr>
          <w:rStyle w:val="FootnoteAnchor"/>
          <w:rtl w:val="true"/>
        </w:rPr>
        <w:footnoteReference w:id="60"/>
      </w:r>
      <w:r>
        <w:rPr>
          <w:rFonts w:ascii="IRNazanin" w:hAnsi="IRNazanin" w:eastAsia="IRNazanin"/>
          <w:color w:val="111111"/>
          <w:sz w:val="28"/>
          <w:sz w:val="28"/>
          <w:szCs w:val="28"/>
          <w:rtl w:val="true"/>
          <w:lang w:bidi="fa-IR"/>
        </w:rPr>
        <w:t>كانّ من بواسط و جریان های آن نظر می کنم، در آن وقت سفیانی خروج می کند و طعام و غذا کمیاب شده و مردم دچار قحط خواهند شد و باران کم می شود نه زمینی خواهد بود که گیاه برویاند و نه آسمانی است که بارانی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مهدی هادی علیه السلام خروج نموده و بیرق را از دست عیسی ابن مریم علیه السلام می گیرد آن گاه دجّال از میسان که در نواحی مصر است خروج می کند و نزد سفوان و 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 و کوهی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اید و آن ها را مسخّر می کند </w:t>
      </w:r>
      <w:r>
        <w:rPr>
          <w:rFonts w:ascii="Amiri" w:hAnsi="Amiri" w:eastAsia="Amiri" w:cs="Amiri"/>
          <w:color w:val="111111"/>
          <w:sz w:val="28"/>
          <w:sz w:val="28"/>
          <w:szCs w:val="28"/>
          <w:rtl w:val="true"/>
          <w:lang w:bidi="ar-SA"/>
        </w:rPr>
        <w:t>فَيَكُونَانِ كَالثَّرِيدِ وَ مَاهُمَا بِثَرِيدٍ مِنْ الْجُوعِ وَ الْقَحْطِ إِنَّ ذَلِكَ لَشَدِيدُ</w:t>
      </w:r>
      <w:r>
        <w:rPr>
          <w:rFonts w:ascii="IRNazanin" w:hAnsi="IRNazanin" w:eastAsia="IRNazanin"/>
          <w:color w:val="111111"/>
          <w:sz w:val="28"/>
          <w:sz w:val="28"/>
          <w:szCs w:val="28"/>
          <w:rtl w:val="true"/>
          <w:lang w:bidi="fa-IR"/>
        </w:rPr>
        <w:t xml:space="preserve"> و بعد از آن، آفتاب تا چهل سال از طرف مغرب طلوع می کند</w:t>
      </w:r>
      <w:r>
        <w:rPr>
          <w:rFonts w:eastAsia="IRNazanin" w:cs="IRNazanin"/>
          <w:color w:val="111111"/>
          <w:sz w:val="28"/>
          <w:szCs w:val="28"/>
          <w:rtl w:val="true"/>
          <w:lang w:bidi="fa-IR"/>
        </w:rPr>
        <w:t>.</w:t>
      </w:r>
    </w:p>
    <w:p>
      <w:pPr>
        <w:pStyle w:val="Heading4"/>
        <w:numPr>
          <w:ilvl w:val="3"/>
          <w:numId w:val="1"/>
        </w:numPr>
        <w:rPr/>
      </w:pPr>
      <w:bookmarkStart w:id="797" w:name="__RefHeading___Toc1232791_1490000891"/>
      <w:bookmarkStart w:id="798" w:name="_Toc338"/>
      <w:bookmarkEnd w:id="797"/>
      <w:r>
        <w:rPr>
          <w:rtl w:val="true"/>
        </w:rPr>
        <w:t>باب پنجاه و پنجم</w:t>
      </w:r>
      <w:r>
        <w:rPr>
          <w:rtl w:val="true"/>
        </w:rPr>
        <w:t>:</w:t>
      </w:r>
      <w:bookmarkEnd w:id="798"/>
    </w:p>
    <w:p>
      <w:pPr>
        <w:pStyle w:val="BookText"/>
        <w:rPr/>
      </w:pPr>
      <w:r>
        <w:rPr>
          <w:rFonts w:ascii="IRNazanin" w:hAnsi="IRNazanin" w:eastAsia="IRNazanin"/>
          <w:color w:val="111111"/>
          <w:sz w:val="28"/>
          <w:sz w:val="28"/>
          <w:szCs w:val="28"/>
          <w:rtl w:val="true"/>
          <w:lang w:bidi="fa-IR"/>
        </w:rPr>
        <w:t>عمرو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موقع قیام قیامت با گروهی که نعلینشان از مو باشد قتال خواهید کرد و با قومی قتال می کنید که دارای چشمان كوچک و صورت های عریض و پهنی چون سپر های آهنین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بپا نمی شود تا این که شما با قومی جنگ کنید که نعلینشان از مو باشد و کلاه خود بسر بگذارند و دارای چشمان كوچک و صورت های عریض چون سپر های آهنین باشند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های دیگر روایت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شش سال با </w:t>
      </w:r>
      <w:bookmarkStart w:id="799" w:name="pg20424_267439"/>
    </w:p>
    <w:p>
      <w:pPr>
        <w:pStyle w:val="BookText"/>
        <w:rPr/>
      </w:pPr>
      <w:bookmarkEnd w:id="799"/>
      <w:r>
        <w:rPr>
          <w:rFonts w:ascii="IRNazanin" w:hAnsi="IRNazanin" w:eastAsia="IRNazanin"/>
          <w:color w:val="111111"/>
          <w:sz w:val="28"/>
          <w:sz w:val="28"/>
          <w:szCs w:val="28"/>
          <w:rtl w:val="true"/>
          <w:lang w:bidi="fa-IR"/>
        </w:rPr>
        <w:t>رسول خدا صلی الله علیه و اله و سلم بودم و خوب می فهمیدم که چه می فرمود، يك روز شنيدم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زودی شما با گروهی قتال می کنید که نعلینهاشان از مو باشد و دارای چشمانی كوچک و صورتی سرخ باشند کانّ صورت هاشان سپر های آهنین است</w:t>
      </w:r>
      <w:r>
        <w:rPr>
          <w:rFonts w:eastAsia="IRNazanin" w:cs="IRNazanin"/>
          <w:color w:val="111111"/>
          <w:sz w:val="28"/>
          <w:szCs w:val="28"/>
          <w:rtl w:val="true"/>
          <w:lang w:bidi="fa-IR"/>
        </w:rPr>
        <w:t>.</w:t>
      </w:r>
    </w:p>
    <w:p>
      <w:pPr>
        <w:pStyle w:val="Heading4"/>
        <w:numPr>
          <w:ilvl w:val="3"/>
          <w:numId w:val="1"/>
        </w:numPr>
        <w:rPr/>
      </w:pPr>
      <w:bookmarkStart w:id="800" w:name="__RefHeading___Toc1232793_1490000891"/>
      <w:bookmarkStart w:id="801" w:name="_Toc339"/>
      <w:bookmarkEnd w:id="800"/>
      <w:r>
        <w:rPr>
          <w:rtl w:val="true"/>
        </w:rPr>
        <w:t>باب پنجاه و ششم</w:t>
      </w:r>
      <w:r>
        <w:rPr>
          <w:rtl w:val="true"/>
        </w:rPr>
        <w:t>:</w:t>
      </w:r>
      <w:bookmarkEnd w:id="801"/>
    </w:p>
    <w:p>
      <w:pPr>
        <w:pStyle w:val="BookText"/>
        <w:rPr/>
      </w:pPr>
      <w:r>
        <w:rPr>
          <w:rFonts w:ascii="IRNazanin" w:hAnsi="IRNazanin" w:eastAsia="IRNazanin"/>
          <w:color w:val="111111"/>
          <w:sz w:val="28"/>
          <w:sz w:val="28"/>
          <w:szCs w:val="28"/>
          <w:rtl w:val="true"/>
          <w:lang w:bidi="fa-IR"/>
        </w:rPr>
        <w:t>سمرة بن جندب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شده که جلو شما پر از عجم شود و خدا آن ها را چون شیری پر جرئت کند که فرار نکنند و با شما قتال کنند و غنیمت شما را بخورند</w:t>
      </w:r>
      <w:r>
        <w:rPr>
          <w:rFonts w:eastAsia="IRNazanin" w:cs="IRNazanin"/>
          <w:color w:val="111111"/>
          <w:sz w:val="28"/>
          <w:szCs w:val="28"/>
          <w:rtl w:val="true"/>
          <w:lang w:bidi="fa-IR"/>
        </w:rPr>
        <w:t>.</w:t>
      </w:r>
    </w:p>
    <w:p>
      <w:pPr>
        <w:pStyle w:val="Heading4"/>
        <w:numPr>
          <w:ilvl w:val="3"/>
          <w:numId w:val="1"/>
        </w:numPr>
        <w:rPr/>
      </w:pPr>
      <w:bookmarkStart w:id="802" w:name="__RefHeading___Toc1232795_1490000891"/>
      <w:bookmarkStart w:id="803" w:name="_Toc340"/>
      <w:bookmarkEnd w:id="802"/>
      <w:r>
        <w:rPr>
          <w:rtl w:val="true"/>
        </w:rPr>
        <w:t>باب پنجاه و هفتم</w:t>
      </w:r>
      <w:r>
        <w:rPr>
          <w:rtl w:val="true"/>
        </w:rPr>
        <w:t>:</w:t>
      </w:r>
      <w:bookmarkEnd w:id="803"/>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شده که عجم جلوگیری کند و برای اهل عراق درهم و قفیزی نیآید و همین طور روم جلوگیری کند و برای اهل شام درهم و قفیزی وارد نشود</w:t>
      </w:r>
      <w:r>
        <w:rPr>
          <w:rFonts w:eastAsia="IRNazanin" w:cs="IRNazanin"/>
          <w:color w:val="111111"/>
          <w:sz w:val="28"/>
          <w:szCs w:val="28"/>
          <w:rtl w:val="true"/>
          <w:lang w:bidi="fa-IR"/>
        </w:rPr>
        <w:t>.</w:t>
      </w:r>
    </w:p>
    <w:p>
      <w:pPr>
        <w:pStyle w:val="Heading4"/>
        <w:numPr>
          <w:ilvl w:val="3"/>
          <w:numId w:val="1"/>
        </w:numPr>
        <w:rPr/>
      </w:pPr>
      <w:bookmarkStart w:id="804" w:name="__RefHeading___Toc1232797_1490000891"/>
      <w:bookmarkStart w:id="805" w:name="_Toc341"/>
      <w:bookmarkEnd w:id="804"/>
      <w:r>
        <w:rPr>
          <w:rtl w:val="true"/>
        </w:rPr>
        <w:t>باب پنجاه و هشتم</w:t>
      </w:r>
      <w:r>
        <w:rPr>
          <w:rtl w:val="true"/>
        </w:rPr>
        <w:t>:</w:t>
      </w:r>
      <w:bookmarkEnd w:id="8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قبل از این که امیر المؤمنين على علیه السلام از بصره خارج شود خطبه ای خواند و در آن خطبه بعد از آن که پادشاهان بنی عباس را اسم برد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تیره و گردن بند قرمز تمام شد و قائم حق در بین آن است، بعد از آن هفت اقلیم چون ماه نورانی و چون ستاره درخشنده خواهند شد، آگاه باشید که برای خروج مهدی علیه السلام ده علامت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ستاره دمدار که از مجاری، نزديک خواهد شد و بعد از آن فتنه و آشوب هائی بپا می شود این اول آن علامت ها بود و از آن علامت تا علامت دیگری عجائبی بوجود می آید و ماه نورانی در بين انقضاء أین علائم ده گانه خواهد بود</w:t>
      </w:r>
      <w:r>
        <w:rPr>
          <w:rFonts w:eastAsia="IRNazanin" w:cs="IRNazanin"/>
          <w:color w:val="111111"/>
          <w:sz w:val="28"/>
          <w:szCs w:val="28"/>
          <w:rtl w:val="true"/>
          <w:lang w:bidi="fa-IR"/>
        </w:rPr>
        <w:t xml:space="preserve">. </w:t>
      </w:r>
      <w:bookmarkStart w:id="806" w:name="pg20424_267440"/>
    </w:p>
    <w:p>
      <w:pPr>
        <w:pStyle w:val="Heading4"/>
        <w:numPr>
          <w:ilvl w:val="3"/>
          <w:numId w:val="1"/>
        </w:numPr>
        <w:rPr/>
      </w:pPr>
      <w:bookmarkStart w:id="807" w:name="__RefHeading___Toc1232799_1490000891"/>
      <w:bookmarkStart w:id="808" w:name="_Toc342"/>
      <w:bookmarkEnd w:id="806"/>
      <w:bookmarkEnd w:id="807"/>
      <w:r>
        <w:rPr>
          <w:rtl w:val="true"/>
        </w:rPr>
        <w:t>باب پنجاه و نهم</w:t>
      </w:r>
      <w:r>
        <w:rPr>
          <w:rtl w:val="true"/>
        </w:rPr>
        <w:t>:</w:t>
      </w:r>
      <w:bookmarkEnd w:id="808"/>
    </w:p>
    <w:p>
      <w:pPr>
        <w:pStyle w:val="BookText"/>
        <w:rPr/>
      </w:pPr>
      <w:r>
        <w:rPr>
          <w:rFonts w:ascii="IRNazanin" w:hAnsi="IRNazanin" w:eastAsia="IRNazanin"/>
          <w:color w:val="111111"/>
          <w:sz w:val="28"/>
          <w:sz w:val="28"/>
          <w:szCs w:val="28"/>
          <w:rtl w:val="true"/>
          <w:lang w:bidi="fa-IR"/>
        </w:rPr>
        <w:t>نیز 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منبر کوفه خطبه ای خواند و بعد از حمد خدا و ثناء بر رسول اکرم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از من به پرسید زیرا که من در این دهه آخر ماه رمضان از بین شما می روم، پس حوادث بعد از خود را ذکر کرد و شهادت حسین علیه السلام و زید بن علی رضوان الله علیه و سوزاندن جنازه او و خاکسترش را بباد دادن بیان فرمود و گریه کرد، آن گاه زوال بنی امیه و بنی عباس را بمردم تذکر داد و حوادث بعد از آن ها را خاطر نشان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فتنه ها سفیانی و آخر آن سفیانی خواهد بود،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اول و دوم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هجر است </w:t>
      </w:r>
      <w:r>
        <w:rPr>
          <w:rStyle w:val="FootnoteAnchor"/>
          <w:rtl w:val="true"/>
        </w:rPr>
        <w:footnoteReference w:id="61"/>
      </w:r>
      <w:r>
        <w:rPr>
          <w:rFonts w:ascii="IRNazanin" w:hAnsi="IRNazanin" w:eastAsia="IRNazanin"/>
          <w:color w:val="111111"/>
          <w:sz w:val="28"/>
          <w:sz w:val="28"/>
          <w:szCs w:val="28"/>
          <w:rtl w:val="true"/>
          <w:lang w:bidi="fa-IR"/>
        </w:rPr>
        <w:t>و سفیانی دوم صاحب شام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اول ابوطاهر سلیمان بن حسن قرمطی بود آن گاه آن حضرت ذکر پادشاهان بنی عباس را از قول رسول الله صلی الله علیه و اله و سلم تجدید کرد، و مدحی از شیعیان و محبین خود گوشزد آن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نزد مردم کافر و نزد خدا از خوبانند، پیش مردم دروغگو ولی نزد خدا راست گویانند، در نزد مردم پلید اما پیش خدا پاکیزگانند، پیش مردم ملعون و پیش خدا نیکانند، پیش مردم، ظالم اما نزد خدا عادلند، شیعیان من بوسیله ایمان رستگارند اما منافقون زیان کارند، این جریان و شرح حال شیعه آن حضرت است</w:t>
      </w:r>
      <w:r>
        <w:rPr>
          <w:rFonts w:eastAsia="IRNazanin" w:cs="IRNazanin"/>
          <w:color w:val="111111"/>
          <w:sz w:val="28"/>
          <w:szCs w:val="28"/>
          <w:rtl w:val="true"/>
          <w:lang w:bidi="fa-IR"/>
        </w:rPr>
        <w:t xml:space="preserve">. </w:t>
      </w:r>
      <w:bookmarkStart w:id="809" w:name="pg20424_267441"/>
    </w:p>
    <w:p>
      <w:pPr>
        <w:pStyle w:val="BookText"/>
        <w:rPr/>
      </w:pPr>
      <w:bookmarkEnd w:id="809"/>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باب پنجاه و نهم که حاوی فضائل و مناقب شیعیان علی علیه السلام است در ساعت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که روز شهادت آن بزرگوار است در جوار حضرت سیدالشهداء در کربلای معلاّ به پایان رسید و در این موقع مؤذّن شروع به اذان کرد و حقیر هم بقصد تشرف بحضور امام حسين علیه السلام عازم حرم آن بزرگوار شدم</w:t>
      </w:r>
      <w:r>
        <w:rPr>
          <w:rFonts w:eastAsia="IRNazanin" w:cs="IRNazanin"/>
          <w:color w:val="111111"/>
          <w:sz w:val="28"/>
          <w:szCs w:val="28"/>
          <w:rtl w:val="true"/>
          <w:lang w:bidi="fa-IR"/>
        </w:rPr>
        <w:t>.</w:t>
      </w:r>
    </w:p>
    <w:p>
      <w:pPr>
        <w:pStyle w:val="Heading4"/>
        <w:numPr>
          <w:ilvl w:val="3"/>
          <w:numId w:val="1"/>
        </w:numPr>
        <w:rPr/>
      </w:pPr>
      <w:bookmarkStart w:id="810" w:name="__RefHeading___Toc1232801_1490000891"/>
      <w:bookmarkStart w:id="811" w:name="_Toc343"/>
      <w:bookmarkEnd w:id="810"/>
      <w:r>
        <w:rPr>
          <w:rtl w:val="true"/>
        </w:rPr>
        <w:t>باب شصتم</w:t>
      </w:r>
      <w:r>
        <w:rPr>
          <w:rtl w:val="true"/>
        </w:rPr>
        <w:t>:</w:t>
      </w:r>
      <w:bookmarkEnd w:id="811"/>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ابوعُبيده جرّاح و سلمان نشسته بودیم و منتظر رسول خدا صلی الله علیه و اله و سلم بودیم ناگاه دیدیم که آن حضرت با رنگ متغير نزديک ظهر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این جا ابوعبید و معاذ و سلمان نیستید؟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صلی الله علیه و اله و سلم ما آن گاه آن حضرت فتنه ها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به پا می شود و چه مرد و زنانی که کشته خواهند شد و چه مال هائی که به غارت می رود و ناموس هائی که مورد بدگوئی قرار می گیرند خدا رحمت کند آن کسی را که در آن روز زنان بنی هاشم را پناه دهد زیرا که آن ها حرم منند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فتنه به پادشاه کوفه خواهد رسید و جوان هائی از مجلس شان بر آن ها خروج می کنند که نام یکی از آن ها را صالح گویند و اهل کیفه را محاصره می کنند، بعد از آن فتنه بمدینه منتهی خواهد شد و مرد ها را کشته و زنان بنی هاشم را شکم پاره می کنند، موقعی که این بلاء بوجود آمد بر شما لازم است که به روم و کوه ها فرار کنید و </w:t>
      </w:r>
      <w:bookmarkStart w:id="812" w:name="pg20424_267442"/>
    </w:p>
    <w:p>
      <w:pPr>
        <w:pStyle w:val="BookText"/>
        <w:rPr/>
      </w:pPr>
      <w:bookmarkEnd w:id="812"/>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صالح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زنی است، بعد از آن، مرد تمیمی که شعیب بن صالح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شهر های شعیب را آباد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بیرق سیاه بنصرت دین خدا می آید تا این که بین رکن و مقام با مهدی علیه السلام بیعت نماید</w:t>
      </w:r>
      <w:r>
        <w:rPr>
          <w:rFonts w:eastAsia="IRNazanin" w:cs="IRNazanin"/>
          <w:color w:val="111111"/>
          <w:sz w:val="28"/>
          <w:szCs w:val="28"/>
          <w:rtl w:val="true"/>
          <w:lang w:bidi="fa-IR"/>
        </w:rPr>
        <w:t>.</w:t>
      </w:r>
    </w:p>
    <w:p>
      <w:pPr>
        <w:pStyle w:val="Heading4"/>
        <w:numPr>
          <w:ilvl w:val="3"/>
          <w:numId w:val="1"/>
        </w:numPr>
        <w:rPr/>
      </w:pPr>
      <w:bookmarkStart w:id="813" w:name="__RefHeading___Toc1232803_1490000891"/>
      <w:bookmarkStart w:id="814" w:name="_Toc344"/>
      <w:bookmarkEnd w:id="813"/>
      <w:r>
        <w:rPr>
          <w:rtl w:val="true"/>
        </w:rPr>
        <w:t>باب شصت و یکم</w:t>
      </w:r>
      <w:r>
        <w:rPr>
          <w:rtl w:val="true"/>
        </w:rPr>
        <w:t>:</w:t>
      </w:r>
      <w:bookmarkEnd w:id="814"/>
    </w:p>
    <w:p>
      <w:pPr>
        <w:pStyle w:val="BookText"/>
        <w:rPr/>
      </w:pPr>
      <w:r>
        <w:rPr>
          <w:rFonts w:ascii="IRNazanin" w:hAnsi="IRNazanin" w:eastAsia="IRNazanin"/>
          <w:color w:val="111111"/>
          <w:sz w:val="28"/>
          <w:sz w:val="28"/>
          <w:szCs w:val="28"/>
          <w:rtl w:val="true"/>
          <w:lang w:bidi="fa-IR"/>
        </w:rPr>
        <w:t>شعیب حنائی که کتاب های زیادی را خوانده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بخواهم شما را به اسم و صفت مهدی علیه السلام و این که از کجا خروج می کند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 یافته </w:t>
      </w:r>
      <w:r>
        <w:rPr>
          <w:rFonts w:ascii="Amiri" w:hAnsi="Amiri" w:eastAsia="Amiri" w:cs="Amiri"/>
          <w:color w:val="111111"/>
          <w:sz w:val="28"/>
          <w:sz w:val="28"/>
          <w:szCs w:val="28"/>
          <w:rtl w:val="true"/>
          <w:lang w:bidi="ar-SA"/>
        </w:rPr>
        <w:t>أَمْ مَلْعُونٌ مَنْ أَخْبَرَتْهُ قَبْلَ أَنْ يَخْرُجَ</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ظلم و جور خواهد شد و بعد از آن مردی از عترت من خروج می کند و هفت یا نه سال مالک زمين شده آن را پر از عدل و داد خواهد کرد</w:t>
      </w:r>
      <w:r>
        <w:rPr>
          <w:rFonts w:eastAsia="IRNazanin" w:cs="IRNazanin"/>
          <w:color w:val="111111"/>
          <w:sz w:val="28"/>
          <w:szCs w:val="28"/>
          <w:rtl w:val="true"/>
          <w:lang w:bidi="fa-IR"/>
        </w:rPr>
        <w:t>.</w:t>
      </w:r>
    </w:p>
    <w:p>
      <w:pPr>
        <w:pStyle w:val="Heading4"/>
        <w:numPr>
          <w:ilvl w:val="3"/>
          <w:numId w:val="1"/>
        </w:numPr>
        <w:rPr/>
      </w:pPr>
      <w:bookmarkStart w:id="815" w:name="__RefHeading___Toc1232805_1490000891"/>
      <w:bookmarkStart w:id="816" w:name="_Toc345"/>
      <w:bookmarkEnd w:id="815"/>
      <w:r>
        <w:rPr>
          <w:rtl w:val="true"/>
        </w:rPr>
        <w:t>باب شصت و دوم</w:t>
      </w:r>
      <w:r>
        <w:rPr>
          <w:rtl w:val="true"/>
        </w:rPr>
        <w:t>:</w:t>
      </w:r>
      <w:bookmarkEnd w:id="816"/>
    </w:p>
    <w:p>
      <w:pPr>
        <w:pStyle w:val="BookText"/>
        <w:rPr/>
      </w:pPr>
      <w:r>
        <w:rPr>
          <w:rFonts w:ascii="IRNazanin" w:hAnsi="IRNazanin" w:eastAsia="IRNazanin"/>
          <w:color w:val="111111"/>
          <w:sz w:val="28"/>
          <w:sz w:val="28"/>
          <w:szCs w:val="28"/>
          <w:rtl w:val="true"/>
          <w:lang w:bidi="fa-IR"/>
        </w:rPr>
        <w:t>ابوسعید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که پیشانی روشنی و بینی باریک و کشیده ای دارد زمین را پر از عدل و داد می کند آن طور که پر از ظلم و ستم شده باشد و آن حضرت هفت سال عمر می کند</w:t>
      </w:r>
      <w:r>
        <w:rPr>
          <w:rFonts w:eastAsia="IRNazanin" w:cs="IRNazanin"/>
          <w:color w:val="111111"/>
          <w:sz w:val="28"/>
          <w:szCs w:val="28"/>
          <w:rtl w:val="true"/>
          <w:lang w:bidi="fa-IR"/>
        </w:rPr>
        <w:t>.</w:t>
      </w:r>
    </w:p>
    <w:p>
      <w:pPr>
        <w:pStyle w:val="Heading4"/>
        <w:numPr>
          <w:ilvl w:val="3"/>
          <w:numId w:val="1"/>
        </w:numPr>
        <w:rPr/>
      </w:pPr>
      <w:bookmarkStart w:id="817" w:name="__RefHeading___Toc1232807_1490000891"/>
      <w:bookmarkStart w:id="818" w:name="_Toc346"/>
      <w:bookmarkEnd w:id="817"/>
      <w:r>
        <w:rPr>
          <w:rtl w:val="true"/>
        </w:rPr>
        <w:t>باب شصت و سوم</w:t>
      </w:r>
      <w:r>
        <w:rPr>
          <w:rtl w:val="true"/>
        </w:rPr>
        <w:t>:</w:t>
      </w:r>
      <w:bookmarkEnd w:id="818"/>
    </w:p>
    <w:p>
      <w:pPr>
        <w:pStyle w:val="BookText"/>
        <w:rPr/>
      </w:pPr>
      <w:r>
        <w:rPr>
          <w:rFonts w:ascii="IRNazanin" w:hAnsi="IRNazanin" w:eastAsia="IRNazanin"/>
          <w:color w:val="111111"/>
          <w:sz w:val="28"/>
          <w:sz w:val="28"/>
          <w:szCs w:val="28"/>
          <w:rtl w:val="true"/>
          <w:lang w:bidi="fa-IR"/>
        </w:rPr>
        <w:t>یکی از اصحاب رسول خدا صلی الله علیه و اله و سلم و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خروج نمی کند تا این که نفس زکیه کشته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نفس زکیه کشته شد اهل آسمان و زمین بر آن ها غضب می کنند </w:t>
      </w:r>
      <w:bookmarkStart w:id="819" w:name="pg20424_267443"/>
    </w:p>
    <w:p>
      <w:pPr>
        <w:pStyle w:val="BookText"/>
        <w:rPr/>
      </w:pPr>
      <w:bookmarkEnd w:id="819"/>
      <w:r>
        <w:rPr>
          <w:rFonts w:ascii="IRNazanin" w:hAnsi="IRNazanin" w:eastAsia="IRNazanin"/>
          <w:color w:val="111111"/>
          <w:sz w:val="28"/>
          <w:sz w:val="28"/>
          <w:szCs w:val="28"/>
          <w:rtl w:val="true"/>
          <w:lang w:bidi="fa-IR"/>
        </w:rPr>
        <w:t>بعد از آن، مردم آن طور نزد مهدی علیه السلام می آیند که عروس در شب عروسی پیش داماد می آید، آن گاه مهدی علیه السلام زمین را پر از عدل و داد می کند و آسمان باران می بارد و زمین گیاه می رویاند و امت من در جوار آن حضرت متنعم به نعمتی می شوند که هرگز نشده باشند</w:t>
      </w:r>
      <w:r>
        <w:rPr>
          <w:rFonts w:eastAsia="IRNazanin" w:cs="IRNazanin"/>
          <w:color w:val="111111"/>
          <w:sz w:val="28"/>
          <w:szCs w:val="28"/>
          <w:rtl w:val="true"/>
          <w:lang w:bidi="fa-IR"/>
        </w:rPr>
        <w:t>.</w:t>
      </w:r>
    </w:p>
    <w:p>
      <w:pPr>
        <w:pStyle w:val="Heading4"/>
        <w:numPr>
          <w:ilvl w:val="3"/>
          <w:numId w:val="1"/>
        </w:numPr>
        <w:rPr/>
      </w:pPr>
      <w:bookmarkStart w:id="820" w:name="__RefHeading___Toc1232809_1490000891"/>
      <w:bookmarkStart w:id="821" w:name="_Toc347"/>
      <w:bookmarkEnd w:id="820"/>
      <w:r>
        <w:rPr>
          <w:rtl w:val="true"/>
        </w:rPr>
        <w:t>باب شصت و چهارم</w:t>
      </w:r>
      <w:r>
        <w:rPr>
          <w:rtl w:val="true"/>
        </w:rPr>
        <w:t>:</w:t>
      </w:r>
      <w:bookmarkEnd w:id="821"/>
    </w:p>
    <w:p>
      <w:pPr>
        <w:pStyle w:val="BookText"/>
        <w:rPr/>
      </w:pPr>
      <w:r>
        <w:rPr>
          <w:rFonts w:ascii="IRNazanin" w:hAnsi="IRNazanin" w:eastAsia="IRNazanin"/>
          <w:color w:val="111111"/>
          <w:sz w:val="28"/>
          <w:sz w:val="28"/>
          <w:szCs w:val="28"/>
          <w:rtl w:val="true"/>
          <w:lang w:bidi="fa-IR"/>
        </w:rPr>
        <w:t>زرُّ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عترت من خروج می کند که نامش نام من و خلقش خلق من است زمین را پر از عدل و داد می کند آن طور که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822" w:name="__RefHeading___Toc1232811_1490000891"/>
      <w:bookmarkStart w:id="823" w:name="_Toc348"/>
      <w:bookmarkEnd w:id="822"/>
      <w:r>
        <w:rPr>
          <w:rtl w:val="true"/>
        </w:rPr>
        <w:t>باب شصت و پنجم</w:t>
      </w:r>
      <w:r>
        <w:rPr>
          <w:rtl w:val="true"/>
        </w:rPr>
        <w:t>:</w:t>
      </w:r>
      <w:bookmarkEnd w:id="823"/>
    </w:p>
    <w:p>
      <w:pPr>
        <w:pStyle w:val="BookText"/>
        <w:rPr/>
      </w:pPr>
      <w:r>
        <w:rPr>
          <w:rFonts w:ascii="IRNazanin" w:hAnsi="IRNazanin" w:eastAsia="IRNazanin"/>
          <w:color w:val="111111"/>
          <w:sz w:val="28"/>
          <w:sz w:val="28"/>
          <w:szCs w:val="28"/>
          <w:rtl w:val="true"/>
          <w:lang w:bidi="fa-IR"/>
        </w:rPr>
        <w:t>عثمان بن 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بیشتر از یک روز باقی نباشد خدا آن روز را طولانی می کند تا آن مردی که نام و خلقش نام و خلق من و نام پدرش نام پدر من است مالک شود و زمین را پر از عدل و داد کند آن طور که پر از ظلم و ستم شده باشد</w:t>
      </w:r>
      <w:r>
        <w:rPr>
          <w:rFonts w:eastAsia="IRNazanin" w:cs="IRNazanin"/>
          <w:color w:val="111111"/>
          <w:sz w:val="28"/>
          <w:szCs w:val="28"/>
          <w:rtl w:val="true"/>
          <w:lang w:bidi="fa-IR"/>
        </w:rPr>
        <w:t>.</w:t>
      </w:r>
    </w:p>
    <w:p>
      <w:pPr>
        <w:pStyle w:val="Heading4"/>
        <w:numPr>
          <w:ilvl w:val="3"/>
          <w:numId w:val="1"/>
        </w:numPr>
        <w:rPr/>
      </w:pPr>
      <w:bookmarkStart w:id="824" w:name="__RefHeading___Toc1232813_1490000891"/>
      <w:bookmarkStart w:id="825" w:name="_Toc349"/>
      <w:bookmarkEnd w:id="824"/>
      <w:r>
        <w:rPr>
          <w:rtl w:val="true"/>
        </w:rPr>
        <w:t>باب شصت و ششم</w:t>
      </w:r>
      <w:r>
        <w:rPr>
          <w:rtl w:val="true"/>
        </w:rPr>
        <w:t>:</w:t>
      </w:r>
      <w:bookmarkEnd w:id="8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مغيرة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فتنه ابن زُبیر بمادر خودم که زن سالخورده و قدیمی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مردم در این فتته هلاک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طور نیست که تو می گوئی بلکه بعد از این فتنه ای بپا می شود که مردم در آن هلاک می شوند و کار آن هلاک می شوند و کار آن ها با هیچ کس درست نمی شود تا این که منادی از آسمان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نزد فلان بن فلان روید</w:t>
      </w:r>
      <w:r>
        <w:rPr>
          <w:rFonts w:eastAsia="IRNazanin" w:cs="IRNazanin"/>
          <w:color w:val="111111"/>
          <w:sz w:val="28"/>
          <w:szCs w:val="28"/>
          <w:rtl w:val="true"/>
          <w:lang w:bidi="fa-IR"/>
        </w:rPr>
        <w:t xml:space="preserve">. </w:t>
      </w:r>
      <w:bookmarkStart w:id="826" w:name="pg20424_267444"/>
    </w:p>
    <w:p>
      <w:pPr>
        <w:pStyle w:val="Heading4"/>
        <w:numPr>
          <w:ilvl w:val="3"/>
          <w:numId w:val="1"/>
        </w:numPr>
        <w:rPr/>
      </w:pPr>
      <w:bookmarkStart w:id="827" w:name="__RefHeading___Toc1232815_1490000891"/>
      <w:bookmarkStart w:id="828" w:name="_Toc350"/>
      <w:bookmarkEnd w:id="826"/>
      <w:bookmarkEnd w:id="827"/>
      <w:r>
        <w:rPr>
          <w:rtl w:val="true"/>
        </w:rPr>
        <w:t>باب شصت و هفتم</w:t>
      </w:r>
      <w:r>
        <w:rPr>
          <w:rtl w:val="true"/>
        </w:rPr>
        <w:t>:</w:t>
      </w:r>
      <w:bookmarkEnd w:id="828"/>
    </w:p>
    <w:p>
      <w:pPr>
        <w:pStyle w:val="BookText"/>
        <w:rPr/>
      </w:pPr>
      <w:r>
        <w:rPr>
          <w:rFonts w:ascii="IRNazanin" w:hAnsi="IRNazanin" w:eastAsia="IRNazanin"/>
          <w:color w:val="111111"/>
          <w:sz w:val="28"/>
          <w:sz w:val="28"/>
          <w:szCs w:val="28"/>
          <w:rtl w:val="true"/>
          <w:lang w:bidi="fa-IR"/>
        </w:rPr>
        <w:t>سُمیر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صوتی شنیده می شود و در ماه شوال سر و صدائی بیا خواهد شد، و در ماه ذیقعده قبیله ها بقتال می پردازند، و در ذی حجه حاجی ها را غارت می کنند، و اگر بخواهید آن چه را که در محرم اتفاق می افتد بشما خبر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چه اتفاقی می افتد؟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 کند آگاه باشید که فلانی برگزیده خلق خدا است حرف او را گوش کرده از او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قریه ای خروج می کند که آن را کرعه می گویند</w:t>
      </w:r>
      <w:r>
        <w:rPr>
          <w:rFonts w:eastAsia="IRNazanin" w:cs="IRNazanin"/>
          <w:color w:val="111111"/>
          <w:sz w:val="28"/>
          <w:szCs w:val="28"/>
          <w:rtl w:val="true"/>
          <w:lang w:bidi="fa-IR"/>
        </w:rPr>
        <w:t>.</w:t>
      </w:r>
    </w:p>
    <w:p>
      <w:pPr>
        <w:pStyle w:val="Heading4"/>
        <w:numPr>
          <w:ilvl w:val="3"/>
          <w:numId w:val="1"/>
        </w:numPr>
        <w:rPr/>
      </w:pPr>
      <w:bookmarkStart w:id="829" w:name="__RefHeading___Toc1232817_1490000891"/>
      <w:bookmarkStart w:id="830" w:name="_Toc351"/>
      <w:bookmarkEnd w:id="829"/>
      <w:r>
        <w:rPr>
          <w:rtl w:val="true"/>
        </w:rPr>
        <w:t>باب شصت و هشتم</w:t>
      </w:r>
      <w:r>
        <w:rPr>
          <w:rtl w:val="true"/>
        </w:rPr>
        <w:t>:</w:t>
      </w:r>
      <w:bookmarkEnd w:id="830"/>
    </w:p>
    <w:p>
      <w:pPr>
        <w:pStyle w:val="BookText"/>
        <w:rPr/>
      </w:pPr>
      <w:r>
        <w:rPr>
          <w:rFonts w:ascii="IRNazanin" w:hAnsi="IRNazanin" w:eastAsia="IRNazanin"/>
          <w:color w:val="111111"/>
          <w:sz w:val="28"/>
          <w:sz w:val="28"/>
          <w:szCs w:val="28"/>
          <w:rtl w:val="true"/>
          <w:lang w:bidi="fa-IR"/>
        </w:rPr>
        <w:t>ابوسعید خُدری از حضرت محمّد بن عبدالله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مهدی علیه السلام هفت یا هشت یا نه سال خواهد بود، امت من چه خوب و چه بد در زمان آن حضرت متنعم به نعمتی می شوند که هرگز نشده باشند، آسمان باران بر آن ها می ریزد و زمین گیاه خود را از آن ها مضایقه نخواهد کرد، در زمان آن حضرت بطوری مال زیر دست و پا ریخته است که هر وقت بشخص مال دهند آن را دور می ریزد</w:t>
      </w:r>
      <w:r>
        <w:rPr>
          <w:rFonts w:eastAsia="IRNazanin" w:cs="IRNazanin"/>
          <w:color w:val="111111"/>
          <w:sz w:val="28"/>
          <w:szCs w:val="28"/>
          <w:rtl w:val="true"/>
          <w:lang w:bidi="fa-IR"/>
        </w:rPr>
        <w:t>.</w:t>
      </w:r>
    </w:p>
    <w:p>
      <w:pPr>
        <w:pStyle w:val="Heading4"/>
        <w:numPr>
          <w:ilvl w:val="3"/>
          <w:numId w:val="1"/>
        </w:numPr>
        <w:rPr/>
      </w:pPr>
      <w:bookmarkStart w:id="831" w:name="__RefHeading___Toc1232819_1490000891"/>
      <w:bookmarkStart w:id="832" w:name="_Toc352"/>
      <w:bookmarkEnd w:id="831"/>
      <w:r>
        <w:rPr>
          <w:rtl w:val="true"/>
        </w:rPr>
        <w:t>باب شصت و نهم</w:t>
      </w:r>
      <w:r>
        <w:rPr>
          <w:rtl w:val="true"/>
        </w:rPr>
        <w:t>:</w:t>
      </w:r>
      <w:bookmarkEnd w:id="832"/>
    </w:p>
    <w:p>
      <w:p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هائی نمی گذرد تا این که مردی از اهل بیت من زمین را پر از عدل و داد کند آن طور که پر از ظلم و جور شده باشد</w:t>
      </w:r>
      <w:r>
        <w:rPr>
          <w:rFonts w:eastAsia="IRNazanin" w:cs="IRNazanin"/>
          <w:color w:val="111111"/>
          <w:sz w:val="28"/>
          <w:szCs w:val="28"/>
          <w:rtl w:val="true"/>
          <w:lang w:bidi="fa-IR"/>
        </w:rPr>
        <w:t>.</w:t>
      </w:r>
    </w:p>
    <w:p>
      <w:pPr>
        <w:pStyle w:val="Heading4"/>
        <w:numPr>
          <w:ilvl w:val="3"/>
          <w:numId w:val="1"/>
        </w:numPr>
        <w:rPr/>
      </w:pPr>
      <w:bookmarkStart w:id="833" w:name="__RefHeading___Toc1232821_1490000891"/>
      <w:bookmarkStart w:id="834" w:name="_Toc353"/>
      <w:bookmarkEnd w:id="833"/>
      <w:r>
        <w:rPr>
          <w:rtl w:val="true"/>
        </w:rPr>
        <w:t>باب هفتادم</w:t>
      </w:r>
      <w:r>
        <w:rPr>
          <w:rtl w:val="true"/>
        </w:rPr>
        <w:t>:</w:t>
      </w:r>
      <w:bookmarkEnd w:id="8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سنه </w:t>
      </w:r>
      <w:bookmarkStart w:id="835" w:name="pg20424_267445"/>
    </w:p>
    <w:p>
      <w:pPr>
        <w:pStyle w:val="BookText"/>
        <w:rPr/>
      </w:pPr>
      <w:bookmarkEnd w:id="835"/>
      <w:r>
        <w:rPr>
          <w:rFonts w:ascii="IRNazanin" w:hAnsi="IRNazanin" w:eastAsia="IRNazanin"/>
          <w:color w:val="111111"/>
          <w:sz w:val="28"/>
          <w:sz w:val="28"/>
          <w:szCs w:val="28"/>
          <w:rtl w:val="true"/>
          <w:lang w:bidi="fa-IR"/>
        </w:rPr>
        <w:t>سیصد و پنجاه تمام شد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خدای تعالی سلطنت ستمکاران و منافقین و تابعین آن ها را قطع کرد و بهترین امت محمّد صلی الله علیه و اله و سلم را ولی شما قرارداد خود را در مکه باو ملحق کنید، زیرا که او مهدی است و نامش احمد بن عبدالله است، عمران بن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اله و سلم اوصاف و احوال آن مرد را 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مردی از فرزندان من است که چون مردان بنی اسرائیل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فعّالیت و ابتلاء امت من خروج می کند، عربی رنگ و چهل ساله است، صورتش مثل ستاره درخشنده است زمین را پر از عدل و داد می کند آن طور که پر از ظلم و ستم شده باشد، مدت بیست سال سلطنت خواهد کرد در در صورتی که صاحب کلیه شهر های کفر قسطنطنیه و رومیه خواهد بود، مردان صالح و نیکوکار و افراد متفرقه شام بآن حضرت ملحق می شوند، دل های آن ها مثل پاره های آهن است، در شب خائف و در روز چون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یمن می آیند و با آن حضرت در بین رکن و مقام بیعت می کنند آن گاه از مکه بقصد شام خارج می شود و اهل آسمان و زمین و مرغان هواء و ماهی های دریا بوسیلۀ آن حضرت خوشحال خواهند شد</w:t>
      </w:r>
      <w:r>
        <w:rPr>
          <w:rFonts w:eastAsia="IRNazanin" w:cs="IRNazanin"/>
          <w:color w:val="111111"/>
          <w:sz w:val="28"/>
          <w:szCs w:val="28"/>
          <w:rtl w:val="true"/>
          <w:lang w:bidi="fa-IR"/>
        </w:rPr>
        <w:t>.</w:t>
      </w:r>
    </w:p>
    <w:p>
      <w:pPr>
        <w:pStyle w:val="Heading3"/>
        <w:numPr>
          <w:ilvl w:val="2"/>
          <w:numId w:val="1"/>
        </w:numPr>
        <w:rPr/>
      </w:pPr>
      <w:bookmarkStart w:id="836" w:name="__RefHeading___Toc1232823_1490000891"/>
      <w:bookmarkStart w:id="837" w:name="_Toc354"/>
      <w:bookmarkEnd w:id="836"/>
      <w:r>
        <w:rPr>
          <w:rtl w:val="true"/>
        </w:rPr>
        <w:t>فصل</w:t>
      </w:r>
      <w:bookmarkEnd w:id="837"/>
    </w:p>
    <w:p>
      <w:pPr>
        <w:pStyle w:val="Heading4"/>
        <w:numPr>
          <w:ilvl w:val="3"/>
          <w:numId w:val="1"/>
        </w:numPr>
        <w:rPr/>
      </w:pPr>
      <w:bookmarkStart w:id="838" w:name="__RefHeading___Toc1232825_1490000891"/>
      <w:bookmarkStart w:id="839" w:name="_Toc355"/>
      <w:bookmarkEnd w:id="838"/>
      <w:r>
        <w:rPr>
          <w:rtl w:val="true"/>
        </w:rPr>
        <w:t>اشاره</w:t>
      </w:r>
      <w:bookmarkEnd w:id="8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باب هفتادم گفته شده منادی از آسمان نداء می کند ما آن را نیافتیم و این که گفته شده اسم او احمد بن عبدالله است بر خلاف روایات محقق و معتبره شیعه است جا دارد که این جمله های مذکوره را تأویل نمود ولی چون نباید در روایات تصرف </w:t>
      </w:r>
      <w:bookmarkStart w:id="840" w:name="pg20424_267446"/>
    </w:p>
    <w:p>
      <w:pPr>
        <w:pStyle w:val="BookText"/>
        <w:rPr/>
      </w:pPr>
      <w:bookmarkEnd w:id="840"/>
      <w:r>
        <w:rPr>
          <w:rFonts w:ascii="IRNazanin" w:hAnsi="IRNazanin" w:eastAsia="IRNazanin"/>
          <w:color w:val="111111"/>
          <w:sz w:val="28"/>
          <w:sz w:val="28"/>
          <w:szCs w:val="28"/>
          <w:rtl w:val="true"/>
          <w:lang w:bidi="fa-IR"/>
        </w:rPr>
        <w:t>کرد ماعین روایات را نگاشتیم</w:t>
      </w:r>
      <w:r>
        <w:rPr>
          <w:rFonts w:eastAsia="IRNazanin" w:cs="IRNazanin"/>
          <w:color w:val="111111"/>
          <w:sz w:val="28"/>
          <w:szCs w:val="28"/>
          <w:rtl w:val="true"/>
          <w:lang w:bidi="fa-IR"/>
        </w:rPr>
        <w:t>.</w:t>
      </w:r>
    </w:p>
    <w:p>
      <w:pPr>
        <w:pStyle w:val="Heading4"/>
        <w:numPr>
          <w:ilvl w:val="3"/>
          <w:numId w:val="1"/>
        </w:numPr>
        <w:rPr/>
      </w:pPr>
      <w:bookmarkStart w:id="841" w:name="__RefHeading___Toc1232827_1490000891"/>
      <w:bookmarkStart w:id="842" w:name="_Toc356"/>
      <w:bookmarkEnd w:id="841"/>
      <w:r>
        <w:rPr>
          <w:rtl w:val="true"/>
        </w:rPr>
        <w:t>باب هفتاد و یکم</w:t>
      </w:r>
      <w:r>
        <w:rPr>
          <w:rtl w:val="true"/>
        </w:rPr>
        <w:t>:</w:t>
      </w:r>
      <w:bookmarkEnd w:id="842"/>
    </w:p>
    <w:p>
      <w:pPr>
        <w:pStyle w:val="BookText"/>
        <w:rPr/>
      </w:pPr>
      <w:r>
        <w:rPr>
          <w:rFonts w:ascii="IRNazanin" w:hAnsi="IRNazanin" w:eastAsia="IRNazanin"/>
          <w:color w:val="111111"/>
          <w:sz w:val="28"/>
          <w:sz w:val="28"/>
          <w:szCs w:val="28"/>
          <w:rtl w:val="true"/>
          <w:lang w:bidi="fa-IR"/>
        </w:rPr>
        <w:t>تمیم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خدا صلی الله علیه و اله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بیکی از شهر های عبور کردم که آن را انطاکیه می گفتند و من شهری از آن بزرگتر ندیده ام، هیچ ابری از آن شهر عبور نمی کرد مگر این که مدتی بالای آن مکث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ثور که در کوه آن شهر است ریزه هائی از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علیه السلام و ریزه ای از تابوت آن حضرت موجود است هیچ ابر شرقی و غربی و کوفی و قبله ای بآن عبور نمی کند مگر این که دوست دارد از برکت آن برخوردار شود و چند شب و روزی نمی گذرد که مردی از اهل بیت من که نام او نام من و نام پدرش نام پدر من و خلق او چون خلق منست در آن شهر می آید و زمین را پر از عدل و داد می کند آن طور که پر از ظلم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بر خلاف عقیده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4"/>
        <w:numPr>
          <w:ilvl w:val="3"/>
          <w:numId w:val="1"/>
        </w:numPr>
        <w:rPr/>
      </w:pPr>
      <w:bookmarkStart w:id="843" w:name="__RefHeading___Toc1232829_1490000891"/>
      <w:bookmarkStart w:id="844" w:name="_Toc357"/>
      <w:bookmarkEnd w:id="843"/>
      <w:r>
        <w:rPr>
          <w:rtl w:val="true"/>
        </w:rPr>
        <w:t>باب هفتاد و دوم</w:t>
      </w:r>
      <w:r>
        <w:rPr>
          <w:rtl w:val="true"/>
        </w:rPr>
        <w:t>:</w:t>
      </w:r>
      <w:bookmarkEnd w:id="844"/>
    </w:p>
    <w:p>
      <w:pPr>
        <w:pStyle w:val="BookText"/>
        <w:rPr/>
      </w:pPr>
      <w:r>
        <w:rPr>
          <w:rFonts w:ascii="Amiri" w:hAnsi="Amiri" w:eastAsia="Amiri" w:cs="Amiri"/>
          <w:color w:val="111111"/>
          <w:sz w:val="28"/>
          <w:sz w:val="28"/>
          <w:szCs w:val="28"/>
          <w:rtl w:val="true"/>
          <w:lang w:bidi="ar-SA"/>
        </w:rPr>
        <w:t>سُدّی در تفسیر آیه لَهُمْ فِي الدُّنْيَا خَزِيٌّ</w:t>
      </w:r>
      <w:r>
        <w:rPr>
          <w:rStyle w:val="FootnoteAnchor"/>
          <w:rtl w:val="true"/>
        </w:rPr>
        <w:footnoteReference w:id="6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رسوائی دشمنان دین در دنیا موقعی است که مهدی علیه السلام در قسطنطنیه قیام کند و آن ها را بکشد این خود برای آن ها رسوائی است</w:t>
      </w:r>
      <w:r>
        <w:rPr>
          <w:rFonts w:eastAsia="IRNazanin" w:cs="IRNazanin"/>
          <w:color w:val="111111"/>
          <w:sz w:val="28"/>
          <w:szCs w:val="28"/>
          <w:rtl w:val="true"/>
          <w:lang w:bidi="fa-IR"/>
        </w:rPr>
        <w:t>.</w:t>
      </w:r>
    </w:p>
    <w:p>
      <w:pPr>
        <w:pStyle w:val="Heading4"/>
        <w:numPr>
          <w:ilvl w:val="3"/>
          <w:numId w:val="1"/>
        </w:numPr>
        <w:rPr/>
      </w:pPr>
      <w:bookmarkStart w:id="845" w:name="__RefHeading___Toc1232831_1490000891"/>
      <w:bookmarkStart w:id="846" w:name="_Toc358"/>
      <w:bookmarkEnd w:id="845"/>
      <w:r>
        <w:rPr>
          <w:rtl w:val="true"/>
        </w:rPr>
        <w:t>باب هفتاد و سوم</w:t>
      </w:r>
      <w:r>
        <w:rPr>
          <w:rtl w:val="true"/>
        </w:rPr>
        <w:t>:</w:t>
      </w:r>
      <w:bookmarkEnd w:id="8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قرمزی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وزید </w:t>
      </w:r>
      <w:bookmarkStart w:id="847" w:name="pg20424_267447"/>
    </w:p>
    <w:p>
      <w:pPr>
        <w:pStyle w:val="BookText"/>
        <w:rPr/>
      </w:pPr>
      <w:bookmarkEnd w:id="847"/>
      <w:r>
        <w:rPr>
          <w:rFonts w:ascii="IRNazanin" w:hAnsi="IRNazanin" w:eastAsia="IRNazanin"/>
          <w:color w:val="111111"/>
          <w:sz w:val="28"/>
          <w:sz w:val="28"/>
          <w:szCs w:val="28"/>
          <w:rtl w:val="true"/>
          <w:lang w:bidi="fa-IR"/>
        </w:rPr>
        <w:t>که تا آن موقع آن را ندیده اند پس بعلمای خود پناه می برند و می بینند که آن ها همه از شکل آدمیت بشکل میمون در آمده اند و صورت هاشان سیاه و چشمان شان کبود شده است</w:t>
      </w:r>
      <w:r>
        <w:rPr>
          <w:rFonts w:eastAsia="IRNazanin" w:cs="IRNazanin"/>
          <w:color w:val="111111"/>
          <w:sz w:val="28"/>
          <w:szCs w:val="28"/>
          <w:rtl w:val="true"/>
          <w:lang w:bidi="fa-IR"/>
        </w:rPr>
        <w:t>.</w:t>
      </w:r>
    </w:p>
    <w:p>
      <w:pPr>
        <w:pStyle w:val="Heading4"/>
        <w:numPr>
          <w:ilvl w:val="3"/>
          <w:numId w:val="1"/>
        </w:numPr>
        <w:rPr/>
      </w:pPr>
      <w:bookmarkStart w:id="848" w:name="__RefHeading___Toc1232833_1490000891"/>
      <w:bookmarkStart w:id="849" w:name="_Toc359"/>
      <w:bookmarkEnd w:id="848"/>
      <w:r>
        <w:rPr>
          <w:rtl w:val="true"/>
        </w:rPr>
        <w:t>باب هفتاد و چهارم</w:t>
      </w:r>
      <w:r>
        <w:rPr>
          <w:rtl w:val="true"/>
        </w:rPr>
        <w:t>:</w:t>
      </w:r>
      <w:bookmarkEnd w:id="849"/>
    </w:p>
    <w:p>
      <w:pPr>
        <w:pStyle w:val="BookText"/>
        <w:rPr/>
      </w:pPr>
      <w:r>
        <w:rPr>
          <w:rFonts w:ascii="IRNazanin" w:hAnsi="IRNazanin" w:eastAsia="IRNazanin"/>
          <w:color w:val="111111"/>
          <w:sz w:val="28"/>
          <w:sz w:val="28"/>
          <w:szCs w:val="28"/>
          <w:rtl w:val="true"/>
          <w:lang w:bidi="fa-IR"/>
        </w:rPr>
        <w:t>ابن مسعود از پیغمبر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صیحه و صدائی در ماه رمضان بوجود آمد در ماه شوال جنگ و جدالی خواهد شد و قبیله ها در ماه ذی قعده از بین می روند و در ماه ذی حجه و محرم خون ها ریخته می شود، هیهات هیهات چه محرمی که مردم در آن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یا رسول الله آن صیحه چه موقعی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است در نیمۀ روز جمعه ماه رمضان موقع ظهر این حادثه در موقعی اتفاق می افتد که شب اول ماه رمضان جمعه باشد، آن صدا صدائی است که شخص خواب را بیدار نموده و شخص ایستاده را بزانو در می آورد و دختران باکره پشت پرده را در شب جمعه آن سالی که زلزله و سرما در آن زیاد باشد از مکان خود بیرون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شب اول ماه رمضان آن سال با شب جمعه مصادف شد و شما نماز صبح روز جمعه نیمۀ ماه رمضان را خواندید داخل خانه های خود شده درب خانه هاتان را ببندید و پنجره های اطاقتان را مسدود نمائید و خود را پوشانده درب گوش های خود را بگیرید و موقعی که آن صدا را شنیدید خدا را سجده کنید و بگوئید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الْقُدُّوسِ سُبْحَانَ الْقُدُّوسِ رَبَّنَا</w:t>
      </w:r>
      <w:r>
        <w:rPr>
          <w:rFonts w:ascii="IRNazanin" w:hAnsi="IRNazanin" w:eastAsia="IRNazanin"/>
          <w:color w:val="111111"/>
          <w:sz w:val="28"/>
          <w:sz w:val="28"/>
          <w:szCs w:val="28"/>
          <w:rtl w:val="true"/>
          <w:lang w:bidi="fa-IR"/>
        </w:rPr>
        <w:t xml:space="preserve"> زیرا کسی که این عمل را انجام دهد نجات خواهد یافت و کسی که انجام </w:t>
      </w:r>
      <w:bookmarkStart w:id="850" w:name="pg20424_267448"/>
    </w:p>
    <w:p>
      <w:pPr>
        <w:pStyle w:val="BookText"/>
        <w:rPr/>
      </w:pPr>
      <w:bookmarkEnd w:id="850"/>
      <w:r>
        <w:rPr>
          <w:rFonts w:ascii="IRNazanin" w:hAnsi="IRNazanin" w:eastAsia="IRNazanin"/>
          <w:color w:val="111111"/>
          <w:sz w:val="28"/>
          <w:sz w:val="28"/>
          <w:szCs w:val="28"/>
          <w:rtl w:val="true"/>
          <w:lang w:bidi="fa-IR"/>
        </w:rPr>
        <w:t>ندهد هلاک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مرقوم شد</w:t>
      </w:r>
      <w:r>
        <w:rPr>
          <w:rFonts w:eastAsia="IRNazanin" w:cs="IRNazanin"/>
          <w:color w:val="111111"/>
          <w:sz w:val="28"/>
          <w:szCs w:val="28"/>
          <w:rtl w:val="true"/>
          <w:lang w:bidi="fa-IR"/>
        </w:rPr>
        <w:t>).</w:t>
      </w:r>
    </w:p>
    <w:p>
      <w:pPr>
        <w:pStyle w:val="Heading4"/>
        <w:numPr>
          <w:ilvl w:val="3"/>
          <w:numId w:val="1"/>
        </w:numPr>
        <w:rPr/>
      </w:pPr>
      <w:bookmarkStart w:id="851" w:name="__RefHeading___Toc1232835_1490000891"/>
      <w:bookmarkStart w:id="852" w:name="_Toc360"/>
      <w:bookmarkEnd w:id="851"/>
      <w:r>
        <w:rPr>
          <w:rtl w:val="true"/>
        </w:rPr>
        <w:t>باب هفتاد و پنجم</w:t>
      </w:r>
      <w:r>
        <w:rPr>
          <w:rtl w:val="true"/>
        </w:rPr>
        <w:t>:</w:t>
      </w:r>
      <w:bookmarkEnd w:id="852"/>
    </w:p>
    <w:p>
      <w:p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صدائی در ماه رمضان بپا می شود که شخص خواب را بیدار می کند و شخص بیدار را می ترساند، بعد از آن گروهی در ماه شوال ظاهر می شوند، و در ماه ذی قعده جنگ و جدالی خواهد شد، در ماه ذی حجه حجاج را غارت می کنند در ماه محرم هتک حرمت هائی می شود، در ماه صفر صدائی بوجود می آید و قبیله ها در ماه ربیع به نزاع می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كُلُّ الْعَجَبِ بَيْنَ جُمَادِي وَ رَجَبٍ</w:t>
      </w:r>
    </w:p>
    <w:p>
      <w:pPr>
        <w:pStyle w:val="Heading4"/>
        <w:numPr>
          <w:ilvl w:val="3"/>
          <w:numId w:val="1"/>
        </w:numPr>
        <w:rPr/>
      </w:pPr>
      <w:bookmarkStart w:id="853" w:name="__RefHeading___Toc1232837_1490000891"/>
      <w:bookmarkStart w:id="854" w:name="_Toc361"/>
      <w:bookmarkEnd w:id="853"/>
      <w:r>
        <w:rPr>
          <w:rtl w:val="true"/>
        </w:rPr>
        <w:t>باب هفتاد و ششم</w:t>
      </w:r>
      <w:r>
        <w:rPr>
          <w:rtl w:val="true"/>
        </w:rPr>
        <w:t>:</w:t>
      </w:r>
      <w:bookmarkEnd w:id="854"/>
    </w:p>
    <w:p>
      <w:pPr>
        <w:pStyle w:val="BookText"/>
        <w:rPr/>
      </w:pPr>
      <w:r>
        <w:rPr>
          <w:rFonts w:ascii="IRNazanin" w:hAnsi="IRNazanin" w:eastAsia="IRNazanin"/>
          <w:color w:val="111111"/>
          <w:sz w:val="28"/>
          <w:sz w:val="28"/>
          <w:szCs w:val="28"/>
          <w:rtl w:val="true"/>
          <w:lang w:bidi="fa-IR"/>
        </w:rPr>
        <w:t>موسی بن جعفر از پدرش از جدّ بزرگوارش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آمد خدمت علی بن ابیطالب علیه السلام وعده ای خدمت علی علیه السلام بودند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سید و مولای شما است او را رسول خدا سید و آقا نامیده، و بزودی مردی از صلب او خارج می شود که اخلاق او شبیه من است زمین را پر از عدل و داد می نماید آن چنان که پر از جور و ستم شده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حضرت در چه موقعی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آن موقعی که شما از دین خود خارج شوید آن طور که زن از ورک خود برای شوهرش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که از زانو ببالا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bookmarkStart w:id="855" w:name="pg20424_267449"/>
    </w:p>
    <w:p>
      <w:pPr>
        <w:pStyle w:val="Heading4"/>
        <w:numPr>
          <w:ilvl w:val="3"/>
          <w:numId w:val="1"/>
        </w:numPr>
        <w:rPr/>
      </w:pPr>
      <w:bookmarkStart w:id="856" w:name="__RefHeading___Toc1232839_1490000891"/>
      <w:bookmarkStart w:id="857" w:name="_Toc362"/>
      <w:bookmarkEnd w:id="855"/>
      <w:bookmarkEnd w:id="856"/>
      <w:r>
        <w:rPr>
          <w:rtl w:val="true"/>
        </w:rPr>
        <w:t>باب هفتاد و هفتم</w:t>
      </w:r>
      <w:r>
        <w:rPr>
          <w:rtl w:val="true"/>
        </w:rPr>
        <w:t>:</w:t>
      </w:r>
      <w:bookmarkEnd w:id="857"/>
    </w:p>
    <w:p>
      <w:pPr>
        <w:pStyle w:val="BookText"/>
        <w:rPr/>
      </w:pPr>
      <w:r>
        <w:rPr>
          <w:rFonts w:ascii="IRNazanin" w:hAnsi="IRNazanin" w:eastAsia="IRNazanin"/>
          <w:color w:val="111111"/>
          <w:sz w:val="28"/>
          <w:sz w:val="28"/>
          <w:szCs w:val="28"/>
          <w:rtl w:val="true"/>
          <w:lang w:bidi="fa-IR"/>
        </w:rPr>
        <w:t>حکیم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مهدی علیه السلام همه جوانند و در بین آنان پیر پیدا نمی شود</w:t>
      </w:r>
      <w:r>
        <w:rPr>
          <w:rFonts w:eastAsia="IRNazanin" w:cs="IRNazanin"/>
          <w:color w:val="111111"/>
          <w:sz w:val="28"/>
          <w:szCs w:val="28"/>
          <w:rtl w:val="true"/>
          <w:lang w:bidi="fa-IR"/>
        </w:rPr>
        <w:t>.</w:t>
      </w:r>
    </w:p>
    <w:p>
      <w:pPr>
        <w:pStyle w:val="Heading4"/>
        <w:numPr>
          <w:ilvl w:val="3"/>
          <w:numId w:val="1"/>
        </w:numPr>
        <w:rPr/>
      </w:pPr>
      <w:bookmarkStart w:id="858" w:name="__RefHeading___Toc1232841_1490000891"/>
      <w:bookmarkStart w:id="859" w:name="_Toc363"/>
      <w:bookmarkEnd w:id="858"/>
      <w:r>
        <w:rPr>
          <w:rtl w:val="true"/>
        </w:rPr>
        <w:t>باب هفتاد و هشتم</w:t>
      </w:r>
      <w:r>
        <w:rPr>
          <w:rtl w:val="true"/>
        </w:rPr>
        <w:t>:</w:t>
      </w:r>
      <w:bookmarkEnd w:id="859"/>
    </w:p>
    <w:p>
      <w:p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تا این که مردی از اهل بیت من خارج شود، اگر دنیا بیشتر از يك روز باقی نمانده باشد خدا آن روز را طولانی می کند تا این که آن حضرت قسطنطنیه و دیلم را فتح نماید</w:t>
      </w:r>
      <w:r>
        <w:rPr>
          <w:rFonts w:eastAsia="IRNazanin" w:cs="IRNazanin"/>
          <w:color w:val="111111"/>
          <w:sz w:val="28"/>
          <w:szCs w:val="28"/>
          <w:rtl w:val="true"/>
          <w:lang w:bidi="fa-IR"/>
        </w:rPr>
        <w:t>.</w:t>
      </w:r>
    </w:p>
    <w:p>
      <w:pPr>
        <w:pStyle w:val="Heading4"/>
        <w:numPr>
          <w:ilvl w:val="3"/>
          <w:numId w:val="1"/>
        </w:numPr>
        <w:rPr/>
      </w:pPr>
      <w:bookmarkStart w:id="860" w:name="__RefHeading___Toc1232843_1490000891"/>
      <w:bookmarkStart w:id="861" w:name="_Toc364"/>
      <w:bookmarkEnd w:id="860"/>
      <w:r>
        <w:rPr>
          <w:rtl w:val="true"/>
        </w:rPr>
        <w:t>باب هفتاد و نهم</w:t>
      </w:r>
      <w:r>
        <w:rPr>
          <w:rtl w:val="true"/>
        </w:rPr>
        <w:t>:</w:t>
      </w:r>
      <w:bookmarkEnd w:id="8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خطبه ای خواند و نامی از خروج مهدی علیه السلام و یاران او برد، ابوخالد حلبی یا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اوصاف او را برای ما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نظر خَلق و خَلق و نیکوئی شبیه ترین مردم است برسول خدا صلی الله علیه و اله و سلم آیا می خواهید شما را از یاران او آگاه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 از بصره و آخر آن ها از یمامه خواهد بود، آن گاه آن حضرت شروع کرد بشماره کردن اصحاب مهدی علیه السلام و مردم گریه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دو نفر از اهواز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شوشتر يك نفر از دورق يك نفر از باستان يك نفر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عبدالله و جعفر از عمّان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سیراف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و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یعقوب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غلفان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ابدح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مرج يا عرج يك نفر</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كرخ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نهاوند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دینور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عبدالصمد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اسحاق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ده نفر که نام آن ها مطابق با نام اهل بیت رسول خدا صلی الله علیه و اله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درید و پنج نفر دیگر که نام شان با نام اصحاب کهف تطبیق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آمل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جرجان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هراة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بلخ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قراح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عانه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دامغان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سرخس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ساوه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سمرقند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طالقان بیست و چهار نفر، این ها همان هایند که رسول خدا صلی الله علیه و اله و سلم درباره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گنج هائی است که طلا و نقره نیستند ولی مردانی هستند که خدا و رسول آن ها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قزوین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فارس يک نفر از ابهر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برجان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صريح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اردبيل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مراد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تدمر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ارمنیه یک نفر از مراغه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سلماس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بدليس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نسور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بركرى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سرخيس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منار جرد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قليقلا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واسط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قادسیه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سوراء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سراة يك نفر از نيل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صيداء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قصور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انبار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عكبرا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حنانه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تبوک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جامده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عبادان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حدیثه موصل شش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موصل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مغلثا يا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نصيبين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ارون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فارقين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رأس العین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رقبه یک نفر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حران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بالس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قبيح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طرطوس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ادنه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خمری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عرار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قورس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انطاکیه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حمص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دمشق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سوریه یک نفر از قسوان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قيموت يک نفر از صور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کراز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اذرح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يک نفر و از دكار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المقدس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رمله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بالس يک نفر از عکا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يک نفر از عسقلان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غزه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قساط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قرمیس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دمياط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اسكندريه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برقة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طنجة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افرنجه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قیروان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سوس اقصی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قبرص دو نفر از جمیم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قوص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علالی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رسول خدا صلی الله علیه و اله و سلم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شیروان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زبید یک نفر از صرو،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احساء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قطيف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یمامه یک نفر،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و سلم آن ها را برای من شماره کرد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 مطابق عدد اصحاب بدر خدا آن ها را از مشرق و مغرب زمين بيک چشم بهم زدن نزد خانه کعبه جمع می کند چون اهل مکه آن ها را مشاهده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ما را بدور خود جمع کرده آن گاه چون بر اهل مکه وارد می شوند گروهی را می بینند که به دور کعبه اجتماع کرده اند و تاریکی و ظلمت از میان آنان رخت بر بسته و صبح امید آن ها طلوع کرده و بیکدیگر صدا زده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ما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شریف نگاه می کنند و امراء آن ها غرق در فکرند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می بینم که شکل وزی آن ها یکی، قد و قامت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جمال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یکی، مثل این که چیزی را که از دست داده باشند می طلبند و درباره آن متحیر و متفکرند تا آن مردی که خلقاً و خلقاً و جمالاً که شبیه ترین مردم است به رسول خدا صلی الله علیه و اله و سلم از پشت پرده کعبه نزد آن ها می آید با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مهدی علیه السلام هستی؟؟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مهدی موعود منم، آن گاه آن حضرت بآن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چهل خصلت با من بیعت کنید و راجع به ده خصلت با من شرط نمائید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آن خصلت ها کدامند؟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بیعت می کنند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محترمی را نکنند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بمسلمانی فحش نگویند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بمنزلی هجوم نکنند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بغیر حق نزنند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های سواری لاغر و ضعیف را سوار نشوند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طلا زینت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نپوشند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 نپوشند </w:t>
      </w:r>
      <w:r>
        <w:rPr>
          <w:rStyle w:val="FootnoteAnchor"/>
        </w:rPr>
        <w:footnoteReference w:id="6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نپوشند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های صراره نپوشند </w:t>
      </w:r>
      <w:r>
        <w:rPr>
          <w:rStyle w:val="FootnoteAnchor"/>
        </w:rPr>
        <w:footnoteReference w:id="64"/>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 خروج نکنند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نبندند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یتیمی ظلم نکنند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را خوفناک نکنند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حیله ننمایند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 را نخورند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ننمایند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خیانت نکنند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p>
    <w:p>
      <w:pPr>
        <w:pStyle w:val="BookText"/>
        <w:rPr/>
      </w:pPr>
      <w:r>
        <w:rPr>
          <w:rFonts w:ascii="IRNazanin" w:hAnsi="IRNazanin" w:eastAsia="IRNazanin"/>
          <w:color w:val="111111"/>
          <w:sz w:val="28"/>
          <w:sz w:val="28"/>
          <w:szCs w:val="28"/>
          <w:rtl w:val="true"/>
          <w:lang w:bidi="fa-IR"/>
        </w:rPr>
        <w:t xml:space="preserve">وعده نکنند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را احتکار نکنند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بآن ها پناه می برد نکشند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خورده را تعقیب نکنند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نریزند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بکشتن شخص مجروح اقدام ننمایند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زیر و خشن بپوشند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متکای خود را خاک قرار دهند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 بخورند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بچیز کم راضی باشند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آن طور که باید و شاید جهاد نمایند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مشگ و بوی خوش ببویند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نجاست دوری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خصلت از خصال مذکوره در حدیث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هم با آن ها شرط میکند که معاشر و ملازمی انتخاب نکند، هر مكان و زمانی که آن ها بروند او هم برود، بچیز کم قانع باشد، زمین را بعون خدا پر از عدل و داد نماید آن طور که پر از ظلم جور شده باشد، خدا را آن طور که باید و شاید عبادت کند، خراسان برای آن حضرت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مطیع او خواهند شد، لشگر ها از یمن او را استقبال می کنند شهسوار همدان و خولان او را بطرف اوس و خزرج می برد، بازوی او بوسیلۀ سلیمان تقویت می شود، جلو او عقیل و علی خواهد بود، راننده او حرث است، طایفهٔ مضر پشتیبان او خواهند بود که جلو می روند با قبیله بجيله و ثقیف و غداف مخالف است، با لشگر ها حرکت می کند تا این که وادی های فتنه متروک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 با دوازده هزار نفری آن حضرت ملحق می شود آن بزرگوار بحسی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این امور سزاوارترم، او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برهان تو چیست؟ پس آن حضرت به پرنده اشاره می کند كتف مبارکش فرود می آید، عصای خود را غرس می کند سبز می شود </w:t>
      </w:r>
    </w:p>
    <w:p>
      <w:pPr>
        <w:pStyle w:val="BookText"/>
        <w:rPr/>
      </w:pPr>
      <w:r>
        <w:rPr>
          <w:rFonts w:ascii="IRNazanin" w:hAnsi="IRNazanin" w:eastAsia="IRNazanin"/>
          <w:color w:val="111111"/>
          <w:sz w:val="28"/>
          <w:sz w:val="28"/>
          <w:szCs w:val="28"/>
          <w:rtl w:val="true"/>
          <w:lang w:bidi="fa-IR"/>
        </w:rPr>
        <w:t>يك نوع سبز شدن نیکوئی، آن گاه حسنی لشگر را تسلیم آن حضرت نموده و خود در جلو لشگر قرار می گیرد، بعد از آن سر و صدایی در دمشق بپا می شود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حجاز برای شما جمع شده اند، سفیانی به اصحاب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چه می گویند؟ در جوابش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اصحابی هستند ناتوان و غیر فعّال و ما اصحابی هستیم با حیله و اسلحه تو با ما بیا تا بر آن ها خروج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پرسید یا امیر المؤمنین سفیانی از چه گروهی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امیه است و دائی های او کلب می باشد، نام او عنبسه بن مرة بن كليب بن سلمة بن عبدالله بن عبدالمقتدر بن عثمان بن معاوية بن ابي سفيان بن حرب بن امية بن عبد شمس است که شرور ترین و ملعون ترین و ظالم ترین خلق خدا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با لشگر و مال های سواری خود خروج می کند و تعداد صد و هفتاد هزار نفر با او خواهند بود و در بحیرهٔ طبریه نزول می کنند، آن گاه مهدی علیه السلام و در حالی که جبرئیل علیه السلام در جلو او است بسوی سفیانی حرکت می کند و در شب راه می روند و روز پنهان می شوند و مردم هم از آن حضرت متابعت می کنند تا این که در بحیرهٔ طبریه با سفیانی مصادف می شوند و خدا بسفيانی غضب می کند خلق خدا هم بجهت غضب خدا به او غضب می کنند پرنده ها آن ها را با پر و بال خود سنگباران می کنند و کوه ها با سنگ های خود و ملائکه با صدا های خود آن ها را مورد حمله قرار می دهند ساعتی طول نمی کشد که خدا کلیه اصحاب سفیانی را هلاک می نماید و غیر از سفیانی کسی از آن ها باقی نمی ماند، آن گاه مهدی علیه السلام او را گرفته در زیر درختی که شاخه های آن بطرف بحیره طبریه متمایل است ذبح می کند و شهر دمشق را تصرف می نماید، بعد از آن پادشاه روم با صد هزار صلیب که </w:t>
      </w:r>
      <w:bookmarkStart w:id="862" w:name="pg20424_267455"/>
    </w:p>
    <w:p>
      <w:pPr>
        <w:pStyle w:val="BookText"/>
        <w:rPr/>
      </w:pPr>
      <w:bookmarkEnd w:id="862"/>
      <w:r>
        <w:rPr>
          <w:rFonts w:ascii="IRNazanin" w:hAnsi="IRNazanin" w:eastAsia="IRNazanin"/>
          <w:color w:val="111111"/>
          <w:sz w:val="28"/>
          <w:sz w:val="28"/>
          <w:szCs w:val="28"/>
          <w:rtl w:val="true"/>
          <w:lang w:bidi="fa-IR"/>
        </w:rPr>
        <w:t xml:space="preserve">در زیر هر صلیبی ده هزار نفر قرار دارد خروج می کند </w:t>
      </w:r>
      <w:r>
        <w:rPr>
          <w:rStyle w:val="FootnoteAnchor"/>
          <w:rtl w:val="true"/>
        </w:rPr>
        <w:footnoteReference w:id="65"/>
      </w:r>
      <w:r>
        <w:rPr>
          <w:rFonts w:ascii="IRNazanin" w:hAnsi="IRNazanin" w:eastAsia="IRNazanin"/>
          <w:color w:val="111111"/>
          <w:sz w:val="28"/>
          <w:sz w:val="28"/>
          <w:szCs w:val="28"/>
          <w:rtl w:val="true"/>
          <w:lang w:bidi="fa-IR"/>
        </w:rPr>
        <w:t>و طرسوسا را با نیزه فتح نموده و اموال مردم را غارت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خدای عالم جبرئیل را می فرستد تا شهر مصیصه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ها و آن چه در آن است از جا کنده در بین آسمان و زمین معلّق می نماید و پادشاه روم با لشگر خود حرکت کرده در جای شهر مصیصه نزول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آن شهری که روم و نصرانیت از آن خائف بود؟ در جواب صدای خروس ها و سگ ها و حیوانات را از بالای سر خود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عبارتی بود که ما از کتاب سلیلی یافتیم و ذکر کردیم</w:t>
      </w:r>
      <w:r>
        <w:rPr>
          <w:rFonts w:eastAsia="IRNazanin" w:cs="IRNazanin"/>
          <w:color w:val="111111"/>
          <w:sz w:val="28"/>
          <w:szCs w:val="28"/>
          <w:rtl w:val="true"/>
          <w:lang w:bidi="fa-IR"/>
        </w:rPr>
        <w:t>.</w:t>
      </w:r>
    </w:p>
    <w:p>
      <w:pPr>
        <w:pStyle w:val="Heading4"/>
        <w:numPr>
          <w:ilvl w:val="3"/>
          <w:numId w:val="1"/>
        </w:numPr>
        <w:rPr/>
      </w:pPr>
      <w:bookmarkStart w:id="863" w:name="__RefHeading___Toc1232845_1490000891"/>
      <w:bookmarkStart w:id="864" w:name="_Toc365"/>
      <w:bookmarkEnd w:id="863"/>
      <w:r>
        <w:rPr>
          <w:rtl w:val="true"/>
        </w:rPr>
        <w:t>باب هشتادم</w:t>
      </w:r>
      <w:r>
        <w:rPr>
          <w:rtl w:val="true"/>
        </w:rPr>
        <w:t>:</w:t>
      </w:r>
      <w:bookmarkEnd w:id="86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بيشتر از يك شب باقی نماند خدا آن شب را طولانی می کند تا مردی از اهل بیت من که نام او نام من و نام پدرش نام پدر من است مالک این امت شود و زمین را پر از عدل و داد کند آن طور که پر از ظلم و جور شده باشد و مال را بطور مساوی تقسیم کند و خدا بطوری بی نیازی را در دل این امت جایگزین نماید که شخص می آید خدمت آن حضرت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بمن بده 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برونزد خازن، چون پیش خازن می آید آن قدر به او عطا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وسعتی که به امت محمّد صلی الله علیه و اله و سلم داده شده مرا بس است و آن چه که به او عطا شده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65" w:name="pg20424_267456"/>
    </w:p>
    <w:p>
      <w:pPr>
        <w:pStyle w:val="BookText"/>
        <w:rPr/>
      </w:pPr>
      <w:bookmarkEnd w:id="865"/>
      <w:r>
        <w:rPr>
          <w:rFonts w:ascii="IRNazanin" w:hAnsi="IRNazanin" w:eastAsia="IRNazanin"/>
          <w:color w:val="111111"/>
          <w:sz w:val="28"/>
          <w:sz w:val="28"/>
          <w:szCs w:val="28"/>
          <w:rtl w:val="true"/>
          <w:lang w:bidi="fa-IR"/>
        </w:rPr>
        <w:t>احتیاجی بآن ندارم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بخشیدیم پس نمی گیریم آن حضرت نه یا هفت سال زندگی می کند، بعد از آن بزرگوار خیری در زندگی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معاذ بن جبل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بزرگ و فتح قسطنطنیه و خروج دجال در مدت هفت ماه است</w:t>
      </w:r>
      <w:r>
        <w:rPr>
          <w:rFonts w:eastAsia="IRNazanin" w:cs="IRNazanin"/>
          <w:color w:val="111111"/>
          <w:sz w:val="28"/>
          <w:szCs w:val="28"/>
          <w:rtl w:val="true"/>
          <w:lang w:bidi="fa-IR"/>
        </w:rPr>
        <w:t>.</w:t>
      </w:r>
    </w:p>
    <w:p>
      <w:pPr>
        <w:pStyle w:val="Heading4"/>
        <w:numPr>
          <w:ilvl w:val="3"/>
          <w:numId w:val="1"/>
        </w:numPr>
        <w:rPr/>
      </w:pPr>
      <w:bookmarkStart w:id="866" w:name="__RefHeading___Toc1232847_1490000891"/>
      <w:bookmarkStart w:id="867" w:name="_Toc366"/>
      <w:bookmarkEnd w:id="866"/>
      <w:r>
        <w:rPr>
          <w:rtl w:val="true"/>
        </w:rPr>
        <w:t>باب هشتاد و یکم</w:t>
      </w:r>
      <w:r>
        <w:rPr>
          <w:rtl w:val="true"/>
        </w:rPr>
        <w:t>:</w:t>
      </w:r>
      <w:bookmarkEnd w:id="8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ابوامامه باهلی روایت کرده که رسول خدا صلی الله علیه و اله و سلم روزی خطبه ای خواند و در آخر آن خطبه نامی از دجّال برد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مردم شخص صالحی است، از او تقاضا می کنند که نماز صبح را شروع نماید چون بنماز صبح مشغول می شود عیسی بن مریم علیه السلام نزول می کند همین که حضرت عیسی را می بیند او را می شناسد آن گاه او عقب می رود که عیسی علیه السلام برای نماز جلو به ایستد ولی عیسی دست خود را بین دو کتف او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بخوان زیرا که اقامه نماز برای تو گفته شده و عیسی علیه السلام به او اقتداء می کند،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کنند، در آن روز با دجّال هفتاد هزار یهودی مسلح و با شمشیر خواهد بود، همین که دجال بعیسی نظر می کند آب می شود آن طور که پاره های آهن در آتش یا برف در آب آب شود، عیسی خروج می کند و نزديک درب شرقی او را گرفته بيک ضربت می کشد و چیزی از مخلوقات خدا از قبیل درخت، سنگ و جنبنده ای نیست که یهودی بآن پناهنده شود مگر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مسلمان خدا این کسی که بمن پناهنده شده یهودی است او را بقتل برسان ولی درخت غرقده که درخت </w:t>
      </w:r>
      <w:bookmarkStart w:id="868" w:name="pg20424_267457"/>
    </w:p>
    <w:p>
      <w:pPr>
        <w:pStyle w:val="BookText"/>
        <w:rPr/>
      </w:pPr>
      <w:bookmarkEnd w:id="868"/>
      <w:r>
        <w:rPr>
          <w:rFonts w:ascii="IRNazanin" w:hAnsi="IRNazanin" w:eastAsia="IRNazanin"/>
          <w:color w:val="111111"/>
          <w:sz w:val="28"/>
          <w:sz w:val="28"/>
          <w:szCs w:val="28"/>
          <w:rtl w:val="true"/>
          <w:lang w:bidi="fa-IR"/>
        </w:rPr>
        <w:t>یهود است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در میان امت من حاکم و امام عادلی خواهد بود، صلیب را می کوبد، خوک را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باشد که گوشت خوک را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از بین می برد، صدقه را متروک می نماید بر گوسفند و گاوی ظلم نمی کند، کینه و دشمنی را برطرف می نماید، اذیت کلیۀ جنبندگان بطوری از بین می رود که اگر طفل نوزاد دست خود را در دهان مار کند او را ضرری نمی رساند، شیر درنده بچه را می بیند و او را اذیت نمی کند، شیر در میان شتران چون سگ گله خواهد بود، گرگ در میان گله چون سگ گله می باشد، زمین از مسلمین پر می شود و سلطنت كفار از بین می رود، ملک براى غیر از خدا و مسلمین نخواهد بود، زمین چون يک پارچۀ نقره خواهد شد و گیاه خود را آن طور می رویاند که در زمان حضرت آدم علیه السلام بوده چند نفر که از يک خیار بخورند همۀ آن سیر می شوند، يك انار چند نفر را اشباع می نماید، قیمت اسب به مختصر درهمی خواهد رسید، این آخر حدیث بود، یعنی مردم از جهاد مستغنی شده و در صفات زهّا در غبت پیدا می کنند</w:t>
      </w:r>
      <w:r>
        <w:rPr>
          <w:rFonts w:eastAsia="IRNazanin" w:cs="IRNazanin"/>
          <w:color w:val="111111"/>
          <w:sz w:val="28"/>
          <w:szCs w:val="28"/>
          <w:rtl w:val="true"/>
          <w:lang w:bidi="fa-IR"/>
        </w:rPr>
        <w:t>.</w:t>
      </w:r>
    </w:p>
    <w:p>
      <w:pPr>
        <w:pStyle w:val="Heading4"/>
        <w:numPr>
          <w:ilvl w:val="3"/>
          <w:numId w:val="1"/>
        </w:numPr>
        <w:rPr/>
      </w:pPr>
      <w:bookmarkStart w:id="869" w:name="__RefHeading___Toc1232849_1490000891"/>
      <w:bookmarkStart w:id="870" w:name="_Toc367"/>
      <w:bookmarkEnd w:id="869"/>
      <w:r>
        <w:rPr>
          <w:rtl w:val="true"/>
        </w:rPr>
        <w:t>باب هشتاد و دوم</w:t>
      </w:r>
      <w:r>
        <w:rPr>
          <w:rtl w:val="true"/>
        </w:rPr>
        <w:t>:</w:t>
      </w:r>
      <w:bookmarkEnd w:id="870"/>
    </w:p>
    <w:p>
      <w:pPr>
        <w:pStyle w:val="BookText"/>
        <w:rPr/>
      </w:pPr>
      <w:r>
        <w:rPr>
          <w:rFonts w:ascii="IRNazanin" w:hAnsi="IRNazanin" w:eastAsia="IRNazanin"/>
          <w:color w:val="111111"/>
          <w:sz w:val="28"/>
          <w:sz w:val="28"/>
          <w:szCs w:val="28"/>
          <w:rtl w:val="true"/>
          <w:lang w:bidi="fa-IR"/>
        </w:rPr>
        <w:t>ابوسلیمان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از طرف مشرق از شهری که آن را خراسان می گویند خروج می کند و گروهی تابع او می شوند که صورت هاشان چون سپر های آهنین است</w:t>
      </w:r>
      <w:r>
        <w:rPr>
          <w:rFonts w:eastAsia="IRNazanin" w:cs="IRNazanin"/>
          <w:color w:val="111111"/>
          <w:sz w:val="28"/>
          <w:szCs w:val="28"/>
          <w:rtl w:val="true"/>
          <w:lang w:bidi="fa-IR"/>
        </w:rPr>
        <w:t>.</w:t>
      </w:r>
    </w:p>
    <w:p>
      <w:pPr>
        <w:pStyle w:val="Heading4"/>
        <w:numPr>
          <w:ilvl w:val="3"/>
          <w:numId w:val="1"/>
        </w:numPr>
        <w:rPr/>
      </w:pPr>
      <w:bookmarkStart w:id="871" w:name="__RefHeading___Toc1232851_1490000891"/>
      <w:bookmarkStart w:id="872" w:name="_Toc368"/>
      <w:bookmarkEnd w:id="871"/>
      <w:r>
        <w:rPr>
          <w:rtl w:val="true"/>
        </w:rPr>
        <w:t>باب هشتاد و سوم</w:t>
      </w:r>
      <w:r>
        <w:rPr>
          <w:rtl w:val="true"/>
        </w:rPr>
        <w:t>:</w:t>
      </w:r>
      <w:bookmarkEnd w:id="8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یمان از حضرت رسول 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رستگارند آن امتّی که من اول آن ها باشم و عیسی آخر آن ها باشد، پس عیسی پشت سر مردی از فرزندان من نماز می خواند، وقتی </w:t>
      </w:r>
      <w:bookmarkStart w:id="873" w:name="pg20424_267458"/>
    </w:p>
    <w:p>
      <w:pPr>
        <w:pStyle w:val="BookText"/>
        <w:rPr/>
      </w:pPr>
      <w:bookmarkEnd w:id="873"/>
      <w:r>
        <w:rPr>
          <w:rFonts w:ascii="IRNazanin" w:hAnsi="IRNazanin" w:eastAsia="IRNazanin"/>
          <w:color w:val="111111"/>
          <w:sz w:val="28"/>
          <w:sz w:val="28"/>
          <w:szCs w:val="28"/>
          <w:rtl w:val="true"/>
          <w:lang w:bidi="fa-IR"/>
        </w:rPr>
        <w:t>که نماز صبح را خواند عیسی بلند می شود و متابعت خود را ذکر می کند و مکث او در دنیا چهل سال خواهد بود</w:t>
      </w:r>
      <w:r>
        <w:rPr>
          <w:rFonts w:eastAsia="IRNazanin" w:cs="IRNazanin"/>
          <w:color w:val="111111"/>
          <w:sz w:val="28"/>
          <w:szCs w:val="28"/>
          <w:rtl w:val="true"/>
          <w:lang w:bidi="fa-IR"/>
        </w:rPr>
        <w:t>.</w:t>
      </w:r>
    </w:p>
    <w:p>
      <w:pPr>
        <w:pStyle w:val="Heading4"/>
        <w:numPr>
          <w:ilvl w:val="3"/>
          <w:numId w:val="1"/>
        </w:numPr>
        <w:rPr/>
      </w:pPr>
      <w:bookmarkStart w:id="874" w:name="__RefHeading___Toc1232853_1490000891"/>
      <w:bookmarkStart w:id="875" w:name="_Toc369"/>
      <w:bookmarkEnd w:id="874"/>
      <w:r>
        <w:rPr>
          <w:rtl w:val="true"/>
        </w:rPr>
        <w:t>باب هشتاد و چهارم</w:t>
      </w:r>
      <w:r>
        <w:rPr>
          <w:rtl w:val="true"/>
        </w:rPr>
        <w:t>:</w:t>
      </w:r>
      <w:bookmarkEnd w:id="875"/>
    </w:p>
    <w:p>
      <w:p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بپا نمی شود تا این که آتشی از زمین حجاز ظاهر شود و گردن های شتر های بصری وسیله آن نورانی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عربی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تظهر نار بارض الحجاز تضىء لها اعناق الابل ببصری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ترجمه بخش دوم کتاب ملاحم و فتن در شب جمعه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المبارك سنه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جوار حضرت حسین ابن على علیه السلام بقلم حقیر پایان یافت و اينک بترجمه بخش سوم شروع می کنیم</w:t>
      </w:r>
      <w:r>
        <w:rPr>
          <w:rFonts w:eastAsia="IRNazanin" w:cs="IRNazanin"/>
          <w:color w:val="111111"/>
          <w:sz w:val="28"/>
          <w:szCs w:val="28"/>
          <w:rtl w:val="true"/>
          <w:lang w:bidi="fa-IR"/>
        </w:rPr>
        <w:t>.</w:t>
      </w:r>
      <w:bookmarkStart w:id="876" w:name="pg20424_267459"/>
    </w:p>
    <w:p>
      <w:pPr>
        <w:pStyle w:val="Heading2"/>
        <w:numPr>
          <w:ilvl w:val="1"/>
          <w:numId w:val="1"/>
        </w:numPr>
        <w:rPr/>
      </w:pPr>
      <w:bookmarkStart w:id="877" w:name="__RefHeading___Toc1232855_1490000891"/>
      <w:bookmarkStart w:id="878" w:name="_Toc370"/>
      <w:bookmarkEnd w:id="876"/>
      <w:bookmarkEnd w:id="877"/>
      <w:r>
        <w:rPr>
          <w:rtl w:val="true"/>
        </w:rPr>
        <w:t>بخش سوم</w:t>
      </w:r>
      <w:bookmarkEnd w:id="878"/>
    </w:p>
    <w:p>
      <w:pPr>
        <w:pStyle w:val="Heading3"/>
        <w:numPr>
          <w:ilvl w:val="2"/>
          <w:numId w:val="1"/>
        </w:numPr>
        <w:rPr/>
      </w:pPr>
      <w:bookmarkStart w:id="879" w:name="__RefHeading___Toc1232857_1490000891"/>
      <w:bookmarkStart w:id="880" w:name="_Toc371"/>
      <w:bookmarkEnd w:id="879"/>
      <w:r>
        <w:rPr>
          <w:rtl w:val="true"/>
        </w:rPr>
        <w:t>حاوی پنجاه باب</w:t>
      </w:r>
      <w:bookmarkEnd w:id="880"/>
    </w:p>
    <w:p>
      <w:pPr>
        <w:pStyle w:val="Heading4"/>
        <w:numPr>
          <w:ilvl w:val="3"/>
          <w:numId w:val="1"/>
        </w:numPr>
        <w:rPr/>
      </w:pPr>
      <w:bookmarkStart w:id="881" w:name="__RefHeading___Toc1232859_1490000891"/>
      <w:bookmarkStart w:id="882" w:name="_Toc372"/>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883" w:name="__RefHeading___Toc1232861_1490000891"/>
      <w:bookmarkStart w:id="884" w:name="_Toc373"/>
      <w:bookmarkEnd w:id="883"/>
      <w:r>
        <w:rPr>
          <w:rtl w:val="true"/>
        </w:rPr>
        <w:t>باب اول</w:t>
      </w:r>
      <w:r>
        <w:rPr>
          <w:rtl w:val="true"/>
        </w:rPr>
        <w:t>:</w:t>
      </w:r>
      <w:bookmarkEnd w:id="884"/>
    </w:p>
    <w:p>
      <w:pPr>
        <w:pStyle w:val="BookText"/>
        <w:rPr/>
      </w:pPr>
      <w:r>
        <w:rPr>
          <w:rFonts w:ascii="IRNazanin" w:hAnsi="IRNazanin" w:eastAsia="IRNazanin"/>
          <w:color w:val="111111"/>
          <w:sz w:val="28"/>
          <w:sz w:val="28"/>
          <w:szCs w:val="28"/>
          <w:rtl w:val="true"/>
          <w:lang w:bidi="fa-IR"/>
        </w:rPr>
        <w:t>ابوزید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خدا صلی الله علیه و اله و سلم نماز صبح را با ما خواند و بالای منبر رفته خطبه ای خواند که تا ظهر طول کشید و برای نماز ظهر از منبر پائین آمده نماز ظهر را ادا کرد و دوباره بالای منبر رفته خطبه ای ادا کرد که تا عصر طولانی شد سپس از منبر بریز آمد و نماز عصر را خواند و برای سومین بار به منبر رفته تلاوت خطبه کرد تا آفتاب غروب کرد و مازا از آن چه که در عالم شده و خواهد شد خبر داد و بما اعلام کرد که گفته های او را حفظ کنیم</w:t>
      </w:r>
      <w:r>
        <w:rPr>
          <w:rFonts w:eastAsia="IRNazanin" w:cs="IRNazanin"/>
          <w:color w:val="111111"/>
          <w:sz w:val="28"/>
          <w:szCs w:val="28"/>
          <w:rtl w:val="true"/>
          <w:lang w:bidi="fa-IR"/>
        </w:rPr>
        <w:t>.</w:t>
      </w:r>
    </w:p>
    <w:p>
      <w:pPr>
        <w:pStyle w:val="Heading4"/>
        <w:numPr>
          <w:ilvl w:val="3"/>
          <w:numId w:val="1"/>
        </w:numPr>
        <w:rPr/>
      </w:pPr>
      <w:bookmarkStart w:id="885" w:name="__RefHeading___Toc1232863_1490000891"/>
      <w:bookmarkStart w:id="886" w:name="_Toc374"/>
      <w:bookmarkEnd w:id="885"/>
      <w:r>
        <w:rPr>
          <w:rtl w:val="true"/>
        </w:rPr>
        <w:t>باب دوم</w:t>
      </w:r>
      <w:r>
        <w:rPr>
          <w:rtl w:val="true"/>
        </w:rPr>
        <w:t>:</w:t>
      </w:r>
      <w:bookmarkEnd w:id="8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از پیغمبر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سنه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فرزندان شما دخترانند و بهترین زنان شما بعد از سنه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هستند که نزایند، و در سنۀ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خود را طلب </w:t>
      </w:r>
      <w:bookmarkStart w:id="887" w:name="pg20424_267460"/>
    </w:p>
    <w:p>
      <w:pPr>
        <w:pStyle w:val="BookText"/>
        <w:rPr/>
      </w:pPr>
      <w:bookmarkEnd w:id="887"/>
      <w:r>
        <w:rPr>
          <w:rFonts w:ascii="IRNazanin" w:hAnsi="IRNazanin" w:eastAsia="IRNazanin"/>
          <w:color w:val="111111"/>
          <w:sz w:val="28"/>
          <w:sz w:val="28"/>
          <w:szCs w:val="28"/>
          <w:rtl w:val="true"/>
          <w:lang w:bidi="fa-IR"/>
        </w:rPr>
        <w:t xml:space="preserve">کن، و در سنه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خود را به پرداز، و در سنه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می شود، یکی از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در آن موقع راه نجات چیست؟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قیامت فتنه و آشوب خواهد بود</w:t>
      </w:r>
      <w:r>
        <w:rPr>
          <w:rFonts w:eastAsia="IRNazanin" w:cs="IRNazanin"/>
          <w:color w:val="111111"/>
          <w:sz w:val="28"/>
          <w:szCs w:val="28"/>
          <w:rtl w:val="true"/>
          <w:lang w:bidi="fa-IR"/>
        </w:rPr>
        <w:t>.</w:t>
      </w:r>
    </w:p>
    <w:p>
      <w:pPr>
        <w:pStyle w:val="Heading4"/>
        <w:numPr>
          <w:ilvl w:val="3"/>
          <w:numId w:val="1"/>
        </w:numPr>
        <w:rPr/>
      </w:pPr>
      <w:bookmarkStart w:id="888" w:name="__RefHeading___Toc1232865_1490000891"/>
      <w:bookmarkStart w:id="889" w:name="_Toc375"/>
      <w:bookmarkEnd w:id="888"/>
      <w:r>
        <w:rPr>
          <w:rtl w:val="true"/>
        </w:rPr>
        <w:t>باب سوم</w:t>
      </w:r>
      <w:r>
        <w:rPr>
          <w:rtl w:val="true"/>
        </w:rPr>
        <w:t>:</w:t>
      </w:r>
      <w:bookmarkEnd w:id="889"/>
    </w:p>
    <w:p>
      <w:pPr>
        <w:pStyle w:val="BookText"/>
        <w:rPr/>
      </w:pPr>
      <w:r>
        <w:rPr>
          <w:rFonts w:ascii="IRNazanin" w:hAnsi="IRNazanin" w:eastAsia="IRNazanin"/>
          <w:color w:val="111111"/>
          <w:sz w:val="28"/>
          <w:sz w:val="28"/>
          <w:szCs w:val="28"/>
          <w:rtl w:val="true"/>
          <w:lang w:bidi="fa-IR"/>
        </w:rPr>
        <w:t>زکریا در کتاب فتن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فتنه بپا خواهد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فتنه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از زمان فعلی ما بیشتر کشته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کفار شما را بکشند بلکه شخص همسایه و برادر و پسر عمۀ خود را خواهد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عقل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مردم در آن زمان گرفته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 نشینند که گمان می کنند کسی هستند و شخصیتی دارند،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برای من و شما چاره ای نیست جز این که از دین خارج شویم همان طور که داخل شدیم</w:t>
      </w:r>
      <w:r>
        <w:rPr>
          <w:rFonts w:eastAsia="IRNazanin" w:cs="IRNazanin"/>
          <w:color w:val="111111"/>
          <w:sz w:val="28"/>
          <w:szCs w:val="28"/>
          <w:rtl w:val="true"/>
          <w:lang w:bidi="fa-IR"/>
        </w:rPr>
        <w:t>.</w:t>
      </w:r>
    </w:p>
    <w:p>
      <w:pPr>
        <w:pStyle w:val="Heading4"/>
        <w:numPr>
          <w:ilvl w:val="3"/>
          <w:numId w:val="1"/>
        </w:numPr>
        <w:rPr/>
      </w:pPr>
      <w:bookmarkStart w:id="890" w:name="__RefHeading___Toc1232867_1490000891"/>
      <w:bookmarkStart w:id="891" w:name="_Toc376"/>
      <w:bookmarkEnd w:id="890"/>
      <w:r>
        <w:rPr>
          <w:rtl w:val="true"/>
        </w:rPr>
        <w:t>باب چهارم</w:t>
      </w:r>
      <w:r>
        <w:rPr>
          <w:rtl w:val="true"/>
        </w:rPr>
        <w:t>:</w:t>
      </w:r>
      <w:bookmarkEnd w:id="891"/>
    </w:p>
    <w:p>
      <w:pPr>
        <w:pStyle w:val="BookText"/>
        <w:rPr/>
      </w:pPr>
      <w:r>
        <w:rPr>
          <w:rFonts w:ascii="IRNazanin" w:hAnsi="IRNazanin" w:eastAsia="IRNazanin"/>
          <w:color w:val="111111"/>
          <w:sz w:val="28"/>
          <w:sz w:val="28"/>
          <w:szCs w:val="28"/>
          <w:rtl w:val="true"/>
          <w:lang w:bidi="fa-IR"/>
        </w:rPr>
        <w:t>عاصم بن حمزه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امت پنج فتنه قرار داده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خصوصی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تاريک و سیاهی بپا می شود که مردم چون حیوانات خواهند شد</w:t>
      </w:r>
      <w:r>
        <w:rPr>
          <w:rFonts w:eastAsia="IRNazanin" w:cs="IRNazanin"/>
          <w:color w:val="111111"/>
          <w:sz w:val="28"/>
          <w:szCs w:val="28"/>
          <w:rtl w:val="true"/>
          <w:lang w:bidi="fa-IR"/>
        </w:rPr>
        <w:t>.</w:t>
      </w:r>
    </w:p>
    <w:p>
      <w:pPr>
        <w:pStyle w:val="Heading4"/>
        <w:numPr>
          <w:ilvl w:val="3"/>
          <w:numId w:val="1"/>
        </w:numPr>
        <w:rPr/>
      </w:pPr>
      <w:bookmarkStart w:id="892" w:name="__RefHeading___Toc1232869_1490000891"/>
      <w:bookmarkStart w:id="893" w:name="_Toc377"/>
      <w:bookmarkEnd w:id="892"/>
      <w:r>
        <w:rPr>
          <w:rtl w:val="true"/>
        </w:rPr>
        <w:t>باب پنجم</w:t>
      </w:r>
      <w:r>
        <w:rPr>
          <w:rtl w:val="true"/>
        </w:rPr>
        <w:t>:</w:t>
      </w:r>
      <w:bookmarkEnd w:id="8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غلام پیغمبر اکرم صلی الله علیه و اله و سلم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شده که کلیۀ امت ها به دور شما جمع شوند آن طور که خورندگان غذا بدور غذا جمع می شوند، یکی از شنوندگان گفت</w:t>
      </w:r>
      <w:r>
        <w:rPr>
          <w:rFonts w:eastAsia="IRNazanin" w:cs="IRNazanin"/>
          <w:color w:val="111111"/>
          <w:sz w:val="28"/>
          <w:szCs w:val="28"/>
          <w:rtl w:val="true"/>
          <w:lang w:bidi="fa-IR"/>
        </w:rPr>
        <w:t xml:space="preserve">: </w:t>
      </w:r>
      <w:bookmarkStart w:id="894" w:name="pg20424_267461"/>
    </w:p>
    <w:p>
      <w:pPr>
        <w:pStyle w:val="BookText"/>
        <w:rPr/>
      </w:pPr>
      <w:bookmarkEnd w:id="894"/>
      <w:r>
        <w:rPr>
          <w:rFonts w:ascii="IRNazanin" w:hAnsi="IRNazanin" w:eastAsia="IRNazanin"/>
          <w:color w:val="111111"/>
          <w:sz w:val="28"/>
          <w:sz w:val="28"/>
          <w:szCs w:val="28"/>
          <w:rtl w:val="true"/>
          <w:lang w:bidi="fa-IR"/>
        </w:rPr>
        <w:t>بجهت این که جمعیت 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جمعیت شما زیاد است ولی چون غُثاء خواهید بود </w:t>
      </w:r>
      <w:r>
        <w:rPr>
          <w:rStyle w:val="FootnoteAnchor"/>
          <w:rtl w:val="true"/>
        </w:rPr>
        <w:footnoteReference w:id="66"/>
      </w:r>
      <w:r>
        <w:rPr>
          <w:rFonts w:ascii="IRNazanin" w:hAnsi="IRNazanin" w:eastAsia="IRNazanin"/>
          <w:color w:val="111111"/>
          <w:sz w:val="28"/>
          <w:sz w:val="28"/>
          <w:szCs w:val="28"/>
          <w:rtl w:val="true"/>
          <w:lang w:bidi="fa-IR"/>
        </w:rPr>
        <w:t>خدا ترس را از دشمنان شما می گیرد و در دل و بدن های شما وهن را جایگزین می نماید،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صلی الله علیه و اله و سلم وهن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بیزار بودن از موت</w:t>
      </w:r>
      <w:r>
        <w:rPr>
          <w:rFonts w:eastAsia="IRNazanin" w:cs="IRNazanin"/>
          <w:color w:val="111111"/>
          <w:sz w:val="28"/>
          <w:szCs w:val="28"/>
          <w:rtl w:val="true"/>
          <w:lang w:bidi="fa-IR"/>
        </w:rPr>
        <w:t>.</w:t>
      </w:r>
    </w:p>
    <w:p>
      <w:pPr>
        <w:pStyle w:val="Heading4"/>
        <w:numPr>
          <w:ilvl w:val="3"/>
          <w:numId w:val="1"/>
        </w:numPr>
        <w:rPr/>
      </w:pPr>
      <w:bookmarkStart w:id="895" w:name="__RefHeading___Toc1232871_1490000891"/>
      <w:bookmarkStart w:id="896" w:name="_Toc378"/>
      <w:bookmarkEnd w:id="895"/>
      <w:r>
        <w:rPr>
          <w:rtl w:val="true"/>
        </w:rPr>
        <w:t>باب ششم</w:t>
      </w:r>
      <w:r>
        <w:rPr>
          <w:rtl w:val="true"/>
        </w:rPr>
        <w:t>:</w:t>
      </w:r>
      <w:bookmarkEnd w:id="896"/>
    </w:p>
    <w:p>
      <w:pPr>
        <w:pStyle w:val="BookText"/>
        <w:rPr/>
      </w:pPr>
      <w:r>
        <w:rPr>
          <w:rFonts w:ascii="IRNazanin" w:hAnsi="IRNazanin" w:eastAsia="IRNazanin"/>
          <w:color w:val="111111"/>
          <w:sz w:val="28"/>
          <w:sz w:val="28"/>
          <w:szCs w:val="28"/>
          <w:rtl w:val="true"/>
          <w:lang w:bidi="fa-IR"/>
        </w:rPr>
        <w:t>زکریا از عمر بن خطاب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از اصحاب رأى </w:t>
      </w:r>
      <w:r>
        <w:rPr>
          <w:rStyle w:val="FootnoteAnchor"/>
          <w:rtl w:val="true"/>
        </w:rPr>
        <w:footnoteReference w:id="67"/>
      </w:r>
      <w:r>
        <w:rPr>
          <w:rFonts w:ascii="IRNazanin" w:hAnsi="IRNazanin" w:eastAsia="IRNazanin"/>
          <w:color w:val="111111"/>
          <w:sz w:val="28"/>
          <w:sz w:val="28"/>
          <w:szCs w:val="28"/>
          <w:rtl w:val="true"/>
          <w:lang w:bidi="fa-IR"/>
        </w:rPr>
        <w:t>بر حذر باشید چون که اصحاب رأی دشمنان سنّتند، این افراد غافل و جاهلند از این که سنت را حفظ کنند و سنّت هم از آن ها بری و بیزار است که آن ها حفظش نمایند تا این که اگر راجع بسنّت از آن ها سؤال کنند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کنند</w:t>
      </w:r>
      <w:r>
        <w:rPr>
          <w:rFonts w:eastAsia="IRNazanin" w:cs="IRNazanin"/>
          <w:color w:val="111111"/>
          <w:sz w:val="28"/>
          <w:szCs w:val="28"/>
          <w:rtl w:val="true"/>
          <w:lang w:bidi="fa-IR"/>
        </w:rPr>
        <w:t>.</w:t>
      </w:r>
    </w:p>
    <w:p>
      <w:pPr>
        <w:pStyle w:val="Heading4"/>
        <w:numPr>
          <w:ilvl w:val="3"/>
          <w:numId w:val="1"/>
        </w:numPr>
        <w:rPr/>
      </w:pPr>
      <w:bookmarkStart w:id="897" w:name="__RefHeading___Toc1232873_1490000891"/>
      <w:bookmarkStart w:id="898" w:name="_Toc379"/>
      <w:bookmarkEnd w:id="897"/>
      <w:r>
        <w:rPr>
          <w:rtl w:val="true"/>
        </w:rPr>
        <w:t>باب هفتم</w:t>
      </w:r>
      <w:r>
        <w:rPr>
          <w:rtl w:val="true"/>
        </w:rPr>
        <w:t>:</w:t>
      </w:r>
      <w:bookmarkEnd w:id="89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بنی اسرائیل پیش آمد کرد برای امت من هم پیش آمد می کند حتی این که اگر کسی از آن ها علناً با کنیزی زنا کرده باشد از امت من هم این کار را انجام خواهد داد، بنی اسرائیل هفتاد و دو فرقه شدند، امت من نیز هفتاد و دو فرقه خواهند شد که غیر از يك فرقه کلیه آن ها اهل جهنمند،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ناجیه کدامند یا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899" w:name="pg20424_267462"/>
    </w:p>
    <w:p>
      <w:pPr>
        <w:pStyle w:val="BookText"/>
        <w:rPr/>
      </w:pPr>
      <w:bookmarkEnd w:id="899"/>
      <w:r>
        <w:rPr>
          <w:rFonts w:ascii="IRNazanin" w:hAnsi="IRNazanin" w:eastAsia="IRNazanin"/>
          <w:color w:val="111111"/>
          <w:sz w:val="28"/>
          <w:sz w:val="28"/>
          <w:szCs w:val="28"/>
          <w:rtl w:val="true"/>
          <w:lang w:bidi="fa-IR"/>
        </w:rPr>
        <w:t xml:space="preserve">فرقه ای که تابع من و اصحاب منند </w:t>
      </w:r>
      <w:r>
        <w:rPr>
          <w:rStyle w:val="FootnoteAnchor"/>
          <w:rtl w:val="true"/>
        </w:rPr>
        <w:footnoteReference w:id="68"/>
      </w:r>
    </w:p>
    <w:p>
      <w:pPr>
        <w:pStyle w:val="Heading4"/>
        <w:numPr>
          <w:ilvl w:val="3"/>
          <w:numId w:val="1"/>
        </w:numPr>
        <w:rPr/>
      </w:pPr>
      <w:bookmarkStart w:id="900" w:name="__RefHeading___Toc1232875_1490000891"/>
      <w:bookmarkStart w:id="901" w:name="_Toc380"/>
      <w:bookmarkEnd w:id="900"/>
      <w:r>
        <w:rPr>
          <w:rtl w:val="true"/>
        </w:rPr>
        <w:t>باب هشتم</w:t>
      </w:r>
      <w:r>
        <w:rPr>
          <w:rtl w:val="true"/>
        </w:rPr>
        <w:t>:</w:t>
      </w:r>
      <w:bookmarkEnd w:id="901"/>
    </w:p>
    <w:p>
      <w:pPr>
        <w:pStyle w:val="BookText"/>
        <w:rPr/>
      </w:pPr>
      <w:r>
        <w:rPr>
          <w:rFonts w:ascii="IRNazanin" w:hAnsi="IRNazanin" w:eastAsia="IRNazanin"/>
          <w:color w:val="111111"/>
          <w:sz w:val="28"/>
          <w:sz w:val="28"/>
          <w:szCs w:val="28"/>
          <w:rtl w:val="true"/>
          <w:lang w:bidi="fa-IR"/>
        </w:rPr>
        <w:t>زکریا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شده آتشی خارج شود که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 نورانی شود و نظیر شتر کند روی که شب می خوابد و روز راه می رود سیر می کند بطوری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راه افتاد شما هم راه بیفتید آتش استراحت کرد شما هم استراحت کنید، هر کس بچنگال آن بیفتد او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جملات این روایت، تشبیه و رمز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عمر بن خطاب روایت کرده که از رسول خدا صلی الله علیه و اله و سلم را 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قیاقت قیام نمی کند تا این که آتش از یکی از وادی های حجاز سیللان کند و گردن شتر در بصری بوسیله آن نورانی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بپا نمی شود تا این که آتشی از رومان روشن شود و بوسیله آن گردن شتر بصری نورانی شود</w:t>
      </w:r>
      <w:r>
        <w:rPr>
          <w:rFonts w:eastAsia="IRNazanin" w:cs="IRNazanin"/>
          <w:color w:val="111111"/>
          <w:sz w:val="28"/>
          <w:szCs w:val="28"/>
          <w:rtl w:val="true"/>
          <w:lang w:bidi="fa-IR"/>
        </w:rPr>
        <w:t>.</w:t>
      </w:r>
    </w:p>
    <w:p>
      <w:pPr>
        <w:pStyle w:val="Heading4"/>
        <w:numPr>
          <w:ilvl w:val="3"/>
          <w:numId w:val="1"/>
        </w:numPr>
        <w:rPr/>
      </w:pPr>
      <w:bookmarkStart w:id="902" w:name="__RefHeading___Toc1232877_1490000891"/>
      <w:bookmarkStart w:id="903" w:name="_Toc381"/>
      <w:bookmarkEnd w:id="902"/>
      <w:r>
        <w:rPr>
          <w:rtl w:val="true"/>
        </w:rPr>
        <w:t>باب نہم</w:t>
      </w:r>
      <w:r>
        <w:rPr>
          <w:rtl w:val="true"/>
        </w:rPr>
        <w:t>:</w:t>
      </w:r>
      <w:bookmarkEnd w:id="9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w:t>
      </w:r>
    </w:p>
    <w:p>
      <w:pPr>
        <w:pStyle w:val="BookText"/>
        <w:rPr/>
      </w:pPr>
      <w:r>
        <w:rPr>
          <w:rFonts w:ascii="IRNazanin" w:hAnsi="IRNazanin" w:eastAsia="IRNazanin"/>
          <w:color w:val="111111"/>
          <w:sz w:val="28"/>
          <w:sz w:val="28"/>
          <w:szCs w:val="28"/>
          <w:rtl w:val="true"/>
          <w:lang w:bidi="fa-IR"/>
        </w:rPr>
        <w:t>رمضان سر و صدائی بپا می شود که اشخاص خواب را بیدار می کند و افراد بیدار را ترسان و ناراحت خواهد نمود پس از آن در ماه شوال گروهی ظهور می کنند درذی القعده جنگ و جدالی بوجود می آید در ذیحجه حجاج را غارت می کنند، در ماه محرم هتک حرمت هائی خواهد شد، در ماه صفر نیز سر و صدائی خواهد شد در ماه ربیع قبیله ها بمنازعه می پردازند</w:t>
      </w:r>
    </w:p>
    <w:p>
      <w:pPr>
        <w:pStyle w:val="BookText"/>
        <w:rPr/>
      </w:pPr>
      <w:r>
        <w:rPr>
          <w:rFonts w:ascii="Amiri" w:hAnsi="Amiri" w:eastAsia="Amiri" w:cs="Amiri"/>
          <w:color w:val="111111"/>
          <w:sz w:val="28"/>
          <w:sz w:val="28"/>
          <w:szCs w:val="28"/>
          <w:rtl w:val="true"/>
          <w:lang w:bidi="ar-SA"/>
        </w:rPr>
        <w:t>ثُمَّ الْعَجَبُ كُلُّ الْعَجَبِ بَيْنَ جُمَادِي وَ رَجَبٍ</w:t>
      </w:r>
      <w:r>
        <w:rPr>
          <w:rFonts w:ascii="IRNazanin" w:hAnsi="IRNazanin" w:eastAsia="IRNazanin"/>
          <w:color w:val="111111"/>
          <w:sz w:val="28"/>
          <w:sz w:val="28"/>
          <w:szCs w:val="28"/>
          <w:rtl w:val="true"/>
          <w:lang w:bidi="fa-IR"/>
        </w:rPr>
        <w:t xml:space="preserve"> بعد از آن ناقه ای که روده بار آن کنند بهتر است از شهری که صد هزار نفر در آن جایگزین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است که انسان اهل و عیال خود را بناقه ای سوار کند و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ابوالحکم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رمضانی فتنه و انقلابی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قبیله ها بجنگ مشغول خواهند شد، در ذی حجه حجاج را غارت می کنند، دره حرم چه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سه مرتبه اعاده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افراد ستمکار کشته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كُلُّ الْعَجَبِ بَيْنَ جُمَادَى وَ رَجَبٍ</w:t>
      </w:r>
      <w:r>
        <w:rPr>
          <w:rFonts w:ascii="IRNazanin" w:hAnsi="IRNazanin" w:eastAsia="IRNazanin"/>
          <w:color w:val="111111"/>
          <w:sz w:val="28"/>
          <w:sz w:val="28"/>
          <w:szCs w:val="28"/>
          <w:rtl w:val="true"/>
          <w:lang w:bidi="fa-IR"/>
        </w:rPr>
        <w:t xml:space="preserve"> و در روایت دیگر از انس بن مالک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قلب سال است؛ موقعی که رمضان سالم و بی سر و صدا باشد همه سال را آرامش خواهد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 بن مرّة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حادثه ماه رمضان علامتی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کدامست؟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آتشی که از طرف مشرق در آسمان دیده شود، موقعی که آن عمود آتش را دیدید طعام يك سال را برای اهل و عیال خود آماده کنید</w:t>
      </w:r>
      <w:r>
        <w:rPr>
          <w:rFonts w:eastAsia="IRNazanin" w:cs="IRNazanin"/>
          <w:color w:val="111111"/>
          <w:sz w:val="28"/>
          <w:szCs w:val="28"/>
          <w:rtl w:val="true"/>
          <w:lang w:bidi="fa-IR"/>
        </w:rPr>
        <w:t xml:space="preserve">. </w:t>
      </w:r>
      <w:bookmarkStart w:id="904" w:name="pg20424_267464"/>
    </w:p>
    <w:p>
      <w:pPr>
        <w:pStyle w:val="Heading4"/>
        <w:numPr>
          <w:ilvl w:val="3"/>
          <w:numId w:val="1"/>
        </w:numPr>
        <w:rPr/>
      </w:pPr>
      <w:bookmarkStart w:id="905" w:name="__RefHeading___Toc1232879_1490000891"/>
      <w:bookmarkStart w:id="906" w:name="_Toc382"/>
      <w:bookmarkEnd w:id="904"/>
      <w:bookmarkEnd w:id="905"/>
      <w:r>
        <w:rPr>
          <w:rtl w:val="true"/>
        </w:rPr>
        <w:t>باب دهم</w:t>
      </w:r>
      <w:r>
        <w:rPr>
          <w:rtl w:val="true"/>
        </w:rPr>
        <w:t>:</w:t>
      </w:r>
      <w:bookmarkEnd w:id="906"/>
    </w:p>
    <w:p>
      <w:p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علائم قیامت بلند شدن ماه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شب اول مثل ماه شب دوم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قیامت این است که ماه یکشبه نظیر ماه دو شبه است و شخص در مسجد عبور می کند ولی دو رکعت نماز در آن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نمازهای مستحبه اینست که انسان هر وقت در مسجدی عبور کند یا این که برای نماز در آن مسجد رفته باشد دو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 نماز تحیّت مسجد مثل نماز صبحست با این تفاوت که در نیت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تحیّت مسجد بجا می آورم</w:t>
      </w:r>
      <w:r>
        <w:rPr>
          <w:rFonts w:eastAsia="IRNazanin" w:cs="IRNazanin"/>
          <w:color w:val="111111"/>
          <w:sz w:val="28"/>
          <w:szCs w:val="28"/>
          <w:rtl w:val="true"/>
          <w:lang w:bidi="fa-IR"/>
        </w:rPr>
        <w:t>.</w:t>
      </w:r>
    </w:p>
    <w:p>
      <w:pPr>
        <w:pStyle w:val="Heading4"/>
        <w:numPr>
          <w:ilvl w:val="3"/>
          <w:numId w:val="1"/>
        </w:numPr>
        <w:rPr/>
      </w:pPr>
      <w:bookmarkStart w:id="907" w:name="__RefHeading___Toc1232881_1490000891"/>
      <w:bookmarkStart w:id="908" w:name="_Toc383"/>
      <w:bookmarkEnd w:id="907"/>
      <w:r>
        <w:rPr>
          <w:rtl w:val="true"/>
        </w:rPr>
        <w:t>باب یازدهم</w:t>
      </w:r>
      <w:r>
        <w:rPr>
          <w:rtl w:val="true"/>
        </w:rPr>
        <w:t>:</w:t>
      </w:r>
      <w:bookmarkEnd w:id="908"/>
    </w:p>
    <w:p>
      <w:pPr>
        <w:pStyle w:val="BookText"/>
        <w:rPr/>
      </w:pPr>
      <w:r>
        <w:rPr>
          <w:rFonts w:ascii="IRNazanin" w:hAnsi="IRNazanin" w:eastAsia="IRNazanin"/>
          <w:color w:val="111111"/>
          <w:sz w:val="28"/>
          <w:sz w:val="28"/>
          <w:szCs w:val="28"/>
          <w:rtl w:val="true"/>
          <w:lang w:bidi="fa-IR"/>
        </w:rPr>
        <w:t>سُوید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بجا آورید قبل از این که نتوانید حج کنید، كانّ من نظر می کنم بشخص حبشی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های کوچک و سری بی مو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کلنگ سنگ های کعبه را یکی یکی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خود شما است یا از رسول الله صلی الله علیه و اله و سلم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بآن خدائی که حبّه را می شکافد و جنبندگان را خلق می کند که من از خودم نمی گویم بلکه از نبّی شما شنیدم</w:t>
      </w:r>
      <w:r>
        <w:rPr>
          <w:rFonts w:eastAsia="IRNazanin" w:cs="IRNazanin"/>
          <w:color w:val="111111"/>
          <w:sz w:val="28"/>
          <w:szCs w:val="28"/>
          <w:rtl w:val="true"/>
          <w:lang w:bidi="fa-IR"/>
        </w:rPr>
        <w:t>.</w:t>
      </w:r>
    </w:p>
    <w:p>
      <w:pPr>
        <w:pStyle w:val="Heading4"/>
        <w:numPr>
          <w:ilvl w:val="3"/>
          <w:numId w:val="1"/>
        </w:numPr>
        <w:rPr/>
      </w:pPr>
      <w:bookmarkStart w:id="909" w:name="__RefHeading___Toc1232883_1490000891"/>
      <w:bookmarkStart w:id="910" w:name="_Toc384"/>
      <w:bookmarkEnd w:id="909"/>
      <w:r>
        <w:rPr>
          <w:rtl w:val="true"/>
        </w:rPr>
        <w:t>باب دوازدهم</w:t>
      </w:r>
      <w:r>
        <w:rPr>
          <w:rtl w:val="true"/>
        </w:rPr>
        <w:t>:</w:t>
      </w:r>
      <w:bookmarkEnd w:id="9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911" w:name="pg20424_267465"/>
    </w:p>
    <w:p>
      <w:pPr>
        <w:pStyle w:val="BookText"/>
        <w:rPr/>
      </w:pPr>
      <w:bookmarkEnd w:id="911"/>
      <w:r>
        <w:rPr>
          <w:rFonts w:ascii="IRNazanin" w:hAnsi="IRNazanin" w:eastAsia="IRNazanin"/>
          <w:color w:val="111111"/>
          <w:sz w:val="28"/>
          <w:sz w:val="28"/>
          <w:szCs w:val="28"/>
          <w:rtl w:val="true"/>
          <w:lang w:bidi="fa-IR"/>
        </w:rPr>
        <w:t>از دنیا بيشتر از يك روز باقی نماند خدا آن روز را طولانی می کند تا مردی از اهل بیت من مالک قسطنطنیه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نمی شود تا این که مردی از اهل بیت من که نامش نام من و نام پدرش نام پدر منست قسطنطنیه و کوه دیلم را فتح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برخلاف عقیده شیعه است</w:t>
      </w:r>
      <w:r>
        <w:rPr>
          <w:rFonts w:eastAsia="IRNazanin" w:cs="IRNazanin"/>
          <w:color w:val="111111"/>
          <w:sz w:val="28"/>
          <w:szCs w:val="28"/>
          <w:rtl w:val="true"/>
          <w:lang w:bidi="fa-IR"/>
        </w:rPr>
        <w:t>).</w:t>
      </w:r>
    </w:p>
    <w:p>
      <w:pPr>
        <w:pStyle w:val="Heading4"/>
        <w:numPr>
          <w:ilvl w:val="3"/>
          <w:numId w:val="1"/>
        </w:numPr>
        <w:rPr/>
      </w:pPr>
      <w:bookmarkStart w:id="912" w:name="__RefHeading___Toc1232885_1490000891"/>
      <w:bookmarkStart w:id="913" w:name="_Toc385"/>
      <w:bookmarkEnd w:id="912"/>
      <w:r>
        <w:rPr>
          <w:rtl w:val="true"/>
        </w:rPr>
        <w:t>باب سیزدهم</w:t>
      </w:r>
      <w:r>
        <w:rPr>
          <w:rtl w:val="true"/>
        </w:rPr>
        <w:t>:</w:t>
      </w:r>
      <w:bookmarkEnd w:id="913"/>
    </w:p>
    <w:p>
      <w:pPr>
        <w:pStyle w:val="BookText"/>
        <w:rPr/>
      </w:pPr>
      <w:r>
        <w:rPr>
          <w:rFonts w:ascii="IRNazanin" w:hAnsi="IRNazanin" w:eastAsia="IRNazanin"/>
          <w:color w:val="111111"/>
          <w:sz w:val="28"/>
          <w:sz w:val="28"/>
          <w:szCs w:val="28"/>
          <w:rtl w:val="true"/>
          <w:lang w:bidi="fa-IR"/>
        </w:rPr>
        <w:t>كثير بن عبدالله از جدّ خود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در حضور رسول خدا صلی الله علیه و اله و سلم نشسته بودیم،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بدون كم و زياد در مسلک امم سابقه خواهید رفت حتی اگر آن ها در سوراخ سوسمار داخل شده باشند شما هم داخل خواهید شد</w:t>
      </w:r>
      <w:r>
        <w:rPr>
          <w:rFonts w:eastAsia="IRNazanin" w:cs="IRNazanin"/>
          <w:color w:val="111111"/>
          <w:sz w:val="28"/>
          <w:szCs w:val="28"/>
          <w:rtl w:val="true"/>
          <w:lang w:bidi="fa-IR"/>
        </w:rPr>
        <w:t>.</w:t>
      </w:r>
    </w:p>
    <w:p>
      <w:pPr>
        <w:pStyle w:val="Heading4"/>
        <w:numPr>
          <w:ilvl w:val="3"/>
          <w:numId w:val="1"/>
        </w:numPr>
        <w:rPr/>
      </w:pPr>
      <w:bookmarkStart w:id="914" w:name="__RefHeading___Toc1232887_1490000891"/>
      <w:bookmarkStart w:id="915" w:name="_Toc386"/>
      <w:bookmarkEnd w:id="914"/>
      <w:r>
        <w:rPr>
          <w:rtl w:val="true"/>
        </w:rPr>
        <w:t>باب چهاردهم</w:t>
      </w:r>
      <w:r>
        <w:rPr>
          <w:rtl w:val="true"/>
        </w:rPr>
        <w:t>:</w:t>
      </w:r>
      <w:bookmarkEnd w:id="9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بینی که ما نزد رسول خدا صلی الله علیه و اله و سلم نشسته بودیم چند نفر جوان از آن جا عبور کردند و رنگ آن حضرت تغییر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ناراحتیم از این که همیشه شمارا نگران و گرفته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 آخرت را برای ما انتخاب کرده و اهل بيت من بعد از من دچار بلا و مصیبت خواهند شد تا این که قومی از طرف مشرق با بیرق های سیاهی خروج کنند و حق را مطالبه نمایند و بآن ها ندهند دوباره مطالبه می کنند و حق را نخواهند داد قتال خواهند کرد تا این که حق را بآن ها خواهند داد ولی آن ها برای خود قبول نمی کنند بلکه حق را به مردی از اهل بیت من می دهند که زمین را پر از عدل و داد کند آن طور که پر از ظلم و ستم شده باشد، کسی که آن </w:t>
      </w:r>
      <w:bookmarkStart w:id="916" w:name="pg20424_267466"/>
    </w:p>
    <w:p>
      <w:pPr>
        <w:pStyle w:val="BookText"/>
        <w:rPr/>
      </w:pPr>
      <w:bookmarkEnd w:id="916"/>
      <w:r>
        <w:rPr>
          <w:rFonts w:ascii="IRNazanin" w:hAnsi="IRNazanin" w:eastAsia="IRNazanin"/>
          <w:color w:val="111111"/>
          <w:sz w:val="28"/>
          <w:sz w:val="28"/>
          <w:szCs w:val="28"/>
          <w:rtl w:val="true"/>
          <w:lang w:bidi="fa-IR"/>
        </w:rPr>
        <w:t>ها را درک كند لازم است که خود را بآن ها برساند اگرچه با سینه از روی برف باشد</w:t>
      </w:r>
      <w:r>
        <w:rPr>
          <w:rFonts w:eastAsia="IRNazanin" w:cs="IRNazanin"/>
          <w:color w:val="111111"/>
          <w:sz w:val="28"/>
          <w:szCs w:val="28"/>
          <w:rtl w:val="true"/>
          <w:lang w:bidi="fa-IR"/>
        </w:rPr>
        <w:t>.</w:t>
      </w:r>
    </w:p>
    <w:p>
      <w:pPr>
        <w:pStyle w:val="Heading4"/>
        <w:numPr>
          <w:ilvl w:val="3"/>
          <w:numId w:val="1"/>
        </w:numPr>
        <w:rPr/>
      </w:pPr>
      <w:bookmarkStart w:id="917" w:name="__RefHeading___Toc1232889_1490000891"/>
      <w:bookmarkStart w:id="918" w:name="_Toc387"/>
      <w:bookmarkEnd w:id="917"/>
      <w:r>
        <w:rPr>
          <w:rtl w:val="true"/>
        </w:rPr>
        <w:t>باب پانزدهم</w:t>
      </w:r>
      <w:r>
        <w:rPr>
          <w:rtl w:val="true"/>
        </w:rPr>
        <w:t>:</w:t>
      </w:r>
      <w:bookmarkEnd w:id="918"/>
    </w:p>
    <w:p>
      <w:pPr>
        <w:pStyle w:val="BookText"/>
        <w:rPr/>
      </w:pPr>
      <w:r>
        <w:rPr>
          <w:rFonts w:ascii="IRNazanin" w:hAnsi="IRNazanin" w:eastAsia="IRNazanin"/>
          <w:color w:val="111111"/>
          <w:sz w:val="28"/>
          <w:sz w:val="28"/>
          <w:szCs w:val="28"/>
          <w:rtl w:val="true"/>
          <w:lang w:bidi="fa-IR"/>
        </w:rPr>
        <w:t>معقل بن یسار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ظلم و ستم دوامی ندارد مگر اندکی ولی بعد أظلم کاملا ظهور می کند، آن گاه آن مقداری که جور پیدا شود عدل از بین می رود تا این که عنصر مرد باجور آمیخته می شود و غیر از ستم چیزی را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یا رسول صلی الله علیه و اله و سلم پس اهل عدل که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جور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که دنیا بکام آن 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معقل بن یسار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بزودی زمان جور فرا می رسد، زمانی از جور طلوع نمی کند مگر این که زمانی از عدل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زمانی از ظلم و ستم ظهور نمی کند الا این که زمانی از عدل از بین می رود، سپس زمانی از جور بوجود نمی آید مگر این که زمانی از عدل ریشه کن می شود، بنحوی خواهد شد که مردمی که در آن زمان متولد می شوند غیر از ظلم و ستم چیزی را نشناخته و بغیر از جور و ستم عمل نخواهند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خدای رؤف زمانه عدل را مأمور می کند که سر بلند کند پس زمانی از عدل طلوع نمی کند مگر این که زمانی از ظلم نظیر آن غروب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زمانی از عدل ظاهر نمی شود الا این که زمانی از جور غائب شود، سپس قرنی از عدل زنده نمی شود مگر این که قرنی از ستم نظیر آن خواهد مرد، بطوری که مردم آن زمان غیر از عدل چیزی را نشناخته و بغیر </w:t>
      </w:r>
      <w:bookmarkStart w:id="919" w:name="pg20424_267467"/>
    </w:p>
    <w:p>
      <w:pPr>
        <w:pStyle w:val="BookText"/>
        <w:rPr/>
      </w:pPr>
      <w:bookmarkEnd w:id="919"/>
      <w:r>
        <w:rPr>
          <w:rFonts w:ascii="IRNazanin" w:hAnsi="IRNazanin" w:eastAsia="IRNazanin"/>
          <w:color w:val="111111"/>
          <w:sz w:val="28"/>
          <w:sz w:val="28"/>
          <w:szCs w:val="28"/>
          <w:rtl w:val="true"/>
          <w:lang w:bidi="fa-IR"/>
        </w:rPr>
        <w:t>از آن عمل نخواهند کرد</w:t>
      </w:r>
      <w:r>
        <w:rPr>
          <w:rFonts w:eastAsia="IRNazanin" w:cs="IRNazanin"/>
          <w:color w:val="111111"/>
          <w:sz w:val="28"/>
          <w:szCs w:val="28"/>
          <w:rtl w:val="true"/>
          <w:lang w:bidi="fa-IR"/>
        </w:rPr>
        <w:t>.</w:t>
      </w:r>
    </w:p>
    <w:p>
      <w:pPr>
        <w:pStyle w:val="Heading4"/>
        <w:numPr>
          <w:ilvl w:val="3"/>
          <w:numId w:val="1"/>
        </w:numPr>
        <w:rPr/>
      </w:pPr>
      <w:bookmarkStart w:id="920" w:name="__RefHeading___Toc1232891_1490000891"/>
      <w:bookmarkStart w:id="921" w:name="_Toc388"/>
      <w:bookmarkEnd w:id="920"/>
      <w:r>
        <w:rPr>
          <w:rtl w:val="true"/>
        </w:rPr>
        <w:t>باب شانزدهم</w:t>
      </w:r>
      <w:r>
        <w:rPr>
          <w:rtl w:val="true"/>
        </w:rPr>
        <w:t>:</w:t>
      </w:r>
      <w:bookmarkEnd w:id="921"/>
    </w:p>
    <w:p>
      <w:pPr>
        <w:pStyle w:val="BookText"/>
        <w:rPr/>
      </w:pPr>
      <w:r>
        <w:rPr>
          <w:rFonts w:ascii="IRNazanin" w:hAnsi="IRNazanin" w:eastAsia="IRNazanin"/>
          <w:color w:val="111111"/>
          <w:sz w:val="28"/>
          <w:sz w:val="28"/>
          <w:szCs w:val="28"/>
          <w:rtl w:val="true"/>
          <w:lang w:bidi="fa-IR"/>
        </w:rPr>
        <w:t>ابوذّر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سنت مرا تغییر می دهد مردی است از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عبدالله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آفتی دارد و آفت این دین، بنی 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در منت بنی امیّه وارد شده که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ذکر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مستغنی کرده زیرا در شأن بنوامیّه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الشَّجَرَةُ الْمَلْعُونَةُ فِي الْقُرْآنِ</w:t>
      </w:r>
      <w:r>
        <w:rPr>
          <w:rStyle w:val="FootnoteAnchor"/>
          <w:rtl w:val="true"/>
        </w:rPr>
        <w:footnoteReference w:id="69"/>
      </w:r>
    </w:p>
    <w:p>
      <w:pPr>
        <w:pStyle w:val="Heading4"/>
        <w:numPr>
          <w:ilvl w:val="3"/>
          <w:numId w:val="1"/>
        </w:numPr>
        <w:rPr/>
      </w:pPr>
      <w:bookmarkStart w:id="922" w:name="__RefHeading___Toc1232893_1490000891"/>
      <w:bookmarkStart w:id="923" w:name="_Toc389"/>
      <w:bookmarkEnd w:id="922"/>
      <w:r>
        <w:rPr>
          <w:rtl w:val="true"/>
        </w:rPr>
        <w:t>باب هفدهم</w:t>
      </w:r>
      <w:r>
        <w:rPr>
          <w:rtl w:val="true"/>
        </w:rPr>
        <w:t>:</w:t>
      </w:r>
      <w:bookmarkEnd w:id="923"/>
    </w:p>
    <w:p>
      <w:pPr>
        <w:pStyle w:val="BookText"/>
        <w:rPr/>
      </w:pPr>
      <w:r>
        <w:rPr>
          <w:rFonts w:ascii="IRNazanin" w:hAnsi="IRNazanin" w:eastAsia="IRNazanin"/>
          <w:color w:val="111111"/>
          <w:sz w:val="28"/>
          <w:sz w:val="28"/>
          <w:szCs w:val="28"/>
          <w:rtl w:val="true"/>
          <w:lang w:bidi="fa-IR"/>
        </w:rPr>
        <w:t>ابوذّر از 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تمام نخواهد شد تا این که مردی از اهل بیت من که نامش نام من است عرب را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بیشتر از يك روز باقی نماند خدا آن روز را طولانی می کند تا این که مردی از من یا از اهل بیت من که نام او نام من و نام پدرش نام پدر من است مبعوث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دیگر روایت کرده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بپایان نمی رسد تا این که مردی از اهل بیت من که هم نام من است سلطنت نماید</w:t>
      </w:r>
      <w:r>
        <w:rPr>
          <w:rFonts w:eastAsia="IRNazanin" w:cs="IRNazanin"/>
          <w:color w:val="111111"/>
          <w:sz w:val="28"/>
          <w:szCs w:val="28"/>
          <w:rtl w:val="true"/>
          <w:lang w:bidi="fa-IR"/>
        </w:rPr>
        <w:t xml:space="preserve">. </w:t>
      </w:r>
      <w:bookmarkStart w:id="924" w:name="pg20424_267468"/>
    </w:p>
    <w:p>
      <w:pPr>
        <w:pStyle w:val="Heading4"/>
        <w:numPr>
          <w:ilvl w:val="3"/>
          <w:numId w:val="1"/>
        </w:numPr>
        <w:rPr/>
      </w:pPr>
      <w:bookmarkStart w:id="925" w:name="__RefHeading___Toc1232895_1490000891"/>
      <w:bookmarkStart w:id="926" w:name="_Toc390"/>
      <w:bookmarkEnd w:id="924"/>
      <w:bookmarkEnd w:id="925"/>
      <w:r>
        <w:rPr>
          <w:rtl w:val="true"/>
        </w:rPr>
        <w:t>باب هجدهم</w:t>
      </w:r>
      <w:r>
        <w:rPr>
          <w:rtl w:val="true"/>
        </w:rPr>
        <w:t>:</w:t>
      </w:r>
      <w:bookmarkEnd w:id="926"/>
    </w:p>
    <w:p>
      <w:pPr>
        <w:pStyle w:val="BookText"/>
        <w:rPr/>
      </w:pPr>
      <w:r>
        <w:rPr>
          <w:rFonts w:ascii="IRNazanin" w:hAnsi="IRNazanin" w:eastAsia="IRNazanin"/>
          <w:color w:val="111111"/>
          <w:sz w:val="28"/>
          <w:sz w:val="28"/>
          <w:szCs w:val="28"/>
          <w:rtl w:val="true"/>
          <w:lang w:bidi="fa-IR"/>
        </w:rPr>
        <w:t>على بن حَوشَب از علی بن ابیطالب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خدا صلی الله علیه و اله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هدا از ما خواهند بود یا غیر از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ما خواهند بود، دین بما ختم می شود همان طور که بما افتتاح شد، مردم بوسیله ما از گمراهی فتنه ها نجات می یابند همان طور که از گم راهی شرک نجات یافتند، بواسطه ما است که خدا اُلفت و مهربانی در دین را بعد از دشمنی بمردم عطا کرد همان طور که بعد از عداوت شرک بين قلب و دین آن ها ایجاد 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رسول معظم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می دهم که مهدی علیه السلام در موقع اختلاف و انقلاب امت من ظهور خواهد کرد</w:t>
      </w:r>
      <w:r>
        <w:rPr>
          <w:rFonts w:eastAsia="IRNazanin" w:cs="IRNazanin"/>
          <w:color w:val="111111"/>
          <w:sz w:val="28"/>
          <w:szCs w:val="28"/>
          <w:rtl w:val="true"/>
          <w:lang w:bidi="fa-IR"/>
        </w:rPr>
        <w:t>.</w:t>
      </w:r>
    </w:p>
    <w:p>
      <w:pPr>
        <w:pStyle w:val="Heading4"/>
        <w:numPr>
          <w:ilvl w:val="3"/>
          <w:numId w:val="1"/>
        </w:numPr>
        <w:rPr/>
      </w:pPr>
      <w:bookmarkStart w:id="927" w:name="__RefHeading___Toc1232897_1490000891"/>
      <w:bookmarkStart w:id="928" w:name="_Toc391"/>
      <w:bookmarkEnd w:id="927"/>
      <w:r>
        <w:rPr>
          <w:rtl w:val="true"/>
        </w:rPr>
        <w:t>باب نوزدهم</w:t>
      </w:r>
      <w:r>
        <w:rPr>
          <w:rtl w:val="true"/>
        </w:rPr>
        <w:t>:</w:t>
      </w:r>
      <w:bookmarkEnd w:id="928"/>
    </w:p>
    <w:p>
      <w:pPr>
        <w:pStyle w:val="BookText"/>
        <w:rPr/>
      </w:pPr>
      <w:r>
        <w:rPr>
          <w:rFonts w:ascii="IRNazanin" w:hAnsi="IRNazanin" w:eastAsia="IRNazanin"/>
          <w:color w:val="111111"/>
          <w:sz w:val="28"/>
          <w:sz w:val="28"/>
          <w:szCs w:val="28"/>
          <w:rtl w:val="true"/>
          <w:lang w:bidi="fa-IR"/>
        </w:rPr>
        <w:t>محمّد بن حنفیّه از پدر بزرگوارش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از ما اهل بیت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يک شب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رُزین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عترت پیغمبر صلی الله علیه و اله و سلم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قریش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از فرزندان فاطمه علیها السلام</w:t>
      </w:r>
      <w:r>
        <w:rPr>
          <w:rFonts w:eastAsia="IRNazanin" w:cs="IRNazanin"/>
          <w:color w:val="111111"/>
          <w:sz w:val="28"/>
          <w:szCs w:val="28"/>
          <w:rtl w:val="true"/>
          <w:lang w:bidi="fa-IR"/>
        </w:rPr>
        <w:t xml:space="preserve">. </w:t>
      </w:r>
      <w:bookmarkStart w:id="929" w:name="pg20424_267469"/>
    </w:p>
    <w:p>
      <w:pPr>
        <w:pStyle w:val="Heading4"/>
        <w:numPr>
          <w:ilvl w:val="3"/>
          <w:numId w:val="1"/>
        </w:numPr>
        <w:rPr/>
      </w:pPr>
      <w:bookmarkStart w:id="930" w:name="__RefHeading___Toc1232899_1490000891"/>
      <w:bookmarkStart w:id="931" w:name="_Toc392"/>
      <w:bookmarkEnd w:id="929"/>
      <w:bookmarkEnd w:id="930"/>
      <w:r>
        <w:rPr>
          <w:rtl w:val="true"/>
        </w:rPr>
        <w:t>باب بیستم</w:t>
      </w:r>
      <w:r>
        <w:rPr>
          <w:rtl w:val="true"/>
        </w:rPr>
        <w:t>:</w:t>
      </w:r>
      <w:bookmarkEnd w:id="931"/>
    </w:p>
    <w:p>
      <w:pPr>
        <w:pStyle w:val="BookText"/>
        <w:rPr/>
      </w:pP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مردی است که بینی کشیده و بلندی دارد، بسیار خوش صورت و موی دو طرف پیشانی او ریخته است</w:t>
      </w:r>
      <w:r>
        <w:rPr>
          <w:rFonts w:eastAsia="IRNazanin" w:cs="IRNazanin"/>
          <w:color w:val="111111"/>
          <w:sz w:val="28"/>
          <w:szCs w:val="28"/>
          <w:rtl w:val="true"/>
          <w:lang w:bidi="fa-IR"/>
        </w:rPr>
        <w:t>.</w:t>
      </w:r>
    </w:p>
    <w:p>
      <w:pPr>
        <w:pStyle w:val="Heading4"/>
        <w:numPr>
          <w:ilvl w:val="3"/>
          <w:numId w:val="1"/>
        </w:numPr>
        <w:rPr/>
      </w:pPr>
      <w:bookmarkStart w:id="932" w:name="__RefHeading___Toc1232901_1490000891"/>
      <w:bookmarkStart w:id="933" w:name="_Toc393"/>
      <w:bookmarkEnd w:id="932"/>
      <w:r>
        <w:rPr>
          <w:rtl w:val="true"/>
        </w:rPr>
        <w:t>باب بیست و یکم</w:t>
      </w:r>
      <w:r>
        <w:rPr>
          <w:rtl w:val="true"/>
        </w:rPr>
        <w:t>:</w:t>
      </w:r>
      <w:bookmarkEnd w:id="933"/>
    </w:p>
    <w:p>
      <w:pPr>
        <w:pStyle w:val="BookText"/>
        <w:rPr/>
      </w:pPr>
      <w:r>
        <w:rPr>
          <w:rFonts w:ascii="IRNazanin" w:hAnsi="IRNazanin" w:eastAsia="IRNazanin"/>
          <w:color w:val="111111"/>
          <w:sz w:val="28"/>
          <w:sz w:val="28"/>
          <w:szCs w:val="28"/>
          <w:rtl w:val="true"/>
          <w:lang w:bidi="fa-IR"/>
        </w:rPr>
        <w:t>نوف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بیرق مهدی علیه السلام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فقط برای خدا است</w:t>
      </w:r>
      <w:r>
        <w:rPr>
          <w:rFonts w:eastAsia="IRNazanin" w:cs="IRNazanin"/>
          <w:color w:val="111111"/>
          <w:sz w:val="28"/>
          <w:szCs w:val="28"/>
          <w:rtl w:val="true"/>
          <w:lang w:bidi="fa-IR"/>
        </w:rPr>
        <w:t>.</w:t>
      </w:r>
    </w:p>
    <w:p>
      <w:pPr>
        <w:pStyle w:val="Heading4"/>
        <w:numPr>
          <w:ilvl w:val="3"/>
          <w:numId w:val="1"/>
        </w:numPr>
        <w:rPr/>
      </w:pPr>
      <w:bookmarkStart w:id="934" w:name="__RefHeading___Toc1232903_1490000891"/>
      <w:bookmarkStart w:id="935" w:name="_Toc394"/>
      <w:bookmarkEnd w:id="934"/>
      <w:r>
        <w:rPr>
          <w:rtl w:val="true"/>
        </w:rPr>
        <w:t>باب بیست و دوم</w:t>
      </w:r>
      <w:r>
        <w:rPr>
          <w:rtl w:val="true"/>
        </w:rPr>
        <w:t>:</w:t>
      </w:r>
      <w:bookmarkEnd w:id="935"/>
    </w:p>
    <w:p>
      <w:pPr>
        <w:pStyle w:val="BookText"/>
        <w:rPr/>
      </w:pPr>
      <w:r>
        <w:rPr>
          <w:rFonts w:ascii="IRNazanin" w:hAnsi="IRNazanin" w:eastAsia="IRNazanin"/>
          <w:color w:val="111111"/>
          <w:sz w:val="28"/>
          <w:sz w:val="28"/>
          <w:szCs w:val="28"/>
          <w:rtl w:val="true"/>
          <w:lang w:bidi="fa-IR"/>
        </w:rPr>
        <w:t>ابوطفیل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افتتاح شد و بما هم ختم خواهد شد، بوسیله ما خدا مردم را در اول زمان نجات داد و بواسطهٔ ما در آخر الزمان عدل اجراء خواهد شد، بوسیلهٔ ما است که زمین پر از عدل و داد می شود آن طور که پر از ظلم و ستم شده باشد، حق مردم بواسطهٔ مردی که هم اسم من است و نام پدرش نام پدر من است بآن ها پرداخته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روایت بر خلاف عقیده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حضرت اوصاف مهدی علیه السلام را بیان فرمود و موقعی که زبان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 پیدا می کرد دست راست خود را بزانوی چپ می زد</w:t>
      </w:r>
      <w:r>
        <w:rPr>
          <w:rFonts w:eastAsia="IRNazanin" w:cs="IRNazanin"/>
          <w:color w:val="111111"/>
          <w:sz w:val="28"/>
          <w:szCs w:val="28"/>
          <w:rtl w:val="true"/>
          <w:lang w:bidi="fa-IR"/>
        </w:rPr>
        <w:t>.</w:t>
      </w:r>
    </w:p>
    <w:p>
      <w:pPr>
        <w:pStyle w:val="Heading4"/>
        <w:numPr>
          <w:ilvl w:val="3"/>
          <w:numId w:val="1"/>
        </w:numPr>
        <w:rPr/>
      </w:pPr>
      <w:bookmarkStart w:id="936" w:name="__RefHeading___Toc1232905_1490000891"/>
      <w:bookmarkStart w:id="937" w:name="_Toc395"/>
      <w:bookmarkEnd w:id="936"/>
      <w:r>
        <w:rPr>
          <w:rtl w:val="true"/>
        </w:rPr>
        <w:t>باب بیست و سوم</w:t>
      </w:r>
      <w:r>
        <w:rPr>
          <w:rtl w:val="true"/>
        </w:rPr>
        <w:t>:</w:t>
      </w:r>
      <w:bookmarkEnd w:id="9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در بین امت من خواهد بود و زمین را پر از عدل و داد خواهد کرد آن طور که پر از ظلم و ستم شده باشد و آسمان نظیر زمان حضرت آدم </w:t>
      </w:r>
      <w:bookmarkStart w:id="938" w:name="pg20424_267470"/>
    </w:p>
    <w:p>
      <w:pPr>
        <w:pStyle w:val="BookText"/>
        <w:rPr/>
      </w:pPr>
      <w:bookmarkEnd w:id="938"/>
      <w:r>
        <w:rPr>
          <w:rFonts w:ascii="IRNazanin" w:hAnsi="IRNazanin" w:eastAsia="IRNazanin"/>
          <w:color w:val="111111"/>
          <w:sz w:val="28"/>
          <w:sz w:val="28"/>
          <w:szCs w:val="28"/>
          <w:rtl w:val="true"/>
          <w:lang w:bidi="fa-IR"/>
        </w:rPr>
        <w:t>علیه السلام باران می بارد و زمین برکت خود را خارج می کند، امت من در زمان آن حضرت طوری زندگی می کند که قبل از آن هرگز آن طور زندگی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ابوسعید خُدری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می دهم بمهدی علیه السلام که در زمان انقلاب و اختلاف امت من ظهور می کند و زمین را پر از عدل و داد می کند آن طور که پر از جور و ستم شده باشد، ساکنین آسمان از او راضی هستند و مال را بطور صحیح تقسیم می کند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مساوی در بین مردم، خدا دل امت محمّد صلی الله علیه و اله و سلم را مستغنی خواهد کرد و عدالت آن حضرت شامل حال امت محمّد صلی الله علیه و اله و سلم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را مأمور می کند تا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احتیاج دارد؟ کسی اظهار حاجت نمی کند جز يک نفر، حضرت باو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خازن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بمن عطا کن خازن گوید بگیر و دامن او را پر می کند 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شجاع ترین امت محمّدی، بعد از آن آن مال را برمی گرداند ولی خازن قبول نمی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بخشیدیم پس نخواهیم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عمر آن حضرت هفت یا هشت یا نه سال خواهد بود و بعد از آن بزرگوار خیری در زندگی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حیات نیست</w:t>
      </w:r>
      <w:r>
        <w:rPr>
          <w:rFonts w:eastAsia="IRNazanin" w:cs="IRNazanin"/>
          <w:color w:val="111111"/>
          <w:sz w:val="28"/>
          <w:szCs w:val="28"/>
          <w:rtl w:val="true"/>
          <w:lang w:bidi="fa-IR"/>
        </w:rPr>
        <w:t>.</w:t>
      </w:r>
    </w:p>
    <w:p>
      <w:pPr>
        <w:pStyle w:val="Heading4"/>
        <w:numPr>
          <w:ilvl w:val="3"/>
          <w:numId w:val="1"/>
        </w:numPr>
        <w:rPr/>
      </w:pPr>
      <w:bookmarkStart w:id="939" w:name="__RefHeading___Toc1232907_1490000891"/>
      <w:bookmarkStart w:id="940" w:name="_Toc396"/>
      <w:bookmarkEnd w:id="939"/>
      <w:r>
        <w:rPr>
          <w:rtl w:val="true"/>
        </w:rPr>
        <w:t>باب بیست و چهارم</w:t>
      </w:r>
      <w:r>
        <w:rPr>
          <w:rtl w:val="true"/>
        </w:rPr>
        <w:t>:</w:t>
      </w:r>
      <w:bookmarkEnd w:id="9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رسول بزرگوار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در میان امت من خواهد بود اگر عمرش طولانی شود ده سال خلافت می کند و اگر کوتاه باشد هفت یا هشت سال سلطنت می کند</w:t>
      </w:r>
      <w:r>
        <w:rPr>
          <w:rFonts w:eastAsia="IRNazanin" w:cs="IRNazanin"/>
          <w:color w:val="111111"/>
          <w:sz w:val="28"/>
          <w:szCs w:val="28"/>
          <w:rtl w:val="true"/>
          <w:lang w:bidi="fa-IR"/>
        </w:rPr>
        <w:t xml:space="preserve">. </w:t>
      </w:r>
      <w:bookmarkStart w:id="941" w:name="pg20424_267471"/>
    </w:p>
    <w:p>
      <w:pPr>
        <w:pStyle w:val="BookText"/>
        <w:rPr/>
      </w:pPr>
      <w:bookmarkEnd w:id="941"/>
      <w:r>
        <w:rPr>
          <w:rFonts w:ascii="IRNazanin" w:hAnsi="IRNazanin" w:eastAsia="IRNazanin"/>
          <w:color w:val="111111"/>
          <w:sz w:val="28"/>
          <w:sz w:val="28"/>
          <w:szCs w:val="28"/>
          <w:rtl w:val="true"/>
          <w:lang w:bidi="fa-IR"/>
        </w:rPr>
        <w:t>نیز ابوسعید خُدری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مهدی امت من کوتاه باشد هفت یا هشت یا نه سالست، زمین را پر از عدل و داد می کند آن طور که پر از ظلم و جور شده باشد و زمین گیاهان خود را خارج می کند و آسمان باران خود را فرو می ریزد و امت من در زمان آن حضرت متنعم بنعمتی می شوند که قبل از آن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مهدی علیه السلام نام من است و سنّ آن بزرگوار در موقع خروج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سالست و هفت سال در بین مردم خواهد بود</w:t>
      </w:r>
      <w:r>
        <w:rPr>
          <w:rFonts w:eastAsia="IRNazanin" w:cs="IRNazanin"/>
          <w:color w:val="111111"/>
          <w:sz w:val="28"/>
          <w:szCs w:val="28"/>
          <w:rtl w:val="true"/>
          <w:lang w:bidi="fa-IR"/>
        </w:rPr>
        <w:t>.</w:t>
      </w:r>
    </w:p>
    <w:p>
      <w:pPr>
        <w:pStyle w:val="Heading4"/>
        <w:numPr>
          <w:ilvl w:val="3"/>
          <w:numId w:val="1"/>
        </w:numPr>
        <w:rPr/>
      </w:pPr>
      <w:bookmarkStart w:id="942" w:name="__RefHeading___Toc1232909_1490000891"/>
      <w:bookmarkStart w:id="943" w:name="_Toc397"/>
      <w:bookmarkEnd w:id="942"/>
      <w:r>
        <w:rPr>
          <w:rtl w:val="true"/>
        </w:rPr>
        <w:t>باب بیست و پنجم</w:t>
      </w:r>
      <w:r>
        <w:rPr>
          <w:rtl w:val="true"/>
        </w:rPr>
        <w:t>:</w:t>
      </w:r>
      <w:bookmarkEnd w:id="943"/>
    </w:p>
    <w:p>
      <w:pPr>
        <w:pStyle w:val="BookText"/>
        <w:rPr/>
      </w:pPr>
      <w:r>
        <w:rPr>
          <w:rFonts w:ascii="IRNazanin" w:hAnsi="IRNazanin" w:eastAsia="IRNazanin"/>
          <w:color w:val="111111"/>
          <w:sz w:val="28"/>
          <w:sz w:val="28"/>
          <w:szCs w:val="28"/>
          <w:rtl w:val="true"/>
          <w:lang w:bidi="fa-IR"/>
        </w:rPr>
        <w:t>ابوسعید خُدری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پس از انقضاء زمانی در موقع ظهور فتنه هائی خروج می کند و مردی که او را سفاح می گویند مال فراوانی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سفاح در این حدیث بر خلاف آن روایاتی است که زکریا و غیر او روایت کرده اند، شاید لفظ سفاح را خود زکریا ذکر کرده باشد زیرا ما سفاحی که از بنی عباس باشد و مالی را بخشیده باشد سراغ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زکریا در کتاب فتن از لیث خلاف این را روایت کرده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طاووس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مال را می بخشد و بعمال خود سخت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را تلف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بافراد مسکین مهربان خواهد بود</w:t>
      </w:r>
      <w:r>
        <w:rPr>
          <w:rFonts w:eastAsia="IRNazanin" w:cs="IRNazanin"/>
          <w:color w:val="111111"/>
          <w:sz w:val="28"/>
          <w:szCs w:val="28"/>
          <w:rtl w:val="true"/>
          <w:lang w:bidi="fa-IR"/>
        </w:rPr>
        <w:t>.</w:t>
      </w:r>
    </w:p>
    <w:p>
      <w:pPr>
        <w:pStyle w:val="Heading4"/>
        <w:numPr>
          <w:ilvl w:val="3"/>
          <w:numId w:val="1"/>
        </w:numPr>
        <w:rPr/>
      </w:pPr>
      <w:bookmarkStart w:id="944" w:name="__RefHeading___Toc1232911_1490000891"/>
      <w:bookmarkStart w:id="945" w:name="_Toc398"/>
      <w:bookmarkEnd w:id="944"/>
      <w:r>
        <w:rPr>
          <w:rtl w:val="true"/>
        </w:rPr>
        <w:t>باب بیست و ششم</w:t>
      </w:r>
      <w:r>
        <w:rPr>
          <w:rtl w:val="true"/>
        </w:rPr>
        <w:t>:</w:t>
      </w:r>
      <w:bookmarkEnd w:id="9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خروج نمی کند تا این که آفتاب با </w:t>
      </w:r>
      <w:bookmarkStart w:id="946" w:name="pg20424_267472"/>
    </w:p>
    <w:p>
      <w:pPr>
        <w:pStyle w:val="BookText"/>
        <w:rPr/>
      </w:pPr>
      <w:bookmarkEnd w:id="946"/>
      <w:r>
        <w:rPr>
          <w:rFonts w:ascii="IRNazanin" w:hAnsi="IRNazanin" w:eastAsia="IRNazanin"/>
          <w:color w:val="111111"/>
          <w:sz w:val="28"/>
          <w:sz w:val="28"/>
          <w:szCs w:val="28"/>
          <w:rtl w:val="true"/>
          <w:lang w:bidi="fa-IR"/>
        </w:rPr>
        <w:t>علامتی طلوع کند</w:t>
      </w:r>
      <w:r>
        <w:rPr>
          <w:rFonts w:eastAsia="IRNazanin" w:cs="IRNazanin"/>
          <w:color w:val="111111"/>
          <w:sz w:val="28"/>
          <w:szCs w:val="28"/>
          <w:rtl w:val="true"/>
          <w:lang w:bidi="fa-IR"/>
        </w:rPr>
        <w:t>.</w:t>
      </w:r>
    </w:p>
    <w:p>
      <w:pPr>
        <w:pStyle w:val="Heading4"/>
        <w:numPr>
          <w:ilvl w:val="3"/>
          <w:numId w:val="1"/>
        </w:numPr>
        <w:rPr/>
      </w:pPr>
      <w:bookmarkStart w:id="947" w:name="__RefHeading___Toc1232913_1490000891"/>
      <w:bookmarkStart w:id="948" w:name="_Toc399"/>
      <w:bookmarkEnd w:id="947"/>
      <w:r>
        <w:rPr>
          <w:rtl w:val="true"/>
        </w:rPr>
        <w:t>باب بیست و هفتم</w:t>
      </w:r>
      <w:r>
        <w:rPr>
          <w:rtl w:val="true"/>
        </w:rPr>
        <w:t>:</w:t>
      </w:r>
      <w:bookmarkEnd w:id="948"/>
    </w:p>
    <w:p>
      <w:pPr>
        <w:pStyle w:val="BookText"/>
        <w:rPr/>
      </w:pPr>
      <w:r>
        <w:rPr>
          <w:rFonts w:ascii="IRNazanin" w:hAnsi="IRNazanin" w:eastAsia="IRNazanin"/>
          <w:color w:val="111111"/>
          <w:sz w:val="28"/>
          <w:sz w:val="28"/>
          <w:szCs w:val="28"/>
          <w:rtl w:val="true"/>
          <w:lang w:bidi="fa-IR"/>
        </w:rPr>
        <w:t>علی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نامی از مهدی علیه السلام برد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معاوية بن ابی سفیان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تو می گوئی بلکه مهدی علیه السلام آنست که عیسی پشت سر او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ابوصادق از حضرت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امامی برای او نباشد مثل مردم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ابی سفیان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امام بمیرد چون مردمان جاهلیت مرده است</w:t>
      </w:r>
      <w:r>
        <w:rPr>
          <w:rFonts w:eastAsia="IRNazanin" w:cs="IRNazanin"/>
          <w:color w:val="111111"/>
          <w:sz w:val="28"/>
          <w:szCs w:val="28"/>
          <w:rtl w:val="true"/>
          <w:lang w:bidi="fa-IR"/>
        </w:rPr>
        <w:t>.</w:t>
      </w:r>
    </w:p>
    <w:p>
      <w:pPr>
        <w:pStyle w:val="Heading4"/>
        <w:numPr>
          <w:ilvl w:val="3"/>
          <w:numId w:val="1"/>
        </w:numPr>
        <w:rPr/>
      </w:pPr>
      <w:bookmarkStart w:id="949" w:name="__RefHeading___Toc1232915_1490000891"/>
      <w:bookmarkStart w:id="950" w:name="_Toc400"/>
      <w:bookmarkEnd w:id="949"/>
      <w:r>
        <w:rPr>
          <w:rtl w:val="true"/>
        </w:rPr>
        <w:t>باب بیست و هشتم</w:t>
      </w:r>
      <w:r>
        <w:rPr>
          <w:rtl w:val="true"/>
        </w:rPr>
        <w:t>:</w:t>
      </w:r>
      <w:bookmarkEnd w:id="950"/>
    </w:p>
    <w:p>
      <w:pPr>
        <w:pStyle w:val="BookText"/>
        <w:rPr/>
      </w:pPr>
      <w:r>
        <w:rPr>
          <w:rFonts w:ascii="IRNazanin" w:hAnsi="IRNazanin" w:eastAsia="IRNazanin"/>
          <w:color w:val="111111"/>
          <w:sz w:val="28"/>
          <w:sz w:val="28"/>
          <w:szCs w:val="28"/>
          <w:rtl w:val="true"/>
          <w:lang w:bidi="fa-IR"/>
        </w:rPr>
        <w:t>علی بن ربیعه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 اله و سلم با من عهد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طایفه قتال 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ناكثين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p>
    <w:p>
      <w:pPr>
        <w:pStyle w:val="Heading4"/>
        <w:numPr>
          <w:ilvl w:val="3"/>
          <w:numId w:val="1"/>
        </w:numPr>
        <w:rPr/>
      </w:pPr>
      <w:bookmarkStart w:id="951" w:name="__RefHeading___Toc1232917_1490000891"/>
      <w:bookmarkStart w:id="952" w:name="_Toc401"/>
      <w:bookmarkEnd w:id="951"/>
      <w:r>
        <w:rPr>
          <w:rtl w:val="true"/>
        </w:rPr>
        <w:t>باب بیست و نهم</w:t>
      </w:r>
      <w:r>
        <w:rPr>
          <w:rtl w:val="true"/>
        </w:rPr>
        <w:t>:</w:t>
      </w:r>
      <w:bookmarkEnd w:id="952"/>
    </w:p>
    <w:p>
      <w:pPr>
        <w:pStyle w:val="BookText"/>
        <w:rPr/>
      </w:pPr>
      <w:r>
        <w:rPr>
          <w:rFonts w:ascii="IRNazanin" w:hAnsi="IRNazanin" w:eastAsia="IRNazanin"/>
          <w:color w:val="111111"/>
          <w:sz w:val="28"/>
          <w:sz w:val="28"/>
          <w:szCs w:val="28"/>
          <w:rtl w:val="true"/>
          <w:lang w:bidi="fa-IR"/>
        </w:rPr>
        <w:t>ابوسعید خُدری از رسول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دیدید معاویه در منبر خطبه می خواند سر او را با شمشیر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معاویه را بر منبر من دیدید او را بکشید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معاویه را بر منبر من ديديد او را بقتل برسانید</w:t>
      </w:r>
      <w:r>
        <w:rPr>
          <w:rFonts w:eastAsia="IRNazanin" w:cs="IRNazanin"/>
          <w:color w:val="111111"/>
          <w:sz w:val="28"/>
          <w:szCs w:val="28"/>
          <w:rtl w:val="true"/>
          <w:lang w:bidi="fa-IR"/>
        </w:rPr>
        <w:t xml:space="preserve">. </w:t>
      </w:r>
      <w:bookmarkStart w:id="953" w:name="pg20424_267473"/>
    </w:p>
    <w:p>
      <w:pPr>
        <w:pStyle w:val="Heading4"/>
        <w:numPr>
          <w:ilvl w:val="3"/>
          <w:numId w:val="1"/>
        </w:numPr>
        <w:rPr/>
      </w:pPr>
      <w:bookmarkStart w:id="954" w:name="__RefHeading___Toc1232919_1490000891"/>
      <w:bookmarkStart w:id="955" w:name="_Toc402"/>
      <w:bookmarkEnd w:id="953"/>
      <w:bookmarkEnd w:id="954"/>
      <w:r>
        <w:rPr>
          <w:rtl w:val="true"/>
        </w:rPr>
        <w:t>باب سی ام</w:t>
      </w:r>
      <w:r>
        <w:rPr>
          <w:rtl w:val="true"/>
        </w:rPr>
        <w:t>:</w:t>
      </w:r>
      <w:bookmarkEnd w:id="955"/>
    </w:p>
    <w:p>
      <w:pPr>
        <w:pStyle w:val="BookText"/>
        <w:rPr/>
      </w:pPr>
      <w:r>
        <w:rPr>
          <w:rFonts w:ascii="IRNazanin" w:hAnsi="IRNazanin" w:eastAsia="IRNazanin"/>
          <w:color w:val="111111"/>
          <w:sz w:val="28"/>
          <w:sz w:val="28"/>
          <w:szCs w:val="28"/>
          <w:rtl w:val="true"/>
          <w:lang w:bidi="fa-IR"/>
        </w:rPr>
        <w:t>ابوسعید خُدری از رسول اکرم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هستید که برای تأویل قرآن قتال می کنید آن طور که برای نزول آن قتال کردید،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یا رسول الله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نعل را بدوزد و نعلین را بعلی علیه السلام داد که آن را دوخت و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بعلي بن أبى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بخدا قسم می دهم آیا برای نعل حدیثی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که رسول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حدیث سبع حدائق یعنی هفت باغ را ذکر کرده که رسول خدا صلی الله علیه و اله و سلم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بهتر از این ها برای تو خواهد بود و گریه کرد،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بغض و کینه هایی که از تو در سینه های گروهی است و آن ها را اظهار نمی کنند مگر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را ذکر کرده که پیغمبر خدا صلی الله علیه و اله و سلم عائشه را از قتال با على علیه السلام نهی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حوئب بعائشه حمله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بقتال طلحه و زبير و اعتراف زبیر بخطای خود متذکر است و احادیث زیادی در بارۀ مذمت خوارج و مدح کسی که آن ها را بکشد و کرامت های علی علیه السلام و این که خوارج سگ های اهل جهنمند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کرده استدلال بر علیه خوارج را که همۀ مسلمین بر آن معتقدند و احتیاجی بذکر احادیث آن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کتابی که نامش كتاب اليقين في اختصاص </w:t>
      </w:r>
      <w:bookmarkStart w:id="956" w:name="pg20424_267474"/>
    </w:p>
    <w:p>
      <w:pPr>
        <w:pStyle w:val="BookText"/>
        <w:rPr/>
      </w:pPr>
      <w:bookmarkEnd w:id="956"/>
      <w:r>
        <w:rPr>
          <w:rFonts w:ascii="IRNazanin" w:hAnsi="IRNazanin" w:eastAsia="IRNazanin"/>
          <w:color w:val="111111"/>
          <w:sz w:val="28"/>
          <w:sz w:val="28"/>
          <w:szCs w:val="28"/>
          <w:rtl w:val="true"/>
          <w:lang w:bidi="fa-IR"/>
        </w:rPr>
        <w:t xml:space="preserve">مولانا أمير المؤمنين بأمرة المؤمنين است نوشته ایم و از شیوخ و بزرگان اهل تسنن تعداد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نگاشته ایم و بعد از آن تعداد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راجع باین که آن حضرت را امیر المؤمنین گفته اند نوشته ایم و تعداد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درباره این که آن بزرگوار را امام متقین می گویند نوشتیم و تعداد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راجع باین که آن حضرت را یعسوب دین گفته اند نگاشته ایم</w:t>
      </w:r>
      <w:r>
        <w:rPr>
          <w:rFonts w:eastAsia="IRNazanin" w:cs="IRNazanin"/>
          <w:color w:val="111111"/>
          <w:sz w:val="28"/>
          <w:szCs w:val="28"/>
          <w:rtl w:val="true"/>
          <w:lang w:bidi="fa-IR"/>
        </w:rPr>
        <w:t>.</w:t>
      </w:r>
    </w:p>
    <w:p>
      <w:pPr>
        <w:pStyle w:val="Heading4"/>
        <w:numPr>
          <w:ilvl w:val="3"/>
          <w:numId w:val="1"/>
        </w:numPr>
        <w:rPr/>
      </w:pPr>
      <w:bookmarkStart w:id="957" w:name="__RefHeading___Toc1232921_1490000891"/>
      <w:bookmarkStart w:id="958" w:name="_Toc403"/>
      <w:bookmarkEnd w:id="957"/>
      <w:r>
        <w:rPr>
          <w:rtl w:val="true"/>
        </w:rPr>
        <w:t>باب سی و یکم</w:t>
      </w:r>
      <w:r>
        <w:rPr>
          <w:rtl w:val="true"/>
        </w:rPr>
        <w:t>:</w:t>
      </w:r>
      <w:bookmarkEnd w:id="958"/>
    </w:p>
    <w:p>
      <w:pPr>
        <w:pStyle w:val="BookText"/>
        <w:rPr/>
      </w:pPr>
      <w:r>
        <w:rPr>
          <w:rFonts w:ascii="IRNazanin" w:hAnsi="IRNazanin" w:eastAsia="IRNazanin"/>
          <w:color w:val="111111"/>
          <w:sz w:val="28"/>
          <w:sz w:val="28"/>
          <w:szCs w:val="28"/>
          <w:rtl w:val="true"/>
          <w:lang w:bidi="fa-IR"/>
        </w:rPr>
        <w:t>زکریا در کتاب فتن از پیغمبر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آن را بصره یا بصیره می گویند و در جنب آن نهری است که آن را دجله می گویند و دارای نخل زیادی است، بنوقنطورا در آن شهر وارد می شوند و مردم بسه فرقه تفریق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که باصل خود ملحق می شوند و هلاک خواهند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که بعظمت خود مغرور شده و کافر می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که فرزندان خود را بدوش گرفته قتال می کنند و کشته های آنان از شهداء خواهند بود و خدا فتح و فیروزی را نصیب آن ها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رسول الله صلى الله عليه و اله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شده كه ملک عرب درهم پیچیده شود، سه مرتبه این سخن را گفت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ملک عرب را درهم می پیچد؟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بنوقنطورا آن قومی که دارای صورت های عریض و بینی های پهن و چشمان کوچکی هستند، کانّ صورت های آنان سپر های آهنین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آیند تا بقريه اى نزديک خاک عرب بلکه آن قریه از عربست که آن را جبانة اللون می گویند پیاده می شوند و عرب با آن ها قتال شدیدی </w:t>
      </w:r>
      <w:bookmarkStart w:id="959" w:name="pg20424_267475"/>
    </w:p>
    <w:p>
      <w:pPr>
        <w:pStyle w:val="BookText"/>
        <w:rPr/>
      </w:pPr>
      <w:bookmarkEnd w:id="959"/>
      <w:r>
        <w:rPr>
          <w:rFonts w:ascii="IRNazanin" w:hAnsi="IRNazanin" w:eastAsia="IRNazanin"/>
          <w:color w:val="111111"/>
          <w:sz w:val="28"/>
          <w:sz w:val="28"/>
          <w:szCs w:val="28"/>
          <w:rtl w:val="true"/>
          <w:lang w:bidi="fa-IR"/>
        </w:rPr>
        <w:t>خواهد کرد، آن گاه طایفهٔ ترک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عجمی ما را بما ردّ كنيد تا ما با شما قتال نکنیم، عرب بموالی </w:t>
      </w:r>
      <w:r>
        <w:rPr>
          <w:rStyle w:val="FootnoteAnchor"/>
          <w:rtl w:val="true"/>
        </w:rPr>
        <w:footnoteReference w:id="7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ببرادران خود ملحق شوید، موالی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بعد از اسلام وارد کفر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موالی با گروه بنوقنطورا قتال شديدى کرده آن ها را بقدرت خدا شکست می دهند بطوری که مخبری از آن ها باقی نخواهد ماند و موالی غنیمت ها را تصرف می کنند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غنیمت ها بما بدهید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بشما چیزی نخواهیم داد زیرا شما ما را یاری نکردید</w:t>
      </w:r>
      <w:r>
        <w:rPr>
          <w:rFonts w:eastAsia="IRNazanin" w:cs="IRNazanin"/>
          <w:color w:val="111111"/>
          <w:sz w:val="28"/>
          <w:szCs w:val="28"/>
          <w:rtl w:val="true"/>
          <w:lang w:bidi="fa-IR"/>
        </w:rPr>
        <w:t>.</w:t>
      </w:r>
    </w:p>
    <w:p>
      <w:pPr>
        <w:pStyle w:val="Heading4"/>
        <w:numPr>
          <w:ilvl w:val="3"/>
          <w:numId w:val="1"/>
        </w:numPr>
        <w:rPr/>
      </w:pPr>
      <w:bookmarkStart w:id="960" w:name="__RefHeading___Toc1232923_1490000891"/>
      <w:bookmarkStart w:id="961" w:name="_Toc404"/>
      <w:bookmarkEnd w:id="960"/>
      <w:r>
        <w:rPr>
          <w:rtl w:val="true"/>
        </w:rPr>
        <w:t>باب سی و دوم</w:t>
      </w:r>
      <w:r>
        <w:rPr>
          <w:rtl w:val="true"/>
        </w:rPr>
        <w:t>:</w:t>
      </w:r>
      <w:bookmarkEnd w:id="961"/>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اطاق نشسته بودم که امام حسین علیه السلام بر رسول خدا صلی الله علیه و اله و سلم ما وارد شد نگاه کردم دیدم که پیغمبر صلی الله علیه و اله و سلم چیزی را در کف گرفته می بوسد و امام حسین علیه السلام هم در دامن آن حضرت بخواب رفته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من نگاه کردم دیدم که شما چیزی در کف گرفته می بوسی و حسین علیه السلام در دامنت بخواب رفته و شما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خاکی که حسینم را روی آن می کشند برای من آورد و مرا خبر داد که امتم او را خواهند کشت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یحیا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ابی طالب مسافرت کردم و من آفتابه دار آن حضرت بودم و آن حضرت بسوی </w:t>
      </w:r>
    </w:p>
    <w:p>
      <w:pPr>
        <w:pStyle w:val="BookText"/>
        <w:rPr/>
      </w:pPr>
      <w:r>
        <w:rPr>
          <w:rFonts w:ascii="IRNazanin" w:hAnsi="IRNazanin" w:eastAsia="IRNazanin"/>
          <w:color w:val="111111"/>
          <w:sz w:val="28"/>
          <w:sz w:val="28"/>
          <w:szCs w:val="28"/>
          <w:rtl w:val="true"/>
          <w:lang w:bidi="fa-IR"/>
        </w:rPr>
        <w:t>صفّین می رفت وقتی که محاذی نینوا رسیدیم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در شط فرات صبر کن،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خدمت پیغمبر خدا رفتم دیدم که چشمان آن حضرت گریان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و سلم برای چه گریه می کنی آیا کسی بتو غضب کرده، چرا چشم های تو گریانند؟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قبل از این جبرئیل نزد من بود بمن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را بشط فرات می کشند، آن گاه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که تربت او را برای تو بیاورم تا ببوئیی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خود را دراز کرد و يك مشت خاک برای من آورد بعد از آن دیگر چشمم از اشک خشک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را از نزد کعب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این کعب در آن گروهی که عرق اسب هاشان خشک نمی شود تا بر حضرت محمّد صلی الله علیه و اله و سلم وارد شوند کشته خواهد شد و در آن موقع امام حسن علیه السلام از آن جا عبور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بعد از آن امام حسین علیه السلام از آن جا عبور کرد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امّ سالم دختر مسلم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امام حسين علیه السلام کشته شد آسمان بر خانه و دیوار های ما خون بارید، بعد از آن بما خبر رسید که این حادثه در شام و کوفه و خراسان هم رخ داده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را در خواب دیدم که شیشه ای پر از خون بدست دارد، پرسیدم یا رسول الله صلی الله علیه و اله و سلم این چه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حسین و اصحاب او علیهم السلام است که از آن روزی که کشته </w:t>
      </w:r>
    </w:p>
    <w:p>
      <w:pPr>
        <w:pStyle w:val="BookText"/>
        <w:rPr/>
      </w:pPr>
      <w:r>
        <w:rPr>
          <w:rFonts w:ascii="IRNazanin" w:hAnsi="IRNazanin" w:eastAsia="IRNazanin"/>
          <w:color w:val="111111"/>
          <w:sz w:val="28"/>
          <w:sz w:val="28"/>
          <w:szCs w:val="28"/>
          <w:rtl w:val="true"/>
          <w:lang w:bidi="fa-IR"/>
        </w:rPr>
        <w:t>شده مرا عزادار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هرثمة بن سلمی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بسوی صفّین خارج شدیم تا این که بکربلاء عبور کردیم و نماز عصر را نزديک درختی با آن حضرت خواندیم، وقتی که برگشت خاکی برداشت و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خاک زيرا گروهی بر روی تو کشته می شوند که بدون حساب داخل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علی علیه السلام برگشت من هم با او برگشتم، و بزنم که شیعه علی علیه السلام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 از مولای خود علی که عبورش بكربلا افتاد و با ما نماز عصر را خواند و موقعی که برگشت خاکی را مقابل بینی خود آورده آن را بوئید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خاک زیرا گروهی روی تو کشته می شوند که بدون حساب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که علی از پیش خود چیزی نمی گوید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باو گفته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صباحی که گذشت من با عبیدالله و مال های سواری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و حدیث علی علیه السلام را فراموش کرده بودم تا این که عبور من بهمان درخت افتاد و من بیاد آن موضوع آمدم و اسب خود را را ندم تا نزد حسین علیه السلام آمدم و قصه را بعرض آن حضرت رساندم،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تو بر له مائی یا بر علیه؟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له و نه بر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بچه های کوچکی هستم و می ترسم که ابن زیاد آن ها را از بین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بآن ها ملحق شو زیرا کسی که صدای غریبی و استنصار ما را بشنود و ما را یاری نکند خدا او را بصورت بآتش جهنم خواهد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عبدالملک بن كردوس رفيق عبيدالله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عبیدالله داخل قصر شدیم که ناگاه آتشی در قصر شعله ور شد و عبیدالله بوسیله آستین خود آن آتش را از صورت دور می کرد و بمن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جائی 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عبیدالله و یاران او را دیدم رحبه بالای نیزه زده بودند و ماری آمد در بین سر ها گردش کرد تا آمد نزد سر عبیدالله و داخل سوراخ بینی او شد، آن گاه بیرون آمد و 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بینی او شد و بیرون نیآمد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بان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سر حسین علیه السلام را در حیاط های دارالاماره آوردند من نگاه می کردم و می دیدم مثل این که از سر آن حضرت خون سیلان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مروان از جلساء مجلس خود پرسید كدام يک از شما ها می دانید که در روز قتل حسین علیه السلام سن گهای بیت المقدس چه عملی کردند؟ هیچ کس را درباره این موضوع اطلاعی نبود ولی زهری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رسیده که در آن روز هیچ سنگی را بلند نمی کردند مگر این که خون تازه در زیر آن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هذلی از زهری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بن علی علیهما السلام کشته شد هیچ سنگ ریزه ای را در بیت المقدس بلند نمی کردند مگر این که خون تازه در زیر آن یافت می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امام حسین علیه السلام هیچ سنگی را حرکت نمی دادند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آن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بود</w:t>
      </w:r>
      <w:r>
        <w:rPr>
          <w:rFonts w:eastAsia="IRNazanin" w:cs="IRNazanin"/>
          <w:color w:val="111111"/>
          <w:sz w:val="28"/>
          <w:szCs w:val="28"/>
          <w:rtl w:val="true"/>
          <w:lang w:bidi="fa-IR"/>
        </w:rPr>
        <w:t xml:space="preserve">. </w:t>
      </w:r>
      <w:bookmarkStart w:id="962" w:name="pg20424_267479"/>
    </w:p>
    <w:p>
      <w:pPr>
        <w:pStyle w:val="BookText"/>
        <w:rPr/>
      </w:pPr>
      <w:bookmarkEnd w:id="962"/>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نامه ای بمن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قتل امام حسین علیه السلام علامتی در کار بود؟ سعید بن مسیب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بیت المقدس هیچ سنگ ریزه ای را حركت نمی دادند مگر این که خون تازه در زیر آن یافت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بریده از پدرش روایت کرده که روزی رسول الله صلی الله علیه و اله و سلم خطبه می خواند که ناگاه امام حسن و امام حسین علیهما السلام در حالی که هر کدام اهن قرمزی پوشیده بودند می آمدند و بزمین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اله و سلم از منبر بزیر آمد و آن دو بزرگوار را بلد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أَمْوَالُكُمْ وَ أَوْلَادُكُمْ فِتْنَةٌ</w:t>
      </w:r>
      <w:r>
        <w:rPr>
          <w:rStyle w:val="FootnoteAnchor"/>
          <w:rtl w:val="true"/>
        </w:rPr>
        <w:footnoteReference w:id="71"/>
      </w:r>
      <w:r>
        <w:rPr>
          <w:rFonts w:ascii="IRNazanin" w:hAnsi="IRNazanin" w:eastAsia="IRNazanin"/>
          <w:color w:val="111111"/>
          <w:sz w:val="28"/>
          <w:sz w:val="28"/>
          <w:szCs w:val="28"/>
          <w:rtl w:val="true"/>
          <w:lang w:bidi="fa-IR"/>
        </w:rPr>
        <w:t xml:space="preserve"> من به این دو كودک نظر کردم که می آیند و بزمین می خورند نتوانستم صبر کنم تا این که حمدم را قطع کردم و ایشان را بلند کردم</w:t>
      </w:r>
      <w:r>
        <w:rPr>
          <w:rFonts w:eastAsia="IRNazanin" w:cs="IRNazanin"/>
          <w:color w:val="111111"/>
          <w:sz w:val="28"/>
          <w:szCs w:val="28"/>
          <w:rtl w:val="true"/>
          <w:lang w:bidi="fa-IR"/>
        </w:rPr>
        <w:t>.</w:t>
      </w:r>
    </w:p>
    <w:p>
      <w:pPr>
        <w:pStyle w:val="Heading4"/>
        <w:numPr>
          <w:ilvl w:val="3"/>
          <w:numId w:val="1"/>
        </w:numPr>
        <w:rPr/>
      </w:pPr>
      <w:bookmarkStart w:id="963" w:name="__RefHeading___Toc1232925_1490000891"/>
      <w:bookmarkStart w:id="964" w:name="_Toc405"/>
      <w:bookmarkEnd w:id="963"/>
      <w:r>
        <w:rPr>
          <w:rtl w:val="true"/>
        </w:rPr>
        <w:t>باب سی و سوم</w:t>
      </w:r>
      <w:r>
        <w:rPr>
          <w:rtl w:val="true"/>
        </w:rPr>
        <w:t>:</w:t>
      </w:r>
      <w:bookmarkEnd w:id="964"/>
    </w:p>
    <w:p>
      <w:pPr>
        <w:pStyle w:val="BookText"/>
        <w:rPr/>
      </w:pPr>
      <w:r>
        <w:rPr>
          <w:rFonts w:ascii="IRNazanin" w:hAnsi="IRNazanin" w:eastAsia="IRNazanin"/>
          <w:color w:val="111111"/>
          <w:sz w:val="28"/>
          <w:sz w:val="28"/>
          <w:szCs w:val="28"/>
          <w:rtl w:val="true"/>
          <w:lang w:bidi="fa-IR"/>
        </w:rPr>
        <w:t>ابوعمّار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همسایۀ جابر بن عبدالله برای من نقل کرد که من از سفر آمده بودم و جابر بدیدن من آمده سلام کرد و بعد از آن تفرقه و بی وفائی مردم را برای او گفتم و او شروع کرد بگریه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فوج فوج داخل دین شدند و فوج فوج هم از دین خارج خواهند شد</w:t>
      </w:r>
      <w:r>
        <w:rPr>
          <w:rFonts w:eastAsia="IRNazanin" w:cs="IRNazanin"/>
          <w:color w:val="111111"/>
          <w:sz w:val="28"/>
          <w:szCs w:val="28"/>
          <w:rtl w:val="true"/>
          <w:lang w:bidi="fa-IR"/>
        </w:rPr>
        <w:t>.</w:t>
      </w:r>
    </w:p>
    <w:p>
      <w:pPr>
        <w:pStyle w:val="Heading4"/>
        <w:numPr>
          <w:ilvl w:val="3"/>
          <w:numId w:val="1"/>
        </w:numPr>
        <w:rPr/>
      </w:pPr>
      <w:bookmarkStart w:id="965" w:name="__RefHeading___Toc1232927_1490000891"/>
      <w:bookmarkStart w:id="966" w:name="_Toc406"/>
      <w:bookmarkEnd w:id="965"/>
      <w:r>
        <w:rPr>
          <w:rtl w:val="true"/>
        </w:rPr>
        <w:t>باب سی و چهارم</w:t>
      </w:r>
      <w:r>
        <w:rPr>
          <w:rtl w:val="true"/>
        </w:rPr>
        <w:t>:</w:t>
      </w:r>
      <w:bookmarkEnd w:id="96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bookmarkStart w:id="967" w:name="pg20424_267480"/>
    </w:p>
    <w:p>
      <w:pPr>
        <w:pStyle w:val="BookText"/>
        <w:rPr/>
      </w:pPr>
      <w:bookmarkEnd w:id="967"/>
      <w:r>
        <w:rPr>
          <w:rFonts w:ascii="IRNazanin" w:hAnsi="IRNazanin" w:eastAsia="IRNazanin"/>
          <w:color w:val="111111"/>
          <w:sz w:val="28"/>
          <w:sz w:val="28"/>
          <w:szCs w:val="28"/>
          <w:rtl w:val="true"/>
          <w:lang w:bidi="fa-IR"/>
        </w:rPr>
        <w:t xml:space="preserve">بزودی اهل مکّه از مکّه خارج می شوند و بعد از آن ها تحولی در کار نخواهد بود مگر يک مختصری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و مایل بمکّه شوند، آن گاه از مکه خارج می شوند و ابدا برنمی گردند</w:t>
      </w:r>
      <w:r>
        <w:rPr>
          <w:rFonts w:eastAsia="IRNazanin" w:cs="IRNazanin"/>
          <w:color w:val="111111"/>
          <w:sz w:val="28"/>
          <w:szCs w:val="28"/>
          <w:rtl w:val="true"/>
          <w:lang w:bidi="fa-IR"/>
        </w:rPr>
        <w:t>.</w:t>
      </w:r>
    </w:p>
    <w:p>
      <w:pPr>
        <w:pStyle w:val="Heading4"/>
        <w:numPr>
          <w:ilvl w:val="3"/>
          <w:numId w:val="1"/>
        </w:numPr>
        <w:rPr/>
      </w:pPr>
      <w:bookmarkStart w:id="968" w:name="__RefHeading___Toc1232929_1490000891"/>
      <w:bookmarkStart w:id="969" w:name="_Toc407"/>
      <w:bookmarkEnd w:id="968"/>
      <w:r>
        <w:rPr>
          <w:rtl w:val="true"/>
        </w:rPr>
        <w:t>باب سی و پنجم</w:t>
      </w:r>
      <w:r>
        <w:rPr>
          <w:rtl w:val="true"/>
        </w:rPr>
        <w:t>:</w:t>
      </w:r>
      <w:bookmarkEnd w:id="969"/>
    </w:p>
    <w:p>
      <w:pPr>
        <w:pStyle w:val="BookText"/>
        <w:rPr/>
      </w:pPr>
      <w:r>
        <w:rPr>
          <w:rFonts w:ascii="IRNazanin" w:hAnsi="IRNazanin" w:eastAsia="IRNazanin"/>
          <w:color w:val="111111"/>
          <w:sz w:val="28"/>
          <w:sz w:val="28"/>
          <w:szCs w:val="28"/>
          <w:rtl w:val="true"/>
          <w:lang w:bidi="fa-IR"/>
        </w:rPr>
        <w:t>ابوسالم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کوفه با امیر المؤمنین علی بن ابی طالب علیه السلام بودیم، یکی از روز ها که ما در خدمت او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سبط از اسباط است که برای حق قتال می کند تا حق را اقامه کند ولی حق اقامه نخواهد شد و امر خلافت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موقعی که بنی امیّه زیاد شدند و بدنیا رغبت پیدا کردند و قربانی خود را کشتند خدا قومی را از مشرق می فرستد تا آن ها را یکی یکی شماره کند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که آن ها يک سال سلطنت نمی کنند مگر این که ما دو سال سلطنت می کنیم و آن ها دو سال سلطنت نمی کنند مگر این که ما چهار سال خواهیم سلطنت کرد،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ما نیست زیرا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برای بنی امیّه خواهد بود، یاران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چیزی در کار نیست آن گاه از آن حضرت اجازه گرفتیم برای مصر، آن بزرگوار بهر کسی که خواست اجازه داد و بهر کدام از آن ها دو هزار درهم داد و عده ای هم با آن حضرت ماندند</w:t>
      </w:r>
      <w:r>
        <w:rPr>
          <w:rFonts w:eastAsia="IRNazanin" w:cs="IRNazanin"/>
          <w:color w:val="111111"/>
          <w:sz w:val="28"/>
          <w:szCs w:val="28"/>
          <w:rtl w:val="true"/>
          <w:lang w:bidi="fa-IR"/>
        </w:rPr>
        <w:t>.</w:t>
      </w:r>
    </w:p>
    <w:p>
      <w:pPr>
        <w:pStyle w:val="Heading4"/>
        <w:numPr>
          <w:ilvl w:val="3"/>
          <w:numId w:val="1"/>
        </w:numPr>
        <w:rPr/>
      </w:pPr>
      <w:bookmarkStart w:id="970" w:name="__RefHeading___Toc1232931_1490000891"/>
      <w:bookmarkStart w:id="971" w:name="_Toc408"/>
      <w:bookmarkEnd w:id="970"/>
      <w:r>
        <w:rPr>
          <w:rtl w:val="true"/>
        </w:rPr>
        <w:t>باب سی و ششم</w:t>
      </w:r>
      <w:r>
        <w:rPr>
          <w:rtl w:val="true"/>
        </w:rPr>
        <w:t>:</w:t>
      </w:r>
      <w:bookmarkEnd w:id="9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حرث بن سُوید از علی بن ابیطالب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بطوری ضعیف و ناقص می شود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bookmarkStart w:id="972" w:name="pg20424_267481"/>
    </w:p>
    <w:p>
      <w:pPr>
        <w:pStyle w:val="BookText"/>
        <w:rPr/>
      </w:pPr>
      <w:bookmarkEnd w:id="972"/>
      <w:r>
        <w:rPr>
          <w:rFonts w:ascii="IRNazanin" w:hAnsi="IRNazanin" w:eastAsia="IRNazanin"/>
          <w:color w:val="111111"/>
          <w:sz w:val="28"/>
          <w:sz w:val="28"/>
          <w:szCs w:val="28"/>
          <w:rtl w:val="true"/>
          <w:lang w:bidi="fa-IR"/>
        </w:rPr>
        <w:t xml:space="preserve">موقعی که کار به این جا رسید پادشاه دین با تابعین خود حرکت می کند و موقعی که او حرکت کند خدا قومی را مبعوث می کند که بدور او اجتماع کنند آن طور که بدور نزع الخريف اجتماع می کنند </w:t>
      </w:r>
      <w:r>
        <w:rPr>
          <w:rStyle w:val="FootnoteAnchor"/>
          <w:rtl w:val="true"/>
        </w:rPr>
        <w:footnoteReference w:id="72"/>
      </w:r>
      <w:r>
        <w:rPr>
          <w:rFonts w:ascii="IRNazanin" w:hAnsi="IRNazanin" w:eastAsia="IRNazanin"/>
          <w:color w:val="111111"/>
          <w:sz w:val="28"/>
          <w:sz w:val="28"/>
          <w:szCs w:val="28"/>
          <w:rtl w:val="true"/>
          <w:lang w:bidi="fa-IR"/>
        </w:rPr>
        <w:t>بخدا قسم که من اسم امیر و محل خواباندن شتران آن ها را می دانم</w:t>
      </w:r>
      <w:r>
        <w:rPr>
          <w:rFonts w:eastAsia="IRNazanin" w:cs="IRNazanin"/>
          <w:color w:val="111111"/>
          <w:sz w:val="28"/>
          <w:szCs w:val="28"/>
          <w:rtl w:val="true"/>
          <w:lang w:bidi="fa-IR"/>
        </w:rPr>
        <w:t>.</w:t>
      </w:r>
    </w:p>
    <w:p>
      <w:pPr>
        <w:pStyle w:val="Heading4"/>
        <w:numPr>
          <w:ilvl w:val="3"/>
          <w:numId w:val="1"/>
        </w:numPr>
        <w:rPr/>
      </w:pPr>
      <w:bookmarkStart w:id="973" w:name="__RefHeading___Toc1232933_1490000891"/>
      <w:bookmarkStart w:id="974" w:name="_Toc409"/>
      <w:bookmarkEnd w:id="973"/>
      <w:r>
        <w:rPr>
          <w:rtl w:val="true"/>
        </w:rPr>
        <w:t>باب سی و هفتم</w:t>
      </w:r>
      <w:r>
        <w:rPr>
          <w:rtl w:val="true"/>
        </w:rPr>
        <w:t>:</w:t>
      </w:r>
      <w:bookmarkEnd w:id="974"/>
    </w:p>
    <w:p>
      <w:pPr>
        <w:pStyle w:val="BookText"/>
        <w:rPr/>
      </w:pPr>
      <w:r>
        <w:rPr>
          <w:rFonts w:ascii="IRNazanin" w:hAnsi="IRNazanin" w:eastAsia="IRNazanin"/>
          <w:color w:val="111111"/>
          <w:sz w:val="28"/>
          <w:sz w:val="28"/>
          <w:szCs w:val="28"/>
          <w:rtl w:val="true"/>
          <w:lang w:bidi="fa-IR"/>
        </w:rPr>
        <w:t>جابر از پیغمبر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زودی سواری در جنب مدینه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تلخ می گذر دو عدهٔ کثیری از مؤمنین هم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مدینه را ترک خواهند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درآمد مدینه را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چرندگانی که طلب رزق می کنند، آن گاه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بیاید که مردم جهت سعۀ معیشت مدینه را ترک نمایند و باطراف روند و سعه معيشت هم نصیب آن ها می شود بعد از آن می آیند و اهل و عیال خود را هم می برند، ولی اگر بتوانند درک کنند مدینه برای آنان بهتر است زیر آمدینه نظیر کوره و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آهن خالص چیزی در آن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و وبا و دجّال در مدینه نمی آید، ملائکه مدینه را حفظ می کنند،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حلال نیست که در مدینه اسلحه بیآورد</w:t>
      </w:r>
      <w:r>
        <w:rPr>
          <w:rFonts w:eastAsia="IRNazanin" w:cs="IRNazanin"/>
          <w:color w:val="111111"/>
          <w:sz w:val="28"/>
          <w:szCs w:val="28"/>
          <w:rtl w:val="true"/>
          <w:lang w:bidi="fa-IR"/>
        </w:rPr>
        <w:t>.</w:t>
      </w:r>
    </w:p>
    <w:p>
      <w:pPr>
        <w:pStyle w:val="Heading4"/>
        <w:numPr>
          <w:ilvl w:val="3"/>
          <w:numId w:val="1"/>
        </w:numPr>
        <w:rPr/>
      </w:pPr>
      <w:bookmarkStart w:id="975" w:name="__RefHeading___Toc1232935_1490000891"/>
      <w:bookmarkStart w:id="976" w:name="_Toc410"/>
      <w:bookmarkEnd w:id="975"/>
      <w:r>
        <w:rPr>
          <w:rtl w:val="true"/>
        </w:rPr>
        <w:t>باب سی و هشتم</w:t>
      </w:r>
      <w:r>
        <w:rPr>
          <w:rtl w:val="true"/>
        </w:rPr>
        <w:t>:</w:t>
      </w:r>
      <w:bookmarkEnd w:id="97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می دانم که چرا شما از مصر خارج می شوید،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خارج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شمارا نیل خارج می کند زیرا که آب نیل بطوری خشک می شود </w:t>
      </w:r>
      <w:bookmarkStart w:id="977" w:name="pg20424_267482"/>
    </w:p>
    <w:p>
      <w:pPr>
        <w:pStyle w:val="BookText"/>
        <w:rPr/>
      </w:pPr>
      <w:bookmarkEnd w:id="977"/>
      <w:r>
        <w:rPr>
          <w:rFonts w:ascii="IRNazanin" w:hAnsi="IRNazanin" w:eastAsia="IRNazanin"/>
          <w:color w:val="111111"/>
          <w:sz w:val="28"/>
          <w:sz w:val="28"/>
          <w:szCs w:val="28"/>
          <w:rtl w:val="true"/>
          <w:lang w:bidi="fa-IR"/>
        </w:rPr>
        <w:t>که قطره آبی در آن باقی نمی ماند و در عوض آب تپه های ریگ خواهد ماند</w:t>
      </w:r>
      <w:r>
        <w:rPr>
          <w:rFonts w:eastAsia="IRNazanin" w:cs="IRNazanin"/>
          <w:color w:val="111111"/>
          <w:sz w:val="28"/>
          <w:szCs w:val="28"/>
          <w:rtl w:val="true"/>
          <w:lang w:bidi="fa-IR"/>
        </w:rPr>
        <w:t>.</w:t>
      </w:r>
    </w:p>
    <w:p>
      <w:pPr>
        <w:pStyle w:val="Heading4"/>
        <w:numPr>
          <w:ilvl w:val="3"/>
          <w:numId w:val="1"/>
        </w:numPr>
        <w:rPr/>
      </w:pPr>
      <w:bookmarkStart w:id="978" w:name="__RefHeading___Toc1232937_1490000891"/>
      <w:bookmarkStart w:id="979" w:name="_Toc411"/>
      <w:bookmarkEnd w:id="978"/>
      <w:r>
        <w:rPr>
          <w:rtl w:val="true"/>
        </w:rPr>
        <w:t>باب سی و نهم</w:t>
      </w:r>
      <w:r>
        <w:rPr>
          <w:rtl w:val="true"/>
        </w:rPr>
        <w:t>:</w:t>
      </w:r>
      <w:bookmarkEnd w:id="979"/>
    </w:p>
    <w:p>
      <w:pPr>
        <w:pStyle w:val="BookText"/>
        <w:rPr/>
      </w:pPr>
      <w:r>
        <w:rPr>
          <w:rFonts w:ascii="IRNazanin" w:hAnsi="IRNazanin" w:eastAsia="IRNazanin"/>
          <w:color w:val="111111"/>
          <w:sz w:val="28"/>
          <w:sz w:val="28"/>
          <w:szCs w:val="28"/>
          <w:rtl w:val="true"/>
          <w:lang w:bidi="fa-IR"/>
        </w:rPr>
        <w:t>ابن سائب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نزد دیواری بود و من پیش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قسم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اهل کوفه خارج خواهند شد و مالک يک صاع يا يک مد حبوبات نخواهند بود</w:t>
      </w:r>
      <w:r>
        <w:rPr>
          <w:rFonts w:eastAsia="IRNazanin" w:cs="IRNazanin"/>
          <w:color w:val="111111"/>
          <w:sz w:val="28"/>
          <w:szCs w:val="28"/>
          <w:rtl w:val="true"/>
          <w:lang w:bidi="fa-IR"/>
        </w:rPr>
        <w:t>.</w:t>
      </w:r>
    </w:p>
    <w:p>
      <w:pPr>
        <w:pStyle w:val="Heading4"/>
        <w:numPr>
          <w:ilvl w:val="3"/>
          <w:numId w:val="1"/>
        </w:numPr>
        <w:rPr/>
      </w:pPr>
      <w:bookmarkStart w:id="980" w:name="__RefHeading___Toc1232939_1490000891"/>
      <w:bookmarkStart w:id="981" w:name="_Toc412"/>
      <w:bookmarkEnd w:id="980"/>
      <w:r>
        <w:rPr>
          <w:rtl w:val="true"/>
        </w:rPr>
        <w:t>باب چہلم</w:t>
      </w:r>
      <w:r>
        <w:rPr>
          <w:rtl w:val="true"/>
        </w:rPr>
        <w:t>:</w:t>
      </w:r>
      <w:bookmarkEnd w:id="981"/>
    </w:p>
    <w:p>
      <w:pPr>
        <w:pStyle w:val="BookText"/>
        <w:rPr/>
      </w:pPr>
      <w:r>
        <w:rPr>
          <w:rFonts w:ascii="IRNazanin" w:hAnsi="IRNazanin" w:eastAsia="IRNazanin"/>
          <w:color w:val="111111"/>
          <w:sz w:val="28"/>
          <w:sz w:val="28"/>
          <w:szCs w:val="28"/>
          <w:rtl w:val="true"/>
          <w:lang w:bidi="fa-IR"/>
        </w:rPr>
        <w:t>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اباطُفیل در این مسجد اقامت کن و چون یکی از کبوتر های آن باش تا این که امر ما بیآید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مخفی و پوشیده نیست نظیر آفتاب که هر وقت طلوع کند پوشیدگی ندارد، مردم چه می دانند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امر از طرف مشرق می آید شاید خدا او را از طرف مغرب بیآورد و نیز آن ها از کجا می دانند که از طرف مغرب می آید شاید خدا او را از طرف مشرق بیآورد تو چه می دانی شاید بهمین زودی بطرف ما بیآید آن طور که عروس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کلیۀ این جملات اینست که معلوم نیست امام زمان چه موقع ظهور خواهد کرد</w:t>
      </w:r>
      <w:r>
        <w:rPr>
          <w:rFonts w:eastAsia="IRNazanin" w:cs="IRNazanin"/>
          <w:color w:val="111111"/>
          <w:sz w:val="28"/>
          <w:szCs w:val="28"/>
          <w:rtl w:val="true"/>
          <w:lang w:bidi="fa-IR"/>
        </w:rPr>
        <w:t>).</w:t>
      </w:r>
    </w:p>
    <w:p>
      <w:pPr>
        <w:pStyle w:val="Heading4"/>
        <w:numPr>
          <w:ilvl w:val="3"/>
          <w:numId w:val="1"/>
        </w:numPr>
        <w:rPr/>
      </w:pPr>
      <w:bookmarkStart w:id="982" w:name="__RefHeading___Toc1232941_1490000891"/>
      <w:bookmarkStart w:id="983" w:name="_Toc413"/>
      <w:bookmarkEnd w:id="982"/>
      <w:r>
        <w:rPr>
          <w:rtl w:val="true"/>
        </w:rPr>
        <w:t>باب چهل و یکم</w:t>
      </w:r>
      <w:r>
        <w:rPr>
          <w:rtl w:val="true"/>
        </w:rPr>
        <w:t>:</w:t>
      </w:r>
      <w:bookmarkEnd w:id="9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ابومعبد غلام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ابن عباس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از مهدی علیه السلام برای من چیزی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چند شب و روزی نمی گذرد که خدا جوانی را از ما خانواده مبعوث خواهد کرد آن جوان فتنه ها را از بین می برد و فتنه ها باو کاری نمی کنند </w:t>
      </w:r>
      <w:bookmarkStart w:id="984" w:name="pg20424_267483"/>
    </w:p>
    <w:p>
      <w:pPr>
        <w:pStyle w:val="BookText"/>
        <w:rPr/>
      </w:pPr>
      <w:bookmarkEnd w:id="984"/>
      <w:r>
        <w:rPr>
          <w:rFonts w:ascii="IRNazanin" w:hAnsi="IRNazanin" w:eastAsia="IRNazanin"/>
          <w:color w:val="111111"/>
          <w:sz w:val="28"/>
          <w:sz w:val="28"/>
          <w:szCs w:val="28"/>
          <w:rtl w:val="true"/>
          <w:lang w:bidi="fa-IR"/>
        </w:rPr>
        <w:t>او است که امر خدا را اقامه و اجرا خواهد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پیران شما از اجرای این امر عاجز شدند و آن را بجوانان خود واگذار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کاری را که بخواهد می کند</w:t>
      </w:r>
      <w:r>
        <w:rPr>
          <w:rFonts w:eastAsia="IRNazanin" w:cs="IRNazanin"/>
          <w:color w:val="111111"/>
          <w:sz w:val="28"/>
          <w:szCs w:val="28"/>
          <w:rtl w:val="true"/>
          <w:lang w:bidi="fa-IR"/>
        </w:rPr>
        <w:t>.</w:t>
      </w:r>
    </w:p>
    <w:p>
      <w:pPr>
        <w:pStyle w:val="Heading4"/>
        <w:numPr>
          <w:ilvl w:val="3"/>
          <w:numId w:val="1"/>
        </w:numPr>
        <w:rPr/>
      </w:pPr>
      <w:bookmarkStart w:id="985" w:name="__RefHeading___Toc1232943_1490000891"/>
      <w:bookmarkStart w:id="986" w:name="_Toc414"/>
      <w:bookmarkEnd w:id="985"/>
      <w:r>
        <w:rPr>
          <w:rtl w:val="true"/>
        </w:rPr>
        <w:t>باب چهل و دوم</w:t>
      </w:r>
      <w:r>
        <w:rPr>
          <w:rtl w:val="true"/>
        </w:rPr>
        <w:t>:</w:t>
      </w:r>
      <w:bookmarkEnd w:id="986"/>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مهدی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قریش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بني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عبدالمطلب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w:t>
      </w:r>
    </w:p>
    <w:p>
      <w:pPr>
        <w:pStyle w:val="Heading4"/>
        <w:numPr>
          <w:ilvl w:val="3"/>
          <w:numId w:val="1"/>
        </w:numPr>
        <w:rPr/>
      </w:pPr>
      <w:bookmarkStart w:id="987" w:name="__RefHeading___Toc1232945_1490000891"/>
      <w:bookmarkStart w:id="988" w:name="_Toc415"/>
      <w:bookmarkEnd w:id="987"/>
      <w:r>
        <w:rPr>
          <w:rtl w:val="true"/>
        </w:rPr>
        <w:t>باب چهل و سوم</w:t>
      </w:r>
      <w:r>
        <w:rPr>
          <w:rtl w:val="true"/>
        </w:rPr>
        <w:t>:</w:t>
      </w:r>
      <w:bookmarkEnd w:id="988"/>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بیشتر از يک شب يا يک روز باقی نماند مهدی علیه السلام خروج خواهد کرد</w:t>
      </w:r>
      <w:r>
        <w:rPr>
          <w:rFonts w:eastAsia="IRNazanin" w:cs="IRNazanin"/>
          <w:color w:val="111111"/>
          <w:sz w:val="28"/>
          <w:szCs w:val="28"/>
          <w:rtl w:val="true"/>
          <w:lang w:bidi="fa-IR"/>
        </w:rPr>
        <w:t>.</w:t>
      </w:r>
    </w:p>
    <w:p>
      <w:pPr>
        <w:pStyle w:val="Heading4"/>
        <w:numPr>
          <w:ilvl w:val="3"/>
          <w:numId w:val="1"/>
        </w:numPr>
        <w:rPr/>
      </w:pPr>
      <w:bookmarkStart w:id="989" w:name="__RefHeading___Toc1232947_1490000891"/>
      <w:bookmarkStart w:id="990" w:name="_Toc416"/>
      <w:bookmarkEnd w:id="989"/>
      <w:r>
        <w:rPr>
          <w:rtl w:val="true"/>
        </w:rPr>
        <w:t>باب چهل و چهارم</w:t>
      </w:r>
      <w:r>
        <w:rPr>
          <w:rtl w:val="true"/>
        </w:rPr>
        <w:t>:</w:t>
      </w:r>
      <w:bookmarkEnd w:id="990"/>
    </w:p>
    <w:p>
      <w:pPr>
        <w:pStyle w:val="BookText"/>
        <w:rPr/>
      </w:pPr>
      <w:r>
        <w:rPr>
          <w:rFonts w:ascii="IRNazanin" w:hAnsi="IRNazanin" w:eastAsia="IRNazanin"/>
          <w:color w:val="111111"/>
          <w:sz w:val="28"/>
          <w:sz w:val="28"/>
          <w:szCs w:val="28"/>
          <w:rtl w:val="true"/>
          <w:lang w:bidi="fa-IR"/>
        </w:rPr>
        <w:t>جابر بن سمره از رسول 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همیشه عزیز و منیع خواهد بود تا دوازده خلیفه ای که آن ها را از شرّ دشمنان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بیآیند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صلی الله علیه و اله و سلم کلمه آهسته ای گفت که مردم آن را نشنیدند من از پدرم پرسیدم که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از قریش خواهند بود</w:t>
      </w:r>
      <w:r>
        <w:rPr>
          <w:rFonts w:eastAsia="IRNazanin" w:cs="IRNazanin"/>
          <w:color w:val="111111"/>
          <w:sz w:val="28"/>
          <w:szCs w:val="28"/>
          <w:rtl w:val="true"/>
          <w:lang w:bidi="fa-IR"/>
        </w:rPr>
        <w:t>.</w:t>
      </w:r>
    </w:p>
    <w:p>
      <w:pPr>
        <w:pStyle w:val="Heading4"/>
        <w:numPr>
          <w:ilvl w:val="3"/>
          <w:numId w:val="1"/>
        </w:numPr>
        <w:rPr/>
      </w:pPr>
      <w:bookmarkStart w:id="991" w:name="__RefHeading___Toc1232949_1490000891"/>
      <w:bookmarkStart w:id="992" w:name="_Toc417"/>
      <w:bookmarkEnd w:id="991"/>
      <w:r>
        <w:rPr>
          <w:rtl w:val="true"/>
        </w:rPr>
        <w:t>باب چهل و پنجم</w:t>
      </w:r>
      <w:r>
        <w:rPr>
          <w:rtl w:val="true"/>
        </w:rPr>
        <w:t>:</w:t>
      </w:r>
      <w:bookmarkEnd w:id="9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و سلم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وقت عزیز است تا دوازدهمین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کلمه ای گفت که من نفهمیدم از پدرم پرسیدم که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قریشند</w:t>
      </w:r>
      <w:r>
        <w:rPr>
          <w:rFonts w:eastAsia="IRNazanin" w:cs="IRNazanin"/>
          <w:color w:val="111111"/>
          <w:sz w:val="28"/>
          <w:szCs w:val="28"/>
          <w:rtl w:val="true"/>
          <w:lang w:bidi="fa-IR"/>
        </w:rPr>
        <w:t xml:space="preserve">. </w:t>
      </w:r>
      <w:bookmarkStart w:id="993" w:name="pg20424_267484"/>
    </w:p>
    <w:p>
      <w:pPr>
        <w:pStyle w:val="Heading4"/>
        <w:numPr>
          <w:ilvl w:val="3"/>
          <w:numId w:val="1"/>
        </w:numPr>
        <w:rPr/>
      </w:pPr>
      <w:bookmarkStart w:id="994" w:name="__RefHeading___Toc1232951_1490000891"/>
      <w:bookmarkStart w:id="995" w:name="_Toc418"/>
      <w:bookmarkEnd w:id="993"/>
      <w:bookmarkEnd w:id="994"/>
      <w:r>
        <w:rPr>
          <w:rtl w:val="true"/>
        </w:rPr>
        <w:t>باب چهل و ششم</w:t>
      </w:r>
      <w:r>
        <w:rPr>
          <w:rtl w:val="true"/>
        </w:rPr>
        <w:t>:</w:t>
      </w:r>
      <w:bookmarkEnd w:id="995"/>
    </w:p>
    <w:p>
      <w:pPr>
        <w:pStyle w:val="BookText"/>
        <w:rPr/>
      </w:pPr>
      <w:r>
        <w:rPr>
          <w:rFonts w:ascii="IRNazanin" w:hAnsi="IRNazanin" w:eastAsia="IRNazanin"/>
          <w:color w:val="111111"/>
          <w:sz w:val="28"/>
          <w:sz w:val="28"/>
          <w:szCs w:val="28"/>
          <w:rtl w:val="true"/>
          <w:lang w:bidi="fa-IR"/>
        </w:rPr>
        <w:t>أيضاً 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رفتیم خدمت رسول خدا صلی الله علیه و اله و سلم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اسلام همیشه نیکو خواهد بود تا دوازده خلیفه بوجود بیآیند آن گاه کلمۀ آهسته ای گفت که من آن را نشنیدم از پدرم پرسیدم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از قریشند</w:t>
      </w:r>
      <w:r>
        <w:rPr>
          <w:rFonts w:eastAsia="IRNazanin" w:cs="IRNazanin"/>
          <w:color w:val="111111"/>
          <w:sz w:val="28"/>
          <w:szCs w:val="28"/>
          <w:rtl w:val="true"/>
          <w:lang w:bidi="fa-IR"/>
        </w:rPr>
        <w:t>.</w:t>
      </w:r>
    </w:p>
    <w:p>
      <w:pPr>
        <w:pStyle w:val="Heading4"/>
        <w:numPr>
          <w:ilvl w:val="3"/>
          <w:numId w:val="1"/>
        </w:numPr>
        <w:rPr/>
      </w:pPr>
      <w:bookmarkStart w:id="996" w:name="__RefHeading___Toc1232953_1490000891"/>
      <w:bookmarkStart w:id="997" w:name="_Toc419"/>
      <w:bookmarkEnd w:id="996"/>
      <w:r>
        <w:rPr>
          <w:rtl w:val="true"/>
        </w:rPr>
        <w:t>باب چهل و هفتم</w:t>
      </w:r>
      <w:r>
        <w:rPr>
          <w:rtl w:val="true"/>
        </w:rPr>
        <w:t>:</w:t>
      </w:r>
      <w:bookmarkEnd w:id="997"/>
    </w:p>
    <w:p>
      <w:pPr>
        <w:pStyle w:val="BookText"/>
        <w:rPr/>
      </w:pPr>
      <w:r>
        <w:rPr>
          <w:rFonts w:ascii="IRNazanin" w:hAnsi="IRNazanin" w:eastAsia="IRNazanin"/>
          <w:color w:val="111111"/>
          <w:sz w:val="28"/>
          <w:sz w:val="28"/>
          <w:szCs w:val="28"/>
          <w:rtl w:val="true"/>
          <w:lang w:bidi="fa-IR"/>
        </w:rPr>
        <w:t>عمرو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راجع بمهدی علیه السلام خبری داری زیرا ما قول شیعیان را تصدیق نمی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نزد من دلیل مثبتی است و آن اینست که یکی از اصحاب پیغمبر صلی الله علیه و اله و سلم بمن خبر داد که مهدی علیه السلام خروج نمی کند تا این که نفس زکیّه کشته شود، موقعی که نفس زکیّه کشته شد اهل آسمان و زمین بآن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می کنند، آن گاه نزد مهدی علیه السلام می آیند و آن حضرت زمین را پر از عدل و داد می کند و زمین گیاهان خود را می رویاند و آسمان باران خود را فرو می ریزد</w:t>
      </w:r>
      <w:r>
        <w:rPr>
          <w:rFonts w:eastAsia="IRNazanin" w:cs="IRNazanin"/>
          <w:color w:val="111111"/>
          <w:sz w:val="28"/>
          <w:szCs w:val="28"/>
          <w:rtl w:val="true"/>
          <w:lang w:bidi="fa-IR"/>
        </w:rPr>
        <w:t>.</w:t>
      </w:r>
    </w:p>
    <w:p>
      <w:pPr>
        <w:pStyle w:val="Heading4"/>
        <w:numPr>
          <w:ilvl w:val="3"/>
          <w:numId w:val="1"/>
        </w:numPr>
        <w:rPr/>
      </w:pPr>
      <w:bookmarkStart w:id="998" w:name="__RefHeading___Toc1232955_1490000891"/>
      <w:bookmarkStart w:id="999" w:name="_Toc420"/>
      <w:bookmarkEnd w:id="998"/>
      <w:r>
        <w:rPr>
          <w:rtl w:val="true"/>
        </w:rPr>
        <w:t>باب چهل و هشتم</w:t>
      </w:r>
      <w:r>
        <w:rPr>
          <w:rtl w:val="true"/>
        </w:rPr>
        <w:t>:</w:t>
      </w:r>
      <w:bookmarkEnd w:id="999"/>
    </w:p>
    <w:p>
      <w:pPr>
        <w:pStyle w:val="BookText"/>
        <w:rPr/>
      </w:pPr>
      <w:r>
        <w:rPr>
          <w:rFonts w:ascii="IRNazanin" w:hAnsi="IRNazanin" w:eastAsia="IRNazanin"/>
          <w:color w:val="111111"/>
          <w:sz w:val="28"/>
          <w:sz w:val="28"/>
          <w:szCs w:val="28"/>
          <w:rtl w:val="true"/>
          <w:lang w:bidi="fa-IR"/>
        </w:rPr>
        <w:t>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عبدالله بن عمر،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اهل کوفه،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نسبت بمهدی علیه السلام با سعادت ترین مردم هستند</w:t>
      </w:r>
      <w:r>
        <w:rPr>
          <w:rFonts w:eastAsia="IRNazanin" w:cs="IRNazanin"/>
          <w:color w:val="111111"/>
          <w:sz w:val="28"/>
          <w:szCs w:val="28"/>
          <w:rtl w:val="true"/>
          <w:lang w:bidi="fa-IR"/>
        </w:rPr>
        <w:t>.</w:t>
      </w:r>
    </w:p>
    <w:p>
      <w:pPr>
        <w:pStyle w:val="Heading4"/>
        <w:numPr>
          <w:ilvl w:val="3"/>
          <w:numId w:val="1"/>
        </w:numPr>
        <w:rPr/>
      </w:pPr>
      <w:bookmarkStart w:id="1000" w:name="__RefHeading___Toc1232957_1490000891"/>
      <w:bookmarkStart w:id="1001" w:name="_Toc421"/>
      <w:bookmarkEnd w:id="1000"/>
      <w:r>
        <w:rPr>
          <w:rtl w:val="true"/>
        </w:rPr>
        <w:t>باب چهل و نهم</w:t>
      </w:r>
      <w:r>
        <w:rPr>
          <w:rtl w:val="true"/>
        </w:rPr>
        <w:t>:</w:t>
      </w:r>
      <w:bookmarkEnd w:id="100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يمان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بیاورد داخل بهشت </w:t>
      </w:r>
      <w:bookmarkStart w:id="1002" w:name="pg20424_267485"/>
    </w:p>
    <w:p>
      <w:pPr>
        <w:pStyle w:val="BookText"/>
        <w:rPr/>
      </w:pPr>
      <w:bookmarkEnd w:id="1002"/>
      <w:r>
        <w:rPr>
          <w:rFonts w:ascii="IRNazanin" w:hAnsi="IRNazanin" w:eastAsia="IRNazanin"/>
          <w:color w:val="111111"/>
          <w:sz w:val="28"/>
          <w:sz w:val="28"/>
          <w:szCs w:val="28"/>
          <w:rtl w:val="true"/>
          <w:lang w:bidi="fa-IR"/>
        </w:rPr>
        <w:t>خواهد شد ولی هیچ کس این عمل را انجام نداد تا این که آن حضرت سه مرتبه این سخن را اعاده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از این قوم خبری بیآورد در بهشت رفیق من است و کسی از جای خود بلند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تو بلند شو برو و با کسی سخن نگو تا نزد من بیائی من بلند شدم و رفتم پشت سر آن ها نشستم و آن ها بدور آتش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نظر کند و ببیند که کی پهلوی او نشسته من خودم را جمع کردم و بآن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بعد از آن خدا بادی را فرستاد تا کلیه خیمه ها و نیزه های آن ها را بزمین زد و شن و رینگ و آتشی که بدور آن جمع شده بودند بصورت آن ها ریخت، آن گاه ابوسفیان بلند شده سوار شتر خود شد و آن را می راند بخیال این که دست و پای شتر باز است غافل از این که دست و پای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من هر عملی که می خواستم بکنم می توانستم </w:t>
      </w:r>
      <w:r>
        <w:rPr>
          <w:rStyle w:val="FootnoteAnchor"/>
          <w:rtl w:val="true"/>
        </w:rPr>
        <w:footnoteReference w:id="73"/>
      </w:r>
      <w:r>
        <w:rPr>
          <w:rFonts w:ascii="IRNazanin" w:hAnsi="IRNazanin" w:eastAsia="IRNazanin"/>
          <w:color w:val="111111"/>
          <w:sz w:val="28"/>
          <w:sz w:val="28"/>
          <w:szCs w:val="28"/>
          <w:rtl w:val="true"/>
          <w:lang w:bidi="fa-IR"/>
        </w:rPr>
        <w:t>ولی بیاد عهد و پیمان رسول خدا صلی الله علیه و اله و سلم که بمن وعده بهشت داده بود آمدم و از اموال آن ها چیزی برنگرفتم، ابوسفیان در بین آن ها فریاد زد که چرا بار ها و اسبان خود را حرکت نمی دهید، پس آمدم خدمت رسول خدا و جریان را بعرض رساندم و کسی از آن ها باقی نماند</w:t>
      </w:r>
      <w:r>
        <w:rPr>
          <w:rFonts w:eastAsia="IRNazanin" w:cs="IRNazanin"/>
          <w:color w:val="111111"/>
          <w:sz w:val="28"/>
          <w:szCs w:val="28"/>
          <w:rtl w:val="true"/>
          <w:lang w:bidi="fa-IR"/>
        </w:rPr>
        <w:t>.</w:t>
      </w:r>
    </w:p>
    <w:p>
      <w:pPr>
        <w:pStyle w:val="Heading4"/>
        <w:numPr>
          <w:ilvl w:val="3"/>
          <w:numId w:val="1"/>
        </w:numPr>
        <w:rPr/>
      </w:pPr>
      <w:bookmarkStart w:id="1003" w:name="__RefHeading___Toc1232959_1490000891"/>
      <w:bookmarkStart w:id="1004" w:name="_Toc422"/>
      <w:bookmarkEnd w:id="1003"/>
      <w:r>
        <w:rPr>
          <w:rtl w:val="true"/>
        </w:rPr>
        <w:t>باب پنجاهم</w:t>
      </w:r>
      <w:r>
        <w:rPr>
          <w:rtl w:val="true"/>
        </w:rPr>
        <w:t>:</w:t>
      </w:r>
      <w:bookmarkEnd w:id="10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شده که اگر کسی را غم رخ دهد یا از ظلم پادشاهی بترسد این دعاء را بخواند مستجاب خواهد شد </w:t>
      </w:r>
    </w:p>
    <w:p>
      <w:pPr>
        <w:pStyle w:val="BookText"/>
        <w:rPr/>
      </w:pPr>
      <w:r>
        <w:rPr>
          <w:rFonts w:ascii="Amiri" w:hAnsi="Amiri" w:eastAsia="Amiri" w:cs="Amiri"/>
          <w:color w:val="111111"/>
          <w:sz w:val="28"/>
          <w:sz w:val="28"/>
          <w:szCs w:val="28"/>
          <w:rtl w:val="true"/>
          <w:lang w:bidi="ar-SA"/>
        </w:rPr>
        <w:t>أَسْأَلُكَ بِلَا إِلَهٍ إِلَّا أَنْتَ رَبُّ السَّمَاوَاتِ السَّبْعِ وَ رَبُّ الْعَرْشِ الْعَظِيمِ وَ أَسْأَلُكَ بِلَا إِلِهِ إِلَّا أَنْتَ رَبُّ الْعَرْشِ الْكَرِيمِ وَ أَسْأَلُكَ بِلَا إِلَهٍ إِلَّا أَنْتَ رَبُّ السَّمَاوَاتِ السَّبْعِ وَ مَا فِيهِنَّ إِنَّكَ عَلَى كُلِّ شَيْءٍ قَدِيرٌ</w:t>
      </w:r>
      <w:r>
        <w:rPr>
          <w:rFonts w:ascii="IRNazanin" w:hAnsi="IRNazanin" w:eastAsia="IRNazanin"/>
          <w:color w:val="111111"/>
          <w:sz w:val="28"/>
          <w:sz w:val="28"/>
          <w:szCs w:val="28"/>
          <w:rtl w:val="true"/>
          <w:lang w:bidi="fa-IR"/>
        </w:rPr>
        <w:t xml:space="preserve"> آن گاه حاجت خود را طلب 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خداراشکر که ترجمه بخش سوم کتاب ملاحم و فتن در 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سنه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جوار پر افتخار حضرت حسین بن على علیهما السلام بقلم اين فقير بی بضاعت بپایان رسید اکنون به ترجمه بخش چهارم می پردازیم</w:t>
      </w:r>
      <w:r>
        <w:rPr>
          <w:rFonts w:eastAsia="IRNazanin" w:cs="IRNazanin"/>
          <w:color w:val="111111"/>
          <w:sz w:val="28"/>
          <w:szCs w:val="28"/>
          <w:rtl w:val="true"/>
          <w:lang w:bidi="fa-IR"/>
        </w:rPr>
        <w:t>.</w:t>
      </w:r>
      <w:bookmarkStart w:id="1005" w:name="pg20424_267487"/>
    </w:p>
    <w:p>
      <w:pPr>
        <w:pStyle w:val="Heading2"/>
        <w:numPr>
          <w:ilvl w:val="1"/>
          <w:numId w:val="1"/>
        </w:numPr>
        <w:rPr/>
      </w:pPr>
      <w:bookmarkStart w:id="1006" w:name="__RefHeading___Toc1232961_1490000891"/>
      <w:bookmarkStart w:id="1007" w:name="_Toc423"/>
      <w:bookmarkEnd w:id="1005"/>
      <w:bookmarkEnd w:id="1006"/>
      <w:r>
        <w:rPr>
          <w:rtl w:val="true"/>
        </w:rPr>
        <w:t>بخش چهارم</w:t>
      </w:r>
      <w:bookmarkEnd w:id="1007"/>
    </w:p>
    <w:p>
      <w:pPr>
        <w:pStyle w:val="Heading3"/>
        <w:numPr>
          <w:ilvl w:val="2"/>
          <w:numId w:val="1"/>
        </w:numPr>
        <w:rPr/>
      </w:pPr>
      <w:bookmarkStart w:id="1008" w:name="__RefHeading___Toc1232963_1490000891"/>
      <w:bookmarkStart w:id="1009" w:name="_Toc424"/>
      <w:bookmarkEnd w:id="1008"/>
      <w:r>
        <w:rPr>
          <w:rtl w:val="true"/>
        </w:rPr>
        <w:t>حاوی چهل و یک فصل</w:t>
      </w:r>
      <w:bookmarkEnd w:id="1009"/>
    </w:p>
    <w:p>
      <w:pPr>
        <w:pStyle w:val="Heading4"/>
        <w:numPr>
          <w:ilvl w:val="3"/>
          <w:numId w:val="1"/>
        </w:numPr>
        <w:rPr/>
      </w:pPr>
      <w:bookmarkStart w:id="1010" w:name="__RefHeading___Toc1232965_1490000891"/>
      <w:bookmarkStart w:id="1011" w:name="_Toc425"/>
      <w:bookmarkEnd w:id="1010"/>
      <w:r>
        <w:rPr>
          <w:rtl w:val="true"/>
        </w:rPr>
        <w:t>اشاره</w:t>
      </w:r>
      <w:bookmarkEnd w:id="1011"/>
    </w:p>
    <w:p>
      <w:pPr>
        <w:pStyle w:val="BookText"/>
        <w:rPr/>
      </w:pPr>
      <w:r>
        <w:rPr>
          <w:rFonts w:ascii="IRNazanin" w:hAnsi="IRNazanin" w:eastAsia="IRNazanin"/>
          <w:color w:val="111111"/>
          <w:sz w:val="28"/>
          <w:sz w:val="28"/>
          <w:szCs w:val="28"/>
          <w:rtl w:val="true"/>
          <w:lang w:bidi="fa-IR"/>
        </w:rPr>
        <w:t>بسم الله الرحمن الرحیم</w:t>
      </w:r>
    </w:p>
    <w:p>
      <w:pPr>
        <w:pStyle w:val="Heading4"/>
        <w:numPr>
          <w:ilvl w:val="3"/>
          <w:numId w:val="1"/>
        </w:numPr>
        <w:rPr/>
      </w:pPr>
      <w:bookmarkStart w:id="1012" w:name="__RefHeading___Toc1232967_1490000891"/>
      <w:bookmarkStart w:id="1013" w:name="_Toc426"/>
      <w:bookmarkEnd w:id="1012"/>
      <w:r>
        <w:rPr>
          <w:rtl w:val="true"/>
        </w:rPr>
        <w:t>فصل اول</w:t>
      </w:r>
      <w:r>
        <w:rPr>
          <w:rtl w:val="true"/>
        </w:rPr>
        <w:t>:</w:t>
      </w:r>
      <w:bookmarkEnd w:id="101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از کتاب تاریخ ابن اثیر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خاقان و یزدجرد از نهر عبور کردند قاصد یزجرد را که به سوی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صین فرستاده بود ملاقات نمودند،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صین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آن مردمی را که شما را از شهر های خود خارج کردند بگو، زیرا من می بینم که تو ذکر آن ها را کمتر و ذکر خودتان را بیشتر می کنی و از این گونه افراد قلیل و کم جز خیر بشما چیزی نخواهد رسید و شر از ناحيه شما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از من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مردم بعهد خود وفا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قتال شما چه می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بیکی از سه موضوع دعوت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آن ها را قبول کنیم و آن ها ما را جانشین خود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دهیم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نگاه داریم یا ترک دشمنی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 ها از پادشاهان خود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مرشد های خود مطیع 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حلال چه شییء را حرام می دانند؟ او را مطلع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حلالی را حرام یا حرامی را حلال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همیشه غالب و مظفّرند تا آن موقعی که حلال خود را حرام یا حرام خود را حلال نمایند،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آنان چگونه است؟ او را از وضع لباس آن ها مطلع کردم از مال های سواری آن ها پرسید؟ صفات مال های سواری را برای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مال های سواری آن ها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اوصاف خوابیدن شتران و بار کردن و بلند شدن آن ها را برای او بیان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حیوانات گردن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نامه ای برای یزدجرد نوشت و به قاصد داد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مانعی نبود که لشگری مهم به سوی تو بفرستم و حق رفاقت و پادشاهی هم مرا مانع نشد ولی این گروهی که قاصد تو برای من معرفی کرد اگر قصد قتال با کوه ها را بنمایند آن ها را خراب می کنند و مادامی که آن ها دارای صفات مذکوره باشند اگر تنها مال های سواری آنان بمن بمن حمله کنند مرا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آن ها مسالمت کن و از آن ها راضی باش و مادامی که آنان بتو هجوم نکنند تو بآن ها هجوم مکن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یزدجرد این نصیحت را قبول نکرد و این مسئله برای او ناگوار بود از همین لحاظ بود که کار او رسید بآن جا که باید برسد و قول صاحب شرع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آن ها منقرض خواهد شد درباره یزدجرد صدق کرد</w:t>
      </w:r>
      <w:r>
        <w:rPr>
          <w:rFonts w:eastAsia="IRNazanin" w:cs="IRNazanin"/>
          <w:color w:val="111111"/>
          <w:sz w:val="28"/>
          <w:szCs w:val="28"/>
          <w:rtl w:val="true"/>
          <w:lang w:bidi="fa-IR"/>
        </w:rPr>
        <w:t xml:space="preserve">. </w:t>
      </w:r>
      <w:bookmarkStart w:id="1014" w:name="pg20424_267489"/>
    </w:p>
    <w:p>
      <w:pPr>
        <w:pStyle w:val="Heading3"/>
        <w:numPr>
          <w:ilvl w:val="2"/>
          <w:numId w:val="1"/>
        </w:numPr>
        <w:rPr/>
      </w:pPr>
      <w:bookmarkStart w:id="1015" w:name="__RefHeading___Toc1232969_1490000891"/>
      <w:bookmarkStart w:id="1016" w:name="_Toc427"/>
      <w:bookmarkEnd w:id="1014"/>
      <w:bookmarkEnd w:id="1015"/>
      <w:r>
        <w:rPr>
          <w:rtl w:val="true"/>
        </w:rPr>
        <w:t>فصل دوم</w:t>
      </w:r>
      <w:bookmarkEnd w:id="1016"/>
    </w:p>
    <w:p>
      <w:pPr>
        <w:pStyle w:val="BookText"/>
        <w:rPr/>
      </w:pPr>
      <w:r>
        <w:rPr>
          <w:rFonts w:ascii="IRNazanin" w:hAnsi="IRNazanin" w:eastAsia="IRNazanin"/>
          <w:color w:val="111111"/>
          <w:sz w:val="28"/>
          <w:sz w:val="28"/>
          <w:szCs w:val="28"/>
          <w:rtl w:val="true"/>
          <w:lang w:bidi="fa-IR"/>
        </w:rPr>
        <w:t xml:space="preserve">محمّد بن حسين مرزبانی در مجموع </w:t>
      </w:r>
      <w:r>
        <w:rPr>
          <w:rStyle w:val="FootnoteAnchor"/>
          <w:rtl w:val="true"/>
        </w:rPr>
        <w:footnoteReference w:id="74"/>
      </w:r>
      <w:r>
        <w:rPr>
          <w:rFonts w:ascii="IRNazanin" w:hAnsi="IRNazanin" w:eastAsia="IRNazanin"/>
          <w:color w:val="111111"/>
          <w:sz w:val="28"/>
          <w:sz w:val="28"/>
          <w:szCs w:val="28"/>
          <w:rtl w:val="true"/>
          <w:lang w:bidi="fa-IR"/>
        </w:rPr>
        <w:t>خود از یسیر بن حرث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را در خواب دیدم که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من حرفی می زنی که شاید خدا برای آن بمن نفعی بدهد،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نیکو است که اغنیاء بفقراء توجهی بکنند و از آن بهتر اینست که فقراء در مقابل اغنیاء خود را غنی معرفی کنند و بخدا امیدوار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بیش از این مرا موعظه کن دیدم نزديک من آمد و شعرى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بِدَارِ الْفِنَاءِ بَيْتًا</w:t>
      </w:r>
    </w:p>
    <w:p>
      <w:pPr>
        <w:pStyle w:val="BookText"/>
        <w:rPr/>
      </w:pPr>
      <w:r>
        <w:rPr>
          <w:rFonts w:ascii="Amiri" w:hAnsi="Amiri" w:eastAsia="Amiri" w:cs="Amiri"/>
          <w:color w:val="111111"/>
          <w:sz w:val="28"/>
          <w:sz w:val="28"/>
          <w:szCs w:val="28"/>
          <w:rtl w:val="true"/>
          <w:lang w:bidi="ar-SA"/>
        </w:rPr>
        <w:t xml:space="preserve">و عَنْ قَلِيلٍ تَصِيرُ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بِدَارِ الْبَقَاءِ بَيْتًا</w:t>
      </w:r>
    </w:p>
    <w:p>
      <w:pPr>
        <w:pStyle w:val="BookText"/>
        <w:rPr/>
      </w:pPr>
      <w:r>
        <w:rPr>
          <w:rFonts w:ascii="IRNazanin" w:hAnsi="IRNazanin" w:eastAsia="IRNazanin"/>
          <w:color w:val="111111"/>
          <w:sz w:val="28"/>
          <w:sz w:val="28"/>
          <w:szCs w:val="28"/>
          <w:rtl w:val="true"/>
          <w:lang w:bidi="fa-IR"/>
        </w:rPr>
        <w:t>یعنی تو مرده بودی و بعد از آن زنده شدی و عنقریب خواهی مرد خانه ای را از این دار فانی کم کن و برای دار باقی بنا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صادق آل محمّد صلی الله علیه و اله و سلم روایت کرده که بشیعیان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در يک مقداری از زمان که امام خود را نمی بینید و قدم های بنى عبدالمطلب نظیر دنده های شانه راست و مساوی خواهند بود، در آن موقع که شما این طور شدید خدا ستاره شمارا نمایان خواهد کرد، شما هم خدا را حمد و شکر کنید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علم از پشت شما بلند شد منتظر </w:t>
      </w:r>
      <w:bookmarkStart w:id="1017" w:name="pg20424_267490"/>
    </w:p>
    <w:p>
      <w:pPr>
        <w:pStyle w:val="BookText"/>
        <w:rPr/>
      </w:pPr>
      <w:bookmarkEnd w:id="1017"/>
      <w:r>
        <w:rPr>
          <w:rFonts w:ascii="IRNazanin" w:hAnsi="IRNazanin" w:eastAsia="IRNazanin"/>
          <w:color w:val="111111"/>
          <w:sz w:val="28"/>
          <w:sz w:val="28"/>
          <w:szCs w:val="28"/>
          <w:rtl w:val="true"/>
          <w:lang w:bidi="fa-IR"/>
        </w:rPr>
        <w:t>فرج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امير المؤمنين علیه السلام آمدم و او را متفکر دیدم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خط می 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متفکری آیا بزمین رغبت پیدا کردی یا از آن می 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من هرگز بزمین رغبت پیدا نکرده ام ولی درباره مولودی که یازدهمین فرزند من است فکر می کنم که زمین را پر از عدل و داد می کند آن طور که پر از ظلم و ستم شده باشد و راجع بحيرت و غیبتی فکر مي كنم كه يك عده ای بوسیلۀ آن گمراه و گروه دیگری هدایت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از حضرت موسی بن جعفر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پنجمین فرزند من غائب شد رحمت از دل شیعیان ما گرفته خواهد شد تا زمانی که قائم علیه السلام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از خدا دربارۀ دین خود بترسید، کسی دین شما را از شما سلب نکند زیرا صاحب این امر ناچار است که غائب شود و عده زیادی از آن هائی که قائل باین دین هستند برمی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دین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ناچارند که دچار فتنه مشکلی شوند و آن فتنه موقعی خواهد بود که چهارمین فرزند من از بین شیعیان غائب شود</w:t>
      </w:r>
      <w:r>
        <w:rPr>
          <w:rFonts w:eastAsia="IRNazanin" w:cs="IRNazanin"/>
          <w:color w:val="111111"/>
          <w:sz w:val="28"/>
          <w:szCs w:val="28"/>
          <w:rtl w:val="true"/>
          <w:lang w:bidi="fa-IR"/>
        </w:rPr>
        <w:t>.</w:t>
      </w:r>
    </w:p>
    <w:p>
      <w:pPr>
        <w:pStyle w:val="Heading3"/>
        <w:numPr>
          <w:ilvl w:val="2"/>
          <w:numId w:val="1"/>
        </w:numPr>
        <w:rPr/>
      </w:pPr>
      <w:bookmarkStart w:id="1018" w:name="__RefHeading___Toc1232971_1490000891"/>
      <w:bookmarkStart w:id="1019" w:name="_Toc428"/>
      <w:bookmarkEnd w:id="1018"/>
      <w:r>
        <w:rPr>
          <w:rtl w:val="true"/>
        </w:rPr>
        <w:t>فصل سوم</w:t>
      </w:r>
      <w:bookmarkEnd w:id="10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علت فالگیری سطیح را بدین طریق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عمران بن عامر که نامش طریقه بود و از اهل رومان بود در خواب دید نزديک است که اشیائی غرق شوند و بوسیله غرق شدن خراب </w:t>
      </w:r>
    </w:p>
    <w:p>
      <w:pPr>
        <w:pStyle w:val="BookText"/>
        <w:rPr/>
      </w:pPr>
      <w:r>
        <w:rPr>
          <w:rFonts w:ascii="IRNazanin" w:hAnsi="IRNazanin" w:eastAsia="IRNazanin"/>
          <w:color w:val="111111"/>
          <w:sz w:val="28"/>
          <w:sz w:val="28"/>
          <w:szCs w:val="28"/>
          <w:rtl w:val="true"/>
          <w:lang w:bidi="fa-IR"/>
        </w:rPr>
        <w:t>شوند، بشوهر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 در خواب دیدم خواب را از من گرفته، در خواب دیدم که ابری آمد و رعد و صائقه ای ایجاد کرد و سوخت و بر هر جای زمین هم که واقع می شد آن را می سوزانید و بعد از آن غیر از غرق شدن چیزی نبود، تعبیر این خواب این بود که سیل عرم بر آن 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طریقه سابق الذکر در موقع مردن آب دهان خود را در دهان سطیح انداخت و بدین وسیله سطیح فالگیر شد، و قبر طریفه در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ابونیزر از صدقات امير المؤمنين على علیه السلام است و ابونیزر غلام حبشی بود از علی علیه السلام که در این چشمه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می نگارد، مردی را نزد عمر آوردند که دیگری او را زده بود و يک قسمت از زبان او بطوری قطع شده بود که نمی توانست حرف بزند، عمر نمی دانست که دیه این زخم چقدر است، علی علیه السلام بعمر دستور داد که ببین مخرج كدام يک از حروف تهجیّ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ت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و هشت حرفند قطع شده، مخرج هر يک از آن ها که قطع شده باشد باید بقدر آن دیه پرداخته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ما هو؟ یعنی ناچیز چیست نتوانست جواب بگوید، پس مردی را با الاغی فرستاد خدمت امام جعفر صادق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را برای فروش بآن حضرت عرضه کن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چقدر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شییء و به بین که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کار را کرد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الاغ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شییء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این الاغ را به این قیمت خریدیم، تو برو نزد سراب که آن لا شیی خواهد </w:t>
      </w:r>
      <w:bookmarkStart w:id="1020" w:name="pg20424_267492"/>
    </w:p>
    <w:p>
      <w:pPr>
        <w:pStyle w:val="BookText"/>
        <w:rPr/>
      </w:pPr>
      <w:bookmarkEnd w:id="1020"/>
      <w:r>
        <w:rPr>
          <w:rFonts w:ascii="IRNazanin" w:hAnsi="IRNazanin" w:eastAsia="IRNazanin"/>
          <w:color w:val="111111"/>
          <w:sz w:val="28"/>
          <w:sz w:val="28"/>
          <w:szCs w:val="28"/>
          <w:rtl w:val="true"/>
          <w:lang w:bidi="fa-IR"/>
        </w:rPr>
        <w:t>بود، زیرا که خدا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جَاءَهُ لَمْ يَجِدْهُ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کتاب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را که مساحقه </w:t>
      </w:r>
      <w:r>
        <w:rPr>
          <w:rStyle w:val="FootnoteAnchor"/>
          <w:rtl w:val="true"/>
        </w:rPr>
        <w:footnoteReference w:id="75"/>
      </w:r>
      <w:r>
        <w:rPr>
          <w:rFonts w:ascii="IRNazanin" w:hAnsi="IRNazanin" w:eastAsia="IRNazanin"/>
          <w:color w:val="111111"/>
          <w:sz w:val="28"/>
          <w:sz w:val="28"/>
          <w:szCs w:val="28"/>
          <w:rtl w:val="true"/>
          <w:lang w:bidi="fa-IR"/>
        </w:rPr>
        <w:t>کرده بودند نزد علی علیه السلام آوردند و آن ها بعمل خود اقرار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چیزی داخل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آن ها حد جاری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را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را صد تازیانه بکسری یکی یا دو تا بزنید</w:t>
      </w:r>
      <w:r>
        <w:rPr>
          <w:rFonts w:eastAsia="IRNazanin" w:cs="IRNazanin"/>
          <w:color w:val="111111"/>
          <w:sz w:val="28"/>
          <w:szCs w:val="28"/>
          <w:rtl w:val="true"/>
          <w:lang w:bidi="fa-IR"/>
        </w:rPr>
        <w:t>.</w:t>
      </w:r>
    </w:p>
    <w:p>
      <w:pPr>
        <w:pStyle w:val="Heading3"/>
        <w:numPr>
          <w:ilvl w:val="2"/>
          <w:numId w:val="1"/>
        </w:numPr>
        <w:rPr/>
      </w:pPr>
      <w:bookmarkStart w:id="1021" w:name="__RefHeading___Toc1232973_1490000891"/>
      <w:bookmarkStart w:id="1022" w:name="_Toc429"/>
      <w:bookmarkEnd w:id="1021"/>
      <w:r>
        <w:rPr>
          <w:rtl w:val="true"/>
        </w:rPr>
        <w:t>فصل چهارم</w:t>
      </w:r>
      <w:bookmarkEnd w:id="1022"/>
    </w:p>
    <w:p>
      <w:pPr>
        <w:pStyle w:val="BookText"/>
        <w:rPr/>
      </w:pPr>
      <w:r>
        <w:rPr>
          <w:rFonts w:ascii="IRNazanin" w:hAnsi="IRNazanin" w:eastAsia="IRNazanin"/>
          <w:color w:val="111111"/>
          <w:sz w:val="28"/>
          <w:sz w:val="28"/>
          <w:szCs w:val="28"/>
          <w:rtl w:val="true"/>
          <w:lang w:bidi="fa-IR"/>
        </w:rPr>
        <w:t>نیز در همان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عمر ابن خطاب قضاوت می کردم، روزی مردی را آوردند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اُمیّه مردی دو زن را نزد من امانت نهاده که یکی از آن ها آزاد و دیگری کنیز زر خرید بود، من آن دو زن را در خانه ای نهادم و اکنون می بینم هر دو وضع حمل کرده اند، یکی از آن ها پسر و دیگری دختر آورده است و آن ها هر دو ادعاء می کنند که این پسر مال من است و از دختر بیزارند، تو در بین آن ها قضاوت کن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نتوانستم که بین آن ها قضاوت کنم بحکم ضرورت پیش عمر آمدم و موضوع را برای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 بین آن ها قضاوت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حکم این مسئله را می دانستم که پیش تو نمی آمدم، عمر جميع اصحاب رسول خدا را که بآن ها دسترسی داشت جمع کرد و بمن گفت تا مسئله را بیان کردم و عمر راجع باین مسئله با آن ها مشورت کرد؟ و همه از جواب عذر خواستند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این مشکل کجا باید حل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قصد تو علی بن ابیطالب علیه السلام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دست ما بدامن او خواهد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خدمت آن حضرت بفرست تا نزد تو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مقام شامخی از هاشم و علمی نافع دارد ما باید نزد او روانه شویم نه این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در صورتی که خانه او خانه حکمت و معرفت است، بلند شوید تا بحضور آن بزرگوار مشرف شویم همین که خدمت آن حضرت آمدیم دیدیم که پای دیوار خود زمین را بیل می زند و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أَنْ يُتْرَكَ سُدّي</w:t>
      </w:r>
      <w:r>
        <w:rPr>
          <w:rStyle w:val="FootnoteAnchor"/>
          <w:rtl w:val="true"/>
        </w:rPr>
        <w:footnoteReference w:id="76"/>
      </w:r>
      <w:r>
        <w:rPr>
          <w:rFonts w:ascii="IRNazanin" w:hAnsi="IRNazanin" w:eastAsia="IRNazanin"/>
          <w:color w:val="111111"/>
          <w:sz w:val="28"/>
          <w:sz w:val="28"/>
          <w:szCs w:val="28"/>
          <w:rtl w:val="true"/>
          <w:lang w:bidi="fa-IR"/>
        </w:rPr>
        <w:t>و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کردند تا آن حضرت از گریه آرام شد، از آن بزرگوار تقاضا کردند که نزد آن گروه آمد و آستین پیراهن آن حضرت دو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گاه بعمر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برای چه این 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اتفاق افتاده، 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بمن دستور داد تا قضیه را برای علی علیه السلام شرح دادم، علی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حکم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این مسئله را نمی دانم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چیزی را از زمین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مسئله از این آسان تر است، آن گاه آن دو زن را با ظرفی احضار فرمود و آن ظرف را به یکی از آن ها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خود را در این ظرف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شیر خود را در آن ظرف دوشید، آن حضرت آن ظرف شیر را وزن کرد و به زن دومی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خود را در این ظرف </w:t>
      </w:r>
      <w:bookmarkStart w:id="1023" w:name="pg20424_267494"/>
    </w:p>
    <w:p>
      <w:pPr>
        <w:pStyle w:val="BookText"/>
        <w:rPr/>
      </w:pPr>
      <w:bookmarkEnd w:id="1023"/>
      <w:r>
        <w:rPr>
          <w:rFonts w:ascii="IRNazanin" w:hAnsi="IRNazanin" w:eastAsia="IRNazanin"/>
          <w:color w:val="111111"/>
          <w:sz w:val="28"/>
          <w:sz w:val="28"/>
          <w:szCs w:val="28"/>
          <w:rtl w:val="true"/>
          <w:lang w:bidi="fa-IR"/>
        </w:rPr>
        <w:t>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اطاعت کرد و علی علیه السلام این ظرف را هم وزن کرد و بآن زنی که شیرش سبک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بگیر و بآن زنی که شیرش سنگین 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عمر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مقام مرد پست تر قرار داده و عقل و میراث زن را کمتر از عقل و میراث مرد قرار داده، همین طور شیر دختر از شیر پسر سبک تر خواهد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حقا که اراده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تعلق گرفته ولی قوم تو زیر بار نرفتند،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 سخن را کوتاه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يَوْمَ الْفَصْلِ كَانَ مِيقَاتَا</w:t>
      </w:r>
      <w:r>
        <w:rPr>
          <w:rStyle w:val="FootnoteAnchor"/>
          <w:rtl w:val="true"/>
        </w:rPr>
        <w:footnoteReference w:id="77"/>
      </w:r>
    </w:p>
    <w:p>
      <w:pPr>
        <w:pStyle w:val="Heading3"/>
        <w:numPr>
          <w:ilvl w:val="2"/>
          <w:numId w:val="1"/>
        </w:numPr>
        <w:rPr/>
      </w:pPr>
      <w:bookmarkStart w:id="1024" w:name="__RefHeading___Toc1232975_1490000891"/>
      <w:bookmarkStart w:id="1025" w:name="_Toc430"/>
      <w:bookmarkEnd w:id="1024"/>
      <w:r>
        <w:rPr>
          <w:rtl w:val="true"/>
        </w:rPr>
        <w:t>فصل پنجم</w:t>
      </w:r>
      <w:bookmarkEnd w:id="1025"/>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هلال ابن محسن در ضمن حدیث طولانی دیدم که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 که در فصل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ما علی علیه السلام پرسیدند و آن حضرت جواب واضحی فرمود و آن چه در این جا راجع به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نیز فرموده است</w:t>
      </w:r>
      <w:r>
        <w:rPr>
          <w:rFonts w:eastAsia="IRNazanin" w:cs="IRNazanin"/>
          <w:color w:val="111111"/>
          <w:sz w:val="28"/>
          <w:szCs w:val="28"/>
          <w:rtl w:val="true"/>
          <w:lang w:bidi="fa-IR"/>
        </w:rPr>
        <w:t>.</w:t>
      </w:r>
    </w:p>
    <w:p>
      <w:pPr>
        <w:pStyle w:val="Heading3"/>
        <w:numPr>
          <w:ilvl w:val="2"/>
          <w:numId w:val="1"/>
        </w:numPr>
        <w:rPr/>
      </w:pPr>
      <w:bookmarkStart w:id="1026" w:name="__RefHeading___Toc1232977_1490000891"/>
      <w:bookmarkStart w:id="1027" w:name="_Toc431"/>
      <w:bookmarkEnd w:id="1026"/>
      <w:r>
        <w:rPr>
          <w:rtl w:val="true"/>
        </w:rPr>
        <w:t>فصل ششم</w:t>
      </w:r>
      <w:bookmarkEnd w:id="102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مرزبانی مرقوم است که غلام مهدی عباسی از دنیا رفت و آب و ملک و اثاثیه زیادی از او بجای ماند، و وارث او فقط يک دختر بود، مهدی عباسی به نوح بن درّاج که قاضی او بود دستور داد تا نظری </w:t>
      </w:r>
    </w:p>
    <w:p>
      <w:pPr>
        <w:pStyle w:val="BookText"/>
        <w:rPr/>
      </w:pPr>
      <w:r>
        <w:rPr>
          <w:rFonts w:ascii="IRNazanin" w:hAnsi="IRNazanin" w:eastAsia="IRNazanin"/>
          <w:color w:val="111111"/>
          <w:sz w:val="28"/>
          <w:sz w:val="28"/>
          <w:szCs w:val="28"/>
          <w:rtl w:val="true"/>
          <w:lang w:bidi="fa-IR"/>
        </w:rPr>
        <w:t>بان میراث گرده نصف آن را معلوم نماید، قاضی حکم داد تا کلیه مال را بآن دختر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موضوع بگوش مهدی عباسی رسید در غضب شد و نوح را احضار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مدرکی این طور قضاوت کردی؟</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قضاوت علی بن ابیطالب قضاوت کردم زیرا آن حضرت کلیۀ مال را به يک دختر داد چون از آن حضرت پرسیدند بچه مدرک این قضاوت را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مال را بدین جهت باو دادم که فریضه خدا را عمل کرده باشم و نصف دیگر را بجهت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 الْأَرْحَامِ بَعْضُهُمْ أَوْلِيَ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دادم آیۀ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خویشاوندان به بعض دیگر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بیاور که این شهادت را بدهد والا تو را کیفر خواهم کرد،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تو از فقهاء و قضات راجع به این مسئله سؤال کن اگر من دروغ گفته باشم هر عملی که می خواهی بکن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نامه ای نوشت بفقهای کوفه از قبيل شريک و ابن ابى لیلا و غیر آن ها که متولی قضاوت بودند و آن ها را خواست که در بغداد حاضر شوند، همین که حاضر شدند، راجع بقضاوت نوح از آن ها استفتاء کرد همۀ آن ها قضاوت نوح را تصدیق کردند و این قضاوت را از علی بن ابیطالب علیه السلام بچند سند روایت کردند، مهدی عباسی بنوح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تو را بخشیدم ولی اگر مرتبۀ دیگر این طور قضاوت کنی تو را خواهم کشت</w:t>
      </w:r>
      <w:r>
        <w:rPr>
          <w:rFonts w:eastAsia="IRNazanin" w:cs="IRNazanin"/>
          <w:color w:val="111111"/>
          <w:sz w:val="28"/>
          <w:szCs w:val="28"/>
          <w:rtl w:val="true"/>
          <w:lang w:bidi="fa-IR"/>
        </w:rPr>
        <w:t xml:space="preserve">. </w:t>
      </w:r>
      <w:bookmarkStart w:id="1028" w:name="pg20424_267496"/>
    </w:p>
    <w:p>
      <w:pPr>
        <w:pStyle w:val="Heading3"/>
        <w:numPr>
          <w:ilvl w:val="2"/>
          <w:numId w:val="1"/>
        </w:numPr>
        <w:rPr/>
      </w:pPr>
      <w:bookmarkStart w:id="1029" w:name="__RefHeading___Toc1232979_1490000891"/>
      <w:bookmarkStart w:id="1030" w:name="_Toc432"/>
      <w:bookmarkEnd w:id="1028"/>
      <w:bookmarkEnd w:id="1029"/>
      <w:r>
        <w:rPr>
          <w:rtl w:val="true"/>
        </w:rPr>
        <w:t>فصل هفتم</w:t>
      </w:r>
      <w:r>
        <w:rPr>
          <w:rtl w:val="true"/>
        </w:rPr>
        <w:t>:</w:t>
      </w:r>
      <w:bookmarkEnd w:id="1030"/>
    </w:p>
    <w:p>
      <w:pPr>
        <w:pStyle w:val="BookText"/>
        <w:rPr/>
      </w:pPr>
      <w:r>
        <w:rPr>
          <w:rFonts w:ascii="IRNazanin" w:hAnsi="IRNazanin" w:eastAsia="IRNazanin"/>
          <w:color w:val="111111"/>
          <w:sz w:val="28"/>
          <w:sz w:val="28"/>
          <w:szCs w:val="28"/>
          <w:rtl w:val="true"/>
          <w:lang w:bidi="fa-IR"/>
        </w:rPr>
        <w:t>امير المؤمنين علیه السلام دختر خود امّ کلثوم را بدون شاهد برای عمر ابن خطاب تزویج کرد، موقعی که او را بخانه عمر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بعمر بگو حاجتی که تو بمن داری روا نخواهد شد، وقتی که امّ کلثوم نزد عمر آمد عمر دست خود را به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خود را ببدن زن نامحرم می 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تو هستم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با من مشورت کنی و قبل از عقد از من اجازه گرفته باشی؟ عمر فوراً دست خود را عقب کشید</w:t>
      </w:r>
      <w:r>
        <w:rPr>
          <w:rFonts w:eastAsia="IRNazanin" w:cs="IRNazanin"/>
          <w:color w:val="111111"/>
          <w:sz w:val="28"/>
          <w:szCs w:val="28"/>
          <w:rtl w:val="true"/>
          <w:lang w:bidi="fa-IR"/>
        </w:rPr>
        <w:t>.</w:t>
      </w:r>
    </w:p>
    <w:p>
      <w:pPr>
        <w:pStyle w:val="Heading3"/>
        <w:numPr>
          <w:ilvl w:val="2"/>
          <w:numId w:val="1"/>
        </w:numPr>
        <w:rPr/>
      </w:pPr>
      <w:bookmarkStart w:id="1031" w:name="__RefHeading___Toc1232981_1490000891"/>
      <w:bookmarkStart w:id="1032" w:name="_Toc433"/>
      <w:bookmarkEnd w:id="1031"/>
      <w:r>
        <w:rPr>
          <w:rtl w:val="true"/>
        </w:rPr>
        <w:t>فصل هشتم</w:t>
      </w:r>
      <w:bookmarkEnd w:id="1032"/>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طولانی شدن سلطنت فرعون و تأخیر نفرین موسی و هارون علیهما السلام آن است که ما از بعضی از تفسیر ها در ذیل این آیه که موسی و هارون علیهما السلام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أَتْيَتْ فِرْعَوْنُ</w:t>
      </w:r>
      <w:r>
        <w:rPr>
          <w:rFonts w:ascii="IRNazanin" w:hAnsi="IRNazanin" w:eastAsia="IRNazanin"/>
          <w:color w:val="111111"/>
          <w:sz w:val="28"/>
          <w:sz w:val="28"/>
          <w:szCs w:val="28"/>
          <w:rtl w:val="true"/>
          <w:lang w:bidi="fa-IR"/>
        </w:rPr>
        <w:t xml:space="preserve"> الی آخر آیه روایت کردیم که خدا به موسی و هارون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که ما عمر فرعون را طولانی کردیم این است که فرعون امنیت شهر را حفظ می کند و با بندگان ما مدارا می نماید و انتقام از ظالم و فريادرسی را دوست می دارد، و این که او ادعای خدائی می کند ضرری به ما نمی رساند</w:t>
      </w:r>
      <w:r>
        <w:rPr>
          <w:rFonts w:eastAsia="IRNazanin" w:cs="IRNazanin"/>
          <w:color w:val="111111"/>
          <w:sz w:val="28"/>
          <w:szCs w:val="28"/>
          <w:rtl w:val="true"/>
          <w:lang w:bidi="fa-IR"/>
        </w:rPr>
        <w:t>.</w:t>
      </w:r>
    </w:p>
    <w:p>
      <w:pPr>
        <w:pStyle w:val="Heading3"/>
        <w:numPr>
          <w:ilvl w:val="2"/>
          <w:numId w:val="1"/>
        </w:numPr>
        <w:rPr/>
      </w:pPr>
      <w:bookmarkStart w:id="1033" w:name="__RefHeading___Toc1232983_1490000891"/>
      <w:bookmarkStart w:id="1034" w:name="_Toc434"/>
      <w:bookmarkEnd w:id="1033"/>
      <w:r>
        <w:rPr>
          <w:rtl w:val="true"/>
        </w:rPr>
        <w:t>فصل نهم</w:t>
      </w:r>
      <w:bookmarkEnd w:id="103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هشتم کتاب مُجم البلدان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بهامان دستور داد که نهر سردوس را حفر کند، موقعی که هامان مشغول حفر جوی شد اهالی قریه ها هر کدام می آمدند و مالی می دادند که عبور آن نهر از قریه آن ها باشد، هامان گاهی آن نهر را بطرف مشرق و گاهی بطرف مغرب و گاهی بطرف قبله می برد و بدین وسیله از هر قریه ای مبلغی می گرفت تا این که صد </w:t>
      </w:r>
      <w:bookmarkStart w:id="1035" w:name="pg20424_267497"/>
    </w:p>
    <w:p>
      <w:pPr>
        <w:pStyle w:val="BookText"/>
        <w:rPr/>
      </w:pPr>
      <w:bookmarkEnd w:id="1035"/>
      <w:r>
        <w:rPr>
          <w:rFonts w:ascii="IRNazanin" w:hAnsi="IRNazanin" w:eastAsia="IRNazanin"/>
          <w:color w:val="111111"/>
          <w:sz w:val="28"/>
          <w:sz w:val="28"/>
          <w:szCs w:val="28"/>
          <w:rtl w:val="true"/>
          <w:lang w:bidi="fa-IR"/>
        </w:rPr>
        <w:t>هزار دینار جمع کرد و پول ها را نزد فرعون آورد و قضیه را برای فرعون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 مولا لازم است که بر بندگان خود ترحم کند و بآن ها فیض برساند و طمع به مال آن ها نکند، فوراً پول های آن ها را بآن ها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هر چه از اهل قریه ها گرفته بود بآن ها ردّ کرد، و در مصر نهری از نهر سردوس بهتر نیست زیرا که هامان در حفر آن خیلی زحمت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زولاق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هامان از حفر نهر سردوس فارغ شد فرعون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خرج آن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دینار که آن ها را اهل قريه ها بمن دادند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لازم و واجب است که گردن تو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من پول می گیری که بنفع آن ها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اموال آن ها را رد کن هامان هم فوراً اطاعت کرد</w:t>
      </w:r>
      <w:r>
        <w:rPr>
          <w:rFonts w:eastAsia="IRNazanin" w:cs="IRNazanin"/>
          <w:color w:val="111111"/>
          <w:sz w:val="28"/>
          <w:szCs w:val="28"/>
          <w:rtl w:val="true"/>
          <w:lang w:bidi="fa-IR"/>
        </w:rPr>
        <w:t>.</w:t>
      </w:r>
    </w:p>
    <w:p>
      <w:pPr>
        <w:pStyle w:val="Heading3"/>
        <w:numPr>
          <w:ilvl w:val="2"/>
          <w:numId w:val="1"/>
        </w:numPr>
        <w:rPr/>
      </w:pPr>
      <w:bookmarkStart w:id="1036" w:name="__RefHeading___Toc1232985_1490000891"/>
      <w:bookmarkStart w:id="1037" w:name="_Toc435"/>
      <w:bookmarkEnd w:id="1036"/>
      <w:r>
        <w:rPr>
          <w:rtl w:val="true"/>
        </w:rPr>
        <w:t>فصل دهم</w:t>
      </w:r>
      <w:bookmarkEnd w:id="10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مُجم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تبت مملکتی است متصل بشهر های صین و از طرف دیگر بزمین هند اتصال دارد و از طرف شرق بشهر های هیاطلة است و از طرفی هم بشهر های ترک اتصال دارد، مردم تبت شهر های زیاد و عمارت های وسیعه دارند، چیز فهم و مهمان نوازند و در آن جا ترک زیاد وجود دارد که پادشاه را زیاد تعظیم می کنند چون که پادشاه نزد آن ها قدیم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بهمین زودی عود خواهد کرد </w:t>
      </w:r>
      <w:r>
        <w:rPr>
          <w:rStyle w:val="FootnoteAnchor"/>
          <w:rtl w:val="true"/>
        </w:rPr>
        <w:footnoteReference w:id="78"/>
      </w:r>
      <w:r>
        <w:rPr>
          <w:rFonts w:ascii="IRNazanin" w:hAnsi="IRNazanin" w:eastAsia="IRNazanin"/>
          <w:color w:val="111111"/>
          <w:sz w:val="28"/>
          <w:sz w:val="28"/>
          <w:szCs w:val="28"/>
          <w:rtl w:val="true"/>
          <w:lang w:bidi="fa-IR"/>
        </w:rPr>
        <w:t xml:space="preserve">آب و هوا و دشت و کوه های تبت خواص زیادی </w:t>
      </w:r>
      <w:bookmarkStart w:id="1038" w:name="pg20424_267498"/>
    </w:p>
    <w:p>
      <w:pPr>
        <w:pStyle w:val="BookText"/>
        <w:rPr/>
      </w:pPr>
      <w:bookmarkEnd w:id="1038"/>
      <w:r>
        <w:rPr>
          <w:rFonts w:ascii="IRNazanin" w:hAnsi="IRNazanin" w:eastAsia="IRNazanin"/>
          <w:color w:val="111111"/>
          <w:sz w:val="28"/>
          <w:sz w:val="28"/>
          <w:szCs w:val="28"/>
          <w:rtl w:val="true"/>
          <w:lang w:bidi="fa-IR"/>
        </w:rPr>
        <w:t>دارد و انسان در آن جا همیشه خوشحال است و هیچ وقت حزن و غم و افکار باطله دچار انسان نمی شود، و پیر و جوان همگی از این جهت یکسانند عجائب و تازگی میوجات آن ها قابل احصاء نیست نهر ها و برج های عجیبی دارد و طبیعت خون انسان و غیره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تبت آن قدر خوشحال و سرکیفند که هر گاه کسی از آن ها بمیرد چندان محزون و ناراحت نمی شوند، و بعد از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موقی که تُبّع از یمن حرکت کرد و از نهر جیحون عبور نموده به بخارا آمد و از آن جا وارد سمرقند شد و آن را مخروبه دید برای عمران و آبادی آن اقدام نموده و در آن 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بطرف صین آمده مدت يک ماه در صین گردش کرد و تبت را بنا کرد و تعداد سی هزار نفر از اصحاب خود را در آن جا ساکن نمود</w:t>
      </w:r>
      <w:r>
        <w:rPr>
          <w:rFonts w:eastAsia="IRNazanin" w:cs="IRNazanin"/>
          <w:color w:val="111111"/>
          <w:sz w:val="28"/>
          <w:szCs w:val="28"/>
          <w:rtl w:val="true"/>
          <w:lang w:bidi="fa-IR"/>
        </w:rPr>
        <w:t>.</w:t>
      </w:r>
    </w:p>
    <w:p>
      <w:pPr>
        <w:pStyle w:val="Heading3"/>
        <w:numPr>
          <w:ilvl w:val="2"/>
          <w:numId w:val="1"/>
        </w:numPr>
        <w:rPr/>
      </w:pPr>
      <w:bookmarkStart w:id="1039" w:name="__RefHeading___Toc1232987_1490000891"/>
      <w:bookmarkStart w:id="1040" w:name="_Toc436"/>
      <w:bookmarkEnd w:id="1039"/>
      <w:r>
        <w:rPr>
          <w:rtl w:val="true"/>
        </w:rPr>
        <w:t>فصل یازدهم</w:t>
      </w:r>
      <w:r>
        <w:rPr>
          <w:rtl w:val="true"/>
        </w:rPr>
        <w:t>:</w:t>
      </w:r>
      <w:bookmarkEnd w:id="1040"/>
    </w:p>
    <w:p>
      <w:pPr>
        <w:pStyle w:val="BookText"/>
        <w:rPr/>
      </w:pPr>
      <w:r>
        <w:rPr>
          <w:rFonts w:ascii="IRNazanin" w:hAnsi="IRNazanin" w:eastAsia="IRNazanin"/>
          <w:color w:val="111111"/>
          <w:sz w:val="28"/>
          <w:sz w:val="28"/>
          <w:szCs w:val="28"/>
          <w:rtl w:val="true"/>
          <w:lang w:bidi="fa-IR"/>
        </w:rPr>
        <w:t>رسول خدا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مردم ظلم نمی کند مگر این که زنازاده باشد یا رگی از زنازادگی در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برای زنان صحبت می کرد، یکی از زنان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حدیث خرافه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خرافه چیست؟ خرافه مردی است پلید که زن او از جنّ بوده و مدتی در میان اجنّه زندگی می کرده و بعد از آن او را رها کردند و او هر چه از آن ها دیده بود برای مردم نقل می کرد و بنقلیات او خرافه می گفتند</w:t>
      </w:r>
      <w:r>
        <w:rPr>
          <w:rFonts w:eastAsia="IRNazanin" w:cs="IRNazanin"/>
          <w:color w:val="111111"/>
          <w:sz w:val="28"/>
          <w:szCs w:val="28"/>
          <w:rtl w:val="true"/>
          <w:lang w:bidi="fa-IR"/>
        </w:rPr>
        <w:t>.</w:t>
      </w:r>
    </w:p>
    <w:p>
      <w:pPr>
        <w:pStyle w:val="Heading3"/>
        <w:numPr>
          <w:ilvl w:val="2"/>
          <w:numId w:val="1"/>
        </w:numPr>
        <w:rPr/>
      </w:pPr>
      <w:bookmarkStart w:id="1041" w:name="__RefHeading___Toc1232989_1490000891"/>
      <w:bookmarkStart w:id="1042" w:name="_Toc437"/>
      <w:bookmarkEnd w:id="1041"/>
      <w:r>
        <w:rPr>
          <w:rtl w:val="true"/>
        </w:rPr>
        <w:t>فصل دوازدهم</w:t>
      </w:r>
      <w:bookmarkEnd w:id="10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الحسين علیه السلام بر عمر بن عبدالعزیز وارد شد وعدّه ای از رجال هم در آن جا بودند، همی که آن حضرت از آن جا تشریف بردند عمر بن عبدالعزیز باهل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مردم کیست؟ گفتند</w:t>
      </w:r>
      <w:r>
        <w:rPr>
          <w:rFonts w:eastAsia="IRNazanin" w:cs="IRNazanin"/>
          <w:color w:val="111111"/>
          <w:sz w:val="28"/>
          <w:szCs w:val="28"/>
          <w:rtl w:val="true"/>
          <w:lang w:bidi="fa-IR"/>
        </w:rPr>
        <w:t xml:space="preserve">: </w:t>
      </w:r>
      <w:bookmarkStart w:id="1043" w:name="pg20424_267499"/>
    </w:p>
    <w:p>
      <w:pPr>
        <w:pStyle w:val="BookText"/>
        <w:rPr/>
      </w:pPr>
      <w:bookmarkEnd w:id="1043"/>
      <w:r>
        <w:rPr>
          <w:rFonts w:ascii="IRNazanin" w:hAnsi="IRNazanin" w:eastAsia="IRNazanin"/>
          <w:color w:val="111111"/>
          <w:sz w:val="28"/>
          <w:sz w:val="28"/>
          <w:szCs w:val="28"/>
          <w:rtl w:val="true"/>
          <w:lang w:bidi="fa-IR"/>
        </w:rPr>
        <w:t>ایها الامير شما خانواده شریف ترین مردم هستید زیرا که در زمان جاهلیت شما با شرافت بوده اید و در زمان اسلام هم دارای مقام سلطنت می باشید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که نه چنین است، بلکه شریف ترین مردم همین آقائی بود که الآن از نزد ما رفت، زیرا شریف ترین اشخاص آن کسی است که مردم دوست داشته باشند از او او باشند و او دوست نداشته باشد که از کسی باشد و این موضوع شرح حال این مولا است</w:t>
      </w:r>
      <w:r>
        <w:rPr>
          <w:rFonts w:eastAsia="IRNazanin" w:cs="IRNazanin"/>
          <w:color w:val="111111"/>
          <w:sz w:val="28"/>
          <w:szCs w:val="28"/>
          <w:rtl w:val="true"/>
          <w:lang w:bidi="fa-IR"/>
        </w:rPr>
        <w:t>.</w:t>
      </w:r>
    </w:p>
    <w:p>
      <w:pPr>
        <w:pStyle w:val="Heading3"/>
        <w:numPr>
          <w:ilvl w:val="2"/>
          <w:numId w:val="1"/>
        </w:numPr>
        <w:rPr/>
      </w:pPr>
      <w:bookmarkStart w:id="1044" w:name="__RefHeading___Toc1232991_1490000891"/>
      <w:bookmarkStart w:id="1045" w:name="_Toc438"/>
      <w:bookmarkEnd w:id="1044"/>
      <w:r>
        <w:rPr>
          <w:rtl w:val="true"/>
        </w:rPr>
        <w:t>فصل سیزدهم</w:t>
      </w:r>
      <w:bookmarkEnd w:id="1045"/>
    </w:p>
    <w:p>
      <w:pPr>
        <w:pStyle w:val="BookText"/>
        <w:rPr/>
      </w:pPr>
      <w:r>
        <w:rPr>
          <w:rFonts w:ascii="IRNazanin" w:hAnsi="IRNazanin" w:eastAsia="IRNazanin"/>
          <w:color w:val="111111"/>
          <w:sz w:val="28"/>
          <w:sz w:val="28"/>
          <w:szCs w:val="28"/>
          <w:rtl w:val="true"/>
          <w:lang w:bidi="fa-IR"/>
        </w:rPr>
        <w:t>على بن ابيطالب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بَلِيَتْ بِعُسْرَةٍ فَالْبَسِ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الْيَسَارِ فَإِنَّ ذَلِكَ أَحْزَمُ</w:t>
      </w:r>
    </w:p>
    <w:p>
      <w:pPr>
        <w:pStyle w:val="BookText"/>
        <w:rPr/>
      </w:pPr>
      <w:r>
        <w:rPr>
          <w:rFonts w:ascii="Amiri" w:hAnsi="Amiri" w:eastAsia="Amiri" w:cs="Amiri"/>
          <w:color w:val="111111"/>
          <w:sz w:val="28"/>
          <w:sz w:val="28"/>
          <w:szCs w:val="28"/>
          <w:rtl w:val="true"/>
          <w:lang w:bidi="ar-SA"/>
        </w:rPr>
        <w:t xml:space="preserve">وَلَا تَشْكُو إلَى الْعِبَادِ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الرَّحِيمِ إلَى الَّذِى لَا يَرْحَمُ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بعسرت و سختی دچار شدی لباس آسانی بآن بپوشان، زیرا که این عمل آسان تر است، هرگز نزد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مکن زیرا که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را نزد کسی کرده ای که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النَّفْسِ تَجْزَعُ أَنْ تَكُوَ فَقِيرَةً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خَيْرٌ مِنْ غِنًى يُطْغِيهَا</w:t>
      </w:r>
    </w:p>
    <w:p>
      <w:pPr>
        <w:pStyle w:val="BookText"/>
        <w:rPr/>
      </w:pPr>
      <w:r>
        <w:rPr>
          <w:rFonts w:ascii="Amiri" w:hAnsi="Amiri" w:eastAsia="Amiri" w:cs="Amiri"/>
          <w:color w:val="111111"/>
          <w:sz w:val="28"/>
          <w:sz w:val="28"/>
          <w:szCs w:val="28"/>
          <w:rtl w:val="true"/>
          <w:lang w:bidi="ar-SA"/>
        </w:rPr>
        <w:t xml:space="preserve">وَ غِنَى النُّفُوسِ هُوَ الْكَفَافُ فَإِنْ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فِي الْأَرْضِ لَا يَكْفِيهَا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ندارد که فقیر باشد در صورتی که فقر از بی نیازی که آن را سرکش کند بهتر است، بی نیازی نفوس آن است که بقدر كفاف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نکنند آن چه که در زمین است آن ها را کفایت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الدُّنْيَا وَ إقْبَالَهَا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أَطَاعَ اللَّهُ مَنْ نَالَهَا</w:t>
      </w:r>
    </w:p>
    <w:p>
      <w:pPr>
        <w:pStyle w:val="BookText"/>
        <w:rPr/>
      </w:pPr>
      <w:r>
        <w:rPr>
          <w:rFonts w:ascii="Amiri" w:hAnsi="Amiri" w:eastAsia="Amiri" w:cs="Amiri"/>
          <w:color w:val="111111"/>
          <w:sz w:val="28"/>
          <w:sz w:val="28"/>
          <w:szCs w:val="28"/>
          <w:rtl w:val="true"/>
          <w:lang w:bidi="ar-SA"/>
        </w:rPr>
        <w:t xml:space="preserve">مَنْ لَمْ يُوَاسِ النَّاسَ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لِلْأَدْبَارِ إقْبَالُهَا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که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کند، بشرط این که هر کس بدنیا نائل شد خدا را اطاعت کند، کسی که بوسیله مال خود مردم را یاری نکند رو کردن دنیا را به پشت کردن آن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حسن علیه السلام سستی یاران خود را در یافت و معاویه راجع بصلح برای آن حضرت و یارانش نامه نوشت، امام حسن علیه السلام خطبه ای خواند که يک قسمت از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بقتال با اهل شام شک و پشیمانی نداریم بلکه می خواهیم با صبر و سلامت با آن ها قتال نمائیم، ولی سلامت با عداوت و صبر با جزع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همان مردمی هستید که در موقع رفتن به صفّین دین خود را بدنیای خود مقدّم می داشتید ولی امروز دنیای خود را بر دین خود مقدَّم می دارید، بدانید که ما با شما همان طور هستیم که قبلاً بودیم اما شما با ما آن طور نیستید که قبلاً بودید، شما برای دو مقتول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قتیل صفین و دیگری قتیل نهروان که خون او را از ما مطالبه می کنید، آن افرادی که گریه می کنند شکست خورده و آن هائی که باقی هستند فریاد می زنند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ما را به سوی امری دعوت می کند که عزت و عدالتی در آن وجود ندارد، اگر شما اراده موت دارید ما حکومت آن را نزد خدا می بریم و چنان چه شما ارادۀ زندگی و حیات را داشته باشید ما از شما قبول می کنیم و از شما رضایت می خواهیم، آن گاه مردم از همه طرف تقاضا کردند که </w:t>
      </w:r>
      <w:bookmarkStart w:id="1046" w:name="pg20424_267501"/>
    </w:p>
    <w:p>
      <w:pPr>
        <w:pStyle w:val="BookText"/>
        <w:rPr/>
      </w:pPr>
      <w:bookmarkEnd w:id="1046"/>
      <w:r>
        <w:rPr>
          <w:rFonts w:ascii="IRNazanin" w:hAnsi="IRNazanin" w:eastAsia="IRNazanin"/>
          <w:color w:val="111111"/>
          <w:sz w:val="28"/>
          <w:sz w:val="28"/>
          <w:szCs w:val="28"/>
          <w:rtl w:val="true"/>
          <w:lang w:bidi="fa-IR"/>
        </w:rPr>
        <w:t>ما زندگی را می خواهیم ما زندگی را می خواهیم</w:t>
      </w:r>
      <w:r>
        <w:rPr>
          <w:rFonts w:eastAsia="IRNazanin" w:cs="IRNazanin"/>
          <w:color w:val="111111"/>
          <w:sz w:val="28"/>
          <w:szCs w:val="28"/>
          <w:rtl w:val="true"/>
          <w:lang w:bidi="fa-IR"/>
        </w:rPr>
        <w:t>.</w:t>
      </w:r>
    </w:p>
    <w:p>
      <w:pPr>
        <w:pStyle w:val="Heading3"/>
        <w:numPr>
          <w:ilvl w:val="2"/>
          <w:numId w:val="1"/>
        </w:numPr>
        <w:rPr/>
      </w:pPr>
      <w:bookmarkStart w:id="1047" w:name="__RefHeading___Toc1232993_1490000891"/>
      <w:bookmarkStart w:id="1048" w:name="_Toc439"/>
      <w:bookmarkEnd w:id="1047"/>
      <w:r>
        <w:rPr>
          <w:rtl w:val="true"/>
        </w:rPr>
        <w:t>فصل چهاردهم</w:t>
      </w:r>
      <w:r>
        <w:rPr>
          <w:rtl w:val="true"/>
        </w:rPr>
        <w:t>:</w:t>
      </w:r>
      <w:bookmarkEnd w:id="1048"/>
    </w:p>
    <w:p>
      <w:pPr>
        <w:pStyle w:val="BookText"/>
        <w:rPr/>
      </w:pPr>
      <w:r>
        <w:rPr>
          <w:rFonts w:ascii="IRNazanin" w:hAnsi="IRNazanin" w:eastAsia="IRNazanin"/>
          <w:color w:val="111111"/>
          <w:sz w:val="28"/>
          <w:sz w:val="28"/>
          <w:szCs w:val="28"/>
          <w:rtl w:val="true"/>
          <w:lang w:bidi="fa-IR"/>
        </w:rPr>
        <w:t>امام حسین علیه السلام بعبدالله بن عباس در بین گفت گوئی که با یکدیگر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عراق کشته خواهم شد، اگر در عراق کشته شوم نزد من محبوب تر است از این که ریختن خون مرا در حرم خدا و رسول صلی الله علیه و اله و سلم حلال نمایند</w:t>
      </w:r>
      <w:r>
        <w:rPr>
          <w:rFonts w:eastAsia="IRNazanin" w:cs="IRNazanin"/>
          <w:color w:val="111111"/>
          <w:sz w:val="28"/>
          <w:szCs w:val="28"/>
          <w:rtl w:val="true"/>
          <w:lang w:bidi="fa-IR"/>
        </w:rPr>
        <w:t>.</w:t>
      </w:r>
    </w:p>
    <w:p>
      <w:pPr>
        <w:pStyle w:val="Heading3"/>
        <w:numPr>
          <w:ilvl w:val="2"/>
          <w:numId w:val="1"/>
        </w:numPr>
        <w:rPr/>
      </w:pPr>
      <w:bookmarkStart w:id="1049" w:name="__RefHeading___Toc1232995_1490000891"/>
      <w:bookmarkStart w:id="1050" w:name="_Toc440"/>
      <w:bookmarkEnd w:id="1049"/>
      <w:r>
        <w:rPr>
          <w:rtl w:val="true"/>
        </w:rPr>
        <w:t>فصل پانزدهم</w:t>
      </w:r>
      <w:r>
        <w:rPr>
          <w:rtl w:val="true"/>
        </w:rPr>
        <w:t>:</w:t>
      </w:r>
      <w:bookmarkEnd w:id="1050"/>
    </w:p>
    <w:p>
      <w:pPr>
        <w:pStyle w:val="BookText"/>
        <w:rPr/>
      </w:pPr>
      <w:r>
        <w:rPr>
          <w:rFonts w:ascii="IRNazanin" w:hAnsi="IRNazanin" w:eastAsia="IRNazanin"/>
          <w:color w:val="111111"/>
          <w:sz w:val="28"/>
          <w:sz w:val="28"/>
          <w:szCs w:val="28"/>
          <w:rtl w:val="true"/>
          <w:lang w:bidi="fa-IR"/>
        </w:rPr>
        <w:t>امام حسن علیه السلام بعمرو 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نظیر سگ هستی زیرا سگ سرش و دمش پسندیده نیست و قدیم آن مذموم و جدیدش بشرک موسوم، تو در رختخاب مشترک متولد شدی و دربارۀ تو پنج نفر ادعاء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يک از آن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الامر لئیم و خبیث ترین آن ها غالب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دروغ، پسر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که به پیغمبر صلی الله علیه و اله و سلم طعنه زده ابتر گفتی، توئی آن سواری که برای ناقص و تلف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نجاشی رفتی، توئی آن کسی که بوسیلۀ هفتاد شعر رسول خدا صلی الله علیه و اله و سلم را هجو کردی تا این که آن حضرت بتو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بشماره هر بیتی او را لعنتی جزا بده، توئی آن کسی که آتشی را در مدینه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روشن کردی و بسوی فلسطین فرار کردی و بعد از آن دین خود را بدنیا فروختی و با معاویه بیعت نمودی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هیچ وقت نزد من نمی آمد مگر این که زود خارج می شد زیرا خائف بود که اگر زیاد با من تکلم کند </w:t>
      </w:r>
      <w:bookmarkStart w:id="1051" w:name="pg20424_267502"/>
    </w:p>
    <w:p>
      <w:pPr>
        <w:pStyle w:val="BookText"/>
        <w:rPr/>
      </w:pPr>
      <w:bookmarkEnd w:id="1051"/>
      <w:r>
        <w:rPr>
          <w:rFonts w:ascii="IRNazanin" w:hAnsi="IRNazanin" w:eastAsia="IRNazanin"/>
          <w:color w:val="111111"/>
          <w:sz w:val="28"/>
          <w:sz w:val="28"/>
          <w:szCs w:val="28"/>
          <w:rtl w:val="true"/>
          <w:lang w:bidi="fa-IR"/>
        </w:rPr>
        <w:t>شمشیر دار ها بمن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قاصد معاویه بامام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خواهم که تو را حفظ نماید و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تابعین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كند،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بکسی که تو را امین می داند خیانت مکن برای تو همین بس که مرا برای جدّم رسول الله صلی الله علیه و اله و سلم و پدر و مادرم دوست می داری و يک نوع از خیانت این است که گروهی تو را مورد وثوق بدانند و تو دشمن آن ها باشی و بر آن ها نفرین کنی</w:t>
      </w:r>
      <w:r>
        <w:rPr>
          <w:rFonts w:eastAsia="IRNazanin" w:cs="IRNazanin"/>
          <w:color w:val="111111"/>
          <w:sz w:val="28"/>
          <w:szCs w:val="28"/>
          <w:rtl w:val="true"/>
          <w:lang w:bidi="fa-IR"/>
        </w:rPr>
        <w:t>.</w:t>
      </w:r>
    </w:p>
    <w:p>
      <w:pPr>
        <w:pStyle w:val="Heading3"/>
        <w:numPr>
          <w:ilvl w:val="2"/>
          <w:numId w:val="1"/>
        </w:numPr>
        <w:rPr/>
      </w:pPr>
      <w:bookmarkStart w:id="1052" w:name="__RefHeading___Toc1232997_1490000891"/>
      <w:bookmarkStart w:id="1053" w:name="_Toc441"/>
      <w:bookmarkEnd w:id="1052"/>
      <w:r>
        <w:rPr>
          <w:rtl w:val="true"/>
        </w:rPr>
        <w:t>فصل شانزدهم</w:t>
      </w:r>
      <w:bookmarkEnd w:id="1053"/>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همیشه راهنمای افراد جاهل بود و اشخاص غافل را هشیار می فرمود، حرف نمی زد مگر بحق، باطل را گوارا نمی دانست ولو این که بنظرش خوش بیآید، بازوی آن حضرت قوی و بتنهائی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 کرد،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فریادرس و دشمن او را قاتل بود گرفتاری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می کرد در موقع سختی او در فکر او بود که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خدا رسول خود صلی الله علیه و اله و سلم را بجوار رحمت خود دعوت کرد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ناراضی بودند، آن حضرت آن ها را رها کرد نظیر چوپانی که گوسفندان را برای شخص ابلهی واگذارد، آن گاه که مردم با ابوبکر بیعت کردند مودت و دوستی خود را نسبت به ابوبکر عملی می کرد و از نصیحت ابوبکر مضایقه نمی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عمر بمسند خلافت نشست و عدّه ای از او راضی و گروهی ناراضی بودند نیز پدرم از آن هائی بود که بیعت عمر را دوست می داشت و از خلافت او ناراضی نبود سپس که مردم با عثمان بیعت کردند </w:t>
      </w:r>
    </w:p>
    <w:p>
      <w:pPr>
        <w:pStyle w:val="BookText"/>
        <w:rPr/>
      </w:pPr>
      <w:r>
        <w:rPr>
          <w:rFonts w:ascii="IRNazanin" w:hAnsi="IRNazanin" w:eastAsia="IRNazanin"/>
          <w:color w:val="111111"/>
          <w:sz w:val="28"/>
          <w:sz w:val="28"/>
          <w:szCs w:val="28"/>
          <w:rtl w:val="true"/>
          <w:lang w:bidi="fa-IR"/>
        </w:rPr>
        <w:t>از مشورت با پدرم بی نیاز نبودند، و وقتی که عثمان کشته شد پدرم کسی را که لیاقت خلافت داشته باشد ندید و کسی را که بر خلافت حریص باشد نیافت والا خلافت را باو واگذار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متولی امر خلافت شد بجهت حدودی که تعطیل شده بود و دستوراتی که متروک و مجهول مانده بودند، بعد از آن علم و بیرق های تفاق که دنیا برای صاحبان آن ها لبخندی زده و خود را برای آن ها زینت کرده و گوشه ابروئی بآن ها نشان داده بود بر علیه پدرم متفق شدند و پدرم دائماً بست و بار های آن ها را درهم می شکست و دریدگی آن ها را می دوخت تا این که خدا آن حضرت را در بهترین حالات و ساعات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معنای این که مولای ما علی علیه السلام از خلافت عمر ناراضی نبود این است که آن حضرت می دانست که شهر هایی بدست عمر فتح خواهد شد و دیگر این که قریش با خلافت آن بزرگوار موافق نبودند، آیا قول امام حسین علیه السلام را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ها را رها کرد آن طور که شبان گله را برای شخص ابلهی واگذار کند ملاحظه نمی کنی؟ یعنی علی علیه السلام امام و چوپان این امت بود، ولی آن ها را بجهت نبودن ناصر رها کرد آن طور که عیسی علیه السلام امت خود را واگذار نمود و خدا او را بآسمان بالا برد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تفسیر هائی که سید بن طاووس رحمه الله از این حدیث کرد باز هم این حدیث خالی از اشکال نیست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زیرا آن شهر هائی را که عمر بوسیله لشگر اسلام فتح کرد علی علیه السلام هم با بودن لشگر اسلام می توانست فتح کند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bookmarkStart w:id="1054" w:name="pg20424_267504"/>
    </w:p>
    <w:p>
      <w:pPr>
        <w:pStyle w:val="BookText"/>
        <w:rPr/>
      </w:pPr>
      <w:bookmarkEnd w:id="1054"/>
      <w:r>
        <w:rPr>
          <w:rFonts w:ascii="IRNazanin" w:hAnsi="IRNazanin" w:eastAsia="IRNazanin"/>
          <w:color w:val="111111"/>
          <w:sz w:val="28"/>
          <w:sz w:val="28"/>
          <w:szCs w:val="28"/>
          <w:rtl w:val="true"/>
          <w:lang w:bidi="fa-IR"/>
        </w:rPr>
        <w:t>على علیه السلام بالاتر از این ها است، و این که قریش با خلافت آن حضرت موافق نبودند دلیل این نیست که علی علیه السلام بخلافت عمر راضی بوده، رضایت علی علیه السلام این بود که با عمر بیعت کند ولی بیعت نکرد</w:t>
      </w:r>
      <w:r>
        <w:rPr>
          <w:rFonts w:eastAsia="IRNazanin" w:cs="IRNazanin"/>
          <w:color w:val="111111"/>
          <w:sz w:val="28"/>
          <w:szCs w:val="28"/>
          <w:rtl w:val="true"/>
          <w:lang w:bidi="fa-IR"/>
        </w:rPr>
        <w:t>.</w:t>
      </w:r>
    </w:p>
    <w:p>
      <w:pPr>
        <w:pStyle w:val="Heading3"/>
        <w:numPr>
          <w:ilvl w:val="2"/>
          <w:numId w:val="1"/>
        </w:numPr>
        <w:rPr/>
      </w:pPr>
      <w:bookmarkStart w:id="1055" w:name="__RefHeading___Toc1232999_1490000891"/>
      <w:bookmarkStart w:id="1056" w:name="_Toc442"/>
      <w:bookmarkEnd w:id="1055"/>
      <w:r>
        <w:rPr>
          <w:rtl w:val="true"/>
        </w:rPr>
        <w:t>فصل هفدهم</w:t>
      </w:r>
      <w:r>
        <w:rPr>
          <w:rtl w:val="true"/>
        </w:rPr>
        <w:t>:</w:t>
      </w:r>
      <w:bookmarkEnd w:id="1056"/>
    </w:p>
    <w:p>
      <w:pPr>
        <w:pStyle w:val="BookText"/>
        <w:rPr/>
      </w:pPr>
      <w:r>
        <w:rPr>
          <w:rFonts w:ascii="IRNazanin" w:hAnsi="IRNazanin" w:eastAsia="IRNazanin"/>
          <w:color w:val="111111"/>
          <w:sz w:val="28"/>
          <w:sz w:val="28"/>
          <w:szCs w:val="28"/>
          <w:rtl w:val="true"/>
          <w:lang w:bidi="fa-IR"/>
        </w:rPr>
        <w:t>جابر بن عبدالله از رسول خدا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 او یعنی عباس پادشاهانی بوجود می آید که امر امت مرا بچند رنگ در می آورند و خدا بواسطهٔ آن ها دین را تغییر خواهد داد</w:t>
      </w:r>
      <w:r>
        <w:rPr>
          <w:rFonts w:eastAsia="IRNazanin" w:cs="IRNazanin"/>
          <w:color w:val="111111"/>
          <w:sz w:val="28"/>
          <w:szCs w:val="28"/>
          <w:rtl w:val="true"/>
          <w:lang w:bidi="fa-IR"/>
        </w:rPr>
        <w:t>.</w:t>
      </w:r>
    </w:p>
    <w:p>
      <w:pPr>
        <w:pStyle w:val="Heading3"/>
        <w:numPr>
          <w:ilvl w:val="2"/>
          <w:numId w:val="1"/>
        </w:numPr>
        <w:rPr/>
      </w:pPr>
      <w:bookmarkStart w:id="1057" w:name="__RefHeading___Toc1233001_1490000891"/>
      <w:bookmarkStart w:id="1058" w:name="_Toc443"/>
      <w:bookmarkEnd w:id="1057"/>
      <w:r>
        <w:rPr>
          <w:rtl w:val="true"/>
        </w:rPr>
        <w:t>فصل هجدهم</w:t>
      </w:r>
      <w:r>
        <w:rPr>
          <w:rtl w:val="true"/>
        </w:rPr>
        <w:t>:</w:t>
      </w:r>
      <w:bookmarkEnd w:id="1058"/>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صلوات الله علیه در روز عاشورا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برگشت مثل این که من شخص متکبر یا گرسنه ای را که مانع گرگ تپه و صحرا نخواهد شد می بینم و آن موقع فرج این امت نزديک است</w:t>
      </w:r>
      <w:r>
        <w:rPr>
          <w:rFonts w:eastAsia="IRNazanin" w:cs="IRNazanin"/>
          <w:color w:val="111111"/>
          <w:sz w:val="28"/>
          <w:szCs w:val="28"/>
          <w:rtl w:val="true"/>
          <w:lang w:bidi="fa-IR"/>
        </w:rPr>
        <w:t>.</w:t>
      </w:r>
    </w:p>
    <w:p>
      <w:pPr>
        <w:pStyle w:val="Heading3"/>
        <w:numPr>
          <w:ilvl w:val="2"/>
          <w:numId w:val="1"/>
        </w:numPr>
        <w:rPr/>
      </w:pPr>
      <w:bookmarkStart w:id="1059" w:name="__RefHeading___Toc1233003_1490000891"/>
      <w:bookmarkStart w:id="1060" w:name="_Toc444"/>
      <w:bookmarkEnd w:id="1059"/>
      <w:r>
        <w:rPr>
          <w:rtl w:val="true"/>
        </w:rPr>
        <w:t>فصل نوزدهم</w:t>
      </w:r>
      <w:r>
        <w:rPr>
          <w:rtl w:val="true"/>
        </w:rPr>
        <w:t>:</w:t>
      </w:r>
      <w:bookmarkEnd w:id="1060"/>
    </w:p>
    <w:p>
      <w:pPr>
        <w:pStyle w:val="BookText"/>
        <w:rPr/>
      </w:pPr>
      <w:r>
        <w:rPr>
          <w:rFonts w:ascii="IRNazanin" w:hAnsi="IRNazanin" w:eastAsia="IRNazanin"/>
          <w:color w:val="111111"/>
          <w:sz w:val="28"/>
          <w:sz w:val="28"/>
          <w:szCs w:val="28"/>
          <w:rtl w:val="true"/>
          <w:lang w:bidi="fa-IR"/>
        </w:rPr>
        <w:t>سید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تاریخ ابن اثیر دیدم که هر قل گردش کرد تا وارد سمیاط شد، موقعی که قصد برگشتن کرد بالای بلندی آمد و نگاهی بشام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سوريه يك نوع سلامى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نباشد و من بسوی تو عود نمی کنم مگر با خوف و ترس تا این که آن مولود شوم متولد شود ای کاش متولد نمی شد، چقدر عمل او شیرین است، و فتنه او برای روم تلخ 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که منظور او از مولود شوم چیست؟ ظاهر این است که منظورش آن کسی است که قسطنطنیه را </w:t>
      </w:r>
      <w:bookmarkStart w:id="1061" w:name="pg20424_267505"/>
    </w:p>
    <w:p>
      <w:pPr>
        <w:pStyle w:val="BookText"/>
        <w:rPr/>
      </w:pPr>
      <w:bookmarkEnd w:id="1061"/>
      <w:r>
        <w:rPr>
          <w:rFonts w:ascii="IRNazanin" w:hAnsi="IRNazanin" w:eastAsia="IRNazanin"/>
          <w:color w:val="111111"/>
          <w:sz w:val="28"/>
          <w:sz w:val="28"/>
          <w:szCs w:val="28"/>
          <w:rtl w:val="true"/>
          <w:lang w:bidi="fa-IR"/>
        </w:rPr>
        <w:t>فتح می کند</w:t>
      </w:r>
      <w:r>
        <w:rPr>
          <w:rFonts w:eastAsia="IRNazanin" w:cs="IRNazanin"/>
          <w:color w:val="111111"/>
          <w:sz w:val="28"/>
          <w:szCs w:val="28"/>
          <w:rtl w:val="true"/>
          <w:lang w:bidi="fa-IR"/>
        </w:rPr>
        <w:t>.</w:t>
      </w:r>
    </w:p>
    <w:p>
      <w:pPr>
        <w:pStyle w:val="Heading3"/>
        <w:numPr>
          <w:ilvl w:val="2"/>
          <w:numId w:val="1"/>
        </w:numPr>
        <w:rPr/>
      </w:pPr>
      <w:bookmarkStart w:id="1062" w:name="__RefHeading___Toc1233005_1490000891"/>
      <w:bookmarkStart w:id="1063" w:name="_Toc445"/>
      <w:bookmarkEnd w:id="1062"/>
      <w:r>
        <w:rPr>
          <w:rtl w:val="true"/>
        </w:rPr>
        <w:t>فصل بیستم</w:t>
      </w:r>
      <w:r>
        <w:rPr>
          <w:rtl w:val="true"/>
        </w:rPr>
        <w:t>:</w:t>
      </w:r>
      <w:bookmarkEnd w:id="1063"/>
    </w:p>
    <w:p>
      <w:pPr>
        <w:pStyle w:val="BookText"/>
        <w:rPr/>
      </w:pPr>
      <w:r>
        <w:rPr>
          <w:rFonts w:ascii="IRNazanin" w:hAnsi="IRNazanin" w:eastAsia="IRNazanin"/>
          <w:color w:val="111111"/>
          <w:sz w:val="28"/>
          <w:sz w:val="28"/>
          <w:szCs w:val="28"/>
          <w:rtl w:val="true"/>
          <w:lang w:bidi="fa-IR"/>
        </w:rPr>
        <w:t>سید بن طاووس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سیزدهم مُعجم البُلدان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که عبدالملک مروان عامل خود موسی بن نصیر را به طرف مغرب فرستاد که آن را فتح کند و بفتح آن موفق نشد دید که بر یک طرف دیوار آن بزبان حمیریه چیزی نوشته شده است همین که آن را استنساخ کردند دیدند که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لِيَعْلَمَ ذَوَا الْعَزَا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لِخُلُودٍ وَ مَا حَيَّ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لَنَآلَ ذَلِكَ سُلَيْمَانُ بْنُ دَاوُدْ</w:t>
      </w:r>
    </w:p>
    <w:p>
      <w:pPr>
        <w:pStyle w:val="BookText"/>
        <w:rPr/>
      </w:pPr>
      <w:r>
        <w:rPr>
          <w:rFonts w:ascii="Amiri" w:hAnsi="Amiri" w:eastAsia="Amiri" w:cs="Amiri"/>
          <w:color w:val="111111"/>
          <w:sz w:val="28"/>
          <w:sz w:val="28"/>
          <w:szCs w:val="28"/>
          <w:rtl w:val="true"/>
          <w:lang w:bidi="ar-SA"/>
        </w:rPr>
        <w:t xml:space="preserve">سَأَلْتُ لَهُ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عَطَاءٌ جَلِيلٌ غَيْرُ مَصْرُودِ</w:t>
      </w:r>
    </w:p>
    <w:p>
      <w:pPr>
        <w:pStyle w:val="BookText"/>
        <w:rPr/>
      </w:pPr>
      <w:r>
        <w:rPr>
          <w:rFonts w:ascii="Amiri" w:hAnsi="Amiri" w:eastAsia="Amiri" w:cs="Amiri"/>
          <w:color w:val="111111"/>
          <w:sz w:val="28"/>
          <w:sz w:val="28"/>
          <w:szCs w:val="28"/>
          <w:rtl w:val="true"/>
          <w:lang w:bidi="ar-SA"/>
        </w:rPr>
        <w:t xml:space="preserve">قَالَ لِلْجِنِّ ابْنُو إِلَى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إِلَى الْحَشْرِ لَا يَبُلِي وَلَا يُودَى</w:t>
      </w:r>
    </w:p>
    <w:p>
      <w:pPr>
        <w:pStyle w:val="BookText"/>
        <w:rPr/>
      </w:pPr>
      <w:r>
        <w:rPr>
          <w:rFonts w:ascii="Amiri" w:hAnsi="Amiri" w:eastAsia="Amiri" w:cs="Amiri"/>
          <w:color w:val="111111"/>
          <w:sz w:val="28"/>
          <w:sz w:val="28"/>
          <w:szCs w:val="28"/>
          <w:rtl w:val="true"/>
          <w:lang w:bidi="ar-SA"/>
        </w:rPr>
        <w:t xml:space="preserve">فَصَيَّرُوهُ صِفَّاحًا ثُمَّ مَيَّلَ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بِأَحْكَامٍ وَ تَجْوِيدٍ</w:t>
      </w:r>
    </w:p>
    <w:p>
      <w:pPr>
        <w:pStyle w:val="BookText"/>
        <w:rPr/>
      </w:pPr>
      <w:r>
        <w:rPr>
          <w:rFonts w:ascii="Amiri" w:hAnsi="Amiri" w:eastAsia="Amiri" w:cs="Amiri"/>
          <w:color w:val="111111"/>
          <w:sz w:val="28"/>
          <w:sz w:val="28"/>
          <w:szCs w:val="28"/>
          <w:rtl w:val="true"/>
          <w:lang w:bidi="ar-SA"/>
        </w:rPr>
        <w:t xml:space="preserve">فَأَفْرَغَوا الْقَطْرَ فَوْقَ السّوْرِ مُنْحَدِرًا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صُلْبًا شَدِيدًا مِثْلَ صَيْحُودِ</w:t>
      </w:r>
    </w:p>
    <w:p>
      <w:pPr>
        <w:pStyle w:val="BookText"/>
        <w:rPr/>
      </w:pPr>
      <w:r>
        <w:rPr>
          <w:rFonts w:ascii="Amiri" w:hAnsi="Amiri" w:eastAsia="Amiri" w:cs="Amiri"/>
          <w:color w:val="111111"/>
          <w:sz w:val="28"/>
          <w:sz w:val="28"/>
          <w:szCs w:val="28"/>
          <w:rtl w:val="true"/>
          <w:lang w:bidi="ar-SA"/>
        </w:rPr>
        <w:t xml:space="preserve">وَ صُبَّ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تَظْهَرُ يَوْمًا غَيْرَ مَحْدُودٍ</w:t>
      </w:r>
    </w:p>
    <w:p>
      <w:pPr>
        <w:pStyle w:val="BookText"/>
        <w:rPr/>
      </w:pPr>
      <w:r>
        <w:rPr>
          <w:rFonts w:ascii="Amiri" w:hAnsi="Amiri" w:eastAsia="Amiri" w:cs="Amiri"/>
          <w:color w:val="111111"/>
          <w:sz w:val="28"/>
          <w:sz w:val="28"/>
          <w:szCs w:val="28"/>
          <w:rtl w:val="true"/>
          <w:lang w:bidi="ar-SA"/>
        </w:rPr>
        <w:t xml:space="preserve">لَمْ يَبْقَ مِنْ بَعْدِهَا فِي الْأَرْضِ 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تَضْمَنَ رَمْسًا بَطْنَ أُخْدُودِ</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مُضَمَّنًا بِطَوَابِيقِ الْجَلَابِيدِ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ذَى التَّقْوَى وَ ذَى الْجُودِ</w:t>
      </w:r>
    </w:p>
    <w:p>
      <w:pPr>
        <w:pStyle w:val="Heading3"/>
        <w:numPr>
          <w:ilvl w:val="2"/>
          <w:numId w:val="1"/>
        </w:numPr>
        <w:rPr/>
      </w:pPr>
      <w:bookmarkStart w:id="1064" w:name="__RefHeading___Toc1233007_1490000891"/>
      <w:bookmarkStart w:id="1065" w:name="_Toc446"/>
      <w:bookmarkEnd w:id="1064"/>
      <w:r>
        <w:rPr>
          <w:rtl w:val="true"/>
        </w:rPr>
        <w:t>فصل بیست و یکم</w:t>
      </w:r>
      <w:bookmarkEnd w:id="106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سويرة بن قدامه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مولای خودم علی بن ابیطالب علیه السلام در مروان بودم، موقعی که از قتال فارغ شدیم و بزمین بابل پیاده شدیم نزديک بود که آفتاب غروب کند و آن حضرت نماز نخوانده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نماز نمی 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دو مرتبه مصیبت </w:t>
      </w:r>
      <w:bookmarkStart w:id="1066" w:name="pg20424_267506"/>
    </w:p>
    <w:p>
      <w:pPr>
        <w:pStyle w:val="BookText"/>
        <w:rPr/>
      </w:pPr>
      <w:bookmarkEnd w:id="1066"/>
      <w:r>
        <w:rPr>
          <w:rFonts w:ascii="IRNazanin" w:hAnsi="IRNazanin" w:eastAsia="IRNazanin"/>
          <w:color w:val="111111"/>
          <w:sz w:val="28"/>
          <w:sz w:val="28"/>
          <w:szCs w:val="28"/>
          <w:rtl w:val="true"/>
          <w:lang w:bidi="fa-IR"/>
        </w:rPr>
        <w:t>دیده است اينک توقع دارد که مرتبه سوم نیز ببیند، همین که آفتاب غروب کرد دیدم مولای من علی علیه السلام بعربی یا سریانی تکلمی کرد و آفتاب برگشت، آن گاه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بگو من اذان گفتم و نماز خواندیم وقتی که از نماز فارغ شدیم دیدم که ستاره ها کاملا پیدا شدند،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پس مرتبه سوم چه موقع خواهد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عُقِدَ الْجِسْرُ بِأَرْضِهَا وَ طَلَعَتِ النّجُومُ ذَاتُ الذَّوَائِبِ مِنَ الْمَشْرِقِ هُنَاكَ يُقْتَلُ عَلَى جِسْرِهَا كَتَائِبُ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1233009_1490000891"/>
      <w:bookmarkStart w:id="1068" w:name="_Toc447"/>
      <w:bookmarkEnd w:id="1067"/>
      <w:r>
        <w:rPr>
          <w:rtl w:val="true"/>
        </w:rPr>
        <w:t>فصل بیست و دوم</w:t>
      </w:r>
      <w:r>
        <w:rPr>
          <w:rtl w:val="true"/>
        </w:rPr>
        <w:t>:</w:t>
      </w:r>
      <w:bookmarkEnd w:id="106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جاماسب حکیم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را دوازده قرآن خواهد بود که هر قرانی شصت سال است و در هر سه مثلّثی </w:t>
      </w:r>
      <w:r>
        <w:rPr>
          <w:rStyle w:val="FootnoteAnchor"/>
          <w:rtl w:val="true"/>
        </w:rPr>
        <w:footnoteReference w:id="79"/>
      </w:r>
      <w:r>
        <w:rPr>
          <w:rFonts w:ascii="IRNazanin" w:hAnsi="IRNazanin" w:eastAsia="IRNazanin"/>
          <w:color w:val="111111"/>
          <w:sz w:val="28"/>
          <w:sz w:val="28"/>
          <w:szCs w:val="28"/>
          <w:rtl w:val="true"/>
          <w:lang w:bidi="fa-IR"/>
        </w:rPr>
        <w:t>برای عالم حکمی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قرآن دهم به پایان رسید و مقدار کمی از قرآن یازدهم داخل شد بنی قنطورا ظاهر می شوند و بر بندگان خدا مسلط شده شهر ها را خراب می کنند، و موقعی که قرآن یازدهم بپایان رسید بنی قنطورا بنى اصفر را می کشند و مالک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اسلام از دست می رود و مالک شرق و غرب دنیا خواهند شد و موقعی که قرآن دوازدهم که آخرین قرآن های قمریه است فرا رسید کلیۀ ادیان مضمحل می شوند، و وقتی که کار باین جا رسید آن شخص خائف ظهور می کند و آن ابتداء دولت او و اول تاریخ مذکور و آخر تاریخ اول خواهد بود </w:t>
      </w:r>
      <w:r>
        <w:rPr>
          <w:rStyle w:val="FootnoteAnchor"/>
          <w:rtl w:val="true"/>
        </w:rPr>
        <w:footnoteReference w:id="80"/>
      </w:r>
      <w:r>
        <w:rPr>
          <w:rFonts w:ascii="IRNazanin" w:hAnsi="IRNazanin" w:eastAsia="IRNazanin"/>
          <w:color w:val="111111"/>
          <w:sz w:val="28"/>
          <w:sz w:val="28"/>
          <w:szCs w:val="28"/>
          <w:rtl w:val="true"/>
          <w:lang w:bidi="fa-IR"/>
        </w:rPr>
        <w:t xml:space="preserve">و عیسی از آسمان نازل می شود و ادیان را تجدید می نماید و خدا را مورد پرستش قرار می دهد </w:t>
      </w:r>
      <w:bookmarkStart w:id="1069" w:name="pg20424_267507"/>
    </w:p>
    <w:p>
      <w:pPr>
        <w:pStyle w:val="BookText"/>
        <w:rPr/>
      </w:pPr>
      <w:bookmarkEnd w:id="1069"/>
      <w:r>
        <w:rPr>
          <w:rFonts w:ascii="IRNazanin" w:hAnsi="IRNazanin" w:eastAsia="IRNazanin"/>
          <w:color w:val="111111"/>
          <w:sz w:val="28"/>
          <w:sz w:val="28"/>
          <w:szCs w:val="28"/>
          <w:rtl w:val="true"/>
          <w:lang w:bidi="fa-IR"/>
        </w:rPr>
        <w:t>كتب محمّد بن محمّد بن محمّد بن عبدالرحمان انماطی</w:t>
      </w:r>
      <w:r>
        <w:rPr>
          <w:rFonts w:eastAsia="IRNazanin" w:cs="IRNazanin"/>
          <w:color w:val="111111"/>
          <w:sz w:val="28"/>
          <w:szCs w:val="28"/>
          <w:rtl w:val="true"/>
          <w:lang w:bidi="fa-IR"/>
        </w:rPr>
        <w:t>.</w:t>
      </w:r>
    </w:p>
    <w:p>
      <w:pPr>
        <w:pStyle w:val="Heading3"/>
        <w:numPr>
          <w:ilvl w:val="2"/>
          <w:numId w:val="1"/>
        </w:numPr>
        <w:rPr/>
      </w:pPr>
      <w:bookmarkStart w:id="1070" w:name="__RefHeading___Toc1233011_1490000891"/>
      <w:bookmarkStart w:id="1071" w:name="_Toc448"/>
      <w:bookmarkEnd w:id="1070"/>
      <w:r>
        <w:rPr>
          <w:rtl w:val="true"/>
        </w:rPr>
        <w:t>فصل بیست و سوم</w:t>
      </w:r>
      <w:r>
        <w:rPr>
          <w:rtl w:val="true"/>
        </w:rPr>
        <w:t>:</w:t>
      </w:r>
      <w:bookmarkEnd w:id="1071"/>
    </w:p>
    <w:p>
      <w:pPr>
        <w:pStyle w:val="BookText"/>
        <w:rPr/>
      </w:pPr>
      <w:r>
        <w:rPr>
          <w:rFonts w:ascii="IRNazanin" w:hAnsi="IRNazanin" w:eastAsia="IRNazanin"/>
          <w:color w:val="111111"/>
          <w:sz w:val="28"/>
          <w:sz w:val="28"/>
          <w:szCs w:val="28"/>
          <w:rtl w:val="true"/>
          <w:lang w:bidi="fa-IR"/>
        </w:rPr>
        <w:t>علی بن ابیطالب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قبل از این در عالم اعجوبه هائی بوده است و بعد از این هم در این عالم ظهور خواهند کرد، این جهان مرکز علائمی است از قبیل غلبه بنوقنطورا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ترک يا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سلطنت آنان در عراق و اطراف شامات و بازی کردن آن ها با برادران و خواهران نجیت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انصاری روایت کرده که روزی رسول خدا صلی الله علیه و اله و سلم در بین اصحاب خود نشسته بود و جبرئیل بر آن حضرت نازل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گوید و تو را بجهت اسلام سلام و درود مخصوص می رساند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اسلام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نهری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جیحون، دو نهر فرات و نیل مصر، زیرا این پنج نهر برای تو و اهل بیت و شیعیان تو مقرّر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بعزّت و جلال خودم هر كسی كه يک قطره از این ها بیآشامد باید با رضایت تو باشد و در روز حساب که مردم برای حساب قیام کنند من کسی را داخل بهشت نخواهم کرد مگر این که تو از او راضی باشی و او را حلال کنی،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این نعمت شکر می کنم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را بقائم مژده می دهم که از فرزندان تو خواهد بود و ظهور نمی کند تا این نهر های پنج گانه را کفار مالک شوند، در این موقع است که خدا اهل بیت تو را یاری می کند و بیرقی از اهل ضلالت تا قیام قیامت بلند نخواهد شد</w:t>
      </w:r>
      <w:r>
        <w:rPr>
          <w:rFonts w:eastAsia="IRNazanin" w:cs="IRNazanin"/>
          <w:color w:val="111111"/>
          <w:sz w:val="28"/>
          <w:szCs w:val="28"/>
          <w:rtl w:val="true"/>
          <w:lang w:bidi="fa-IR"/>
        </w:rPr>
        <w:t xml:space="preserve">. </w:t>
      </w:r>
      <w:bookmarkStart w:id="1072" w:name="pg20424_267508"/>
    </w:p>
    <w:p>
      <w:pPr>
        <w:pStyle w:val="BookText"/>
        <w:rPr/>
      </w:pPr>
      <w:bookmarkEnd w:id="1072"/>
      <w:r>
        <w:rPr>
          <w:rFonts w:ascii="IRNazanin" w:hAnsi="IRNazanin" w:eastAsia="IRNazanin"/>
          <w:color w:val="111111"/>
          <w:sz w:val="28"/>
          <w:sz w:val="28"/>
          <w:szCs w:val="28"/>
          <w:rtl w:val="true"/>
          <w:lang w:bidi="fa-IR"/>
        </w:rPr>
        <w:t>آن گاه رسول خدا صلی الله علیه و اله و سلم خدا را سجده کرد و مسلمین را از این نعمت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ابتداء امر غریب بود و بعد از این هم غريب خواهد شد، از آن حضرت توضیح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نهری که خدا برای من و اهل بیتم قرار داده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جیحون دو نهر فرات و نیل مصر، موقعی که کفّار این پنج نهر را تصرف کردند اسلام مالک شرق و غرب عالم خواهد شد و در آن وقت خدا اهل بیت مرا به اهل کفر و ضلال نصرت می دهد و بیرقی از اهل ضلال تا قیام قیامت بر پا نخواهد شد</w:t>
      </w:r>
      <w:r>
        <w:rPr>
          <w:rFonts w:eastAsia="IRNazanin" w:cs="IRNazanin"/>
          <w:color w:val="111111"/>
          <w:sz w:val="28"/>
          <w:szCs w:val="28"/>
          <w:rtl w:val="true"/>
          <w:lang w:bidi="fa-IR"/>
        </w:rPr>
        <w:t>.</w:t>
      </w:r>
    </w:p>
    <w:p>
      <w:pPr>
        <w:pStyle w:val="Heading3"/>
        <w:numPr>
          <w:ilvl w:val="2"/>
          <w:numId w:val="1"/>
        </w:numPr>
        <w:rPr/>
      </w:pPr>
      <w:bookmarkStart w:id="1073" w:name="__RefHeading___Toc1233013_1490000891"/>
      <w:bookmarkStart w:id="1074" w:name="_Toc449"/>
      <w:bookmarkEnd w:id="1073"/>
      <w:r>
        <w:rPr>
          <w:rtl w:val="true"/>
        </w:rPr>
        <w:t>فصل بیست و چهارم</w:t>
      </w:r>
      <w:r>
        <w:rPr>
          <w:rtl w:val="true"/>
        </w:rPr>
        <w:t>:</w:t>
      </w:r>
      <w:bookmarkEnd w:id="1074"/>
    </w:p>
    <w:p>
      <w:pPr>
        <w:pStyle w:val="BookText"/>
        <w:rPr/>
      </w:pPr>
      <w:r>
        <w:rPr>
          <w:rFonts w:ascii="IRNazanin" w:hAnsi="IRNazanin" w:eastAsia="IRNazanin"/>
          <w:color w:val="111111"/>
          <w:sz w:val="28"/>
          <w:sz w:val="28"/>
          <w:szCs w:val="28"/>
          <w:rtl w:val="true"/>
          <w:lang w:bidi="fa-IR"/>
        </w:rPr>
        <w:t>قبل از این که امام زین العابدین علیه السلام در جامع کوفه وارد شود در را نجف اشرف توقفی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 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یا نجف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بلائی که در نجف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سیل نجف را پر کند و آتش در حجاز دچار سنگ و ریگ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عربی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ظَهَرَتْ النَّارُ بِالْحِجَازِ فِى الْأَحْجَارِ وَ الْمَدَرِ</w:t>
      </w:r>
      <w:r>
        <w:rPr>
          <w:rFonts w:ascii="IRNazanin" w:hAnsi="IRNazanin" w:eastAsia="IRNazanin"/>
          <w:color w:val="111111"/>
          <w:sz w:val="28"/>
          <w:sz w:val="28"/>
          <w:szCs w:val="28"/>
          <w:rtl w:val="true"/>
          <w:lang w:bidi="fa-IR"/>
        </w:rPr>
        <w:t xml:space="preserve"> و قوم تاتار بغداد را مالک شوند منتظر قائم علیه السلام باشید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از صادق آل محمّد صلی الله علیه و اله و سلم راجع بظهور قائم اهل بیت پرسیدند آن حضرت آه سردی کشیده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بلایی که دامنگیر او خواهد شد، وقتی افراد 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بیضه آن ها را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ها و اهل سودان حکومت کنند و جوان ها و بچه ها امارت نمایند و جامع کوفه خراب شود و آن دو جسر بسته شوند در آن موقع سلطنت بنی عباس دچار زوال می شود و قائم ما اهل بیت ظهور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bookmarkStart w:id="1075" w:name="pg20424_267509"/>
    </w:p>
    <w:p>
      <w:pPr>
        <w:pStyle w:val="BookText"/>
        <w:rPr/>
      </w:pPr>
      <w:bookmarkEnd w:id="1075"/>
      <w:r>
        <w:rPr>
          <w:rFonts w:ascii="IRNazanin" w:hAnsi="IRNazanin" w:eastAsia="IRNazanin"/>
          <w:color w:val="111111"/>
          <w:sz w:val="28"/>
          <w:sz w:val="28"/>
          <w:szCs w:val="28"/>
          <w:rtl w:val="true"/>
          <w:lang w:bidi="fa-IR"/>
        </w:rPr>
        <w:t>شاید منظور از سلطنت بنی عباس آن هائی باشند که بعداً بوجود بیآیند</w:t>
      </w:r>
      <w:r>
        <w:rPr>
          <w:rFonts w:eastAsia="IRNazanin" w:cs="IRNazanin"/>
          <w:color w:val="111111"/>
          <w:sz w:val="28"/>
          <w:szCs w:val="28"/>
          <w:rtl w:val="true"/>
          <w:lang w:bidi="fa-IR"/>
        </w:rPr>
        <w:t>).</w:t>
      </w:r>
    </w:p>
    <w:p>
      <w:pPr>
        <w:pStyle w:val="Heading3"/>
        <w:numPr>
          <w:ilvl w:val="2"/>
          <w:numId w:val="1"/>
        </w:numPr>
        <w:rPr/>
      </w:pPr>
      <w:bookmarkStart w:id="1076" w:name="__RefHeading___Toc1233015_1490000891"/>
      <w:bookmarkStart w:id="1077" w:name="_Toc450"/>
      <w:bookmarkEnd w:id="1076"/>
      <w:r>
        <w:rPr>
          <w:rtl w:val="true"/>
        </w:rPr>
        <w:t>فصل بیست و پنجم</w:t>
      </w:r>
      <w:r>
        <w:rPr>
          <w:rtl w:val="true"/>
        </w:rPr>
        <w:t>:</w:t>
      </w:r>
      <w:bookmarkEnd w:id="1077"/>
    </w:p>
    <w:p>
      <w:pPr>
        <w:pStyle w:val="BookText"/>
        <w:rPr/>
      </w:pPr>
      <w:r>
        <w:rPr>
          <w:rFonts w:ascii="IRNazanin" w:hAnsi="IRNazanin" w:eastAsia="IRNazanin"/>
          <w:color w:val="111111"/>
          <w:sz w:val="28"/>
          <w:sz w:val="28"/>
          <w:szCs w:val="28"/>
          <w:rtl w:val="true"/>
          <w:lang w:bidi="fa-IR"/>
        </w:rPr>
        <w:t>این شهر آشوب در جلد هشتم مناقب راجع بعلائم ظهور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قریه جابیه شام و بصره زلزله ای رو می دهد و آتشی از آذربایجان ظهور می کند که هیچ چیز جلوگیر آن نخواهد بود، شام خراب می شود و پل بغداد نزديک كرخ بسته خواهد شد و در آن جا باد سیاهی در اول روز بلند می شود، و زلزله ای در آن رخ می دهد که بیشتر آن فرو خواهد رفت، اختلاف دو صف از عجم و خونریزی بین آن ها، غلبۀ غلام های زر خرید بر شام، صدائی از آسمان که کلیه اهل زمین هر کدام بلغت خود آن را می شنوند و هر کسی را به اسم پدر و مادرش صدا می زند و يک صورت و سنيه در قرص خورشید ظاهر می شود بیست و چهار بارندگی پی در پی در جمادی الآخره و ده روز از رجب خواهد شد و زمین پس از مردن بجهت آن بارندگی زنده می شود و برکت های خود را معرفی می کند و بعد از آن درد و بلاء از بین خواهد رفت</w:t>
      </w:r>
      <w:r>
        <w:rPr>
          <w:rFonts w:eastAsia="IRNazanin" w:cs="IRNazanin"/>
          <w:color w:val="111111"/>
          <w:sz w:val="28"/>
          <w:szCs w:val="28"/>
          <w:rtl w:val="true"/>
          <w:lang w:bidi="fa-IR"/>
        </w:rPr>
        <w:t>.</w:t>
      </w:r>
    </w:p>
    <w:p>
      <w:pPr>
        <w:pStyle w:val="Heading3"/>
        <w:numPr>
          <w:ilvl w:val="2"/>
          <w:numId w:val="1"/>
        </w:numPr>
        <w:rPr/>
      </w:pPr>
      <w:bookmarkStart w:id="1078" w:name="__RefHeading___Toc1233017_1490000891"/>
      <w:bookmarkStart w:id="1079" w:name="_Toc451"/>
      <w:bookmarkEnd w:id="1078"/>
      <w:r>
        <w:rPr>
          <w:rtl w:val="true"/>
        </w:rPr>
        <w:t>فصل بیست و ششم</w:t>
      </w:r>
      <w:r>
        <w:rPr>
          <w:rtl w:val="true"/>
        </w:rPr>
        <w:t>:</w:t>
      </w:r>
      <w:bookmarkEnd w:id="107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رسول خدا صلی الله علیه و اله و سلم میزان و عطارد که در برج ثابت است و صاحب ستارۀ غیب که در برج ثابت است و مشتری که در برج خود می باشد دلالت دارد بر این که نبوّت آن حضرت تا روز قیامت باقی خواهد ماند و شریعت آن بزرگوار دائماً رو بزیادی می رود، و موقعی که پانصد سال از وقت مفارقت او از این دائره گذشت روم مصادف می شود با اولاد آن حضرت بنابر آن چه یعقوب بن اسحاق کندی و ابومعشر بلخی و یحیا بن ابی منصور ذکر کرده اند و خط های آن ها </w:t>
      </w:r>
      <w:bookmarkStart w:id="1080" w:name="pg20424_267510"/>
    </w:p>
    <w:p>
      <w:pPr>
        <w:pStyle w:val="BookText"/>
        <w:rPr/>
      </w:pPr>
      <w:bookmarkEnd w:id="1080"/>
      <w:r>
        <w:rPr>
          <w:rFonts w:ascii="IRNazanin" w:hAnsi="IRNazanin" w:eastAsia="IRNazanin"/>
          <w:color w:val="111111"/>
          <w:sz w:val="28"/>
          <w:sz w:val="28"/>
          <w:szCs w:val="28"/>
          <w:rtl w:val="true"/>
          <w:lang w:bidi="fa-IR"/>
        </w:rPr>
        <w:t>نزد خلفا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و عطارد در برج قمرند و عطارد برج قرآن است پس بنابراین شریعت نبوی صلی الله علیه و اله و سلم الى يوم القيامه باقی خواهد بود و خلافت هم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و گاهی 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در طالع آن حضرت واقع است همان مسلط شدن بنی امیّه و بنی عباس است و خلافت بگروهی از مردم فارس منتقل خواهد شد زیرا که دین آن حضرت برقرار خواهد بود، و چون زُحل دليل بر اولاد او می باشد ایجاب می کند که فرزندان آن حضرت در ابتدای امر دچار مصیبت و قتل و خوف شوند و موقعی که از وفات آن بزرگوار پانصد سال گذشت دولت به طالبیه رو می کند و آن ها بر کفّار و ملحدین طفر پیدا می کنند و عدل را ظاهر می نمایند و کلیه عالم متدین بدین نیکوئی می شوند</w:t>
      </w:r>
      <w:r>
        <w:rPr>
          <w:rFonts w:eastAsia="IRNazanin" w:cs="IRNazanin"/>
          <w:color w:val="111111"/>
          <w:sz w:val="28"/>
          <w:szCs w:val="28"/>
          <w:rtl w:val="true"/>
          <w:lang w:bidi="fa-IR"/>
        </w:rPr>
        <w:t>.</w:t>
      </w:r>
    </w:p>
    <w:p>
      <w:pPr>
        <w:pStyle w:val="Heading3"/>
        <w:numPr>
          <w:ilvl w:val="2"/>
          <w:numId w:val="1"/>
        </w:numPr>
        <w:rPr/>
      </w:pPr>
      <w:bookmarkStart w:id="1081" w:name="__RefHeading___Toc1233019_1490000891"/>
      <w:bookmarkStart w:id="1082" w:name="_Toc452"/>
      <w:bookmarkEnd w:id="1081"/>
      <w:r>
        <w:rPr>
          <w:rtl w:val="true"/>
        </w:rPr>
        <w:t>فصل بیست و هفتم</w:t>
      </w:r>
      <w:r>
        <w:rPr>
          <w:rtl w:val="true"/>
        </w:rPr>
        <w:t>:</w:t>
      </w:r>
      <w:bookmarkEnd w:id="1082"/>
    </w:p>
    <w:p>
      <w:pPr>
        <w:pStyle w:val="BookText"/>
        <w:rPr/>
      </w:pPr>
      <w:r>
        <w:rPr>
          <w:rFonts w:ascii="IRNazanin" w:hAnsi="IRNazanin" w:eastAsia="IRNazanin"/>
          <w:color w:val="111111"/>
          <w:sz w:val="28"/>
          <w:sz w:val="28"/>
          <w:szCs w:val="28"/>
          <w:rtl w:val="true"/>
          <w:lang w:bidi="fa-IR"/>
        </w:rPr>
        <w:t>ابومشعر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جاماسب و زردشت در هزار سال قبل از بعثت پیغمبر صلی الله علیه و اله و سلم حکم کرده اند که طالع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شریعت رسول الله صلی الله علیه و اله و سلم تا روز قیامت باقی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موت او سلطنت از دست اهل بیتش می رود و سیصد و شصت سال بعد از وفات آن بزرگوار سلطنت از دست اصحابش خواهد رفت و بعد از پانصد سال بسوی آن ها مراجعت می کند و طالبیین بر عالم مستولی می شوند و عدل و انصاف را ظاهر می کنند</w:t>
      </w:r>
      <w:r>
        <w:rPr>
          <w:rFonts w:eastAsia="IRNazanin" w:cs="IRNazanin"/>
          <w:color w:val="111111"/>
          <w:sz w:val="28"/>
          <w:szCs w:val="28"/>
          <w:rtl w:val="true"/>
          <w:lang w:bidi="fa-IR"/>
        </w:rPr>
        <w:t xml:space="preserve">. </w:t>
      </w:r>
      <w:bookmarkStart w:id="1083" w:name="pg20424_267511"/>
    </w:p>
    <w:p>
      <w:pPr>
        <w:pStyle w:val="BookText"/>
        <w:rPr/>
      </w:pPr>
      <w:bookmarkEnd w:id="1083"/>
      <w:r>
        <w:rPr>
          <w:rFonts w:ascii="IRNazanin" w:hAnsi="IRNazanin" w:eastAsia="IRNazanin"/>
          <w:color w:val="111111"/>
          <w:sz w:val="28"/>
          <w:sz w:val="28"/>
          <w:szCs w:val="28"/>
          <w:rtl w:val="true"/>
          <w:lang w:bidi="fa-IR"/>
        </w:rPr>
        <w:t>اعبد زحل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وَدِيعَةٌ مِنْ سِرِّ آلِ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أَوْدَعْتُهَا وَ جُعِلَتْ مِنْ أُمَنَائِهَا</w:t>
      </w:r>
    </w:p>
    <w:p>
      <w:pPr>
        <w:pStyle w:val="BookText"/>
        <w:rPr/>
      </w:pPr>
      <w:r>
        <w:rPr>
          <w:rFonts w:ascii="Amiri" w:hAnsi="Amiri" w:eastAsia="Amiri" w:cs="Amiri"/>
          <w:color w:val="111111"/>
          <w:sz w:val="28"/>
          <w:sz w:val="28"/>
          <w:szCs w:val="28"/>
          <w:rtl w:val="true"/>
          <w:lang w:bidi="ar-SA"/>
        </w:rPr>
        <w:t xml:space="preserve">فَإِذَا رَأَيْتَ الْكَوْكَبَيْنِ تَقَارَبَا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الْجَدَى بَيْنَ صَبَاحِهَا وَ مَسَاءَهَا</w:t>
      </w:r>
    </w:p>
    <w:p>
      <w:pPr>
        <w:pStyle w:val="BookText"/>
        <w:rPr/>
      </w:pPr>
      <w:r>
        <w:rPr>
          <w:rFonts w:ascii="Amiri" w:hAnsi="Amiri" w:eastAsia="Amiri" w:cs="Amiri"/>
          <w:color w:val="111111"/>
          <w:sz w:val="28"/>
          <w:sz w:val="28"/>
          <w:szCs w:val="28"/>
          <w:rtl w:val="true"/>
          <w:lang w:bidi="ar-SA"/>
        </w:rPr>
        <w:t xml:space="preserve">فَهُنَاكَ يَطْلُبُ ثَأْرَ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تُرَاثَهَا بِالسّيْفِ مِنْ أَعْدَائِهَا</w:t>
      </w:r>
    </w:p>
    <w:p>
      <w:pPr>
        <w:pStyle w:val="BookText"/>
        <w:rPr/>
      </w:pPr>
      <w:r>
        <w:rPr>
          <w:rFonts w:ascii="IRNazanin" w:hAnsi="IRNazanin" w:eastAsia="IRNazanin"/>
          <w:color w:val="111111"/>
          <w:sz w:val="28"/>
          <w:sz w:val="28"/>
          <w:szCs w:val="28"/>
          <w:rtl w:val="true"/>
          <w:lang w:bidi="fa-IR"/>
        </w:rPr>
        <w:t xml:space="preserve">یعنی امانتی از آل محمّد صلی الله علیه و اله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سپارم و تو از امین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دیدی دو ستاره در صبح و شب در جدی نزديک یكدیگر شدند، آن موقع خون و میراث آل محمّد صلی الله علیه و اله و سلم بوسیله شمشیر از دشمنان شان گرفته خواهد شد</w:t>
      </w:r>
      <w:r>
        <w:rPr>
          <w:rFonts w:eastAsia="IRNazanin" w:cs="IRNazanin"/>
          <w:color w:val="111111"/>
          <w:sz w:val="28"/>
          <w:szCs w:val="28"/>
          <w:rtl w:val="true"/>
          <w:lang w:bidi="fa-IR"/>
        </w:rPr>
        <w:t>.</w:t>
      </w:r>
    </w:p>
    <w:p>
      <w:pPr>
        <w:pStyle w:val="Heading3"/>
        <w:numPr>
          <w:ilvl w:val="2"/>
          <w:numId w:val="1"/>
        </w:numPr>
        <w:rPr/>
      </w:pPr>
      <w:bookmarkStart w:id="1084" w:name="__RefHeading___Toc1233021_1490000891"/>
      <w:bookmarkStart w:id="1085" w:name="_Toc453"/>
      <w:bookmarkEnd w:id="1084"/>
      <w:r>
        <w:rPr>
          <w:rtl w:val="true"/>
        </w:rPr>
        <w:t>فصل بیست و هشتم</w:t>
      </w:r>
      <w:r>
        <w:rPr>
          <w:rtl w:val="true"/>
        </w:rPr>
        <w:t>:</w:t>
      </w:r>
      <w:bookmarkEnd w:id="1085"/>
    </w:p>
    <w:p>
      <w:pPr>
        <w:pStyle w:val="BookText"/>
        <w:rPr/>
      </w:pPr>
      <w:r>
        <w:rPr>
          <w:rFonts w:ascii="IRNazanin" w:hAnsi="IRNazanin" w:eastAsia="IRNazanin"/>
          <w:color w:val="111111"/>
          <w:sz w:val="28"/>
          <w:sz w:val="28"/>
          <w:szCs w:val="28"/>
          <w:rtl w:val="true"/>
          <w:lang w:bidi="fa-IR"/>
        </w:rPr>
        <w:t>ابن شهر آشوب در جلد هشتم مناقب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نوشجانی یزدجرد را از روز قادسیه و پنجاه هزار کشته اهل فارس خبر داد و یزدجرد بسوی اهل بیت خود فرار کرد موقعی که بر در ایوان کسرا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أَيُّهَا الْأَيْوَانُ این منم که پیش از این رفتم و اينک من با آن مردی که از فرزندان من است و هنوز زمان او نرسیده نزد تو مراجعت کرده ایم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اله و 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فرزندی که یزدجرد گفت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قائم شما یعنی ششمین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یزدجرد از طرف مادری پدر امام زمان علیه السلام است بجهت این که ما در امام زین العابدین علیه السلام که شهربانو باشد دختر یزدجرد بوده و امام زین العابدین یکی از اجداد امام زمان است</w:t>
      </w:r>
      <w:r>
        <w:rPr>
          <w:rFonts w:eastAsia="IRNazanin" w:cs="IRNazanin"/>
          <w:color w:val="111111"/>
          <w:sz w:val="28"/>
          <w:szCs w:val="28"/>
          <w:rtl w:val="true"/>
          <w:lang w:bidi="fa-IR"/>
        </w:rPr>
        <w:t xml:space="preserve">. </w:t>
      </w:r>
      <w:bookmarkStart w:id="1086" w:name="pg20424_267512"/>
    </w:p>
    <w:p>
      <w:pPr>
        <w:pStyle w:val="Heading3"/>
        <w:numPr>
          <w:ilvl w:val="2"/>
          <w:numId w:val="1"/>
        </w:numPr>
        <w:rPr/>
      </w:pPr>
      <w:bookmarkStart w:id="1087" w:name="__RefHeading___Toc1233023_1490000891"/>
      <w:bookmarkStart w:id="1088" w:name="_Toc454"/>
      <w:bookmarkEnd w:id="1086"/>
      <w:bookmarkEnd w:id="1087"/>
      <w:r>
        <w:rPr>
          <w:rtl w:val="true"/>
        </w:rPr>
        <w:t>فصل بیست و نهم</w:t>
      </w:r>
      <w:r>
        <w:rPr>
          <w:rtl w:val="true"/>
        </w:rPr>
        <w:t>:</w:t>
      </w:r>
      <w:bookmarkEnd w:id="1088"/>
    </w:p>
    <w:p>
      <w:pPr>
        <w:pStyle w:val="BookText"/>
        <w:rPr/>
      </w:pPr>
      <w:r>
        <w:rPr>
          <w:rFonts w:ascii="IRNazanin" w:hAnsi="IRNazanin" w:eastAsia="IRNazanin"/>
          <w:color w:val="111111"/>
          <w:sz w:val="28"/>
          <w:sz w:val="28"/>
          <w:szCs w:val="28"/>
          <w:rtl w:val="true"/>
          <w:lang w:bidi="fa-IR"/>
        </w:rPr>
        <w:t>ثوبان، غلام رسول خدا صلی الله علیه و اله و سلم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شده که کلیه امم بدور شما اجتماع کنند آن طور که خورندگان غذا بدور کاسه جمع می شوند،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شما زیاد هستید ولی نظیر غُثاء </w:t>
      </w:r>
      <w:r>
        <w:rPr>
          <w:rStyle w:val="FootnoteAnchor"/>
          <w:rtl w:val="true"/>
        </w:rPr>
        <w:footnoteReference w:id="81"/>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مهابت از شما گرفته خواهد شد، و وهن در دل های شما جایگزین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بیزاری از موت</w:t>
      </w:r>
      <w:r>
        <w:rPr>
          <w:rFonts w:eastAsia="IRNazanin" w:cs="IRNazanin"/>
          <w:color w:val="111111"/>
          <w:sz w:val="28"/>
          <w:szCs w:val="28"/>
          <w:rtl w:val="true"/>
          <w:lang w:bidi="fa-IR"/>
        </w:rPr>
        <w:t>.</w:t>
      </w:r>
    </w:p>
    <w:p>
      <w:pPr>
        <w:pStyle w:val="Heading3"/>
        <w:numPr>
          <w:ilvl w:val="2"/>
          <w:numId w:val="1"/>
        </w:numPr>
        <w:rPr/>
      </w:pPr>
      <w:bookmarkStart w:id="1089" w:name="__RefHeading___Toc1233025_1490000891"/>
      <w:bookmarkStart w:id="1090" w:name="_Toc455"/>
      <w:bookmarkEnd w:id="1089"/>
      <w:r>
        <w:rPr>
          <w:rtl w:val="true"/>
        </w:rPr>
        <w:t>فصل سی ام</w:t>
      </w:r>
      <w:r>
        <w:rPr>
          <w:rtl w:val="true"/>
        </w:rPr>
        <w:t>:</w:t>
      </w:r>
      <w:bookmarkEnd w:id="1090"/>
    </w:p>
    <w:p>
      <w:pPr>
        <w:pStyle w:val="BookText"/>
        <w:rPr/>
      </w:pPr>
      <w:r>
        <w:rPr>
          <w:rFonts w:ascii="IRNazanin" w:hAnsi="IRNazanin" w:eastAsia="IRNazanin"/>
          <w:color w:val="111111"/>
          <w:sz w:val="28"/>
          <w:sz w:val="28"/>
          <w:szCs w:val="28"/>
          <w:rtl w:val="true"/>
          <w:lang w:bidi="fa-IR"/>
        </w:rPr>
        <w:t>ابن مسعود از حضرت محمّد بن عبدالله صلی الله علیه و اله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بین شما خواهد بود و شما متولی آن تا آن موقعی که عمل بر خلافی انجام نداده باشید وقتی خواهید بود که عمل بر خلاف انجام دادید خدا شریر ترین خلق خود را بر شما مسلط می کند تا شما را چون شاخۀ درخت پوست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هم ذکر شدند</w:t>
      </w:r>
      <w:r>
        <w:rPr>
          <w:rFonts w:eastAsia="IRNazanin" w:cs="IRNazanin"/>
          <w:color w:val="111111"/>
          <w:sz w:val="28"/>
          <w:szCs w:val="28"/>
          <w:rtl w:val="true"/>
          <w:lang w:bidi="fa-IR"/>
        </w:rPr>
        <w:t>).</w:t>
      </w:r>
    </w:p>
    <w:p>
      <w:pPr>
        <w:pStyle w:val="Heading3"/>
        <w:numPr>
          <w:ilvl w:val="2"/>
          <w:numId w:val="1"/>
        </w:numPr>
        <w:rPr/>
      </w:pPr>
      <w:bookmarkStart w:id="1091" w:name="__RefHeading___Toc1233027_1490000891"/>
      <w:bookmarkStart w:id="1092" w:name="_Toc456"/>
      <w:bookmarkEnd w:id="1091"/>
      <w:r>
        <w:rPr>
          <w:rtl w:val="true"/>
        </w:rPr>
        <w:t>فصل سی و یکم</w:t>
      </w:r>
      <w:r>
        <w:rPr>
          <w:rtl w:val="true"/>
        </w:rPr>
        <w:t>:</w:t>
      </w:r>
      <w:bookmarkEnd w:id="1092"/>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شعراء این اشعار را در مدح مولودی سروده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بِهِ أُمّ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كَأَنَّهَا بِالْحَمْلِ مَا تَدْرَى </w:t>
      </w:r>
      <w:bookmarkStart w:id="1093" w:name="pg20424_267513"/>
    </w:p>
    <w:p>
      <w:pPr>
        <w:pStyle w:val="BookText"/>
        <w:rPr/>
      </w:pPr>
      <w:bookmarkEnd w:id="1093"/>
      <w:r>
        <w:rPr>
          <w:rFonts w:ascii="Amiri" w:hAnsi="Amiri" w:eastAsia="Amiri" w:cs="Amiri"/>
          <w:color w:val="111111"/>
          <w:sz w:val="28"/>
          <w:sz w:val="28"/>
          <w:szCs w:val="28"/>
          <w:rtl w:val="true"/>
          <w:lang w:bidi="ar-SA"/>
        </w:rPr>
        <w:t xml:space="preserve">حَتّى أَتَمّتْ شَهْرَ 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مُشْبِهَ لَيْلَةِ الْقَدْرِ</w:t>
      </w:r>
    </w:p>
    <w:p>
      <w:pPr>
        <w:pStyle w:val="BookText"/>
        <w:rPr/>
      </w:pPr>
      <w:r>
        <w:rPr>
          <w:rFonts w:ascii="Amiri" w:hAnsi="Amiri" w:eastAsia="Amiri" w:cs="Amiri"/>
          <w:color w:val="111111"/>
          <w:sz w:val="28"/>
          <w:sz w:val="28"/>
          <w:szCs w:val="28"/>
          <w:rtl w:val="true"/>
          <w:lang w:bidi="ar-SA"/>
        </w:rPr>
        <w:t xml:space="preserve">فَأَتَيْنَ فِيهِ فَقَالَ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لِحَمْلِ نَوَائِبِ الدَّهْرِ</w:t>
      </w:r>
    </w:p>
    <w:p>
      <w:pPr>
        <w:pStyle w:val="BookText"/>
        <w:rPr/>
      </w:pPr>
      <w:r>
        <w:rPr>
          <w:rFonts w:ascii="Amiri" w:hAnsi="Amiri" w:eastAsia="Amiri" w:cs="Amiri"/>
          <w:color w:val="111111"/>
          <w:sz w:val="28"/>
          <w:sz w:val="28"/>
          <w:szCs w:val="28"/>
          <w:rtl w:val="true"/>
          <w:lang w:bidi="ar-SA"/>
        </w:rPr>
        <w:t xml:space="preserve">وَ النُّورُ كَلَّلَ وَجْهَهُ فَبَدَا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أَوْ أَبْهَى مِنْ الْبَدْرِ</w:t>
      </w:r>
    </w:p>
    <w:p>
      <w:pPr>
        <w:pStyle w:val="BookText"/>
        <w:rPr/>
      </w:pPr>
      <w:r>
        <w:rPr>
          <w:rFonts w:ascii="Amiri" w:hAnsi="Amiri" w:eastAsia="Amiri" w:cs="Amiri"/>
          <w:color w:val="111111"/>
          <w:sz w:val="28"/>
          <w:sz w:val="28"/>
          <w:szCs w:val="28"/>
          <w:rtl w:val="true"/>
          <w:lang w:bidi="ar-SA"/>
        </w:rPr>
        <w:t xml:space="preserve">وَ نَذْرَنَ حِينَ رَأْيُنَ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يَقِينٌ وَ فِئْنَ بِالنَّذْرِ</w:t>
      </w:r>
    </w:p>
    <w:p>
      <w:pPr>
        <w:pStyle w:val="BookText"/>
        <w:rPr/>
      </w:pPr>
      <w:r>
        <w:rPr>
          <w:rFonts w:ascii="Amiri" w:hAnsi="Amiri" w:eastAsia="Amiri" w:cs="Amiri"/>
          <w:color w:val="111111"/>
          <w:sz w:val="28"/>
          <w:sz w:val="28"/>
          <w:szCs w:val="28"/>
          <w:rtl w:val="true"/>
          <w:lang w:bidi="ar-SA"/>
        </w:rPr>
        <w:t xml:space="preserve">اللَّهُ صَوْمًا شُكْرٌ أَنْعَمَهْ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أَهْلُ الْحَمْدِ وَ الشُّكْرِ</w:t>
      </w:r>
    </w:p>
    <w:p>
      <w:pPr>
        <w:pStyle w:val="BookText"/>
        <w:rPr/>
      </w:pPr>
      <w:r>
        <w:rPr>
          <w:rFonts w:ascii="Amiri" w:hAnsi="Amiri" w:eastAsia="Amiri" w:cs="Amiri"/>
          <w:color w:val="111111"/>
          <w:sz w:val="28"/>
          <w:sz w:val="28"/>
          <w:szCs w:val="28"/>
          <w:rtl w:val="true"/>
          <w:lang w:bidi="ar-SA"/>
        </w:rPr>
        <w:t xml:space="preserve">وَ شَهِدْنَ عَلَى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إِلَّا لَهُ عَلَيْهِ بِالنّصْرِ</w:t>
      </w:r>
    </w:p>
    <w:p>
      <w:pPr>
        <w:pStyle w:val="BookText"/>
        <w:rPr/>
      </w:pPr>
      <w:r>
        <w:rPr>
          <w:rFonts w:ascii="Amiri" w:hAnsi="Amiri" w:eastAsia="Amiri" w:cs="Amiri"/>
          <w:color w:val="111111"/>
          <w:sz w:val="28"/>
          <w:sz w:val="28"/>
          <w:szCs w:val="28"/>
          <w:rtl w:val="true"/>
          <w:lang w:bidi="ar-SA"/>
        </w:rPr>
        <w:t xml:space="preserve">وَ نُفُوذُ أَمْرٍ فِي الْبَرِّيَّةِ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يُعْصَى لَهُ فِي الْبَرِّ وَ الْبَحْرِ</w:t>
      </w:r>
    </w:p>
    <w:p>
      <w:pPr>
        <w:pStyle w:val="Heading3"/>
        <w:numPr>
          <w:ilvl w:val="2"/>
          <w:numId w:val="1"/>
        </w:numPr>
        <w:rPr/>
      </w:pPr>
      <w:bookmarkStart w:id="1094" w:name="__RefHeading___Toc1233029_1490000891"/>
      <w:bookmarkStart w:id="1095" w:name="_Toc457"/>
      <w:bookmarkEnd w:id="1094"/>
      <w:r>
        <w:rPr>
          <w:rtl w:val="true"/>
        </w:rPr>
        <w:t>فصل سی و دوم</w:t>
      </w:r>
      <w:r>
        <w:rPr>
          <w:rtl w:val="true"/>
        </w:rPr>
        <w:t>:</w:t>
      </w:r>
      <w:bookmarkEnd w:id="1095"/>
    </w:p>
    <w:p>
      <w:pPr>
        <w:pStyle w:val="BookText"/>
        <w:rPr/>
      </w:pP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صادق آل محمّد صلی الله علیه و اله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المؤمنين علیه السلام همان طور که عده اصحاب قائم علیه السلام را می دانست جا و مکان آن ها را هم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اسم آن ها و اسم پدران و مکانشان را یکی یکی می دانست،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هر چه را على علیه السلام مي دانست امام حسن هم می دانست و آن چه را که امام حسن می دانست امام حسین هم می دانست، هر چه را امام حسین می دانست شما هم می دانید پس مرا از تعداد و مکان یاران آن حضرت مطلع فرما؟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نماز نزد من بیا روز جمعه خدمت آن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نویسنده تو بود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شغل زیادی دارد و من دوست ندارم که شنیدن این مسئله از وقت احتیاجم عقب بیفتد، آن بزرگوار بشخصی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این خلاصه قول پیغمبر صلی الله علیه و اله و سلم است که بر علی بن ابیطالب علیه السلام املاء فرموده و نام و نشان اصحاب موافق قائم علیه السلام را که هنوز در دنیا نیآمده اند برای آن حضرت بیان نموده است، اصحاب قائم علیه السلام در آن سالی که امر خدا در آن ظاهر می شود و صوتی شنیده خواهد شد همه در یک شب روانه مکّه خواهند شد، اصحاب قائم علیه السلام همه از نجباء و فقهاء و حكّام و عابدين و مرابط و سيّاحين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مرابط و سيّاحين بعداً می آید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طواس شرقی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فرغانه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ترمذ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صامغان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نیزبان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افنون نه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طوس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فاراب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طالقان بیست و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مرودو از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جبال غور هشت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هفده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سیستان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بوشنج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 هفت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هرات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طبرستان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 مورون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جرجان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فلسطین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طبریه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بابل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کیدر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سبزوار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کشمیر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رافقه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حلب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قبرس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بتلیس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دمیاط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دمشق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بعلبک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 شيزريک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فسطاط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قلزم دو نفر از شوشتر یک نفر از برذعه یک نفر از فارس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تفلیس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صنعا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مأذن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طرابلس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قیروان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ایله یک نفر از وادی القری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یک نفر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بدر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الحان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ربده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حیره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کوثی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زبیده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برقه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اهواز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اصطخر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بیدامیل يک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لیان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حلوان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کهف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تاجری که ازعانه بسوی انطاکیه خارج می شوند، و یازده نفری که از روم طلب امنیت می کنند و آن هائی که بسراندیب نازل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سمندر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در سلاهط از مرکب مفقود می شود آن دو نفری که از شعب به سندانیه فرار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نخشب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بلخ از دست عشیره خود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سرخس بوسیلهٔ قرآن با دشمنان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سیصد و سیزده نفرند که خدا همه را در یکشب جمعه در مکّه معظمه جمع می کند، شب را در بیت الله الحرام صبح می کنند و احدی از آن ها تخلف نخواهد کرد، آن گاه در بین کوچه های مکه منتشر می شوند و جستجوی اطاق می کنند که سکنا نمایند، اهل مکه آن ها را نمی شناسند زیرا که در آن موقع آمدن قافله از شهر ها برای حج عمره یا تجارت نزد آن ها سابقه ندارد، پس عدّه ای از اهل مکه بیکدیگر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غریبی که ما امروز در مکه می بینیم تاکنون ندیده بودیم، این ها اهل یک شهر نیستند از يک قبیله هم نیستند این ها که اهل و عیال و مال های سواری ندارند؟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مردی از بنی مخزوم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آن ها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خواب عجیبی دیده ام که خیلی از آن خائف و ترسانم آن جمعیت می گویند بیا تا نزد فلانی ثقفی برویم و تو خواب خود را </w:t>
      </w:r>
    </w:p>
    <w:p>
      <w:pPr>
        <w:pStyle w:val="BookText"/>
        <w:rPr/>
      </w:pPr>
      <w:r>
        <w:rPr>
          <w:rFonts w:ascii="IRNazanin" w:hAnsi="IRNazanin" w:eastAsia="IRNazanin"/>
          <w:color w:val="111111"/>
          <w:sz w:val="28"/>
          <w:sz w:val="28"/>
          <w:szCs w:val="28"/>
          <w:rtl w:val="true"/>
          <w:lang w:bidi="fa-IR"/>
        </w:rPr>
        <w:t>برای او بگو، همین که نزد آن شخص ثقفی می آیند آن مرد مخزومی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که قطعه ابری از آسمان آمد تا این که کعبه فرونشست بعد از آن دیدم که در آن ابر ملخ هائی است که دارای بال های سبزی هستند، آن گاه بطرف یمین و شمال پرواز کردند و بهر شهری که می رسیدند آن را آتش می زدند و بهر بنائی که مصادف می شدند آن را خراب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ثقفی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این است که امشب لشگری از لشگر های خدا بر شما وارد شده و شما قدرت مقاومت با آن ها را ندارید،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قسم ما امروز چیز عجیبی دیدیم و جریان آن جمعیت را نقل می کنند، آن گاه از نزد او بلند می شوند که در مقابل آن ها قیام کنند ولی خدا دل های اهل مکه را پر از خوف و ترس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بیکدیگر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گروه تعجیل نکنید زیرا که عمل ناپسندی انجام نداده اند و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نکشیده اند و عمل بر خلافی را مرتکب نشده اند شاید در میان این قوم مردی از قبیلهٔ شما باشد، اگر عمل بر خلافی از این گروه سر زد آن گاه آن ها را خارج کنید، و اصحاب قائم علیه السلام با سیمای نیکو مشغول عبادت و اعمال حج خواهند شد و آن ها در کعبه ای هستند که هر کس داخل آن شود خوف و ترسی ندارد مگر وقتی که در کعبه ایجاد حادثه ای کنند و آن ها ایجاد حادثه ای نکرده اند که حرب با آن ها واجب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مخزومی که سر پرست آن مردم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 نیستم از این که این جمعیت بدون اصل و ريشه باشد وقتی که </w:t>
      </w:r>
    </w:p>
    <w:p>
      <w:pPr>
        <w:pStyle w:val="BookText"/>
        <w:rPr/>
      </w:pPr>
      <w:r>
        <w:rPr>
          <w:rFonts w:ascii="IRNazanin" w:hAnsi="IRNazanin" w:eastAsia="IRNazanin"/>
          <w:color w:val="111111"/>
          <w:sz w:val="28"/>
          <w:sz w:val="28"/>
          <w:szCs w:val="28"/>
          <w:rtl w:val="true"/>
          <w:lang w:bidi="fa-IR"/>
        </w:rPr>
        <w:t>صاحب اصلی این ها بیاید تکلیف و جلالت شأن آن ها معلوم خواهد شد، قبل از این که اصل آنان بدست آید آن ها را شماره کنید تا ببینید که جمعت شان در این شهر کم و عزت شان زیاد است زیرا این گروه بعد از این جلال و شانی پیدا می کنند و تعبیر خواب من بر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مکّه بیکدیگر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بقدر این ها جمعیت بیاید نباید شما را خوفی باشد زیرا که این قوم اسلحه ندارند و سنگر و پناهی ندارند که بآن پناهنده شوند، اگر لشگری بطرف شما بیآید شما در مقابل آن ها قیام کنید که آن ها در مقابل شما چون شربت آبی هستند که شخص تشنه بیاشامد دائماً در این گونه گفتگو ها خواهند بود تا شب فرا می رسد و خواب بر آن ها مستولی شده متفرق می شوند و بعد از آن اجتماع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علیه السلام قیام می کند و اصحاب قائم علیه السلام نظیر فرزندان يک پدر و مادر که صبح متفرق و شب اجتماع نمایند با یکدیگر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غیر از این عدّه در روی زمین مؤمنی نخواهد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این عده ای که قائم علیه السلام در میان آن ها می آید از نجباء و فقها و حکام و قاضی هائی هستند که ظاهر و باطن شان یکی است و هیچ حکمی بر آن ها مشکل نمی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اصحاب قائم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از جا و مکان و تعداد آن ها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سال دوم شد نزد آن بزرگوار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مرا بط و سیّاح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چند نفرند،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اهل اصفهان از </w:t>
      </w:r>
    </w:p>
    <w:p>
      <w:pPr>
        <w:pStyle w:val="BookText"/>
        <w:rPr/>
      </w:pPr>
      <w:r>
        <w:rPr>
          <w:rFonts w:ascii="IRNazanin" w:hAnsi="IRNazanin" w:eastAsia="IRNazanin"/>
          <w:color w:val="111111"/>
          <w:sz w:val="28"/>
          <w:sz w:val="28"/>
          <w:szCs w:val="28"/>
          <w:rtl w:val="true"/>
          <w:lang w:bidi="fa-IR"/>
        </w:rPr>
        <w:t xml:space="preserve">فرزندان دو دجّال </w:t>
      </w:r>
      <w:r>
        <w:rPr>
          <w:rStyle w:val="FootnoteAnchor"/>
          <w:rtl w:val="true"/>
        </w:rPr>
        <w:footnoteReference w:id="82"/>
      </w:r>
      <w:r>
        <w:rPr>
          <w:rFonts w:ascii="IRNazanin" w:hAnsi="IRNazanin" w:eastAsia="IRNazanin"/>
          <w:color w:val="111111"/>
          <w:sz w:val="28"/>
          <w:sz w:val="28"/>
          <w:szCs w:val="28"/>
          <w:rtl w:val="true"/>
          <w:lang w:bidi="fa-IR"/>
        </w:rPr>
        <w:t>او را برگشتی است که دارای هفت چیز است و غیر از خود او کسی نمی داند، این مرد از شهری خروج می کند و در شهر ها گردش نموده طلب حق می نماید و بهیچ مخالفی ملحق نمی شود مگر این که حق او را ردّ می کند، آن گاه به طرابزون که ما بین اسلام و روم است می آید و بمردی از نصارا که می خواهد به امیر المؤمنين علیه السلام برسد اصابت می کند و او را شبانه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سیّاحی که طلب 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از اهل نخشب که احادیث زیادی نوشته و اختلاف را می داند و همیشه طلب عم می کند تا این که صاحب الامر علیه السلام را بشناسد و دائماً کار او اینست تا این که صاحب الامر علیه السلام نزد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مردی که از عشیره و خویشان خود متواری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به اهواز فرار می کند و در یکی از دهات آن سکنا می نماید تا این که امر خدای عزّوجل به او برسد و با هيچ يک از مخالفین ملاقات نمی کند مگر این که بوسیلهٔ قرآن با او مباحثه می کند تا این که امر و حق ما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متخلى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فرزندان روم از قریه ای است که آن را قونیه می گویند و همیشه مطیع مقاله خود خواهد بود تا آن موقعی که خدا بر او منّت نهاده و امری که برای او مسلم و محقق است به او معرفی نماید، او داخل سقلیه می شود و خدا را عبادت می کند تا وقتی که ندای حق را بشنود و اجابت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دو مردی که از سندانیه و شعب فرار می کنند دو نفرند که </w:t>
      </w:r>
    </w:p>
    <w:p>
      <w:pPr>
        <w:pStyle w:val="BookText"/>
        <w:rPr/>
      </w:pPr>
      <w:r>
        <w:rPr>
          <w:rFonts w:ascii="IRNazanin" w:hAnsi="IRNazanin" w:eastAsia="IRNazanin"/>
          <w:color w:val="111111"/>
          <w:sz w:val="28"/>
          <w:sz w:val="28"/>
          <w:szCs w:val="28"/>
          <w:rtl w:val="true"/>
          <w:lang w:bidi="fa-IR"/>
        </w:rPr>
        <w:t>یکی از آن ها اهل کیدر و دیگری اهل حبا با خواهد بود که بسوی مکّه خارج می شوند و همیشه مشغول تجارت شده تا این که در شعب می روند و تجارت آنان نیکو شده مدتی در آن جا بسر می برند، موقعی که اهل شعب آن ها را شناختند درصدد اذیت شان بر می آیند و کار آن ها را درهم و برهم می کنند، پس یکی از آن ها به رفیق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 را اذیّت کردند تا این که از شهر خود مفارقت کرده بسوی مکّه فراری شدیم و از مکه بشعب آمدیم و گمان می کردیم که اذیت اهل شعب از اهل مکّه کمتر است و عملی را که آن ها کردند ملاحظه کردی؟ پس بهتر این است که ما بسوی شهر های دیگر رویم تا این که خدا عدل یا موتی مرحمت فرماید، آن گاه مجهّز می شوند و بسوی برقه خارج می شوند و از آن جا حرکت کرده به سندانیه می آیند و اقامت می کنند تا شب کذائی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دو تاجری که بسوی انطاکیه خارج می شوند آن ها دو نفری هستند که نام یکی از آن ها سلیم و دیگری سلم است و دارای غلام که او را مسلم می گویند می باشند، آن ها با رفقای تاجری بسوی انطاکیه می آیند و چون نزديک انطاكيه رسیدند صدائی را می شوند و بنحوی بسوی آن صدا عزیمت می نمایند که گوئی غیر از آن مطلوبی ندارند لذا تجارت را فراموش می کنند و بدنبال آن صدا می روند، وقتی که رفقای تاجر آن ها وارد انطاکیه شوند آن ها را نمی بینند و از آن ها خبری ندارند، تجّار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مأوای آن ها را می دانید؟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اشیاء تجارتی آن ها را می خرند و برای اهل و عیال شان می آورند همین که تجار آمدند و اجناس آن ها را بخانواده هاشان دادند بیشتر از شش ماه نمی کشد که خود آن ها با مقدمه قائم علیه السلام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مسلمینی که از روم طلب امنیت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هستند که از دست همسایگان و اهل و عیال خود و پادشاه خود متأذی می شوند و همیشه دچار این بلاء هستند تا این که نزد پادشاه روم آمده قصهٔ خود را شرح می دهند و او را از اذیت های قوم و ملّت خود آگاه می کنند پادشاه روم بآن ها تأمین جانی می دهد و قسمتی از زمین قسطنطنیه را بآن ها اختصاص می دهد و تا شب معهود در آن جا خواهند بود، همین که شب معهود رسید و آن ها از آن جا رفتند همسایگان و اهل آن زمین آن ها را نمی بینند، از همسایگان نزديک آن ها استفسار می کنند ولی آن ها هم خبری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پادشاه روم را از این قضیه آگاه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مفقود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مفتّش هائی برای یافتن آن ها درب دروازه ها مأمور می کند ولی کوچک ترین خبری از آن ها بدست نمی آید، پادشاه را نگرانی زیادی عارض می شود و نزد همسایگان آن ها فرستاده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مردمی هستید که آن ها را امان داده اید، هر بلایی که به سر آن ها آمده شما آورده اید، یا باید آن ها را حاضر کنید یا خبری از آن ها بیآورید که کجا رفتند و آن خبر طوری واضح باشد که جای شکی باقی نگذارد، بهمین جهت اهل مملکت او بحبس و خوف و كتک و قتل معذّب خواهند بود، تا این که بپادشاه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کتب را خوانده ام و غیر از من و شخص یهودی که در زمین بابل است کسی نیست که کلیه این کتاب ها را بداند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دستور می دهد تا او را از صومعه بیآورند همین که بر پادشاه وارد می شود پادشاه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تو می گوئی برای من گفته اند </w:t>
      </w:r>
    </w:p>
    <w:p>
      <w:pPr>
        <w:pStyle w:val="BookText"/>
        <w:rPr/>
      </w:pPr>
      <w:r>
        <w:rPr>
          <w:rFonts w:ascii="IRNazanin" w:hAnsi="IRNazanin" w:eastAsia="IRNazanin"/>
          <w:color w:val="111111"/>
          <w:sz w:val="28"/>
          <w:sz w:val="28"/>
          <w:szCs w:val="28"/>
          <w:rtl w:val="true"/>
          <w:lang w:bidi="fa-IR"/>
        </w:rPr>
        <w:t>و تو هم قدرت مرا می بینی، راست بگو که اگر آن ها گشته شده اند من مجاورین آن ها را شرقاً و غرباً بکشم اگر چه از وزرا و خواص خودم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الامير تعجیل مکن و در حق اهل مملکت خود جور و ستم نکن زیر که آن ها کشته نشده اند و نمرده اند و حادثه ای هم برای آن ها را رخ نداده است بلکه آن ها را از خاک شما در مکّه برده اند تا بوعده پادشاه بزرگ امم که همیشه انبیاء از او خبر می دادند وفا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این موضوع را از کجا می دانی و من چطور بدانم که تو راست می گوئی؟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الامير من غیر از حق چیزی نمی گویم، من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پانصد سال قبل از این هستم، پادشاه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گوئی پس کتاب را حاضر کن، آن گاه پادشاه یکی از امین های خود را روانه می کند تا آن کتاب را می آورد همین که آن کتاب را می خوانند می بینند که صفات قائم علیه السلام و اسم او و نام یاران او و محل خروج آن ها در آن مرقوم است، راهب به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 شهر های تو مسلط خواهند شد، پادشاه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تاکنون کسی این خبر را بمن نداده؟ راهب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کشته شدن يک عده بیگناهی نمی ترسیدم این خبر را بتو نمی دادم تا این که او را بچشم خود ببینی، پادشاه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می توانم او را ببینم؟ 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امسال تمام نمی شود که مال های سواری آن حضرت وسط شهر های تو را پامال خواهند کرد و آن گروه از طرف آن حضرت راهنمایان شهر های تو خواهند بود، پادشاه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من شخصی را روانه کنم و نامه ای بنویسم تا خبری از آن حضرت برای من بیآورد؟ راهب می گوید</w:t>
      </w:r>
      <w:r>
        <w:rPr>
          <w:rFonts w:eastAsia="IRNazanin" w:cs="IRNazanin"/>
          <w:color w:val="111111"/>
          <w:sz w:val="28"/>
          <w:szCs w:val="28"/>
          <w:rtl w:val="true"/>
          <w:lang w:bidi="fa-IR"/>
        </w:rPr>
        <w:t xml:space="preserve">: </w:t>
      </w:r>
      <w:bookmarkStart w:id="1096" w:name="pg20424_267522"/>
    </w:p>
    <w:p>
      <w:pPr>
        <w:pStyle w:val="BookText"/>
        <w:rPr/>
      </w:pPr>
      <w:bookmarkEnd w:id="1096"/>
      <w:r>
        <w:rPr>
          <w:rFonts w:ascii="IRNazanin" w:hAnsi="IRNazanin" w:eastAsia="IRNazanin"/>
          <w:color w:val="111111"/>
          <w:sz w:val="28"/>
          <w:sz w:val="28"/>
          <w:szCs w:val="28"/>
          <w:rtl w:val="true"/>
          <w:lang w:bidi="fa-IR"/>
        </w:rPr>
        <w:t>تو همان کسی هستی که تسلیم او خواهی شد و ناچاری که تابع او باشی تا موقعی که بمیری و یکی از اصحاب آن حضرت بر جنازه تو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هائی که به سر اندیب و سمندار سکنا می کنند چهار نفر از اهل فارسند که بجهت تجارت مسافرت می کنند و در سر اندیب و سمندار اقامت می کنند تا این که صوت معهود را بشنوند و بطرف مکّه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کسی که در سلاهط از مرکب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از اهل یهودیه اصفهان که از سلاهط بقصد ایله خارج می شود و در آن بینی که شبانه در دریا حرکت می کند صدائی می شنود و از کشتی در زمینی پیاده می شود که از آهن سفت تر و از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 تر یا نرم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مکّه ندا می کنند سوار شوید که این صاحب و سرور شما است و آن مرد برمی گردد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مانعی نیست زیرا که این گروه تماماً در مکّه هستند و یکی از آن ها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قائم قیام کرد این گروه متولی و حکام زمین خواهند بود</w:t>
      </w:r>
      <w:r>
        <w:rPr>
          <w:rFonts w:eastAsia="IRNazanin" w:cs="IRNazanin"/>
          <w:color w:val="111111"/>
          <w:sz w:val="28"/>
          <w:szCs w:val="28"/>
          <w:rtl w:val="true"/>
          <w:lang w:bidi="fa-IR"/>
        </w:rPr>
        <w:t>.</w:t>
      </w:r>
    </w:p>
    <w:p>
      <w:pPr>
        <w:pStyle w:val="Heading3"/>
        <w:numPr>
          <w:ilvl w:val="2"/>
          <w:numId w:val="1"/>
        </w:numPr>
        <w:rPr/>
      </w:pPr>
      <w:bookmarkStart w:id="1097" w:name="__RefHeading___Toc1233031_1490000891"/>
      <w:bookmarkStart w:id="1098" w:name="_Toc458"/>
      <w:bookmarkEnd w:id="1097"/>
      <w:r>
        <w:rPr>
          <w:rtl w:val="true"/>
        </w:rPr>
        <w:t>فصل سی و سوم</w:t>
      </w:r>
      <w:r>
        <w:rPr>
          <w:rtl w:val="true"/>
        </w:rPr>
        <w:t>:</w:t>
      </w:r>
      <w:bookmarkEnd w:id="109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راجع به حظیره ای </w:t>
      </w:r>
      <w:r>
        <w:rPr>
          <w:rStyle w:val="FootnoteAnchor"/>
          <w:rtl w:val="true"/>
        </w:rPr>
        <w:footnoteReference w:id="83"/>
      </w:r>
      <w:r>
        <w:rPr>
          <w:rFonts w:ascii="IRNazanin" w:hAnsi="IRNazanin" w:eastAsia="IRNazanin"/>
          <w:color w:val="111111"/>
          <w:sz w:val="28"/>
          <w:sz w:val="28"/>
          <w:szCs w:val="28"/>
          <w:rtl w:val="true"/>
          <w:lang w:bidi="fa-IR"/>
        </w:rPr>
        <w:t>که بین دو خانه است سؤال شد، گمان کرد که علی علیه السلام برای صاحب آن خانه ای که از طرف قماط است قضاوت کرد</w:t>
      </w:r>
      <w:r>
        <w:rPr>
          <w:rFonts w:eastAsia="IRNazanin" w:cs="IRNazanin"/>
          <w:color w:val="111111"/>
          <w:sz w:val="28"/>
          <w:szCs w:val="28"/>
          <w:rtl w:val="true"/>
          <w:lang w:bidi="fa-IR"/>
        </w:rPr>
        <w:t xml:space="preserve">. </w:t>
      </w:r>
      <w:bookmarkStart w:id="1099" w:name="pg20424_267523"/>
    </w:p>
    <w:p>
      <w:pPr>
        <w:pStyle w:val="BookText"/>
        <w:rPr/>
      </w:pPr>
      <w:bookmarkEnd w:id="1099"/>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این حدیث کلمه ای یا جمله ای سقط شده باشد یا این که جعلی باشد زیرا جوابی که امام می گوید باید بطور یقین باشد نه بطور گمان</w:t>
      </w:r>
      <w:r>
        <w:rPr>
          <w:rFonts w:eastAsia="IRNazanin" w:cs="IRNazanin"/>
          <w:color w:val="111111"/>
          <w:sz w:val="28"/>
          <w:szCs w:val="28"/>
          <w:rtl w:val="true"/>
          <w:lang w:bidi="fa-IR"/>
        </w:rPr>
        <w:t>.</w:t>
      </w:r>
    </w:p>
    <w:p>
      <w:pPr>
        <w:pStyle w:val="Heading3"/>
        <w:numPr>
          <w:ilvl w:val="2"/>
          <w:numId w:val="1"/>
        </w:numPr>
        <w:rPr/>
      </w:pPr>
      <w:bookmarkStart w:id="1100" w:name="__RefHeading___Toc1233033_1490000891"/>
      <w:bookmarkStart w:id="1101" w:name="_Toc459"/>
      <w:bookmarkEnd w:id="1100"/>
      <w:r>
        <w:rPr>
          <w:rtl w:val="true"/>
        </w:rPr>
        <w:t>فصل سی و چهارم</w:t>
      </w:r>
      <w:r>
        <w:rPr>
          <w:rtl w:val="true"/>
        </w:rPr>
        <w:t>:</w:t>
      </w:r>
      <w:bookmarkEnd w:id="1101"/>
    </w:p>
    <w:p>
      <w:pPr>
        <w:pStyle w:val="BookText"/>
        <w:rPr/>
      </w:pPr>
      <w:r>
        <w:rPr>
          <w:rFonts w:ascii="IRNazanin" w:hAnsi="IRNazanin" w:eastAsia="IRNazanin"/>
          <w:color w:val="111111"/>
          <w:sz w:val="28"/>
          <w:sz w:val="28"/>
          <w:szCs w:val="28"/>
          <w:rtl w:val="true"/>
          <w:lang w:bidi="fa-IR"/>
        </w:rPr>
        <w:t>عوانه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علیه السلام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منبر مصر بعلى علیه السلام بدگوئی می کند، امام علیه السلام نامه ای برای او نوشت که مضمون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بسوی عمرو بن عاص اما بعد بمن این طور رسیده که تو بالای منبر مصر می روی و آل فرعون و قارون و مخصوصاً ابوجهل را بزرگ می کنی و درباره علی علیه السلام عیب جوئی می نمائی؟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بجان خودم قسم که تو تیر را در غیر قوس خود نهاده و غیر از نشان خود را هدف قرار داده ای، تو نظیر آن کسی هستی که مذمّت صفات شخص بدون عیبی را نماید، تو سوار اسب خطرناکی شده ای و از گردنه بسیار خوفناکی بالا می روی و نظیر کسی هستی که دنبال دشنه رود تا خود را طعمه آن کند، ای پسر قصّاب و شتر کُش تو را چه بآن که که سهمی از خانه بزرگان قریش داشته باشی یا بآستانه مجد آنان باز آئی یا بر مذّمت آن ها توفیق یا بی گمان نمی کنم که تو بتوانی آتشی روشن کنی مگر بقدر قدرت حقیر و حسب و نسب ناصحیح و نفس پست ناچیز خود که باطل را بر حق ترجیح داد و بشکم و مزخرف های دنیوی قانع شد، حقاً که خدا تو را دشمن خود می داند، مژده باد تو را به سخط و عذاب های دردناک خدا و جزای اعمال زشت خود، و خدا هم در حق بندگان خود ظلم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جزای عمل تو جز عذاب نیست</w:t>
      </w:r>
      <w:r>
        <w:rPr>
          <w:rFonts w:eastAsia="IRNazanin" w:cs="IRNazanin"/>
          <w:color w:val="111111"/>
          <w:sz w:val="28"/>
          <w:szCs w:val="28"/>
          <w:rtl w:val="true"/>
          <w:lang w:bidi="fa-IR"/>
        </w:rPr>
        <w:t xml:space="preserve">). </w:t>
      </w:r>
      <w:bookmarkStart w:id="1102" w:name="pg20424_267524"/>
    </w:p>
    <w:p>
      <w:pPr>
        <w:pStyle w:val="Heading3"/>
        <w:numPr>
          <w:ilvl w:val="2"/>
          <w:numId w:val="1"/>
        </w:numPr>
        <w:rPr/>
      </w:pPr>
      <w:bookmarkStart w:id="1103" w:name="__RefHeading___Toc1233035_1490000891"/>
      <w:bookmarkStart w:id="1104" w:name="_Toc460"/>
      <w:bookmarkEnd w:id="1102"/>
      <w:bookmarkEnd w:id="1103"/>
      <w:r>
        <w:rPr>
          <w:rtl w:val="true"/>
        </w:rPr>
        <w:t>فصل سی و پنجم</w:t>
      </w:r>
      <w:r>
        <w:rPr>
          <w:rtl w:val="true"/>
        </w:rPr>
        <w:t>:</w:t>
      </w:r>
      <w:bookmarkEnd w:id="1104"/>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بینی که عمر بن عبدالعزیز در مجلس خود نشسته بود دربان او با زنی خون آلوده، بلند قامت و خوش قد و بالا با دو مرد دیگر که با آن زن بودند با نامه ای که میمون بن مهران بعمر بن عبدالعزیز نوشته بود وارد شدند و نامه را بعمر دادند، وقتی که عمر آن را باز کرد دید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میمون بن مهران به سوی عمر بن عبدالعزيز، سلام عليک و رحمت الله و برکاته،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عجیبی برای ما پیش آمد کرده که سینه های ما را تنگ کرده و فکر ما بآن رسانیست لذا ما خود را راحت کرده و آن را به اهلش واگذار نموده ایم، زیرا که خدای تعالی می 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الَّذِينَ يَسْتَنْبِطُونَهُ مِنْهُمْ</w:t>
      </w:r>
      <w:r>
        <w:rPr>
          <w:rStyle w:val="FootnoteAnchor"/>
          <w:rtl w:val="true"/>
        </w:rPr>
        <w:footnoteReference w:id="84"/>
      </w:r>
      <w:r>
        <w:rPr>
          <w:rFonts w:ascii="IRNazanin" w:hAnsi="IRNazanin" w:eastAsia="IRNazanin"/>
          <w:color w:val="111111"/>
          <w:sz w:val="28"/>
          <w:sz w:val="28"/>
          <w:szCs w:val="28"/>
          <w:rtl w:val="true"/>
          <w:lang w:bidi="fa-IR"/>
        </w:rPr>
        <w:t xml:space="preserve"> اين يک زن و دو مردی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بحضور شما روانه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مرد شوهر و دیگری پدر این زن است که گمان می کند دامادش بدین نحو قسم خورده که علی بن ابیطالب علیه السلام بهترین این امت و سزاوارترین مردم برسول خدا صلی الله علیه و اله و سلم است و باین قول دختر او را طلاق داده است و پدر این زن گمان می کند که دخترش بر دامادش حرام شده زیرا </w:t>
      </w:r>
    </w:p>
    <w:p>
      <w:pPr>
        <w:pStyle w:val="BookText"/>
        <w:rPr/>
      </w:pPr>
      <w:r>
        <w:rPr>
          <w:rFonts w:ascii="IRNazanin" w:hAnsi="IRNazanin" w:eastAsia="IRNazanin"/>
          <w:color w:val="111111"/>
          <w:sz w:val="28"/>
          <w:sz w:val="28"/>
          <w:szCs w:val="28"/>
          <w:rtl w:val="true"/>
          <w:lang w:bidi="fa-IR"/>
        </w:rPr>
        <w:t>که چون مادر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این زن بپدر زن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گوئی و گناه می کنی زیرا قسم من قسم بجائی بوده و حرف من صدق است و این زن علی رغم انف و غیظ تو زن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نزد من آمدند از شوهر راجع بقّسمَش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قسم خورده ام و زنم را بدین نحو طلاق داده ام که علی بن ابیطالب علیه السلام بهترین مردم و سزاوارترین آن ها برسول خدا صلی الله علیه و اله و سلم است هر که می خواهد علی را بشناسد بشناسد و هر که نمی شناسد نشناسد هر که می خواهد غضب کند غضب کند و هر که می خواهد راضی باشد راضی باشد، موقعی که مردم این سخن را شنیدند بدور او جمع شدند، و این مردم هم اگر زبان شان یکی باشد دل هاشان یکی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طالب فتنه و آشوبند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تو اختلاف مردم و متابعت آن ها را از هوا و هوس می دانی و می دانی که مردم چگونه به سرعت بسوی فتنه و آشوب می روند، لذا ما از قضاوت خودداری کردیم تا آن طور که خدا بتو تعلیم داده قضاوت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این زن خود را از او جدا نمی کنند پدر قسم می خورد که نگذارد این زن با شوهرش باشد و شوهر قسم می خورد که از زنش جدا نشود اگر چه گردنش زده شود مگر این که حاکمی بر علیه او حکم کند که مخالفت امر او و امتناع از دستور او مقدور نباشد یا امیر المؤمنين خدا توفيق تورا نیکو کند و تو را هدایت فرماید و در آخر نامه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الْمُشْكِلَاتُ وَرَدْنَ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فَحَارَتْ فِى تَأَمُّلِهَا الْعُيُونَ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ضَاقَ الْقَوْمُ ذَرْعًا عَنْ نُبَإِهَا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لَهَا يَا أَبَاحَفْصَ أَمِينٌ </w:t>
      </w:r>
    </w:p>
    <w:p>
      <w:pPr>
        <w:pStyle w:val="BookText"/>
        <w:rPr/>
      </w:pPr>
      <w:r>
        <w:rPr>
          <w:rFonts w:ascii="Amiri" w:hAnsi="Amiri" w:eastAsia="Amiri" w:cs="Amiri"/>
          <w:color w:val="111111"/>
          <w:sz w:val="28"/>
          <w:sz w:val="28"/>
          <w:szCs w:val="28"/>
          <w:rtl w:val="true"/>
          <w:lang w:bidi="ar-SA"/>
        </w:rPr>
        <w:t xml:space="preserve">لِتُوَضِّحَهَا فَأَنْتَ بِهَا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بِالْقَضَاءِ بِهَا مُبِينٌ</w:t>
      </w:r>
    </w:p>
    <w:p>
      <w:pPr>
        <w:pStyle w:val="BookText"/>
        <w:rPr/>
      </w:pPr>
      <w:r>
        <w:rPr>
          <w:rFonts w:ascii="Amiri" w:hAnsi="Amiri" w:eastAsia="Amiri" w:cs="Amiri"/>
          <w:color w:val="111111"/>
          <w:sz w:val="28"/>
          <w:sz w:val="28"/>
          <w:szCs w:val="28"/>
          <w:rtl w:val="true"/>
          <w:lang w:bidi="ar-SA"/>
        </w:rPr>
        <w:t xml:space="preserve">لِأَنَّكْ قَدْ حَوِيتَ الْعِلْمَ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حَكَمْتَ التَّجَارِبَ وَ الْفُنُونَ</w:t>
      </w:r>
    </w:p>
    <w:p>
      <w:pPr>
        <w:pStyle w:val="BookText"/>
        <w:rPr/>
      </w:pPr>
      <w:r>
        <w:rPr>
          <w:rFonts w:ascii="Amiri" w:hAnsi="Amiri" w:eastAsia="Amiri" w:cs="Amiri"/>
          <w:color w:val="111111"/>
          <w:sz w:val="28"/>
          <w:sz w:val="28"/>
          <w:szCs w:val="28"/>
          <w:rtl w:val="true"/>
          <w:lang w:bidi="ar-SA"/>
        </w:rPr>
        <w:t xml:space="preserve">وَ فَضَلَّكْ الْإِلَهُ عَلَى 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فِيهِمْ الْحَظُّ الثَّمِينُ</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رجال بنی امیّه و قریش حضور داشتند عمر بن عبدالعزیز بابومرّه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زن این مرد دختر من است که با بهترین جهیزیه بخانۀ او فرستادم و خیر این زن نصیب او شده است این مرد قسم دروغ خورده که من زنم را طلاق داده ام و می خواهد که با او باشد،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قسم زن خود را طلاق نداده باشد قسم او چطور قسمی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موضوعی که او درباره اش قسم خورده کذب آن واضح و روشن تر است از این که من با این علم و سنّم درباره آن شکی داشته باشم، زیرا این مرد قسم خورده که بعد از رسول خدا صلی الله علیه و اله و سلم علی بهترین این امت است والاّ زوجه او سه طلاقه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بشوهر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گوئی آیا چنین قسمی خورده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نزديک بود كه مجلس اهل خود را مضطرب نماید و بغضب درآورد و بنی امیّه با غضب بشوهر آن زن نگاه می کردند ولی حرف نمی زدند و بصورت عمر بن عبدالعزیز می نگریستند، عمر سر خود را بزیر انداخت و با دست خودروی زمین خط می کشید و اهل مجلس هم ساکت و منتظرند که عمر چه خواهد گفت عمر سر خود را بلند کرده این شعر را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وَلَّى الْحُكُومَةَ بَيْنَ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الْحَقَّ وَ الْتَمَسَ السَّدَادَ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خَيْرُ الْإِمَامِ إذَا 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الْحَقِّ وَ اجْتَنَبَ الرَّشَادَا </w:t>
      </w:r>
    </w:p>
    <w:p>
      <w:pPr>
        <w:pStyle w:val="BookText"/>
        <w:rPr/>
      </w:pPr>
      <w:r>
        <w:rPr>
          <w:rFonts w:ascii="IRNazanin" w:hAnsi="IRNazanin" w:eastAsia="IRNazanin"/>
          <w:color w:val="111111"/>
          <w:sz w:val="28"/>
          <w:sz w:val="28"/>
          <w:szCs w:val="28"/>
          <w:rtl w:val="true"/>
          <w:lang w:bidi="fa-IR"/>
        </w:rPr>
        <w:t>آن گاه باهل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راجع بقسم این مرد چه می گوئید؟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حكم حكم ناموس است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 امیّه که شیعه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قضاوت کنیم، تو در بین آن ها عالمی مورد اطمینان هستی می توانی برله و علیه آنان قضاوت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زیرا حرفی که موجب ابطال حق و اثبات باطل نباشد آزاد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 گویم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بمردی از فرزندان عقیل بن ابیطالب متوجه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دربارۀ قسمی که این مرد خورده چه می گوئی آن را غنیمت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قول مرا حکم قرار می دهی و حکم مرا جائز می دانی می گویم، و اگر غیر از این باشد سکوت من بهتر و دوستی ما با دوام تر خواهد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حکم تو حکم و قول تو ممضی خواهد بود همی که بنی امیّه این مقاله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تو مراعات ما را نکردی زیرا قضاوت را بعهده غیر از ما نهادی در صورتی که ما پاره بدن تو و نزدیک ترین رحم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مگر من قبل از این بشما نگفتم ولی شما قبول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 آن مرد عقیلی رفتار کردی با ما رفتار نکردی و حكم ما را حکم قرار ندادی،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قضاوت بصواب رو دو شما بخطا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و شما عاجز باشید اگر او بینا و شما کور باشید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از من است که بشما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دانید که او مثل شما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عقیلی حکم را می داند، بعد از آن بمرد عقیلی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امیر المؤمنین مثل این ها مثل اولی است </w:t>
      </w:r>
    </w:p>
    <w:p>
      <w:pPr>
        <w:pStyle w:val="BookText"/>
        <w:rPr/>
      </w:pPr>
      <w:r>
        <w:rPr>
          <w:rFonts w:ascii="IRNazanin" w:hAnsi="IRNazanin" w:eastAsia="IRNazanin"/>
          <w:color w:val="111111"/>
          <w:sz w:val="28"/>
          <w:sz w:val="28"/>
          <w:szCs w:val="28"/>
          <w:rtl w:val="true"/>
          <w:lang w:bidi="fa-IR"/>
        </w:rPr>
        <w:t>چنان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دُعِيتُمْ إلَى أَمْرٍ فَلَمَّا 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لَا يُدَاخِلُهُ عَجْزٌ</w:t>
      </w:r>
    </w:p>
    <w:p>
      <w:pPr>
        <w:pStyle w:val="BookText"/>
        <w:rPr/>
      </w:pPr>
      <w:r>
        <w:rPr>
          <w:rFonts w:ascii="Amiri" w:hAnsi="Amiri" w:eastAsia="Amiri" w:cs="Amiri"/>
          <w:color w:val="111111"/>
          <w:sz w:val="28"/>
          <w:sz w:val="28"/>
          <w:szCs w:val="28"/>
          <w:rtl w:val="true"/>
          <w:lang w:bidi="ar-SA"/>
        </w:rPr>
        <w:t xml:space="preserve">فَلَمَّا رَأَيْتُمْ ذَاكَ أَبْدَتْ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نَدَامًا وَ هَلْ يَغْنَى مِنْ الْحَذَرِ الْحِرْزُ</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چه خوب گفتی، اينک جواب آن مسئله را که از تو پرسیدم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قسم او راست است ولی زوجۀ خود را طلاق نداده،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را من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جواب مفصّل تر از این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المؤمنين تو را بخدا قسم می دهم آیا تو نمی دانی که پیغمبر صلی الله علیه و اله و سلم بفاطمه علیها السلام در آن موقعی که بخانه فاطمه برمی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مریضی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درد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 دنبال کاری از کار های رسول خدا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و سلم بفاطمه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اشتهاء بانگور دارم ولی کمیاب است زیرا که فعلا فصل انگور نیست،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که انگور را با آن کسی که نزد خدا بهترین امت من است برای ما حاضر کند، در این موقع علی علیه السلام دقّ الباب کرد همین که درب را باز کرد دید با علی علیه السلام چیزی است که گوشۀ ردای خود را روی آن انداخته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است که برای فاطمه علیها السلام خریدم، پیغمبر اکرم صلی الله علیه و اله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بار خدایا همین طور که بآمدن علی علیه السلام و مستجاب شدن دعای ما ما را خوشحال کردی این انگور را وسیلهٔ شفای دخترم فاطمه قرار بده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بنام خدا بخوردن انگور شروع کن، هنوز رسول خدا بیرون نرفته بود که درد چشم فاطمه تخفیف یافته خوب شد</w:t>
      </w:r>
      <w:r>
        <w:rPr>
          <w:rFonts w:eastAsia="IRNazanin" w:cs="IRNazanin"/>
          <w:color w:val="111111"/>
          <w:sz w:val="28"/>
          <w:szCs w:val="28"/>
          <w:rtl w:val="true"/>
          <w:lang w:bidi="fa-IR"/>
        </w:rPr>
        <w:t xml:space="preserve">. </w:t>
      </w:r>
      <w:bookmarkStart w:id="1105" w:name="pg20424_267529"/>
    </w:p>
    <w:p>
      <w:pPr>
        <w:pStyle w:val="BookText"/>
        <w:rPr/>
      </w:pPr>
      <w:bookmarkEnd w:id="1105"/>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خوب هم گفتی من شهادت می دهم که این معجزه را شنیدم و آن را حفظ کرده ام، آن گاه بشوهر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خود را بگیر و برو، اگر پدر او مزاحم تو شد بینی او را بخاک بمال،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مناف بخدا قسم ما نسبت بآن چه که دیگران می دانند جاهل نیستیم و راجع باحکام دین خود کور نیستیم، ولی همان طور که اولی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تَصَيَّدَتْ الدُّنْيَا رِجَالًا بِفَخِهَا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أَخِيرًا بَلْ اسْتَقْبَحُوا الشَّرَا</w:t>
      </w:r>
    </w:p>
    <w:p>
      <w:pPr>
        <w:pStyle w:val="BookText"/>
        <w:rPr/>
      </w:pPr>
      <w:r>
        <w:rPr>
          <w:rFonts w:ascii="Amiri" w:hAnsi="Amiri" w:eastAsia="Amiri" w:cs="Amiri"/>
          <w:color w:val="111111"/>
          <w:sz w:val="28"/>
          <w:sz w:val="28"/>
          <w:szCs w:val="28"/>
          <w:rtl w:val="true"/>
          <w:lang w:bidi="ar-SA"/>
        </w:rPr>
        <w:t xml:space="preserve">وَ أَعْمَاهُمْ حُبُّ الْهَوَى وَ أَصَمَّهُمْ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يُدْرِكُوا إلَّا الْخَسَارَةَ وَ الْوِزْرَا</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كانّ بني اميّه را سنگ لقمه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هم با زن خود خارج شدند، و عمر برای میمون بن مهران نوشت سلام عليک من خدای بی همتا را حمد می کنم،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تو را فهمیدم و از ورود آن دو مرد و يک زن آگاه شدم، خدا قسم آن مرد را تصدیق نمود و آن را قسم راستی قرار داد و نکاح او را ثابت کرد و تو هم باین مسئله یقین داشته باش و بآن عمل كن والسلام عليک و رحمت الله و بركاته</w:t>
      </w:r>
      <w:r>
        <w:rPr>
          <w:rFonts w:eastAsia="IRNazanin" w:cs="IRNazanin"/>
          <w:color w:val="111111"/>
          <w:sz w:val="28"/>
          <w:szCs w:val="28"/>
          <w:rtl w:val="true"/>
          <w:lang w:bidi="fa-IR"/>
        </w:rPr>
        <w:t>.</w:t>
      </w:r>
    </w:p>
    <w:p>
      <w:pPr>
        <w:pStyle w:val="Heading3"/>
        <w:numPr>
          <w:ilvl w:val="2"/>
          <w:numId w:val="1"/>
        </w:numPr>
        <w:rPr/>
      </w:pPr>
      <w:bookmarkStart w:id="1106" w:name="__RefHeading___Toc1233037_1490000891"/>
      <w:bookmarkStart w:id="1107" w:name="_Toc461"/>
      <w:bookmarkEnd w:id="1106"/>
      <w:r>
        <w:rPr>
          <w:rtl w:val="true"/>
        </w:rPr>
        <w:t>فصل سی و ششم</w:t>
      </w:r>
      <w:r>
        <w:rPr>
          <w:rtl w:val="true"/>
        </w:rPr>
        <w:t>:</w:t>
      </w:r>
      <w:bookmarkEnd w:id="1107"/>
    </w:p>
    <w:p>
      <w:pPr>
        <w:pStyle w:val="BookText"/>
        <w:rPr/>
      </w:pPr>
      <w:r>
        <w:rPr>
          <w:rFonts w:ascii="IRNazanin" w:hAnsi="IRNazanin" w:eastAsia="IRNazanin"/>
          <w:color w:val="111111"/>
          <w:sz w:val="28"/>
          <w:sz w:val="28"/>
          <w:szCs w:val="28"/>
          <w:rtl w:val="true"/>
          <w:lang w:bidi="fa-IR"/>
        </w:rPr>
        <w:t>مدحی دربارۀ ابراهیم بن عبدالله بن الحسن بن الحسن علیہم السلام</w:t>
      </w:r>
    </w:p>
    <w:p>
      <w:pPr>
        <w:pStyle w:val="BookText"/>
        <w:rPr/>
      </w:pPr>
      <w:r>
        <w:rPr>
          <w:rFonts w:ascii="Amiri" w:hAnsi="Amiri" w:eastAsia="Amiri" w:cs="Amiri"/>
          <w:color w:val="111111"/>
          <w:sz w:val="28"/>
          <w:sz w:val="28"/>
          <w:szCs w:val="28"/>
          <w:rtl w:val="true"/>
          <w:lang w:bidi="ar-SA"/>
        </w:rPr>
        <w:t xml:space="preserve">أَقُولُ لِبَسَامٍ عَلَيْهِ 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أَرِيحْيَا عَاشِقًا لِلْمَكَارِمِ</w:t>
      </w:r>
    </w:p>
    <w:p>
      <w:pPr>
        <w:pStyle w:val="BookText"/>
        <w:rPr/>
      </w:pPr>
      <w:r>
        <w:rPr>
          <w:rFonts w:ascii="Amiri" w:hAnsi="Amiri" w:eastAsia="Amiri" w:cs="Amiri"/>
          <w:color w:val="111111"/>
          <w:sz w:val="28"/>
          <w:sz w:val="28"/>
          <w:szCs w:val="28"/>
          <w:rtl w:val="true"/>
          <w:lang w:bidi="ar-SA"/>
        </w:rPr>
        <w:t xml:space="preserve">مِنْ الْفَاطِمِيِّينَ الدُّعَاةُ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الْعَيْنِ أَوْ سُرُورٌ لِعَادِمٍ</w:t>
      </w:r>
    </w:p>
    <w:p>
      <w:pPr>
        <w:pStyle w:val="BookText"/>
        <w:rPr/>
      </w:pPr>
      <w:r>
        <w:rPr>
          <w:rFonts w:ascii="Amiri" w:hAnsi="Amiri" w:eastAsia="Amiri" w:cs="Amiri"/>
          <w:color w:val="111111"/>
          <w:sz w:val="28"/>
          <w:sz w:val="28"/>
          <w:szCs w:val="28"/>
          <w:rtl w:val="true"/>
          <w:lang w:bidi="ar-SA"/>
        </w:rPr>
        <w:t xml:space="preserve">إذَا بَلَغَ الرُّعَى الْمَشُورَةَ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صَدِيقٍ أَوْ إشَارَةِ حَازِمٍ</w:t>
      </w:r>
    </w:p>
    <w:p>
      <w:pPr>
        <w:pStyle w:val="BookText"/>
        <w:rPr/>
      </w:pPr>
      <w:r>
        <w:rPr>
          <w:rFonts w:ascii="Amiri" w:hAnsi="Amiri" w:eastAsia="Amiri" w:cs="Amiri"/>
          <w:color w:val="111111"/>
          <w:sz w:val="28"/>
          <w:sz w:val="28"/>
          <w:szCs w:val="28"/>
          <w:rtl w:val="true"/>
          <w:lang w:bidi="ar-SA"/>
        </w:rPr>
        <w:t xml:space="preserve">وَ لَا تَجْعَلْ الشُّورَى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الْخَوَافَى قُوَّةٌ لِلْقَوَادِمْ</w:t>
      </w:r>
    </w:p>
    <w:p>
      <w:pPr>
        <w:pStyle w:val="BookText"/>
        <w:rPr/>
      </w:pPr>
      <w:r>
        <w:rPr>
          <w:rFonts w:ascii="Amiri" w:hAnsi="Amiri" w:eastAsia="Amiri" w:cs="Amiri"/>
          <w:color w:val="111111"/>
          <w:sz w:val="28"/>
          <w:sz w:val="28"/>
          <w:szCs w:val="28"/>
          <w:rtl w:val="true"/>
          <w:lang w:bidi="ar-SA"/>
        </w:rPr>
        <w:t xml:space="preserve">وَ مَا خَيْرُ كَفٍّ أَمْسَكَ الْغُلُّ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 سَيْفٍ لَمْ يُؤَيّدْ بِقَائِمِ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الْهُوَيْنَا لِلضَّعِيفِ وَلَا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 فَإِنَّ الْحَزْمَ لَيْسَ بِنَائِمِ </w:t>
      </w:r>
      <w:bookmarkStart w:id="1108" w:name="pg20424_267530"/>
    </w:p>
    <w:p>
      <w:pPr>
        <w:pStyle w:val="BookText"/>
        <w:rPr/>
      </w:pPr>
      <w:bookmarkEnd w:id="1108"/>
      <w:r>
        <w:rPr>
          <w:rFonts w:ascii="Amiri" w:hAnsi="Amiri" w:eastAsia="Amiri" w:cs="Amiri"/>
          <w:color w:val="111111"/>
          <w:sz w:val="28"/>
          <w:sz w:val="28"/>
          <w:szCs w:val="28"/>
          <w:rtl w:val="true"/>
          <w:lang w:bidi="ar-SA"/>
        </w:rPr>
        <w:t xml:space="preserve">وَ حَارِبْ إذَا لَمْ تُعْطِ الْإظْلَامَةَ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شَبَأُ الْحَرْبِ خَيْرٌ مِنْ قَبُولِ مَظَالِمِ</w:t>
      </w:r>
    </w:p>
    <w:p>
      <w:pPr>
        <w:pStyle w:val="BookText"/>
        <w:rPr/>
      </w:pPr>
      <w:r>
        <w:rPr>
          <w:rFonts w:ascii="Amiri" w:hAnsi="Amiri" w:eastAsia="Amiri" w:cs="Amiri"/>
          <w:color w:val="111111"/>
          <w:sz w:val="28"/>
          <w:sz w:val="28"/>
          <w:szCs w:val="28"/>
          <w:rtl w:val="true"/>
          <w:lang w:bidi="ar-SA"/>
        </w:rPr>
        <w:t xml:space="preserve">وَ ادْنُ عَلَى الْقُرْبِيِّ الْمُقَرِّبْ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تَشْهَدُ الشَّوْرَى أَمْرَءٌ غَيْرُ كَاتِمٍ</w:t>
      </w:r>
    </w:p>
    <w:p>
      <w:pPr>
        <w:pStyle w:val="BookText"/>
        <w:rPr/>
      </w:pPr>
      <w:r>
        <w:rPr>
          <w:rFonts w:ascii="Amiri" w:hAnsi="Amiri" w:eastAsia="Amiri" w:cs="Amiri"/>
          <w:color w:val="111111"/>
          <w:sz w:val="28"/>
          <w:sz w:val="28"/>
          <w:szCs w:val="28"/>
          <w:rtl w:val="true"/>
          <w:lang w:bidi="ar-SA"/>
        </w:rPr>
        <w:t xml:space="preserve">فَإِنَّكْ لَا تَسْتَطْرِدُ الْهَمَّ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تَبْلُغُ الْعَلْيَاءَ بِغَيْرِ مَكَارِمِ</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233039_1490000891"/>
      <w:bookmarkStart w:id="1110" w:name="_Toc462"/>
      <w:bookmarkEnd w:id="1109"/>
      <w:r>
        <w:rPr>
          <w:rtl w:val="true"/>
        </w:rPr>
        <w:t>فصل سی و هفتم</w:t>
      </w:r>
      <w:r>
        <w:rPr>
          <w:rtl w:val="true"/>
        </w:rPr>
        <w:t>:</w:t>
      </w:r>
      <w:bookmarkEnd w:id="1110"/>
    </w:p>
    <w:p>
      <w:pPr>
        <w:pStyle w:val="BookText"/>
        <w:rPr/>
      </w:pPr>
      <w:r>
        <w:rPr>
          <w:rFonts w:ascii="IRNazanin" w:hAnsi="IRNazanin" w:eastAsia="IRNazanin"/>
          <w:color w:val="111111"/>
          <w:sz w:val="28"/>
          <w:sz w:val="28"/>
          <w:szCs w:val="28"/>
          <w:rtl w:val="true"/>
          <w:lang w:bidi="fa-IR"/>
        </w:rPr>
        <w:t>ابوسفیان درب خانه علی علیه السلام این شعر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هَاشِمٍ لَا تَطْمَعُوا النَّاسَ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إلَّا أَبُوالْحَسَنِ عَلِيُّ</w:t>
      </w:r>
    </w:p>
    <w:p>
      <w:pPr>
        <w:pStyle w:val="Heading3"/>
        <w:numPr>
          <w:ilvl w:val="2"/>
          <w:numId w:val="1"/>
        </w:numPr>
        <w:rPr/>
      </w:pPr>
      <w:bookmarkStart w:id="1111" w:name="__RefHeading___Toc1233041_1490000891"/>
      <w:bookmarkStart w:id="1112" w:name="_Toc463"/>
      <w:bookmarkEnd w:id="1111"/>
      <w:r>
        <w:rPr>
          <w:rtl w:val="true"/>
        </w:rPr>
        <w:t>فصل سی و هشتم</w:t>
      </w:r>
      <w:r>
        <w:rPr>
          <w:rtl w:val="true"/>
        </w:rPr>
        <w:t>:</w:t>
      </w:r>
      <w:bookmarkEnd w:id="1112"/>
    </w:p>
    <w:p>
      <w:pPr>
        <w:pStyle w:val="BookText"/>
        <w:rPr/>
      </w:pPr>
      <w:r>
        <w:rPr>
          <w:rFonts w:ascii="IRNazanin" w:hAnsi="IRNazanin" w:eastAsia="IRNazanin"/>
          <w:color w:val="111111"/>
          <w:sz w:val="28"/>
          <w:sz w:val="28"/>
          <w:szCs w:val="28"/>
          <w:rtl w:val="true"/>
          <w:lang w:bidi="fa-IR"/>
        </w:rPr>
        <w:t>حکایت شده که زنی تعداد بیست پسر را در چهار شکم زائید و همۀ آن ها زنده ماندند، و زن دیگری در ماه هفتم زائید، و بعد از دو ماه دیگر پسر دیگر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دیگری دختر سفیدی از مرد حبشی متولد کرد و آن دختر بالغ شد، آن گاه آن دختر را بمرد سفیدی شوهر داد و فرزند آن زن سیاه بدنیا آمد و این بچه شبیه بجدّ 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فضل بن ربیع و عبدالله و يحيى و عباس از يک مادر بودند که آن ها را بيک شكم زائید</w:t>
      </w:r>
      <w:r>
        <w:rPr>
          <w:rFonts w:eastAsia="IRNazanin" w:cs="IRNazanin"/>
          <w:color w:val="111111"/>
          <w:sz w:val="28"/>
          <w:szCs w:val="28"/>
          <w:rtl w:val="true"/>
          <w:lang w:bidi="fa-IR"/>
        </w:rPr>
        <w:t>.</w:t>
      </w:r>
    </w:p>
    <w:p>
      <w:pPr>
        <w:pStyle w:val="Heading3"/>
        <w:numPr>
          <w:ilvl w:val="2"/>
          <w:numId w:val="1"/>
        </w:numPr>
        <w:rPr/>
      </w:pPr>
      <w:bookmarkStart w:id="1113" w:name="__RefHeading___Toc1233043_1490000891"/>
      <w:bookmarkStart w:id="1114" w:name="_Toc464"/>
      <w:bookmarkEnd w:id="1113"/>
      <w:r>
        <w:rPr>
          <w:rtl w:val="true"/>
        </w:rPr>
        <w:t>فصل سی و نهم</w:t>
      </w:r>
      <w:r>
        <w:rPr>
          <w:rtl w:val="true"/>
        </w:rPr>
        <w:t>:</w:t>
      </w:r>
      <w:bookmarkEnd w:id="111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هارون بنجن بن اسماعيل بن میثم را بجرم شیعه بودنش زندانی کرد، ابوحنیفه یا غیر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حسن بجهت این که شیعه می باشد ریختن خونش حلال است، بعد از آن که او، از حبس خارج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ابوحنیفه در يک مجلس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ما صلی الله علیه و اله و سلم چه کسی بهترین کسی بهترین امت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بن عبدالمطلب،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مگر دیوانه شدی </w:t>
      </w:r>
    </w:p>
    <w:p>
      <w:pPr>
        <w:pStyle w:val="BookText"/>
        <w:rPr/>
      </w:pPr>
      <w:r>
        <w:rPr>
          <w:rFonts w:ascii="IRNazanin" w:hAnsi="IRNazanin" w:eastAsia="IRNazanin"/>
          <w:color w:val="111111"/>
          <w:sz w:val="28"/>
          <w:sz w:val="28"/>
          <w:szCs w:val="28"/>
          <w:rtl w:val="true"/>
          <w:lang w:bidi="fa-IR"/>
        </w:rPr>
        <w:t>از صُلب عباس پسری بوجود نیآمده که نامش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خدا در قرآن کریم عمو را پدر نامیده است زیرا که از قول فرزندان یعقوب حکایت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نَعْبُدُ إِلَهَكَ وَ إِلَهَ آبَائِكَ إِبْرَاهِيمَ وَ إِسْمَاعِيلَ وَ إِسْحَاقَ</w:t>
      </w:r>
      <w:r>
        <w:rPr>
          <w:rStyle w:val="FootnoteAnchor"/>
          <w:rtl w:val="true"/>
        </w:rPr>
        <w:footnoteReference w:id="85"/>
      </w:r>
      <w:r>
        <w:rPr>
          <w:rFonts w:ascii="IRNazanin" w:hAnsi="IRNazanin" w:eastAsia="IRNazanin"/>
          <w:color w:val="111111"/>
          <w:sz w:val="28"/>
          <w:sz w:val="28"/>
          <w:szCs w:val="28"/>
          <w:rtl w:val="true"/>
          <w:lang w:bidi="fa-IR"/>
        </w:rPr>
        <w:t xml:space="preserve"> در صورتی که اسماعیل پدر یعقوب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را مادر نامیده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أَبَوَيْهِ عَلَى الْعَرْشِ</w:t>
      </w:r>
      <w:r>
        <w:rPr>
          <w:rStyle w:val="FootnoteAnchor"/>
          <w:rtl w:val="true"/>
        </w:rPr>
        <w:footnoteReference w:id="86"/>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پدر و مادری که در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و خاله يوسف علیه السلام است، و مادر حضرت یوسف قبل از آن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هم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باین بیان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او را مقدّم بداری بدار و می خواهی مؤخّر بدانی بدان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شما دربارۀ امام حسن و امام حسين علیهما السلام چیست آیا آن ها پسران رسول خدا صلی الله علیه و اله و سلم هستند در صورتی که خدای تعالی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كَانَ مُحَمّدٌ أَبَا أُحُدٍ مِنْ رِجَالِكُمْ</w:t>
      </w:r>
      <w:r>
        <w:rPr>
          <w:rStyle w:val="FootnoteAnchor"/>
          <w:rtl w:val="true"/>
        </w:rPr>
        <w:footnoteReference w:id="87"/>
      </w:r>
      <w:r>
        <w:rPr>
          <w:rFonts w:ascii="IRNazanin" w:hAnsi="IRNazanin" w:eastAsia="IRNazanin"/>
          <w:color w:val="111111"/>
          <w:sz w:val="28"/>
          <w:sz w:val="28"/>
          <w:szCs w:val="28"/>
          <w:rtl w:val="true"/>
          <w:lang w:bidi="fa-IR"/>
        </w:rPr>
        <w:t xml:space="preserve"> هارو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زید بود و پدر احدی از مردان آن ها نبود ولی پدر پسر های دختر خود بود، خدا در قرآن کریم عیسی را ذکر کرده و نسبت او را بابراهیم علیه السلام داده آن حضرت را از فرزندان ابراهیم قرار داده است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ذُرِّيَّتِهِ إِلَى قَوْلِهِ وَ عِيسَى</w:t>
      </w:r>
      <w:r>
        <w:rPr>
          <w:rFonts w:ascii="IRNazanin" w:hAnsi="IRNazanin" w:eastAsia="IRNazanin"/>
          <w:color w:val="111111"/>
          <w:sz w:val="28"/>
          <w:sz w:val="28"/>
          <w:szCs w:val="28"/>
          <w:rtl w:val="true"/>
          <w:lang w:bidi="fa-IR"/>
        </w:rPr>
        <w:t xml:space="preserve"> و رسول خدا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پیغمبری ذرّیه ای هست و ذرّيه من از صلب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برای چه علی علیه السلام با عباس نزد ابوبکر خصومت کردند، كدام يک از آن ها بر حق و کدام بر باطل بودند؟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بدانم آن دو ملکی که نزد حضرت داود خصومت آوردند کدام شان بر حق و کدام بر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دو بر حق بودند و منظورشان تنبیه داود علیه السلام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عباس هم همین منظور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لبخندی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نسبت کفر را بتو می دهد خدا با او نباشد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بخش چهارم این کتاب نوشته ایم که تعداد فصل های این بخش چهل و یکی است ولی دو فصل از آخر این بخش را بعلت ناتمام بودن معنی آن ها ترجمه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مؤلف این کتاب یعنی سید بن طاووس رحمه الله عالمی بسیار جلیل القدر است ما به ترجمه </w:t>
      </w:r>
      <w:bookmarkStart w:id="1115" w:name="pg20424_267533"/>
    </w:p>
    <w:p>
      <w:pPr>
        <w:pStyle w:val="BookText"/>
        <w:rPr/>
      </w:pPr>
      <w:bookmarkEnd w:id="1115"/>
      <w:r>
        <w:rPr>
          <w:rFonts w:ascii="IRNazanin" w:hAnsi="IRNazanin" w:eastAsia="IRNazanin"/>
          <w:color w:val="111111"/>
          <w:sz w:val="28"/>
          <w:sz w:val="28"/>
          <w:szCs w:val="28"/>
          <w:rtl w:val="true"/>
          <w:lang w:bidi="fa-IR"/>
        </w:rPr>
        <w:t>این کتاب اقدام نمودیم ولی ضمانت صحّت و سُقم مطالب آن بعهده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که ترجمۀ بخش چهارم کتاب ملاحم و فتن در عصر روز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سنه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اشرف در جوار حضرت علی بن ابیطالب علیه السلام بقلم فقیر بی بضاعت محمّد جواد نجفی 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حَيَاةَ فِي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حَيَاتُنَا بَعْدَ حَيَاتِنَا</w:t>
      </w:r>
    </w:p>
    <w:p>
      <w:pPr>
        <w:pStyle w:val="BookText"/>
        <w:rPr/>
      </w:pPr>
      <w:r>
        <w:rPr>
          <w:rFonts w:ascii="IRNazanin" w:hAnsi="IRNazanin" w:eastAsia="IRNazanin"/>
          <w:color w:val="111111"/>
          <w:sz w:val="28"/>
          <w:sz w:val="28"/>
          <w:szCs w:val="28"/>
          <w:rtl w:val="true"/>
          <w:lang w:bidi="fa-IR"/>
        </w:rPr>
        <w:t xml:space="preserve">زندگی اهل علم نه در زمان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وِرا زندگی پس از زمان ممات است</w:t>
      </w:r>
      <w:r>
        <w:rPr>
          <w:rFonts w:eastAsia="IRNazanin" w:cs="IRNazanin"/>
          <w:color w:val="111111"/>
          <w:sz w:val="28"/>
          <w:szCs w:val="28"/>
          <w:rtl w:val="true"/>
          <w:lang w:bidi="fa-IR"/>
        </w:rPr>
        <w:t>.</w:t>
      </w:r>
    </w:p>
    <w:p>
      <w:pPr>
        <w:pStyle w:val="Heading3"/>
        <w:numPr>
          <w:ilvl w:val="2"/>
          <w:numId w:val="1"/>
        </w:numPr>
        <w:rPr/>
      </w:pPr>
      <w:bookmarkStart w:id="1116" w:name="__RefHeading___Toc1233045_1490000891"/>
      <w:bookmarkStart w:id="1117" w:name="_Toc465"/>
      <w:bookmarkEnd w:id="1116"/>
      <w:r>
        <w:rPr>
          <w:rtl w:val="true"/>
        </w:rPr>
        <w:t>دو مژده لازم</w:t>
      </w:r>
      <w:r>
        <w:rPr>
          <w:rtl w:val="true"/>
        </w:rPr>
        <w:t>:</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عنقریب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مسعودی که تقریباً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تألیف آن می گذرد برای چاپ آماده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اثبات الوصیه تاریخی است که از مخلوقات قبل از ابوالبشر علیه السلام خبر می دهد و از ابتداء خلقت آن حضرت تا امام دوازدهم عجّل الله تعالى فرجه شرح حال هر يک از انبياء و اوصیاء و معجزه های آن ها را برای خوانندگان محترم بیان نموده و انسان را از دانستن يک دوره تاریخ مستغنی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زودی دیوان عربی حضرت أمير المؤمنين علیه السلام كه حاوی انواع و اقسام پند و اندرز ها و کلام الملوک ملوک الكلام است با ساده ترین بیان ترجمه و برای چاپ آماده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علينا و على عباد الله الصالحين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نجفی </w:t>
      </w:r>
      <w:bookmarkStart w:id="1118" w:name="pg20424_267534"/>
    </w:p>
    <w:p>
      <w:pPr>
        <w:pStyle w:val="Heading2"/>
        <w:numPr>
          <w:ilvl w:val="1"/>
          <w:numId w:val="1"/>
        </w:numPr>
        <w:rPr/>
      </w:pPr>
      <w:bookmarkStart w:id="1119" w:name="__RefHeading___Toc1233047_1490000891"/>
      <w:bookmarkStart w:id="1120" w:name="_Toc466"/>
      <w:bookmarkEnd w:id="1118"/>
      <w:bookmarkEnd w:id="1119"/>
      <w:r>
        <w:rPr>
          <w:rtl w:val="true"/>
        </w:rPr>
        <w:t>فهرست مندرجات</w:t>
      </w:r>
      <w:bookmarkEnd w:id="1120"/>
    </w:p>
    <w:p>
      <w:pPr>
        <w:pStyle w:val="BookText"/>
        <w:rPr/>
      </w:pP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دویست و یازده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علم رسول خدا صلی الله علیه و اله و سلم بكليه 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علم امير المؤمنين علیه السلام بحوادث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صفت فتنه هائی که از شهر ها بپا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فتنه های چهارگانه و حدیث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فتنة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جنگ علی علیه السلام با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علت صلح امام حسن علیه السلام با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اصحابی را که از نزد رسول خدا صلی الله علیه و اله و سلم می برند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رسول خدا صلی الله علیه و اله و سلم زنان خود را از خروج نهی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خلفاء و امراء و ستمکارانی که بعد از پیغمبر صلی الله علیه و اله و سلم بدنیا می آیند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خبر دادن علی علیه السلام از خلافت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بنی امیّه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خبر دادن پیغمبر صلی الله علیه و اله و سلم از هلاک امتّش بدست اولاد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اطلاع دادن رسول خدا صلی الله علیه و اله و سلم را به مظلومیت اهل بیت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دادن پیغمبر صلی الله علیه و اله و سلم بعدّه خلفاء خود که بشمارۀ نقباء موسى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مذمت پیغمبر صلی الله علیه و اله و سلم از بنی عباس و لباس سیاه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غم و اندوه رسول خدا صلى الله عليه و اله و سلم از بنی امیّه و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بنی عباس به علیه السلام افتتاح و به ع ختم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تحسین پیغمبر صلی الله علیه و اله و سلم از زنان بربر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بیرق های سیاه و زرد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راجع به تُرک و وبائی که آن ها را نابود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دربارۀ هلاک ترک بوسیله باد و برف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حوادثی که در فرات برای تُرک پیش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جنگ سفیانی با ترک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علامت از بین رفتن سلطنت 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راجع به صیحه ماه رمضانی که اول آن جمعه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حادثه زلزله و طلوع ستاره ای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علامت های منقرض شدن سلطنت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ستاره ای که از مشرق طلوع می کند و چون شاخی منحنی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ستاره دمداری که در ماه صفری طلوع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حوادثی که در ماه رمضان و محرّم واقع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صوت و ندائی که در ماه رمضان شنیده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عمود آتشی که از طرف مشرق دیده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علامتی در زمان سفیانی دوم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آفتاب دو مرتبه در ماه رمضانی خواهد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هلاک بنی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بلائی که در موقع خراب شدن شام پیدا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کوه خليل علیه السلام محل امن و امان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رستگارترین مردم از فتنهٔ شمشیر اهل ساحل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یکی از علائم ظهور مهدی علیه السلام آنست که زمین لشگر صخری را فرو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خروج سفیانی و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در شام سر و صدائی از طرف بیداء بپا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سفیانی که داخل مصر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بیرق های سیاهی که از مهدی علیه السلام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یاری کردن مهدی علیه السلام آن هائی را که از خراسان خروج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لواء مهدی علیه السلام با شعیب بن صالح است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صفت جوانی از 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صفت بیرق های سیاه و کوچکی که از مشرق می آیند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علائم رسیدن سفیانی بکوفه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رسیدن بیرق های سیاه از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حوادثی که در مدینه اتفاق می افتد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علت رفتن سفیانی در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مهدی علیه السلام خروج نمی کند تا این که سه دسته بمیرند و سه دسته کشته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مهدی علیه السلام خروج نمی کند تا این که زن را بوزن خود بطعام بفروشند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سلطنت بنی امیّه و بنی عباس و خروج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منادی از آسمان نداء می کند که حق با آل محمّد صلی الله علیه و اله و سلم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منادی که در محرّم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خلق خدا فلانی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کشته شدن نفس زکیّه و منادی آسمان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صفت بیعت با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مهدی علیه السلام وقتی خروج می کند که مردم از ظهور او مأیوس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مهدی علیه السلام تا خوابی را بیدار نمی کند و خونی را نمی ریزد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مهدی علیه السلام با بیرق رسول خدا صلی الله علیه و اله و سلم خروج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زمین لشگر سفیانی را فرو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سفیانی خلافت را به مهدی علیه السلام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جبرئيل علیه السلام جلو مهدی علیه السلام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مهدی علیه السلام قسمتی از تورات را خارج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از طرف مهدی علیه السلام گنج ها استخراج و تقسیم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مهدی علیه السلام زمین را پر از عدل و داد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خلافت مهدی علیه السلام هفت سال 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 زمان مهدی علیه السلام بچه كوچک آرزو دارد که بزرگ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امّت رسول خدا صلی الله علیه و اله و سلم را در زمان مهدی مُتنعمّند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در زمان مهدی علیه السلام مردم مستغنی خواهند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خدا کار مهدی علیه السلام را در يک شب اصلاح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على علیه السلام بعمر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زیور کعبه را مهدی تقسیم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مهدی علیه السلام از قریش است و عمر او شصت سال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لشگری که سفیانی بمکه می فرستد بزمین فرو می روند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بیانی از 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 موقع ظهور مهدی علیه السلام علامتی با آفتاب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مدّت خلافت مهدی علیه السلام چهل سال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ابن عباس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خلافت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ضعیف شدن اسلام بنحوی که کسی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فتح شهر های قسطنطنیه و غنیمت 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نزول عیسی و نماز خواندن او پشت سر امام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دجّال با هشتاد هزار نفر در اطراف کرمان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عمر ظهور مهدی علیه السلام را بمرد عراقی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پیغمبر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بپا نمی شود مگر وقتی که با ترک های سرخ صورت قتال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حدیث آتش حجاز که گردن های شتران بوسیله آن روشنائی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از علائم قیامت آنست که با مردمی که صورت هاشان چون سپر است قتال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اخبار پیغبر صلی الله علیه و اله و سلم درباره گمراهی امت خود نظیر اُمم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حديث حبشه و خراب کردن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بعد از اخیار اشرار صد و بیست سال سلطنت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خروج دابّه و قتل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 هشتاد و چهار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صلح امام حسن علیه السلام با معاويه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معاویه ادّعای خلافت کرد پیغمبر صلی الله علیه و اله و سلم امر بقتل او فرمود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مذّمت ابوموسی اشعری و مدح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اخبار پیغمبر صلی الله علیه و اله و سلم از عهدشکنی امّت درباره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اخبار علی علیه السلام بیارانش راجع بجریان های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عبور على علیه السلام بكربلا و اخبار از قتل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ذکر مهدی علیه السلام در امّت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مذمّت بنی امیّه که بدترین قبیله ها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دوازده امام علیهم السلام از قریشند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على علیه السلام فرزندان خود را نهی می کند که قبل از ظهور مهدی علیه السلام خروج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اولاد على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خلافت نخواهد بود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راجع بدولت بنی عباس و بنی امیّه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علیه السلام سکونت در بصره را نهی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معجزه پیغمبر صلی الله علیه و اله و سلم در جامع براثا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چندین معجزه از رسول خدا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معجزه پیغمبر صلی الله علیه و اله و سلم درباره عرب و عجم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حدیث پیغمبر صلی الله علیه و اله و سلم و فتنه زوراء و كوفه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دلائل خروج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فتنه هائی که در ماه رمضان تجدید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اصحاب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که به مهدی علیه السلام اقتداء می کند عیسی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حدیث آتش حجاز که گردن شتران بوسیله آن نور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پنجاه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مهدی علیه السلام و بشارت های رسول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صفت عدل در زمان مهدی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مدینه از اهل خود خالی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مصر خراب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مهدی علیه السلام از فرزندان فاطمه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دعائی که خواندن آن باعث رفع خطر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چهل و يک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پیشگوئی های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زوجه سطیح و فالگیری او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مسئله ای که شُریح قاضی از حلّ آن عاجز شد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اعتراف شريک و ابن ابي ليلا از ارث بردن دختر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تزويج أُمّ كلثوم بدون 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شرح حال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صين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داخل شدن علی بن الحسين علیهما السلام بر عمر بن عبدالعزيز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امام حسين علیه السلام ابن عباس را از شهادت خود خبر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امام حسن علیه السلام عمروعاص را مذمت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هدایت کننده جاهل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پادشاهان بنی عباس که دین را تغییر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حوادث سنه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شرح حال شهر 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نقل احكام جاماسب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خطبۀ علی علیه السلام و آن چه که در عالم جاری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وقوف سجاد علیه السلام بر 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زلزله ای در شام و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راجع بطالع رسول خدا صلی الله علیه و اله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حکم جاماسب و زردشت قبل از بعثت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درباره ایران کسری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امر خلافت مادامی در بین صحابه است که عمل خلافی انجام نداده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تعداد اصحاب 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قصه زنی با عمر بن عبدالعزيز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حکایت زنی که بیست پسر زائید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دو ملکی که نزد داود آمدند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دو مژده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غلط نامه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چاپ شده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بن عامر حنفی یکی از خارجی ها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جزیره همان جزيرة العرب باشد؟ والله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حوتب نام آب و مکانی بوده در طریق بصره که متعلق به بنی کلاب بوده است؟ نقل از صفحۀ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 دوم مروج الذهب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اولین خلیفهٔ بنی امیه معاویه و آخرین خلیفه آن ها مروان بوده و اولین حرف نام این دو نفر میم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سفيدى را كه با رنگ قرمز مخلوط باشد اصهب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زرقاء یعنی چشمی که کبود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اولین حرف اسم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ذمی عده ای از یهود بودند که در پناه اسلام بدین خود باقی بودند و به اسلام جزیه می دادند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کعب همان طایفه ترك باشد که در باب پنجاه و سوم گذشت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عذابی، یا غارتگری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ابقع مردی است زيرک و سیاس که دچار بلاء نشود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اصهب شتر سرخ و سفید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از بنی امیه باشد اموی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یزید باشد چنان که در زیارت عاشورا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آكلة الأكباد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حمص بقعه ای است در شام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بِالْمَدِينَةِ وَقْعَةٌ تَغْرَقُ فِيهَا أَحْجَارُ الزَّيْتِ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سنگستانی است نزديک مدينه كه تا مسجد رسول خدا صلی الله علیه و اله و سلم  يك ميل فاصله دارد و لشکر یزید عده زیادی از اهل مدینه را در حره کشتند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 فرورفتن زمین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متن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خُذْهُمْ كَالْكَلْبِ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متن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بَعْدَهُمْ إلَّا الْإِجْمَالُ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بيداء زمینی است که نرم باشد و در قاموس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الحرمین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حربی آن چیزی است که دولتی برای حفظ لشکر خود در مقابل دشمن نصب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طبریه نام قصبه اردن و نام قریه ای است در واسط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ايليا يعنى بيت المقدس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نام موضعی است در نزدیکی مدینه، وقعه حره همان جنگی است که در کتب تاریخ مشروحاً ذكر شده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بيداء زمین نرمی است در بین الحرمين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مباركه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به بینی آن موقعی را که می ترسند و راه فرار ندارند و از مکان نزدیکی گرفته خواهند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اعماق شهری است بین حلب و انطاكيه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گفتن، تکبیر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گفتن، تهليل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گفتن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فرقد چند معنی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گوساله، ستاره ای است نزديک قطب شمالی زمینی که مدتی در آن زراعت نشده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ریطه روپوشی است که روی لباس برای سرما و غیره می پوشند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قطيعه یعنی جدائی و هجران، وظیفه بمواضعی در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 شهری است در شام و قریه ای است در نزدیکی 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فرزندان آن آتش ازدواج کرده می خندند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ابله شهری است در کنار دجله بقره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سطر از عبارت متن را ترجمه نکرده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بمحلی که افراد ضعیف و فراری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است که مردم مستغنی و بی نیاز می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پوست، چوب، و دو چوب هودج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مسخ آنست که انسان از شکل خود بشكل حیوانی درآید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ای است که جرقه ای می کند و خاموش 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جوانی را گویند که ازدواج نکرده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قضاء در آخر فصل قبلی گفته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برافراشتن دیوار و بناء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سفید و سرخی را که مخلوط باشد اصهب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مرتفعی است که مؤذن بالای آن اذان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دابه همان است که در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اشاره شده، طالبين بآن سوره مراجعه نمایند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نام مکه معظمه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به آل ابراهیم کتاب و حکمت و سلطنت بزرگی عطا کردیم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هائی که کافر شدند گمان می کنند که برانگیخته نمی شوند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بخدا قسم که شما حتماً برانگیخته خواهید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ملعونه آنست که خدا در قرآن فرموده و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نمی دانی كه يك عده ای نعمت خدا را بکفر تبدیل کردند و عذاب جهنم را برای قوم خود حلال کردند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شرح صحیفه سجادیه روایاتی از صادق آل محمد صلی الله علیه و اله و سلم بدین مضمون وارد شده و از امام زین العابدین علیه السلام روایت کرده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کسی از ما خانواده قبل از قائم علیه السلام خروج نمی کند مگر این که مثل او چون جوجه ای است که قبل از روئیدن پر و بال از لانه خود پرواز کند و دستخوش بچه ها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بغداد و دجله آن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 آن موضعی است که فرود آید یا لغزش پیدا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عجمی است که خوب نتواند صحبت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اهل تسنن چهار است که یکی از آن ها حنبلی هستند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عراق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نزديک مدينه و جميع زمین بحرین را هجر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ها رسوائی 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عمامه خز می پوشید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نهری است یا کسی که حج نکرده یا ازدواج نکرده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چوب یا دو خط یا امثال این هاست که در حال تقاطع باشند مثل این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زباله کفی که جلو سیل می آید برگ های خشک و پوسیده درختان که سیل آن ها را بهر طرفی بخواهد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اشخاصی که بعقیدۀ خود و بقیاس عمل می کنند و تابع سنت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کشکول بحرانی نقلا از خواجه نصیر طوسی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 اصول كليه مذاهب واقف شدم و همۀ آن ها را در اصول مذهب متفق يافتم بجز مذهب فرقه امامیه که با جمیع آن ها مغایر است اگر غیر از امامیه فرقۀ دیگری ناجی و رستگار باشد لازمه اش این است که همۀ آن فرقه ها رستگار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رسول خدا صلی الله علیه و اله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فرقه رستگار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می شود که فرقه ناجبه فرقه امامیه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ملعونه در قرآن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موالی چند معنا دارد که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زر خرید، مالک، صاحب، همسایه شریک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جز این نیست که اموال و اولاد شما فتنه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مناسبی برای نزع الخریف در لغت نیافتیم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اموال آن ها سرقت نمایم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بخش چهارم این کتاب از مجموع فوق الذکر نوشته شده لذا ما بجهت اختصار تا آخر این بخش، نام آن مجموع را حذف می کنیم ولی مدارک دیگر را در اول هر فصل می نگاریم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مساحقه آنست که دو زن، عورت خود را بیکدیگر بسایند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این انسان گمان می کند که مهمل و بدون حساب واگذار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عمه،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روز تشخیص وعده گاه خواهد بود،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بحساب من و تو رسیدگی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الْمِلْكَ كَانَ فِيهِمْ قَدِيمًا وَ عِنْدَ إحْبَارِهِمْ أَنَّ الْمِلْكَ سَيَعُودُ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در هر سه تائی مثلثاتی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عربی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اِبْتِدَاءُ دَوْلَتِهِ وَ أَوَّلُ التَّارِيخِ الْمَذْكُورِ وَ آخِرُ التَّارِيخِ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زباله کفی که با سیل می آید، برگ های خشکیده ای که سیل آن ها را از جا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عربی دجالین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مکانی است که چهار پایان را جا می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چهار پایان قداق و بند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عهده پیغمبر و اولوالامر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گذاشتند آن هائی که استنباط می کردند حکم آن را می 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فرزندان یعقوب در جواب پدر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خدای تو و خدای پدران تو ابراهیم و اسماعیل و اسحاق را عبادت می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حضرت یوسف، پدر و مادر خود را بالای تخت قرارداد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حضرت محمد صلی الله علیه و اله و سلم پدر هيچ يک از مردان شما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footer" Target="footer226.xml"/><Relationship Id="rId230" Type="http://schemas.openxmlformats.org/officeDocument/2006/relationships/footer" Target="footer227.xml"/><Relationship Id="rId231" Type="http://schemas.openxmlformats.org/officeDocument/2006/relationships/footer" Target="footer228.xml"/><Relationship Id="rId232" Type="http://schemas.openxmlformats.org/officeDocument/2006/relationships/footer" Target="footer229.xml"/><Relationship Id="rId233" Type="http://schemas.openxmlformats.org/officeDocument/2006/relationships/footer" Target="footer230.xml"/><Relationship Id="rId234" Type="http://schemas.openxmlformats.org/officeDocument/2006/relationships/footer" Target="footer231.xml"/><Relationship Id="rId235" Type="http://schemas.openxmlformats.org/officeDocument/2006/relationships/footer" Target="footer232.xml"/><Relationship Id="rId236" Type="http://schemas.openxmlformats.org/officeDocument/2006/relationships/footer" Target="footer233.xml"/><Relationship Id="rId237" Type="http://schemas.openxmlformats.org/officeDocument/2006/relationships/footer" Target="footer234.xml"/><Relationship Id="rId238" Type="http://schemas.openxmlformats.org/officeDocument/2006/relationships/footer" Target="footer235.xml"/><Relationship Id="rId239" Type="http://schemas.openxmlformats.org/officeDocument/2006/relationships/footer" Target="footer236.xml"/><Relationship Id="rId240" Type="http://schemas.openxmlformats.org/officeDocument/2006/relationships/image" Target="media/image1.jpeg"/><Relationship Id="rId241" Type="http://schemas.openxmlformats.org/officeDocument/2006/relationships/image" Target="media/image1.jpeg"/><Relationship Id="rId242" Type="http://schemas.openxmlformats.org/officeDocument/2006/relationships/footer" Target="footer237.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51619</Words>
  <Characters>173009</Characters>
  <CharactersWithSpaces>223435</CharactersWithSpaces>
  <Paragraphs>1392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2026-08-11T06:31:52Z</dcterms:created>
  <dc:creator>ghaemiyeh.com</dc:creator>
  <dc:description/>
  <dc:language>en-US</dc:language>
  <cp:lastModifiedBy/>
  <dcterms:modified xsi:type="dcterms:W3CDTF">2026-08-11T10:01:59Z</dcterms:modified>
  <cp:revision>1</cp:revision>
  <dc:subject/>
  <dc:title>ترجمه ملاحم الفتن یا فتنه و آشوب های آخر الزمان در علائم ظهور حضرت قائم معصوم دوازدهم علیه السلام</dc:title>
</cp:coreProperties>
</file>

<file path=docProps/custom.xml><?xml version="1.0" encoding="utf-8"?>
<Properties xmlns="http://schemas.openxmlformats.org/officeDocument/2006/custom-properties" xmlns:vt="http://schemas.openxmlformats.org/officeDocument/2006/docPropsVTypes"/>
</file>