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مطلوب کل طالب من کلام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64_4265203187">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22566_4265203187">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22568_4265203187">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2570_4265203187">
            <w:r>
              <w:rPr>
                <w:webHidden/>
                <w:rStyle w:val="IndexLink"/>
                <w:rtl w:val="true"/>
              </w:rPr>
              <w:t>سرآغاز</w:t>
            </w:r>
            <w:r>
              <w:rPr>
                <w:rStyle w:val="IndexLink"/>
                <w:rtl w:val="true"/>
              </w:rPr>
              <w:tab/>
            </w:r>
            <w:r>
              <w:rPr>
                <w:rStyle w:val="IndexLink"/>
              </w:rPr>
              <w:t>11</w:t>
            </w:r>
          </w:hyperlink>
        </w:p>
        <w:p>
          <w:pPr>
            <w:pStyle w:val="Contents2"/>
            <w:tabs>
              <w:tab w:val="clear" w:pos="8743"/>
              <w:tab w:val="right" w:pos="9026" w:leader="dot"/>
            </w:tabs>
            <w:rPr/>
          </w:pPr>
          <w:hyperlink w:anchor="__RefHeading___Toc22572_4265203187">
            <w:r>
              <w:rPr>
                <w:webHidden/>
                <w:rStyle w:val="IndexLink"/>
                <w:rtl w:val="true"/>
              </w:rPr>
              <w:t xml:space="preserve">جاحظ، نخستین گردآورنده سخنان امام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2574_426520318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576_4265203187">
            <w:r>
              <w:rPr>
                <w:webHidden/>
                <w:rStyle w:val="IndexLink"/>
                <w:rtl w:val="true"/>
              </w:rPr>
              <w:t xml:space="preserve">جاحظ وسخنان علی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22578_4265203187">
            <w:r>
              <w:rPr>
                <w:webHidden/>
                <w:rStyle w:val="IndexLink"/>
                <w:rtl w:val="true"/>
              </w:rPr>
              <w:t xml:space="preserve">سخنان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آثار جاحظ</w:t>
            </w:r>
            <w:r>
              <w:rPr>
                <w:rStyle w:val="IndexLink"/>
                <w:rtl w:val="true"/>
              </w:rPr>
              <w:t>:</w:t>
              <w:tab/>
            </w:r>
            <w:r>
              <w:rPr>
                <w:rStyle w:val="IndexLink"/>
              </w:rPr>
              <w:t>15</w:t>
            </w:r>
          </w:hyperlink>
        </w:p>
        <w:p>
          <w:pPr>
            <w:pStyle w:val="Contents3"/>
            <w:tabs>
              <w:tab w:val="clear" w:pos="8459"/>
              <w:tab w:val="right" w:pos="9026" w:leader="dot"/>
            </w:tabs>
            <w:rPr/>
          </w:pPr>
          <w:hyperlink w:anchor="__RefHeading___Toc22580_4265203187">
            <w:r>
              <w:rPr>
                <w:webHidden/>
                <w:rStyle w:val="IndexLink"/>
                <w:rtl w:val="true"/>
              </w:rPr>
              <w:t>پس از جاحظ</w:t>
            </w:r>
            <w:r>
              <w:rPr>
                <w:rStyle w:val="IndexLink"/>
                <w:rtl w:val="true"/>
              </w:rPr>
              <w:t>:</w:t>
              <w:tab/>
            </w:r>
            <w:r>
              <w:rPr>
                <w:rStyle w:val="IndexLink"/>
              </w:rPr>
              <w:t>16</w:t>
            </w:r>
          </w:hyperlink>
        </w:p>
        <w:p>
          <w:pPr>
            <w:pStyle w:val="Contents2"/>
            <w:tabs>
              <w:tab w:val="clear" w:pos="8743"/>
              <w:tab w:val="right" w:pos="9026" w:leader="dot"/>
            </w:tabs>
            <w:rPr/>
          </w:pPr>
          <w:hyperlink w:anchor="__RefHeading___Toc22582_4265203187">
            <w:r>
              <w:rPr>
                <w:webHidden/>
                <w:rStyle w:val="IndexLink"/>
                <w:rtl w:val="true"/>
              </w:rPr>
              <w:t xml:space="preserve">رشید وطواط </w:t>
            </w:r>
            <w:r>
              <w:rPr>
                <w:rStyle w:val="IndexLink"/>
                <w:rtl w:val="true"/>
              </w:rPr>
              <w:t>(</w:t>
            </w:r>
            <w:r>
              <w:rPr>
                <w:rStyle w:val="IndexLink"/>
                <w:rtl w:val="true"/>
              </w:rPr>
              <w:t>مؤلف مطلوب كل طالب</w:t>
            </w:r>
            <w:r>
              <w:rPr>
                <w:rStyle w:val="IndexLink"/>
                <w:rtl w:val="true"/>
              </w:rPr>
              <w:t>)</w:t>
              <w:tab/>
            </w:r>
            <w:r>
              <w:rPr>
                <w:rStyle w:val="IndexLink"/>
              </w:rPr>
              <w:t>19</w:t>
            </w:r>
          </w:hyperlink>
        </w:p>
        <w:p>
          <w:pPr>
            <w:pStyle w:val="Contents3"/>
            <w:tabs>
              <w:tab w:val="clear" w:pos="8459"/>
              <w:tab w:val="right" w:pos="9026" w:leader="dot"/>
            </w:tabs>
            <w:rPr/>
          </w:pPr>
          <w:hyperlink w:anchor="__RefHeading___Toc22584_426520318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2586_4265203187">
            <w:r>
              <w:rPr>
                <w:webHidden/>
                <w:rStyle w:val="IndexLink"/>
                <w:rtl w:val="true"/>
              </w:rPr>
              <w:t>مطلوب كل طالب</w:t>
            </w:r>
            <w:r>
              <w:rPr>
                <w:rStyle w:val="IndexLink"/>
                <w:rtl w:val="true"/>
              </w:rPr>
              <w:tab/>
            </w:r>
            <w:r>
              <w:rPr>
                <w:rStyle w:val="IndexLink"/>
              </w:rPr>
              <w:t>21</w:t>
            </w:r>
          </w:hyperlink>
        </w:p>
        <w:p>
          <w:pPr>
            <w:pStyle w:val="Contents3"/>
            <w:tabs>
              <w:tab w:val="clear" w:pos="8459"/>
              <w:tab w:val="right" w:pos="9026" w:leader="dot"/>
            </w:tabs>
            <w:rPr/>
          </w:pPr>
          <w:hyperlink w:anchor="__RefHeading___Toc22588_4265203187">
            <w:r>
              <w:rPr>
                <w:webHidden/>
                <w:rStyle w:val="IndexLink"/>
                <w:rtl w:val="true"/>
              </w:rPr>
              <w:t xml:space="preserve">رشید و سخنان علی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22590_4265203187">
            <w:r>
              <w:rPr>
                <w:webHidden/>
                <w:rStyle w:val="IndexLink"/>
                <w:rtl w:val="true"/>
              </w:rPr>
              <w:t>پس از رشید</w:t>
            </w:r>
            <w:r>
              <w:rPr>
                <w:rStyle w:val="IndexLink"/>
                <w:rtl w:val="true"/>
              </w:rPr>
              <w:tab/>
            </w:r>
            <w:r>
              <w:rPr>
                <w:rStyle w:val="IndexLink"/>
              </w:rPr>
              <w:t>25</w:t>
            </w:r>
          </w:hyperlink>
        </w:p>
        <w:p>
          <w:pPr>
            <w:pStyle w:val="Contents3"/>
            <w:tabs>
              <w:tab w:val="clear" w:pos="8459"/>
              <w:tab w:val="right" w:pos="9026" w:leader="dot"/>
            </w:tabs>
            <w:rPr/>
          </w:pPr>
          <w:hyperlink w:anchor="__RefHeading___Toc22592_4265203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594_4265203187">
            <w:r>
              <w:rPr>
                <w:webHidden/>
                <w:rStyle w:val="IndexLink"/>
                <w:rtl w:val="true"/>
              </w:rPr>
              <w:t>الف</w:t>
            </w:r>
            <w:r>
              <w:rPr>
                <w:rStyle w:val="IndexLink"/>
                <w:rtl w:val="true"/>
              </w:rPr>
              <w:t xml:space="preserve">: </w:t>
            </w:r>
            <w:r>
              <w:rPr>
                <w:rStyle w:val="IndexLink"/>
                <w:rtl w:val="true"/>
              </w:rPr>
              <w:t>شرح صد کلمه</w:t>
            </w:r>
            <w:r>
              <w:rPr>
                <w:rStyle w:val="IndexLink"/>
                <w:rtl w:val="true"/>
              </w:rPr>
              <w:t>:</w:t>
              <w:tab/>
            </w:r>
            <w:r>
              <w:rPr>
                <w:rStyle w:val="IndexLink"/>
              </w:rPr>
              <w:t>26</w:t>
            </w:r>
          </w:hyperlink>
        </w:p>
        <w:p>
          <w:pPr>
            <w:pStyle w:val="Contents3"/>
            <w:tabs>
              <w:tab w:val="clear" w:pos="8459"/>
              <w:tab w:val="right" w:pos="9026" w:leader="dot"/>
            </w:tabs>
            <w:rPr/>
          </w:pPr>
          <w:hyperlink w:anchor="__RefHeading___Toc22596_4265203187">
            <w:r>
              <w:rPr>
                <w:webHidden/>
                <w:rStyle w:val="IndexLink"/>
                <w:rtl w:val="true"/>
              </w:rPr>
              <w:t>ب</w:t>
            </w:r>
            <w:r>
              <w:rPr>
                <w:rStyle w:val="IndexLink"/>
                <w:rtl w:val="true"/>
              </w:rPr>
              <w:t xml:space="preserve">: </w:t>
            </w:r>
            <w:r>
              <w:rPr>
                <w:rStyle w:val="IndexLink"/>
                <w:rtl w:val="true"/>
              </w:rPr>
              <w:t>تصنيف كتاب</w:t>
            </w:r>
            <w:r>
              <w:rPr>
                <w:rStyle w:val="IndexLink"/>
                <w:rtl w:val="true"/>
              </w:rPr>
              <w:t>:</w:t>
              <w:tab/>
            </w:r>
            <w:r>
              <w:rPr>
                <w:rStyle w:val="IndexLink"/>
              </w:rPr>
              <w:t>29</w:t>
            </w:r>
          </w:hyperlink>
        </w:p>
        <w:p>
          <w:pPr>
            <w:pStyle w:val="Contents3"/>
            <w:tabs>
              <w:tab w:val="clear" w:pos="8459"/>
              <w:tab w:val="right" w:pos="9026" w:leader="dot"/>
            </w:tabs>
            <w:rPr/>
          </w:pPr>
          <w:hyperlink w:anchor="__RefHeading___Toc22598_4265203187">
            <w:r>
              <w:rPr>
                <w:webHidden/>
                <w:rStyle w:val="IndexLink"/>
                <w:rtl w:val="true"/>
              </w:rPr>
              <w:t xml:space="preserve">ج </w:t>
            </w:r>
            <w:r>
              <w:rPr>
                <w:rStyle w:val="IndexLink"/>
                <w:rtl w:val="true"/>
              </w:rPr>
              <w:t xml:space="preserve">- </w:t>
            </w:r>
            <w:r>
              <w:rPr>
                <w:rStyle w:val="IndexLink"/>
                <w:rtl w:val="true"/>
              </w:rPr>
              <w:t>ترجمه شعر وطواط به ترکی</w:t>
            </w:r>
            <w:r>
              <w:rPr>
                <w:rStyle w:val="IndexLink"/>
                <w:rtl w:val="true"/>
              </w:rPr>
              <w:t>:</w:t>
              <w:tab/>
            </w:r>
            <w:r>
              <w:rPr>
                <w:rStyle w:val="IndexLink"/>
              </w:rPr>
              <w:t>33</w:t>
            </w:r>
          </w:hyperlink>
        </w:p>
        <w:p>
          <w:pPr>
            <w:pStyle w:val="Contents3"/>
            <w:tabs>
              <w:tab w:val="clear" w:pos="8459"/>
              <w:tab w:val="right" w:pos="9026" w:leader="dot"/>
            </w:tabs>
            <w:rPr/>
          </w:pPr>
          <w:hyperlink w:anchor="__RefHeading___Toc22600_4265203187">
            <w:r>
              <w:rPr>
                <w:webHidden/>
                <w:rStyle w:val="IndexLink"/>
                <w:rtl w:val="true"/>
              </w:rPr>
              <w:t xml:space="preserve">د </w:t>
            </w:r>
            <w:r>
              <w:rPr>
                <w:rStyle w:val="IndexLink"/>
                <w:rtl w:val="true"/>
              </w:rPr>
              <w:t xml:space="preserve">- </w:t>
            </w:r>
            <w:r>
              <w:rPr>
                <w:rStyle w:val="IndexLink"/>
                <w:rtl w:val="true"/>
              </w:rPr>
              <w:t xml:space="preserve">به نظم آوردن احادیث نبوی و کلمات دیگر امام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22602_4265203187">
            <w:r>
              <w:rPr>
                <w:webHidden/>
                <w:rStyle w:val="IndexLink"/>
                <w:rtl w:val="true"/>
              </w:rPr>
              <w:t>مطلوب كل طالب</w:t>
            </w:r>
            <w:r>
              <w:rPr>
                <w:rStyle w:val="IndexLink"/>
                <w:rtl w:val="true"/>
              </w:rPr>
              <w:tab/>
            </w:r>
            <w:r>
              <w:rPr>
                <w:rStyle w:val="IndexLink"/>
              </w:rPr>
              <w:t>43</w:t>
            </w:r>
          </w:hyperlink>
        </w:p>
        <w:p>
          <w:pPr>
            <w:pStyle w:val="Contents3"/>
            <w:tabs>
              <w:tab w:val="clear" w:pos="8459"/>
              <w:tab w:val="right" w:pos="9026" w:leader="dot"/>
            </w:tabs>
            <w:rPr/>
          </w:pPr>
          <w:hyperlink w:anchor="__RefHeading___Toc22604_4265203187">
            <w:r>
              <w:rPr>
                <w:webHidden/>
                <w:rStyle w:val="IndexLink"/>
                <w:rtl w:val="true"/>
              </w:rPr>
              <w:t>و گلستان</w:t>
            </w:r>
            <w:r>
              <w:rPr>
                <w:rStyle w:val="IndexLink"/>
                <w:rtl w:val="true"/>
              </w:rPr>
              <w:tab/>
            </w:r>
            <w:r>
              <w:rPr>
                <w:rStyle w:val="IndexLink"/>
              </w:rPr>
              <w:t>43</w:t>
            </w:r>
          </w:hyperlink>
        </w:p>
        <w:p>
          <w:pPr>
            <w:pStyle w:val="Contents2"/>
            <w:tabs>
              <w:tab w:val="clear" w:pos="8743"/>
              <w:tab w:val="right" w:pos="9026" w:leader="dot"/>
            </w:tabs>
            <w:rPr/>
          </w:pPr>
          <w:hyperlink w:anchor="__RefHeading___Toc22606_4265203187">
            <w:r>
              <w:rPr>
                <w:webHidden/>
                <w:rStyle w:val="IndexLink"/>
                <w:rtl w:val="true"/>
              </w:rPr>
              <w:t>نسخه هایی که در تصحیح متن مورد استفاده ما بوده است</w:t>
            </w:r>
            <w:r>
              <w:rPr>
                <w:rStyle w:val="IndexLink"/>
                <w:rtl w:val="true"/>
              </w:rPr>
              <w:tab/>
            </w:r>
            <w:r>
              <w:rPr>
                <w:rStyle w:val="IndexLink"/>
              </w:rPr>
              <w:t>55</w:t>
            </w:r>
          </w:hyperlink>
        </w:p>
        <w:p>
          <w:pPr>
            <w:pStyle w:val="Contents3"/>
            <w:tabs>
              <w:tab w:val="clear" w:pos="8459"/>
              <w:tab w:val="right" w:pos="9026" w:leader="dot"/>
            </w:tabs>
            <w:rPr/>
          </w:pPr>
          <w:hyperlink w:anchor="__RefHeading___Toc22608_426520318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2610_4265203187">
            <w:r>
              <w:rPr>
                <w:webHidden/>
                <w:rStyle w:val="IndexLink"/>
                <w:rtl w:val="true"/>
              </w:rPr>
              <w:t>روش تصحیح</w:t>
            </w:r>
            <w:r>
              <w:rPr>
                <w:rStyle w:val="IndexLink"/>
                <w:rtl w:val="true"/>
              </w:rPr>
              <w:tab/>
            </w:r>
            <w:r>
              <w:rPr>
                <w:rStyle w:val="IndexLink"/>
              </w:rPr>
              <w:t>62</w:t>
            </w:r>
          </w:hyperlink>
        </w:p>
        <w:p>
          <w:pPr>
            <w:pStyle w:val="Contents2"/>
            <w:tabs>
              <w:tab w:val="clear" w:pos="8743"/>
              <w:tab w:val="right" w:pos="9026" w:leader="dot"/>
            </w:tabs>
            <w:rPr/>
          </w:pPr>
          <w:hyperlink w:anchor="__RefHeading___Toc22612_4265203187">
            <w:r>
              <w:rPr>
                <w:webHidden/>
                <w:rStyle w:val="IndexLink"/>
                <w:rtl w:val="true"/>
              </w:rPr>
              <w:t xml:space="preserve">صد کلمه </w:t>
            </w:r>
            <w:r>
              <w:rPr>
                <w:rStyle w:val="IndexLink"/>
                <w:rtl w:val="true"/>
              </w:rPr>
              <w:t>(</w:t>
            </w:r>
            <w:r>
              <w:rPr>
                <w:rStyle w:val="IndexLink"/>
                <w:rtl w:val="true"/>
              </w:rPr>
              <w:t>متن</w:t>
            </w:r>
            <w:r>
              <w:rPr>
                <w:rStyle w:val="IndexLink"/>
                <w:rtl w:val="true"/>
              </w:rPr>
              <w:t>)</w:t>
              <w:tab/>
            </w:r>
            <w:r>
              <w:rPr>
                <w:rStyle w:val="IndexLink"/>
              </w:rPr>
              <w:t>64</w:t>
            </w:r>
          </w:hyperlink>
        </w:p>
        <w:p>
          <w:pPr>
            <w:pStyle w:val="Contents2"/>
            <w:tabs>
              <w:tab w:val="clear" w:pos="8743"/>
              <w:tab w:val="right" w:pos="9026" w:leader="dot"/>
            </w:tabs>
            <w:rPr/>
          </w:pPr>
          <w:hyperlink w:anchor="__RefHeading___Toc22614_4265203187">
            <w:r>
              <w:rPr>
                <w:webHidden/>
                <w:rStyle w:val="IndexLink"/>
                <w:rtl w:val="true"/>
              </w:rPr>
              <w:t>تعليقات</w:t>
            </w:r>
            <w:r>
              <w:rPr>
                <w:rStyle w:val="IndexLink"/>
                <w:rtl w:val="true"/>
              </w:rPr>
              <w:tab/>
            </w:r>
            <w:r>
              <w:rPr>
                <w:rStyle w:val="IndexLink"/>
              </w:rPr>
              <w:t>155</w:t>
            </w:r>
          </w:hyperlink>
        </w:p>
        <w:p>
          <w:pPr>
            <w:pStyle w:val="Contents2"/>
            <w:tabs>
              <w:tab w:val="clear" w:pos="8743"/>
              <w:tab w:val="right" w:pos="9026" w:leader="dot"/>
            </w:tabs>
            <w:rPr/>
          </w:pPr>
          <w:hyperlink w:anchor="__RefHeading___Toc22616_4265203187">
            <w:r>
              <w:rPr>
                <w:webHidden/>
                <w:rStyle w:val="IndexLink"/>
                <w:rtl w:val="true"/>
              </w:rPr>
              <w:t>فهرست احادیث برحسب حروف تهجی</w:t>
            </w:r>
            <w:r>
              <w:rPr>
                <w:rStyle w:val="IndexLink"/>
                <w:rtl w:val="true"/>
              </w:rPr>
              <w:tab/>
            </w:r>
            <w:r>
              <w:rPr>
                <w:rStyle w:val="IndexLink"/>
              </w:rPr>
              <w:t>199</w:t>
            </w:r>
          </w:hyperlink>
        </w:p>
        <w:p>
          <w:pPr>
            <w:pStyle w:val="Contents2"/>
            <w:tabs>
              <w:tab w:val="clear" w:pos="8743"/>
              <w:tab w:val="right" w:pos="9026" w:leader="dot"/>
            </w:tabs>
            <w:rPr/>
          </w:pPr>
          <w:hyperlink w:anchor="__RefHeading___Toc22618_4265203187">
            <w:r>
              <w:rPr>
                <w:webHidden/>
                <w:rStyle w:val="IndexLink"/>
                <w:rtl w:val="true"/>
              </w:rPr>
              <w:t>لغات و تركيبات</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1_262788"/>
      <w:bookmarkStart w:id="1" w:name="pg20381_262788"/>
      <w:bookmarkEnd w:id="1"/>
    </w:p>
    <w:p>
      <w:pPr>
        <w:pStyle w:val="Heading2"/>
        <w:numPr>
          <w:ilvl w:val="1"/>
          <w:numId w:val="1"/>
        </w:numPr>
        <w:rPr/>
      </w:pPr>
      <w:bookmarkStart w:id="2" w:name="pg20381_262788"/>
      <w:bookmarkStart w:id="3" w:name="__RefHeading___Toc22564_4265203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وطواط، محمدبن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رشیدالدین وطواط؛ مقدمه، تصحیح و تعلیق محمود عابدی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روشنگر</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مختصری راجع به جاحظ نخستین گردآورنده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عمروبن بحر،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محمود،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w:t>
      </w:r>
      <w:r>
        <w:rPr>
          <w:rFonts w:ascii="IRNazanin" w:hAnsi="IRNazanin" w:eastAsia="IRNazanin"/>
          <w:color w:val="111111"/>
          <w:sz w:val="28"/>
          <w:sz w:val="28"/>
          <w:szCs w:val="28"/>
          <w:lang w:bidi="fa-IR"/>
        </w:rPr>
        <w:t>،</w:t>
      </w:r>
      <w:r>
        <w:rPr>
          <w:rFonts w:eastAsia="IRNazanin" w:cs="IRNazanin"/>
          <w:color w:val="111111"/>
          <w:sz w:val="28"/>
          <w:szCs w:val="28"/>
          <w:lang w:bidi="fa-IR"/>
        </w:rPr>
        <w:t>/23 1365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865</w:t>
      </w:r>
    </w:p>
    <w:p>
      <w:pPr>
        <w:pStyle w:val="BookText"/>
        <w:rPr/>
      </w:pPr>
      <w:r>
        <w:rPr>
          <w:rFonts w:ascii="Amiri" w:hAnsi="Amiri" w:eastAsia="Amiri" w:cs="Amiri"/>
          <w:color w:val="111111"/>
          <w:sz w:val="28"/>
          <w:sz w:val="28"/>
          <w:szCs w:val="28"/>
          <w:rtl w:val="true"/>
          <w:lang w:bidi="ar-SA"/>
        </w:rPr>
        <w:t>مطلوب كلّ طالب</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66_4265203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بنیاد نهج البلاغه</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وطواط</w:t>
      </w:r>
    </w:p>
    <w:p>
      <w:pPr>
        <w:pStyle w:val="BookText"/>
        <w:rPr/>
      </w:pPr>
      <w:r>
        <w:rPr>
          <w:rFonts w:ascii="IRNazanin" w:hAnsi="IRNazanin" w:eastAsia="IRNazanin"/>
          <w:color w:val="111111"/>
          <w:sz w:val="28"/>
          <w:sz w:val="28"/>
          <w:szCs w:val="28"/>
          <w:rtl w:val="true"/>
          <w:lang w:bidi="fa-IR"/>
        </w:rPr>
        <w:t>مقدمه،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عابدی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علمی بنیاد نهج البلاغه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81_262792"/>
      <w:bookmarkStart w:id="8" w:name="pg20381_262792"/>
      <w:bookmarkEnd w:id="8"/>
    </w:p>
    <w:p>
      <w:pPr>
        <w:pStyle w:val="Heading2"/>
        <w:numPr>
          <w:ilvl w:val="1"/>
          <w:numId w:val="1"/>
        </w:numPr>
        <w:rPr/>
      </w:pPr>
      <w:bookmarkStart w:id="9" w:name="pg20381_262792"/>
      <w:bookmarkStart w:id="10" w:name="__RefHeading___Toc22568_426520318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جاحظ، نخستین گردآورنده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جاحظ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پس از 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رشید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مطلوب كل طالب</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مطلوب كل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رشید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پس از رشید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کلمه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شعر وطواط به ترکی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آوردن احادیث نبوی و کلمات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مطلوب كل طالب</w:t>
      </w:r>
    </w:p>
    <w:p>
      <w:pPr>
        <w:pStyle w:val="BookText"/>
        <w:rPr/>
      </w:pPr>
      <w:r>
        <w:rPr>
          <w:rFonts w:ascii="IRNazanin" w:hAnsi="IRNazanin" w:eastAsia="IRNazanin"/>
          <w:color w:val="111111"/>
          <w:sz w:val="28"/>
          <w:sz w:val="28"/>
          <w:szCs w:val="28"/>
          <w:rtl w:val="true"/>
          <w:lang w:bidi="fa-IR"/>
        </w:rPr>
        <w:t xml:space="preserve">و 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نسخه هایی که در تصحیح متن مورد استفاده ما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تصحیح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تعليقات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فهرست احادیث بر حسب حروف تهجی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لغات وتركيبات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مآخذ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نهج البلاغه بر آن است که در ضمن معرفی و عرضه فرهنگ غنی نهج البلاغه، کتاب جاویدان وزندگی ساز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آثار ارزنده ای را که از دیر زمان در پیرامون این کتاب گرانقدر پدید آمده است، با تصحیح دقیق وطبعی مطلوب به دوستداران فرهنگ علوی تقدیم دارد، و آنچه را که تاکنون با همکاری نویسندگان و محققان دانشمند عرضه کرده بنابر همین هدف و خواسته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تقدیم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متون ارزشمند و حاوی شرح و تفسیر صد کلمه از کلمات گهربار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آرزو دارد که خداوند متعال بر موفقیت مصحح کتاب، فاضل ارجمند آقای محمود عابدی، بیفزاید و همه کسانی را که در راه معرفی واشاعه فرهنگ و معارف اسلامی صادقانه می کوشند، بیش از پیش موفق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تحریریه بنیاد نهج البلاغه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81_262796"/>
      <w:bookmarkStart w:id="13" w:name="pg20381_262796"/>
      <w:bookmarkEnd w:id="13"/>
    </w:p>
    <w:p>
      <w:pPr>
        <w:pStyle w:val="Heading2"/>
        <w:numPr>
          <w:ilvl w:val="1"/>
          <w:numId w:val="1"/>
        </w:numPr>
        <w:rPr/>
      </w:pPr>
      <w:bookmarkStart w:id="14" w:name="pg20381_262796"/>
      <w:bookmarkStart w:id="15" w:name="__RefHeading___Toc22570_4265203187"/>
      <w:bookmarkStart w:id="16" w:name="_Toc4"/>
      <w:bookmarkEnd w:id="14"/>
      <w:bookmarkEnd w:id="15"/>
      <w:r>
        <w:rPr>
          <w:rtl w:val="true"/>
        </w:rPr>
        <w:t>سرآغاز</w:t>
      </w:r>
      <w:bookmarkEnd w:id="16"/>
    </w:p>
    <w:p>
      <w:pPr>
        <w:pStyle w:val="BookText"/>
        <w:rPr/>
      </w:pPr>
      <w:r>
        <w:rPr>
          <w:rFonts w:ascii="IRNazanin" w:hAnsi="IRNazanin" w:eastAsia="IRNazanin"/>
          <w:color w:val="111111"/>
          <w:sz w:val="28"/>
          <w:sz w:val="28"/>
          <w:szCs w:val="28"/>
          <w:rtl w:val="true"/>
          <w:lang w:bidi="fa-IR"/>
        </w:rPr>
        <w:t xml:space="preserve">جاحظ، ادیب معروف تازی، در نیمه اول قرن سوم هجری صد کلمه از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پس از او رشید وطواط، شاعر وادیب مشهور ایرانی در قرن ششم هجری، همان صد کلمه را به تازی و پارسی شرح کرد و با آوردن دو بیت شعر در همان مضمون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 من كلام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جاحظ و وطواط،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انتخاب مجموعه ای از احادیث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شرح کردن و به نظم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ادیبان و شاعران متعددی دنبال شد و در طول سال ها گنجینه سرشاری را پدید آورد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این مختصر بر آن بوده است که درضمن اشاره ای به كار وحال جاحظ و وطواط، نمونه های نمایانی از این آثار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واثر آن را در تألیفات پس از آن بنماید، و به اتکاء نسخه های به دست آمده متنى بالنسبه قابل اعتماد از این کتاب به دوستداران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فرهنگ و ادب فارسی تقدیم دارد، و در پایان تا آنجا که ممکن است مأخذ يا مآخذ دیگری برای صد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وتوضیحی در باب تعبیرات وكلمات بیاورد، و بالاخره فهرستی از لغات و ترکیبات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همۀ متون کهن لازم و معمول است بیفزاید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است این گونه کارها درشناختن و شناساندن سرچشمه های غنی واصیل معارف اسلامی موثر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عابدی </w:t>
      </w:r>
      <w:bookmarkStart w:id="17" w:name="pg20381_262798"/>
    </w:p>
    <w:p>
      <w:pPr>
        <w:pStyle w:val="Heading2"/>
        <w:numPr>
          <w:ilvl w:val="1"/>
          <w:numId w:val="1"/>
        </w:numPr>
        <w:rPr/>
      </w:pPr>
      <w:bookmarkStart w:id="18" w:name="__RefHeading___Toc22572_4265203187"/>
      <w:bookmarkStart w:id="19" w:name="_Toc5"/>
      <w:bookmarkEnd w:id="17"/>
      <w:bookmarkEnd w:id="18"/>
      <w:r>
        <w:rPr>
          <w:rtl w:val="true"/>
        </w:rPr>
        <w:t xml:space="preserve">جاحظ، نخستین گردآورنده سخنان امام </w:t>
      </w:r>
      <w:r>
        <w:rPr>
          <w:rtl w:val="true"/>
        </w:rPr>
        <w:t>(</w:t>
      </w:r>
      <w:r>
        <w:rPr>
          <w:rtl w:val="true"/>
        </w:rPr>
        <w:t>علیه السّلام</w:t>
      </w:r>
      <w:r>
        <w:rPr>
          <w:rtl w:val="true"/>
        </w:rPr>
        <w:t>)</w:t>
      </w:r>
      <w:bookmarkEnd w:id="19"/>
    </w:p>
    <w:p>
      <w:pPr>
        <w:pStyle w:val="Heading3"/>
        <w:numPr>
          <w:ilvl w:val="2"/>
          <w:numId w:val="1"/>
        </w:numPr>
        <w:rPr/>
      </w:pPr>
      <w:bookmarkStart w:id="20" w:name="__RefHeading___Toc22574_4265203187"/>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تا آنجا که می دانیم نخستین کسی که به جمع وتدوین مجموعه ای از سخنان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کلام آن حضرت، که جمله بدایع غرر و روایع در راست، صد کلمه اختیار کرد و هر کلمه از آن برابر هزار داشت و به خط خود نبشت وخلق را یادگار گذاشت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جاحظ، ادیب سخن شناس ونویسنده معروف عرب بود که در سال های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w:t>
      </w:r>
      <w:r>
        <w:rPr>
          <w:rStyle w:val="FootnoteAnchor"/>
          <w:rtl w:val="true"/>
        </w:rPr>
        <w:footnoteReference w:id="4"/>
      </w:r>
      <w:r>
        <w:rPr>
          <w:rFonts w:ascii="IRNazanin" w:hAnsi="IRNazanin" w:eastAsia="IRNazanin"/>
          <w:color w:val="111111"/>
          <w:sz w:val="28"/>
          <w:sz w:val="28"/>
          <w:szCs w:val="28"/>
          <w:rtl w:val="true"/>
          <w:lang w:bidi="fa-IR"/>
        </w:rPr>
        <w:t>احمد بن ابی طاهر چنین همی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ابوعثمان عمرو بن بحر الجاحظ مدتی مدید مجالست و مصاحبت بود و با او مخالطت داشتم، و جاحظ همی گفتی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کلمه است که هر کلمه ای برابر هزار کلمه باشد از فضیلت وحکمت و فصاحت و بلاغت، و این صد کلمه </w:t>
      </w:r>
      <w:bookmarkStart w:id="22" w:name="pg20381_262799"/>
    </w:p>
    <w:p>
      <w:pPr>
        <w:pStyle w:val="BookText"/>
        <w:rPr/>
      </w:pPr>
      <w:bookmarkEnd w:id="22"/>
      <w:r>
        <w:rPr>
          <w:rFonts w:ascii="IRNazanin" w:hAnsi="IRNazanin" w:eastAsia="IRNazanin"/>
          <w:color w:val="111111"/>
          <w:sz w:val="28"/>
          <w:sz w:val="28"/>
          <w:szCs w:val="28"/>
          <w:rtl w:val="true"/>
          <w:lang w:bidi="fa-IR"/>
        </w:rPr>
        <w:t>از محاسن سخن عرب است و از احاسن سخنهای ایشان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مدنی دراز از او التماس همی کردم و از او می درخواستم تا این صد کلمه را از بهرمن بهم آرد و یا برمن املاء کند، واو مرا وعده همی داد وطریق تغافل همی سپرد و بدان بخیلی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جاحظ پیر شد و به آخر عمر رسید، مسودات ومصنفات خود را جمع کرد و این صد کلمه از جمله آن بیرون آورد و به خط خویش بنوشت و به من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بدینگونه به انتخاب جاحظ سخندان ادیبی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هرکتابی به دست او می رسید بتمامی آن را می خواند و حتی چنان بود که دگان های صحافان را اجاره میکرد و شب را در آنجا می ماند و کتاب ها را مطالعه می 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متقدمان و متأخران فصیح تر از وی دیده نشده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صد کلمه از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 و سال ها بعد زبان و قلم رشید وطواط آن را تفسیر کرد</w:t>
      </w:r>
      <w:r>
        <w:rPr>
          <w:rFonts w:eastAsia="IRNazanin" w:cs="IRNazanin"/>
          <w:color w:val="111111"/>
          <w:sz w:val="28"/>
          <w:szCs w:val="28"/>
          <w:rtl w:val="true"/>
          <w:lang w:bidi="fa-IR"/>
        </w:rPr>
        <w:t>.</w:t>
      </w:r>
    </w:p>
    <w:p>
      <w:pPr>
        <w:pStyle w:val="Heading3"/>
        <w:numPr>
          <w:ilvl w:val="2"/>
          <w:numId w:val="1"/>
        </w:numPr>
        <w:rPr/>
      </w:pPr>
      <w:bookmarkStart w:id="23" w:name="__RefHeading___Toc22576_4265203187"/>
      <w:bookmarkStart w:id="24" w:name="_Toc7"/>
      <w:bookmarkEnd w:id="23"/>
      <w:r>
        <w:rPr>
          <w:rtl w:val="true"/>
        </w:rPr>
        <w:t xml:space="preserve">جاحظ وسخنان علی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آثار معروف اوست و مجموعه ای از قصص و حکایات ولطائف سخن در آن گرد آمده است، پس از نقل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كل امرء مایحسن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کلام را </w:t>
      </w:r>
      <w:bookmarkStart w:id="25" w:name="pg20381_262800"/>
    </w:p>
    <w:p>
      <w:pPr>
        <w:pStyle w:val="BookText"/>
        <w:rPr/>
      </w:pPr>
      <w:bookmarkEnd w:id="25"/>
      <w:r>
        <w:rPr>
          <w:rFonts w:ascii="IRNazanin" w:hAnsi="IRNazanin" w:eastAsia="IRNazanin"/>
          <w:color w:val="111111"/>
          <w:sz w:val="28"/>
          <w:sz w:val="28"/>
          <w:szCs w:val="28"/>
          <w:rtl w:val="true"/>
          <w:lang w:bidi="fa-IR"/>
        </w:rPr>
        <w:t>می شناختیم، آن را کافی شافی و بسنده و بی نیاز کننده می یافتیم گمان از کفایت بیش بود و غایت مطلوب با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ونیکوترین کلام آن است که اندک آن ترا از بسیار بی نیاز کند، وزلال معنی از ظاهر لفظش پیدا آید،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نیّت و تقواى صاحب سخن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جلالت پوشانده و به نور حکمت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وسخن را چون بلندی معنی بارسایی لفظ جمع گردد و درستمایه و خوشایند و بسامان وروان گفته آید، در دلها چنان حالی پدیدار کند که باران در زمین بارآور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گاه که سخنی بدین شرط پایان گیرد و برین صفت بر زبان گوینده بگذرد، خدای توفیقی همپای آن کند و تأییدی پشتیبان آن سازد که سینه گردنکشان در تعظیمش سر فرود آرد و خرد نادانان از فهمش سرفراز شود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22578_4265203187"/>
      <w:bookmarkStart w:id="27" w:name="_Toc8"/>
      <w:bookmarkEnd w:id="26"/>
      <w:r>
        <w:rPr>
          <w:rtl w:val="true"/>
        </w:rPr>
        <w:t xml:space="preserve">سخنان امام </w:t>
      </w:r>
      <w:r>
        <w:rPr>
          <w:rtl w:val="true"/>
        </w:rPr>
        <w:t>(</w:t>
      </w:r>
      <w:r>
        <w:rPr>
          <w:rtl w:val="true"/>
        </w:rPr>
        <w:t>علیه السّلام</w:t>
      </w:r>
      <w:r>
        <w:rPr>
          <w:rtl w:val="true"/>
        </w:rPr>
        <w:t xml:space="preserve">) </w:t>
      </w:r>
      <w:r>
        <w:rPr>
          <w:rtl w:val="true"/>
        </w:rPr>
        <w:t>در آثار جاحظ</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جای در کتابها و نوشته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 به گفته ابوالفضل بن العمید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عقل می آموزند وسپس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ها، دعاها وكلمات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امیدواریم با استقصایی در خور، روزی به صورت رساله مستقلی معرفی شود</w:t>
      </w:r>
      <w:r>
        <w:rPr>
          <w:rFonts w:eastAsia="IRNazanin" w:cs="IRNazanin"/>
          <w:color w:val="111111"/>
          <w:sz w:val="28"/>
          <w:szCs w:val="28"/>
          <w:rtl w:val="true"/>
          <w:lang w:bidi="fa-IR"/>
        </w:rPr>
        <w:t xml:space="preserve">. </w:t>
      </w:r>
      <w:bookmarkStart w:id="28" w:name="pg20381_262801"/>
    </w:p>
    <w:p>
      <w:pPr>
        <w:pStyle w:val="Heading3"/>
        <w:numPr>
          <w:ilvl w:val="2"/>
          <w:numId w:val="1"/>
        </w:numPr>
        <w:rPr/>
      </w:pPr>
      <w:bookmarkStart w:id="29" w:name="__RefHeading___Toc22580_4265203187"/>
      <w:bookmarkStart w:id="30" w:name="_Toc9"/>
      <w:bookmarkEnd w:id="28"/>
      <w:bookmarkEnd w:id="29"/>
      <w:r>
        <w:rPr>
          <w:rtl w:val="true"/>
        </w:rPr>
        <w:t>پس از جاحظ</w:t>
      </w:r>
      <w:r>
        <w:rPr>
          <w:rtl w:val="true"/>
        </w:rPr>
        <w:t>:</w:t>
      </w:r>
      <w:bookmarkEnd w:id="30"/>
    </w:p>
    <w:p>
      <w:pPr>
        <w:pStyle w:val="BookText"/>
        <w:rPr/>
      </w:pPr>
      <w:r>
        <w:rPr>
          <w:rFonts w:ascii="IRNazanin" w:hAnsi="IRNazanin" w:eastAsia="IRNazanin"/>
          <w:color w:val="111111"/>
          <w:sz w:val="28"/>
          <w:sz w:val="28"/>
          <w:szCs w:val="28"/>
          <w:rtl w:val="true"/>
          <w:lang w:bidi="fa-IR"/>
        </w:rPr>
        <w:t xml:space="preserve">پس از جاحظ کار گردآوری و انتخاب مجموعه ای از سخنان کوتاه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سخن شناسان و ادیبان دنبال شد و به تحریک ذوق خود وترغيب مشتاقان یا احیاناً به پیروی از جاحظ مجموعه هائی فراهم کردند که امروز شماری از آنها را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الحكم ومأثور مكارم الشيم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ابوعبدالله محمد بن سلامه 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مرکب از هزار و دویست کلمه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وصایا و امثال ومواعظ و آداب فراهم آورد و آن کتاب را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آنگاه از برادران از او درخواستند که به همان تعداد از جمعی کلمات امیر مؤمنان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کتابی جمع کند و در این کار بدانچه خود بدست می آورد ودر مصنفات مورد اطمینان و پسند خویش می یابد اعتماد نماید، و کلمات را پی در پی و بی ذکر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پس از استمداد از خدا بدین کار پرداخت و دستور معالم الحکم ومأثور مکارم الشیم را تألیف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 گفتنی است که در این کتاب تنها كلمات قصار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نیامده است، بلکه پاره ای از خطبه ها و پاسخ چند سؤال ونیز بعضی از اشعار منسوب به آن حضرت را در آن می توان 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ابوالفتح عبدالواحد 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محمد آمدی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نیمه اول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مقدمه آن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سبب من این مجموعه را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آوردم که جاحظ تنها صد کلمه از سخنان حکمت آمیز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و گویی به آن شاد شده بود، وجای شگفتی بود که این مرد با آن که علامۀ زمان و یگانه اقران بود بعضی از کلی برگرفته و به اندکی از بسیار بسنده کرده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کتاب غرر الحکم و دررالکلم آمدی برحسب حروف تهجّی ترتیب یافته و شامل بیش از یازده هزار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کتاب شرح هایی نوشته شده است که یکی از آن ها شرح جمال الدین محمد خوانساری است و به همت مرحوم محدث ارموی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دیگری است از سخنان کوتاه امام که بعضی آن را گردآوردۀ امین الاسلام شیخ طبرسی مفسر بزرگ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نیز به ترتیب حروف تهجی فراهم آمده و شامل حدود سیصد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المنثوره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شارح معروف نهج البلاغه در پایان شرح خود یک هزار سخن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آن را به عنوان تکمله ای برنهج البلاغه شمرده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ادیبان و مورخان دیگری نیز شماری از کلمات حکمت آمیز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تألیف خود آورده اند که پس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الحكم والمواعظ وذخيرة المتعظ والواعظ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واسطى،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والایجاز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0381_262804"/>
      <w:bookmarkStart w:id="32" w:name="pg20381_262804"/>
      <w:bookmarkEnd w:id="32"/>
    </w:p>
    <w:p>
      <w:pPr>
        <w:pStyle w:val="Heading2"/>
        <w:numPr>
          <w:ilvl w:val="1"/>
          <w:numId w:val="1"/>
        </w:numPr>
        <w:rPr/>
      </w:pPr>
      <w:bookmarkStart w:id="33" w:name="pg20381_262804"/>
      <w:bookmarkStart w:id="34" w:name="__RefHeading___Toc22582_4265203187"/>
      <w:bookmarkStart w:id="35" w:name="_Toc10"/>
      <w:bookmarkEnd w:id="33"/>
      <w:bookmarkEnd w:id="34"/>
      <w:r>
        <w:rPr>
          <w:rtl w:val="true"/>
        </w:rPr>
        <w:t xml:space="preserve">رشید وطواط </w:t>
      </w:r>
      <w:r>
        <w:rPr>
          <w:rtl w:val="true"/>
        </w:rPr>
        <w:t>(</w:t>
      </w:r>
      <w:r>
        <w:rPr>
          <w:rtl w:val="true"/>
        </w:rPr>
        <w:t>مؤلف مطلوب كل طالب</w:t>
      </w:r>
      <w:r>
        <w:rPr>
          <w:rtl w:val="true"/>
        </w:rPr>
        <w:t>)</w:t>
      </w:r>
      <w:bookmarkEnd w:id="35"/>
    </w:p>
    <w:p>
      <w:pPr>
        <w:pStyle w:val="Heading3"/>
        <w:numPr>
          <w:ilvl w:val="2"/>
          <w:numId w:val="1"/>
        </w:numPr>
        <w:rPr/>
      </w:pPr>
      <w:bookmarkStart w:id="36" w:name="__RefHeading___Toc22584_4265203187"/>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محمد بن محمد عبد الجلیل رشیدالدین متخلص و معروف به وطواط</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زاده شد، و در نظامیه آن شهر به تحصیل علوم متداول عصر پرداخت، و به پایمردی علم وفضل خود به دربار علاءالدین تسز خوارزمشاه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پایان عمر این سلطان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بود و مشاغلی مانند دبیری، ملک الشعرائی، منادمت و ریاست دارالانشاء یا وزارت رسایل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کاتب، شاعر، از نوادر و شگفتی های زمان بود و از عجایب و بی مانندان دوران، در نظم ونثر سرآمد روزگار خویش، و در شناخت دقایق كلام عرب و اسرار نحو وادب از همه پیش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شاعران بزرگی مانند خاقانی وادیب صابر و دیگران </w:t>
      </w:r>
    </w:p>
    <w:p>
      <w:pPr>
        <w:pStyle w:val="BookText"/>
        <w:rPr/>
      </w:pPr>
      <w:r>
        <w:rPr>
          <w:rFonts w:ascii="IRNazanin" w:hAnsi="IRNazanin" w:eastAsia="IRNazanin"/>
          <w:color w:val="111111"/>
          <w:sz w:val="28"/>
          <w:sz w:val="28"/>
          <w:szCs w:val="28"/>
          <w:rtl w:val="true"/>
          <w:lang w:bidi="fa-IR"/>
        </w:rPr>
        <w:t>مناظره ها کرد، و با متکلمان و فاضلانی مانند فخر خوارزم، جارالله زمخشری، دوستی و مباحثه 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رشید وطواط، جز ديوان شعر و نامه های فارسی و عربی و رساله های گوناگونی در پند و اندرز ولغت وادب،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حدايق السحر في دقايق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برابر و به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را دویانی نوشته، که با مقدمه وتوضيحات استاد فقید، عباس اقبال،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شاعر کاتب که قلمرو نظم ونثر را به زبان تازی و پارسی در دست هنر خویش داشت، پس از درگذشت اتسز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از شعر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 دور ماند، و همین حال بود که او را به خود آورد و فرصت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تألیف حدايق السحر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وتدوين منشآت خويش وترتیب رساله هائی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ها در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لغت، و پند و اندرز و به صورت منتخباتی از کلمات بزرگان ونیز گزیده هایی از سخنان خود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نام صد کلمه، یا صد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رساله صد کلمه ای که رشید وطواط، به فتوا وفرمان دل خود شرح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دید که آن صد کلمه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جاحظ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تازی و پارسی تفسیر کند، و در آخر تفسیر هر کلمه دو بیت شعر از منشآت خویش که مناسب باشد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 من كلام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کتاب است که اکنون خواننده در دست دارد و درجای خود به آن خواهیم پرداخت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آن صد کلمه را بساخت، و آن مجموع که اصل نجات وسبب درجات وی بود بپرداخت، کبرای دین و دولت </w:t>
      </w:r>
      <w:bookmarkStart w:id="38" w:name="pg20381_262806"/>
    </w:p>
    <w:p>
      <w:pPr>
        <w:pStyle w:val="BookText"/>
        <w:rPr/>
      </w:pPr>
      <w:bookmarkEnd w:id="38"/>
      <w:r>
        <w:rPr>
          <w:rFonts w:ascii="IRNazanin" w:hAnsi="IRNazanin" w:eastAsia="IRNazanin"/>
          <w:color w:val="111111"/>
          <w:sz w:val="28"/>
          <w:sz w:val="28"/>
          <w:szCs w:val="28"/>
          <w:rtl w:val="true"/>
          <w:lang w:bidi="fa-IR"/>
        </w:rPr>
        <w:t>و عظمای ملک وملت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من كلام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و او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ذکر جمیل مترادف تر واجر جزيل متضاعف تر شود، و هیچ بدگوینده عیب جوینده را مجال مقال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دین و دولت و اعیان ملک وملت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و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نصیحت شریفشان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الصديق من كلام ابي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 و آن را به پارسی برسبیل ایجاز شرح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آنجام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دین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صد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اللهفان من كلام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 و شرح آنرا را به پارسی و برسبیل اختصار نوشت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9" w:name="__RefHeading___Toc22586_4265203187"/>
      <w:bookmarkStart w:id="40" w:name="_Toc12"/>
      <w:bookmarkEnd w:id="39"/>
      <w:r>
        <w:rPr>
          <w:rtl w:val="true"/>
        </w:rPr>
        <w:t>مطلوب كل طالب</w:t>
      </w:r>
      <w:bookmarkEnd w:id="40"/>
    </w:p>
    <w:p>
      <w:pPr>
        <w:pStyle w:val="BookText"/>
        <w:rPr/>
      </w:pPr>
      <w:r>
        <w:rPr>
          <w:rFonts w:ascii="IRNazanin" w:hAnsi="IRNazanin" w:eastAsia="IRNazanin"/>
          <w:color w:val="111111"/>
          <w:sz w:val="28"/>
          <w:sz w:val="28"/>
          <w:szCs w:val="28"/>
          <w:rtl w:val="true"/>
          <w:lang w:bidi="fa-IR"/>
        </w:rPr>
        <w:t xml:space="preserve">چنانکه پیش از این گذشت، رشید صد کلمه ای را که جاحظ از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بود به تازی و پارسی شرح کرد، و از خود دو بیت شعر نیز در همان معنی بیاورد و آن مجموعه را مطلوب کل طالب نامید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در اینجا و در هر دو زبان تازی و پارسی و در نثر و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اقتضای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و زمان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مسجع ومصنوع و در نهایت استحکام و ایجاز است، چنانکه در سرتاسر این مجموعه کمتر عبارت یا جمله ای می توان یافت که از صنایع و محاسن گونه گون </w:t>
      </w:r>
    </w:p>
    <w:p>
      <w:pPr>
        <w:pStyle w:val="BookText"/>
        <w:rPr/>
      </w:pPr>
      <w:r>
        <w:rPr>
          <w:rFonts w:ascii="IRNazanin" w:hAnsi="IRNazanin" w:eastAsia="IRNazanin"/>
          <w:color w:val="111111"/>
          <w:sz w:val="28"/>
          <w:sz w:val="28"/>
          <w:szCs w:val="28"/>
          <w:rtl w:val="true"/>
          <w:lang w:bidi="fa-IR"/>
        </w:rPr>
        <w:t xml:space="preserve">سخن، خالی یا به افزودن و کاستن آرایش و پیرایشی محتاج باشد، اما این قرینه سازی و سجع پردازی از خصایص نظم ونثر قرن های ششم و هفتم هجری، یعنی روزگار کلیله و دمنه، چهارمقاله، مقامات حمیدی و گلستان سعدی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گوش و گردن خود را به زیور چنین سخنانی می آراست، و خزانه خاطر خردمندان از این گوهرها مالامال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ما به حکم مجال تنگی که در این مختصر داریم، درک زیبایی ها، رعایت جانب اعتدال در استعمال واژه های عربی، فصاحت و بلاغت، وخاصه لطف ایجاز سخن او را به ذوق سلیم خواننده وامی گذاریم، و با ذکر نمونه هایی از شعر فارسی و عربی رشید وطواط جوینده تفصیل را به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وتحقيق وتصحيح آقای دکتر تویسرکانی حواله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شعر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آید زدوستی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گناهی نباید آزردن</w:t>
      </w:r>
    </w:p>
    <w:p>
      <w:pPr>
        <w:pStyle w:val="BookText"/>
        <w:rPr/>
      </w:pPr>
      <w:r>
        <w:rPr>
          <w:rFonts w:ascii="IRNazanin" w:hAnsi="IRNazanin" w:eastAsia="IRNazanin"/>
          <w:color w:val="111111"/>
          <w:sz w:val="28"/>
          <w:sz w:val="28"/>
          <w:szCs w:val="28"/>
          <w:rtl w:val="true"/>
          <w:lang w:bidi="fa-IR"/>
        </w:rPr>
        <w:t xml:space="preserve">ور زبان را به عذر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عذر نیک بپذردن</w:t>
      </w:r>
    </w:p>
    <w:p>
      <w:pPr>
        <w:pStyle w:val="BookText"/>
        <w:rPr/>
      </w:pPr>
      <w:r>
        <w:rPr>
          <w:rFonts w:ascii="IRNazanin" w:hAnsi="IRNazanin" w:eastAsia="IRNazanin"/>
          <w:color w:val="111111"/>
          <w:sz w:val="28"/>
          <w:sz w:val="28"/>
          <w:szCs w:val="28"/>
          <w:rtl w:val="true"/>
          <w:lang w:bidi="fa-IR"/>
        </w:rPr>
        <w:t xml:space="preserve">زان که نزدیک بخردان بترست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عفونا کردن از گنه کردن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آن خسروان که نام نکو کسب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یادگار از ایشان جز آن نماند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نوشین روان اگر چه فراوانش گنج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نیک از پس نوشین روان نماند</w:t>
      </w:r>
      <w:r>
        <w:rPr>
          <w:rStyle w:val="FootnoteAnchor"/>
          <w:rtl w:val="true"/>
        </w:rPr>
        <w:footnoteReference w:id="17"/>
      </w:r>
      <w:bookmarkStart w:id="41" w:name="pg20381_262808"/>
    </w:p>
    <w:p>
      <w:pPr>
        <w:pStyle w:val="BookText"/>
        <w:rPr/>
      </w:pPr>
      <w:bookmarkEnd w:id="41"/>
      <w:r>
        <w:rPr>
          <w:rFonts w:ascii="IRNazanin" w:hAnsi="IRNazanin" w:eastAsia="IRNazanin"/>
          <w:color w:val="111111"/>
          <w:sz w:val="28"/>
          <w:sz w:val="28"/>
          <w:szCs w:val="28"/>
          <w:rtl w:val="true"/>
          <w:lang w:bidi="fa-IR"/>
        </w:rPr>
        <w:t>که یاد آور قطعه ای از گلستان و خاصه این بیت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است نام فرخ نوشین روان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 گذشت که نوشین روان نماند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اذا ما شئت أن تحيا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وتنجو في الحساب من الخصوم</w:t>
      </w:r>
    </w:p>
    <w:p>
      <w:pPr>
        <w:pStyle w:val="BookText"/>
        <w:rPr/>
      </w:pPr>
      <w:r>
        <w:rPr>
          <w:rFonts w:ascii="Amiri" w:hAnsi="Amiri" w:eastAsia="Amiri" w:cs="Amiri"/>
          <w:color w:val="111111"/>
          <w:sz w:val="28"/>
          <w:sz w:val="28"/>
          <w:szCs w:val="28"/>
          <w:rtl w:val="true"/>
          <w:lang w:bidi="ar-SA"/>
        </w:rPr>
        <w:t xml:space="preserve">فلا تصحب سوى الاخيار، واصرف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حياتكفي مدارسة العلوم</w:t>
      </w:r>
      <w:r>
        <w:rPr>
          <w:rStyle w:val="FootnoteAnchor"/>
          <w:rtl w:val="true"/>
        </w:rPr>
        <w:footnoteReference w:id="19"/>
      </w:r>
    </w:p>
    <w:p>
      <w:pPr>
        <w:pStyle w:val="Heading3"/>
        <w:numPr>
          <w:ilvl w:val="2"/>
          <w:numId w:val="1"/>
        </w:numPr>
        <w:rPr/>
      </w:pPr>
      <w:bookmarkStart w:id="42" w:name="__RefHeading___Toc22588_4265203187"/>
      <w:bookmarkStart w:id="43" w:name="_Toc13"/>
      <w:bookmarkEnd w:id="42"/>
      <w:r>
        <w:rPr>
          <w:rtl w:val="true"/>
        </w:rPr>
        <w:t xml:space="preserve">رشید و سخنان علی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رشید وطواط در ضمن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حدايق السحر ورسائل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چند مورد از حدایق السحر به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تجنیس 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سخن امیرالمؤمنين على، قال في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سخن فصحا و به غایت نیکوست، و بعضی با امیرالمؤمنین نسبت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غَرَّكَ عِرك، فَصَارَ قَصَارُ، ذَلِكَ ذلكَ ، فَاخْش فاحش فِعْلِكَ فَعَلَكَ تُهدا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اشتقاق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کلام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حمراء غيري</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متضادّ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سخن 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الذَّنُوبِ مَا صَغُرَ عِنْدَ </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ترصیع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ذکر نام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يفتخر بالهمم العالية لا بالرمم البالية، که نزدیک است به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غرر و درر، 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بالهمم العالية لا بالعظام البالية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4" w:name="pg20381_262810"/>
    </w:p>
    <w:p>
      <w:pPr>
        <w:pStyle w:val="Heading2"/>
        <w:numPr>
          <w:ilvl w:val="1"/>
          <w:numId w:val="1"/>
        </w:numPr>
        <w:rPr/>
      </w:pPr>
      <w:bookmarkStart w:id="45" w:name="__RefHeading___Toc22590_4265203187"/>
      <w:bookmarkStart w:id="46" w:name="_Toc14"/>
      <w:bookmarkEnd w:id="44"/>
      <w:bookmarkEnd w:id="45"/>
      <w:r>
        <w:rPr>
          <w:rtl w:val="true"/>
        </w:rPr>
        <w:t>پس از رشید</w:t>
      </w:r>
      <w:bookmarkEnd w:id="46"/>
    </w:p>
    <w:p>
      <w:pPr>
        <w:pStyle w:val="Heading3"/>
        <w:numPr>
          <w:ilvl w:val="2"/>
          <w:numId w:val="1"/>
        </w:numPr>
        <w:rPr/>
      </w:pPr>
      <w:bookmarkStart w:id="47" w:name="__RefHeading___Toc22592_4265203187"/>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رشید وطواط پس از مطلوب کل 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بزرگان رساله های سه گانه فصل الخطاب، تحفة الصديق وانس اللهفان را نوشت و ظاهراً پس از آن بود که تصمیم گرفت از سخنان خود نیز گزیده هایی در پند و اندرز فراهم آورد و به رسم هدیه به بزرگان تقدیم دارد، و بدین ترتیب او خود نخستین کسی بود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صد کلمه در نصحیت و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 و رساله های هفتگانه زیر را از سخنان خویش فراهم</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غرايب الكلم في رغايب الحكم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المثالي وسعود الليالي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المتكلمين وغنية المتعلمين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الاقوال ودر رالامثال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الناصحة والحكم الصالحة </w:t>
      </w:r>
      <w:bookmarkStart w:id="49" w:name="pg20381_262811"/>
    </w:p>
    <w:p>
      <w:pPr>
        <w:pStyle w:val="BookText"/>
        <w:rPr/>
      </w:pPr>
      <w:bookmarkEnd w:id="4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الحكم ومصابيح الظلم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القلائد وزواهر الفرائد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 پس از رشید نیز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دنبال کردند</w:t>
      </w:r>
      <w:r>
        <w:rPr>
          <w:rFonts w:eastAsia="IRNazanin" w:cs="IRNazanin"/>
          <w:color w:val="111111"/>
          <w:sz w:val="28"/>
          <w:szCs w:val="28"/>
          <w:rtl w:val="true"/>
          <w:lang w:bidi="fa-IR"/>
        </w:rPr>
        <w:t>:</w:t>
      </w:r>
    </w:p>
    <w:p>
      <w:pPr>
        <w:pStyle w:val="Heading3"/>
        <w:numPr>
          <w:ilvl w:val="2"/>
          <w:numId w:val="1"/>
        </w:numPr>
        <w:rPr/>
      </w:pPr>
      <w:bookmarkStart w:id="50" w:name="__RefHeading___Toc22594_4265203187"/>
      <w:bookmarkStart w:id="51" w:name="_Toc16"/>
      <w:bookmarkEnd w:id="50"/>
      <w:r>
        <w:rPr>
          <w:rtl w:val="true"/>
        </w:rPr>
        <w:t>الف</w:t>
      </w:r>
      <w:r>
        <w:rPr>
          <w:rtl w:val="true"/>
        </w:rPr>
        <w:t xml:space="preserve">: </w:t>
      </w:r>
      <w:r>
        <w:rPr>
          <w:rtl w:val="true"/>
        </w:rPr>
        <w:t>شرح صد کلمه</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على ميثم بحرانی، دانشمند و فیلسوف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تألیفات بسیار از جمله شرح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کبير، متوسط وصغير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کسانی است که صد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عربی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شرح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المباحث المتعلقة بالعقل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المباحث المتعلقة بالاخلاق الرضية والردية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المتعلقة بالاداب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وصدر و ذیلی در مبادی و مقدمات ودر لواحق ومتممات بر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میثم شارح دیگری نیز به شرح صد کلمه دست زده است که مشخصات و تاریخ حیات او بدرستی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یگانه ای که در اختیار مرحوم محدث بوده و آن را به طبع رسانده است بر می آید که شارح و کاتب آن عبدالوهاب نامی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این شرح بامتن مطلوب کل طالب و دست نوشته هایی </w:t>
      </w:r>
    </w:p>
    <w:p>
      <w:pPr>
        <w:pStyle w:val="BookText"/>
        <w:rPr/>
      </w:pPr>
      <w:r>
        <w:rPr>
          <w:rFonts w:ascii="IRNazanin" w:hAnsi="IRNazanin" w:eastAsia="IRNazanin"/>
          <w:color w:val="111111"/>
          <w:sz w:val="28"/>
          <w:sz w:val="28"/>
          <w:szCs w:val="28"/>
          <w:rtl w:val="true"/>
          <w:lang w:bidi="fa-IR"/>
        </w:rPr>
        <w:t>که از آن در دست است میتوان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مذکور به زبان وادب فارسی آشنا بوده و در شرح موجز و عارفانه خود به شرح رشید وطواط نظر داشته است، چنانکه سخنش در موارد بسیاری ترجمه كلام وطواط یا نزدیک به آن گشته است، و به علاوه نسخه مورد استفاده و مطالعه وی همانند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اینک چند نمونه از آن همانندیها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کلمۀ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لامعقل احسن من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تا از حوادث دنیا و نوایب عقبی امان یابد، او را در پناه ورع باید گریخت، چه به برکات ورع هیچ آفت در دوجهان بدو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أردت ان تخلص نفسك من الافات والعاهات وتفصحت ملجأ تستعيذ به فصاحب الورع والتقى، فانه ليس في الدّنيا حصن اشد منه ملجأ واقوى ملاذاً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در شرح کلمه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اعادة الاعتذار تذكير للذّنب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یک بارخواه از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کزدو بار است نقص جاه تورا</w:t>
      </w:r>
    </w:p>
    <w:p>
      <w:pPr>
        <w:pStyle w:val="BookText"/>
        <w:rPr/>
      </w:pPr>
      <w:r>
        <w:rPr>
          <w:rFonts w:ascii="IRNazanin" w:hAnsi="IRNazanin" w:eastAsia="IRNazanin"/>
          <w:color w:val="111111"/>
          <w:sz w:val="28"/>
          <w:sz w:val="28"/>
          <w:szCs w:val="28"/>
          <w:rtl w:val="true"/>
          <w:lang w:bidi="fa-IR"/>
        </w:rPr>
        <w:t xml:space="preserve">به سر عذر باز رفتن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کردن بود گناه تورا</w:t>
      </w:r>
    </w:p>
    <w:p>
      <w:pPr>
        <w:pStyle w:val="BookText"/>
        <w:rPr/>
      </w:pP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أساء فلا بأس بالاعتذار مرة، فان اعاده كان مذكراً لاسأته، </w:t>
      </w:r>
    </w:p>
    <w:p>
      <w:pPr>
        <w:pStyle w:val="BookText"/>
        <w:rPr/>
      </w:pPr>
      <w:r>
        <w:rPr>
          <w:rFonts w:ascii="Amiri" w:hAnsi="Amiri" w:eastAsia="Amiri" w:cs="Amiri"/>
          <w:color w:val="111111"/>
          <w:sz w:val="28"/>
          <w:sz w:val="28"/>
          <w:szCs w:val="28"/>
          <w:rtl w:val="true"/>
          <w:lang w:bidi="ar-SA"/>
        </w:rPr>
        <w:t>فيكون كان سيئته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 در شرح کلمۀ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تتكل على المني، فانها بضائع النَّوكي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تعتمد على الهوى، ولا تتكل على المني، فليس كل ما يهواه الانسان يملكه، ولاكل مايتمناه يدركه، واعلم انَّ الاعتماد على الهوى والاتكال على المنى من شيم الحمقى وخصال النّوكي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تعتمد على امنيتك من الهوى، فانه ليس كل ما يهواه الانسان يملكه ولاكل مايتمناه يدركه، وان الاعتماد على الهوى والاتكال على المنى من شيم الحمقى وخصال النوكي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 این هر دو به بیتی از متنبی نظر داشته اند که عبدالوهاب آن را در ذیل شرح خود آورده و آن بیت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ماكل مايتمنى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الرياح بمالا تشتهي السفن</w:t>
      </w:r>
    </w:p>
    <w:p>
      <w:pPr>
        <w:pStyle w:val="BookText"/>
        <w:rPr/>
      </w:pPr>
      <w:r>
        <w:rPr>
          <w:rFonts w:ascii="IRNazanin" w:hAnsi="IRNazanin" w:eastAsia="IRNazanin"/>
          <w:color w:val="111111"/>
          <w:sz w:val="28"/>
          <w:sz w:val="28"/>
          <w:szCs w:val="28"/>
          <w:rtl w:val="true"/>
          <w:lang w:bidi="fa-IR"/>
        </w:rPr>
        <w:t xml:space="preserve">شرح عبدالوهاب از شرح ابن میثم بسیار کوتاهتر است و مقدمه و مؤخره ای ندارد، و شارح در هشت مورد ابیات و قطعاتی از گلستان سعدی را با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است که ما درجای خود به بعضی از آنها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شرح ابن میثم وعبدالوهاب به زبان عربی نوشته شده و همراه مطلوب كل طالب به همت مرحوم محدث ارموی به چاپ رسیده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مصطفی بن محمد معروف به خواجگی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استانبول،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کلمۀ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 ترجمه و شرح کرده است</w:t>
      </w:r>
      <w:r>
        <w:rPr>
          <w:rFonts w:eastAsia="IRNazanin" w:cs="IRNazanin"/>
          <w:color w:val="111111"/>
          <w:sz w:val="28"/>
          <w:szCs w:val="28"/>
          <w:rtl w:val="true"/>
          <w:lang w:bidi="fa-IR"/>
        </w:rPr>
        <w:t xml:space="preserve">. </w:t>
      </w:r>
      <w:bookmarkStart w:id="52" w:name="pg20381_262814"/>
    </w:p>
    <w:p>
      <w:pPr>
        <w:pStyle w:val="Heading3"/>
        <w:numPr>
          <w:ilvl w:val="2"/>
          <w:numId w:val="1"/>
        </w:numPr>
        <w:rPr/>
      </w:pPr>
      <w:bookmarkStart w:id="53" w:name="__RefHeading___Toc22596_4265203187"/>
      <w:bookmarkStart w:id="54" w:name="_Toc17"/>
      <w:bookmarkEnd w:id="52"/>
      <w:bookmarkEnd w:id="53"/>
      <w:r>
        <w:rPr>
          <w:rtl w:val="true"/>
        </w:rPr>
        <w:t>ب</w:t>
      </w:r>
      <w:r>
        <w:rPr>
          <w:rtl w:val="true"/>
        </w:rPr>
        <w:t xml:space="preserve">: </w:t>
      </w:r>
      <w:r>
        <w:rPr>
          <w:rtl w:val="true"/>
        </w:rPr>
        <w:t>تصنيف كتاب</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غازی ملطیوی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شهر ملطیه یا ملاطیه واقع در شمال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ادیب دشوار نویس از جمله فضلا ومنشيان قرن ششم و هفتم هجری است که در دربار سلاجقه آسیای صغیر شغل منشیگری و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کتاب مرزبان نامه اسپهبد مرزبان بن رستم بن شروین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طبری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درآورد و آن گاه به دستور عزّالدین کیکاوس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پیروی از کار رشید وطواط و به مدت یک سال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شرح کلماتی است رسیده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حدیث، و چهل کلمه از خلفا تا سخنان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بیست لطیفه از مقالات حکما و بیست مثل از امثال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رفته این کتاب مجموعه ای است در حکمت عملی از اخلاق و سیاست وسلوک سلطنت</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کتاب بدیع را بدین الفاظ رفیع به توفیق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مطالعه آن را مدد دولت و عدت سعادت فرماید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 همگنان دانند که خواجه امام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اربعینی ساخته </w:t>
      </w:r>
    </w:p>
    <w:p>
      <w:pPr>
        <w:pStyle w:val="BookText"/>
        <w:rPr/>
      </w:pPr>
      <w:r>
        <w:rPr>
          <w:rFonts w:ascii="IRNazanin" w:hAnsi="IRNazanin" w:eastAsia="IRNazanin"/>
          <w:color w:val="111111"/>
          <w:sz w:val="28"/>
          <w:sz w:val="28"/>
          <w:szCs w:val="28"/>
          <w:rtl w:val="true"/>
          <w:lang w:bidi="fa-IR"/>
        </w:rPr>
        <w:t xml:space="preserve">است و شرح آن اخبار به قدر امکان خود تمهید فرموده، و همچنان رشید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فضل خود شرحی پرداخته، ارباب الباب که آن تصانیف ایشان را مطالعه کنند و این قدم صدق باید بیضا بینند انصاف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الشّوك بالرّطب ولا العود بالحطب</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السعاده،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اعتدال زبان و زبان فارسی را می شناسند، با اینکه محمد بن غازی ملطیوی را از زمره مترسلان و ادیبان استاد می شمارند، انصاف می دهند که افراط بیش از حد در استعمال الفاظ دشوار و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روشنی ونور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 ای از برید السعاده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لوكشف الغطاء ما ازددت يقيناً</w:t>
      </w:r>
    </w:p>
    <w:p>
      <w:pPr>
        <w:pStyle w:val="BookText"/>
        <w:rPr/>
      </w:pPr>
      <w:r>
        <w:rPr>
          <w:rFonts w:ascii="IRNazanin" w:hAnsi="IRNazanin" w:eastAsia="IRNazanin"/>
          <w:color w:val="111111"/>
          <w:sz w:val="28"/>
          <w:sz w:val="28"/>
          <w:szCs w:val="28"/>
          <w:rtl w:val="true"/>
          <w:lang w:bidi="fa-IR"/>
        </w:rPr>
        <w:t xml:space="preserve">معنی کلمه آن است که اگر در این حال جمله حوایل را از پیش برگیرند و درین وقت همه حواجز را دور گردانند در یقین که اکنون با این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هیچ نیفزاید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به واسطهٔ صفای ضمیر و ذریعت آینه خاطر چنان بر حقایق مكونات ودقايق جمله موجودات اطلاع یافته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 وقوای باطن طالع آن مصور گردد، از آنک نفس من در درگاه ازل از عنایت قدسی نه چنان تصقیل یافته است که درین منزل از حلول نوازل صدأ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تَشْهَدُ عَلَيْهِمْ أَلْسِنَتُهُمْ وَأَيْدِيهِمْ وَأَرْجُلُهُمْ بِمَا كَانُوا يَكْسِبُونَ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خاطر من مركوز شد، اعضای من </w:t>
      </w:r>
    </w:p>
    <w:p>
      <w:pPr>
        <w:pStyle w:val="BookText"/>
        <w:rPr/>
      </w:pPr>
      <w:r>
        <w:rPr>
          <w:rFonts w:ascii="IRNazanin" w:hAnsi="IRNazanin" w:eastAsia="IRNazanin"/>
          <w:color w:val="111111"/>
          <w:sz w:val="28"/>
          <w:sz w:val="28"/>
          <w:szCs w:val="28"/>
          <w:rtl w:val="true"/>
          <w:lang w:bidi="fa-IR"/>
        </w:rPr>
        <w:t xml:space="preserve">در عبودیّت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صفای طویّت وخلوص نیّت از من ندیده اند، بدین سبب از طوارق حشر و بوایق نشر ایمن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نیز باید که چون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خاطر وقّاد وضمیر نقّاد داده است بر عُجَر ملک و بُجّر دولت چنان واقف باشد که هر چه منهیان اخبار و مخبران احوال از متجدّدات اطراف وحوادث اکناف بر رأی عالم آرای او عرض دهند از قوت حدس و یقظت نفس بر آن پیش از اعلام ایشان عثور یافته باشد و از تقریر تدبیر آن پرداخته، و چون از سر رأى صايب وفكر ثاقب آن ثلمه را مرمت فرموده باشد وسد انخرام فساد وردّ طعن حساد کرده نظام ملک متضاعف گردد ودوام حضرت مترادف شود و اساس جلال از التباس ارذال محروس ماند واعادی به امید ایادی مطاوع ومتابع شوند و دهر مخالف محالف وزمانه جافی وافی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به همین شیوه در پیچ و تاب زنجیره ای از الفاظ داستانی از خوارزمشاه می آورد و شرح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خوارزمشاه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قطعه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را گر ز پیش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مرمرا در یقین نیفزاید</w:t>
      </w:r>
    </w:p>
    <w:p>
      <w:pPr>
        <w:pStyle w:val="BookText"/>
        <w:rPr/>
      </w:pPr>
      <w:r>
        <w:rPr>
          <w:rFonts w:ascii="IRNazanin" w:hAnsi="IRNazanin" w:eastAsia="IRNazanin"/>
          <w:color w:val="111111"/>
          <w:sz w:val="28"/>
          <w:sz w:val="28"/>
          <w:szCs w:val="28"/>
          <w:rtl w:val="true"/>
          <w:lang w:bidi="fa-IR"/>
        </w:rPr>
        <w:t xml:space="preserve">زانک امروز کار فردا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دیده ام که می باید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السعاده،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يوسف بن على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پیش از قرن هشتم می زیست، و چون می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و منادمت مجلس پادشاهان و بزرگان را سخن خوب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الفت میان خردمندان به </w:t>
      </w:r>
    </w:p>
    <w:p>
      <w:pPr>
        <w:pStyle w:val="BookText"/>
        <w:rPr/>
      </w:pPr>
      <w:r>
        <w:rPr>
          <w:rFonts w:ascii="IRNazanin" w:hAnsi="IRNazanin" w:eastAsia="IRNazanin"/>
          <w:color w:val="111111"/>
          <w:sz w:val="28"/>
          <w:sz w:val="28"/>
          <w:szCs w:val="28"/>
          <w:rtl w:val="true"/>
          <w:lang w:bidi="fa-IR"/>
        </w:rPr>
        <w:t>گفتار لطیف استوار گردد و مقتضای ذات مردم آن است که چون سخن مفيذ ونظم ونثر حکمت آمیز بشوند فرحی وذوقی بدیشان رسد، و چون معنی آن به خاطر پیوندد و بدان کار بندند اسم خردمندی برایشان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بزرگان و حکما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امثال امير المؤمنين وامام المتقين،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نمای جان افروز</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صد سخن از حکیمان و فرزانگان وصد کلمه 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از حکیم طوس برابر هم نهاده شده است، و هر چند در جایی از آن به مطلوب کل طالب اشاره نرفته اما از آنجا که این کتاب نیز شامل صد کلمه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وشرح گونه ای در باب هر کلمه است، نشان می دهد که نویسنده به نوعی به مطلوب کل طالب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ای که ما از خردنمای جان افروز در اختیار داریم در سال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 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درستایش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بزرجمهر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بندگان را برآزادگان فزونی دهد و در ویشان را بر توانگران فضیلت نهد و وضیع را از شریف</w:t>
      </w:r>
    </w:p>
    <w:p>
      <w:pPr>
        <w:pStyle w:val="BookText"/>
        <w:rPr/>
      </w:pPr>
      <w:r>
        <w:rPr>
          <w:rFonts w:ascii="IRNazanin" w:hAnsi="IRNazanin" w:eastAsia="IRNazanin"/>
          <w:color w:val="111111"/>
          <w:sz w:val="28"/>
          <w:sz w:val="28"/>
          <w:szCs w:val="28"/>
          <w:rtl w:val="true"/>
          <w:lang w:bidi="fa-IR"/>
        </w:rPr>
        <w:t>وذلیل را برعزیز مقدم دارد و فرودستان را عز مجلس پادشاه حاصل 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بالعلم والأدب لا بالأصل والتسب</w:t>
      </w:r>
      <w:r>
        <w:rPr>
          <w:rFonts w:eastAsia="Amiri" w:cs="Amiri" w:ascii="Amiri" w:hAnsi="Amiri"/>
          <w:color w:val="111111"/>
          <w:sz w:val="28"/>
          <w:szCs w:val="28"/>
          <w:rtl w:val="true"/>
          <w:lang w:bidi="ar-SA"/>
        </w:rPr>
        <w:t>»</w:t>
      </w:r>
      <w:r>
        <w:rPr>
          <w:rStyle w:val="FootnoteAnchor"/>
          <w:rtl w:val="true"/>
        </w:rPr>
        <w:footnoteReference w:id="30"/>
      </w:r>
      <w:bookmarkStart w:id="55" w:name="pg20381_262818"/>
    </w:p>
    <w:p>
      <w:pPr>
        <w:pStyle w:val="BookText"/>
        <w:rPr/>
      </w:pPr>
      <w:bookmarkEnd w:id="55"/>
      <w:r>
        <w:rPr>
          <w:rFonts w:ascii="IRNazanin" w:hAnsi="IRNazanin" w:eastAsia="IRNazanin"/>
          <w:color w:val="111111"/>
          <w:sz w:val="28"/>
          <w:sz w:val="28"/>
          <w:szCs w:val="28"/>
          <w:rtl w:val="true"/>
          <w:lang w:bidi="fa-IR"/>
        </w:rPr>
        <w:t>شرف به دانش و ادب است نه به اصل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چوپرسند پرسندگان از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پاسخ دهیم از گهر</w:t>
      </w:r>
    </w:p>
    <w:p>
      <w:pPr>
        <w:pStyle w:val="BookText"/>
        <w:rPr/>
      </w:pPr>
      <w:r>
        <w:rPr>
          <w:rFonts w:ascii="IRNazanin" w:hAnsi="IRNazanin" w:eastAsia="IRNazanin"/>
          <w:color w:val="111111"/>
          <w:sz w:val="28"/>
          <w:sz w:val="28"/>
          <w:szCs w:val="28"/>
          <w:rtl w:val="true"/>
          <w:lang w:bidi="fa-IR"/>
        </w:rPr>
        <w:t xml:space="preserve">همان پرهنر مردم پیشه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چشم خردمند خوار</w:t>
      </w:r>
    </w:p>
    <w:p>
      <w:pPr>
        <w:pStyle w:val="BookText"/>
        <w:rPr/>
      </w:pPr>
      <w:r>
        <w:rPr>
          <w:rFonts w:ascii="IRNazanin" w:hAnsi="IRNazanin" w:eastAsia="IRNazanin"/>
          <w:color w:val="111111"/>
          <w:sz w:val="28"/>
          <w:sz w:val="28"/>
          <w:szCs w:val="28"/>
          <w:rtl w:val="true"/>
          <w:lang w:bidi="fa-IR"/>
        </w:rPr>
        <w:t xml:space="preserve">کراجفت گردد هنر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مهتر و از هنر برخورد</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عکسی</w:t>
      </w:r>
    </w:p>
    <w:p>
      <w:pPr>
        <w:pStyle w:val="Heading3"/>
        <w:numPr>
          <w:ilvl w:val="2"/>
          <w:numId w:val="1"/>
        </w:numPr>
        <w:rPr/>
      </w:pPr>
      <w:bookmarkStart w:id="56" w:name="__RefHeading___Toc22598_4265203187"/>
      <w:bookmarkStart w:id="57" w:name="_Toc18"/>
      <w:bookmarkEnd w:id="56"/>
      <w:r>
        <w:rPr>
          <w:rtl w:val="true"/>
        </w:rPr>
        <w:t xml:space="preserve">ج </w:t>
      </w:r>
      <w:r>
        <w:rPr>
          <w:rtl w:val="true"/>
        </w:rPr>
        <w:t xml:space="preserve">- </w:t>
      </w:r>
      <w:r>
        <w:rPr>
          <w:rtl w:val="true"/>
        </w:rPr>
        <w:t>ترجمه شعر وطواط به ترکی</w:t>
      </w:r>
      <w:r>
        <w:rPr>
          <w:rtl w:val="true"/>
        </w:rPr>
        <w:t>:</w:t>
      </w:r>
      <w:bookmarkEnd w:id="57"/>
    </w:p>
    <w:p>
      <w:pPr>
        <w:pStyle w:val="BookText"/>
        <w:rPr/>
      </w:pPr>
      <w:r>
        <w:rPr>
          <w:rFonts w:ascii="IRNazanin" w:hAnsi="IRNazanin" w:eastAsia="IRNazanin"/>
          <w:color w:val="111111"/>
          <w:sz w:val="28"/>
          <w:sz w:val="28"/>
          <w:szCs w:val="28"/>
          <w:rtl w:val="true"/>
          <w:lang w:bidi="fa-IR"/>
        </w:rPr>
        <w:t xml:space="preserve">در حاشیه یکی از دست نوشتههای مطلوب کل طالب، که متعلق به کتابخانه ایاصوفیه و تاریخ کتابت آن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با قلم دیگری ترجمه ترکی منظومی از شعر رشید وطواط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نسخه هیچگونه اطلاعی از نام مترجم شاعر و تاریخ زندگی او به دست نمی دهد، و ما در جای دیگر نیز چیزی درباره او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ترجمه؛</w:t>
      </w:r>
    </w:p>
    <w:p>
      <w:pPr>
        <w:pStyle w:val="BookText"/>
        <w:rPr/>
      </w:pP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خلد وجحيم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آنچنان که می باید</w:t>
      </w:r>
    </w:p>
    <w:p>
      <w:pPr>
        <w:pStyle w:val="BookText"/>
        <w:rPr/>
      </w:pPr>
      <w:r>
        <w:rPr>
          <w:rFonts w:ascii="IRNazanin" w:hAnsi="IRNazanin" w:eastAsia="IRNazanin"/>
          <w:color w:val="111111"/>
          <w:sz w:val="28"/>
          <w:sz w:val="28"/>
          <w:szCs w:val="28"/>
          <w:rtl w:val="true"/>
          <w:lang w:bidi="fa-IR"/>
        </w:rPr>
        <w:t xml:space="preserve">گر حجاب از میانه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 ذره ای نیفزاید</w:t>
      </w:r>
    </w:p>
    <w:p>
      <w:pPr>
        <w:pStyle w:val="BookText"/>
        <w:rPr/>
      </w:pPr>
      <w:r>
        <w:rPr>
          <w:rFonts w:ascii="IRNazanin" w:hAnsi="IRNazanin" w:eastAsia="IRNazanin"/>
          <w:color w:val="111111"/>
          <w:sz w:val="28"/>
          <w:sz w:val="28"/>
          <w:szCs w:val="28"/>
          <w:rtl w:val="true"/>
          <w:lang w:bidi="fa-IR"/>
        </w:rPr>
        <w:t>ترجمه ترکی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سکز او چماق و یدی طامونک احوال 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شیله کم کوکلم گوز گوردم و بلدم عیان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اگر برتن حجابی کیده ناگه اورتدن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يقين اولمايه هرگز ارتوغ اکسک بی گمان </w:t>
      </w:r>
      <w:bookmarkStart w:id="58" w:name="pg20381_262819"/>
    </w:p>
    <w:p>
      <w:pPr>
        <w:pStyle w:val="BookText"/>
        <w:rPr/>
      </w:pPr>
      <w:bookmarkEnd w:id="58"/>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احمق که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تابع زبان دارد</w:t>
      </w:r>
    </w:p>
    <w:p>
      <w:pPr>
        <w:pStyle w:val="BookText"/>
        <w:rPr/>
      </w:pPr>
      <w:r>
        <w:rPr>
          <w:rFonts w:ascii="IRNazanin" w:hAnsi="IRNazanin" w:eastAsia="IRNazanin"/>
          <w:color w:val="111111"/>
          <w:sz w:val="28"/>
          <w:sz w:val="28"/>
          <w:szCs w:val="28"/>
          <w:rtl w:val="true"/>
          <w:lang w:bidi="fa-IR"/>
        </w:rPr>
        <w:t xml:space="preserve">هر چه باید بگوید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برآن قول گفته بگمارد</w:t>
      </w:r>
    </w:p>
    <w:p>
      <w:pPr>
        <w:pStyle w:val="BookText"/>
        <w:rPr/>
      </w:pPr>
      <w:r>
        <w:rPr>
          <w:rFonts w:ascii="IRNazanin" w:hAnsi="IRNazanin" w:eastAsia="IRNazanin"/>
          <w:color w:val="111111"/>
          <w:sz w:val="28"/>
          <w:sz w:val="28"/>
          <w:szCs w:val="28"/>
          <w:rtl w:val="true"/>
          <w:lang w:bidi="fa-IR"/>
        </w:rPr>
        <w:t xml:space="preserve">ترجمه آن به ترکی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ابلهک کوکلی همیشه چون دلی اردنده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سویلمک استر سوزه اندیشه سوز آغزن آچار</w:t>
      </w:r>
    </w:p>
    <w:p>
      <w:pPr>
        <w:pStyle w:val="BookText"/>
        <w:rPr/>
      </w:pPr>
      <w:r>
        <w:rPr>
          <w:rFonts w:ascii="IRNazanin" w:hAnsi="IRNazanin" w:eastAsia="IRNazanin"/>
          <w:color w:val="111111"/>
          <w:sz w:val="28"/>
          <w:sz w:val="28"/>
          <w:szCs w:val="28"/>
          <w:rtl w:val="true"/>
          <w:lang w:bidi="fa-IR"/>
        </w:rPr>
        <w:t xml:space="preserve">هرنه کم اغزینه کلورسه دلندن دو کلور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پشیمان او تور ورخیرینی شرندن بچار</w:t>
      </w:r>
    </w:p>
    <w:p>
      <w:pPr>
        <w:pStyle w:val="Heading3"/>
        <w:numPr>
          <w:ilvl w:val="2"/>
          <w:numId w:val="1"/>
        </w:numPr>
        <w:rPr/>
      </w:pPr>
      <w:bookmarkStart w:id="59" w:name="__RefHeading___Toc22600_4265203187"/>
      <w:bookmarkStart w:id="60" w:name="_Toc19"/>
      <w:bookmarkEnd w:id="59"/>
      <w:r>
        <w:rPr>
          <w:rtl w:val="true"/>
        </w:rPr>
        <w:t xml:space="preserve">د </w:t>
      </w:r>
      <w:r>
        <w:rPr>
          <w:rtl w:val="true"/>
        </w:rPr>
        <w:t xml:space="preserve">- </w:t>
      </w:r>
      <w:r>
        <w:rPr>
          <w:rtl w:val="true"/>
        </w:rPr>
        <w:t xml:space="preserve">به نظم آوردن احادیث نبوی و کلمات دیگر امام </w:t>
      </w:r>
      <w:r>
        <w:rPr>
          <w:rtl w:val="true"/>
        </w:rPr>
        <w:t>(</w:t>
      </w:r>
      <w:r>
        <w:rPr>
          <w:rtl w:val="true"/>
        </w:rPr>
        <w:t>علیه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شاعران بسیاری پس از رشید وطواط مضمون احادیثی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نثر اللئالی و جزآن به نظم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در 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امام به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نود و دو بند و هر بندی را در یک بیت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اوصیک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الحقَّ في الرَّضا والغَضَب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گوی ای نگار مردم چشم در نسیم رضا وآتش خشم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 في الغنى والفقر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گرتوانگر بوی وگر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از کم ده ونه بیش از بیش</w:t>
      </w:r>
    </w:p>
    <w:p>
      <w:pPr>
        <w:pStyle w:val="BookText"/>
        <w:rPr/>
      </w:pPr>
      <w:r>
        <w:rPr>
          <w:rFonts w:ascii="IRNazanin" w:hAnsi="IRNazanin" w:eastAsia="IRNazanin"/>
          <w:color w:val="111111"/>
          <w:sz w:val="28"/>
          <w:sz w:val="28"/>
          <w:szCs w:val="28"/>
          <w:rtl w:val="true"/>
          <w:lang w:bidi="fa-IR"/>
        </w:rPr>
        <w:t xml:space="preserve">ورق اول نسخۀ عکسی به خط ابن الساوجي ومكتوب در </w:t>
      </w:r>
      <w:r>
        <w:rPr>
          <w:rFonts w:eastAsia="IRNazanin" w:cs="IRNazanin"/>
          <w:color w:val="111111"/>
          <w:sz w:val="28"/>
          <w:szCs w:val="28"/>
          <w:lang w:bidi="fa-IR"/>
        </w:rPr>
        <w:t>729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ابوالمحاسن محمد بن سعد بن محمد النخجوانی معروف به ابن الساوجى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المعالى في ترجمة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نثر اللئالی ساخته و به صاحب اعظم شرف الدين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اصفهان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المعالي ابن الساوجی حاوی دویست و شصت و سه کلمه 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کلمه آن در یک بیت ترجمه شده است و با مقدمه ای که در توحید و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ترجمه نثر اللئالی دارد و نیز دو بیتی که در تاریخ ترجمه آورده است جمعاً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الساوجی خود درة المعالی را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نوشته است و ما از همان دست نوشته استفاده کرده ایم که نسخۀ عکسی آن به شماره </w:t>
      </w:r>
      <w:r>
        <w:rPr>
          <w:rFonts w:eastAsia="IRNazanin" w:cs="IRNazanin"/>
          <w:color w:val="111111"/>
          <w:sz w:val="28"/>
          <w:szCs w:val="28"/>
          <w:lang w:bidi="fa-IR"/>
        </w:rPr>
        <w:t>7062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نمونه ای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حُمُوضَاتُ الطَّعَامِ خَيْرٌ مِنْ حُمُوضَاتِ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ساغر زهر نوشیدن به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الفاظ زهرآلود دشنام</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ذَلَاقَةُ اللَّسَانِ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فصاحت در زبان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سرمایه پیوسته حاصل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شَيْبُكَ نَاعِيكَ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گوید ترا از مرگ،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مرگ را آسان نگیری</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 اشرف مراغی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نثر اللئالی را که در اینجا شامل بیش از دویست و نود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فارسی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اشرف مضمون هر کلمه را در دو بیت و در قالب مثنوی آورده و در آغاز و پایان ابیاتی درستایش خدا، سبب نظم کتاب و خاتمه ترجمه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اللئالی درویش اشرف نیز مانند درة المعالی ابن الساوجی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المرء يعرف بايمانه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يسعد الرجل بمساعدة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شعر درویش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المرء بفضله أولى من فخره بأصله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مردان به اصل چندان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هنر فخر اگر بود اولی است</w:t>
      </w:r>
    </w:p>
    <w:p>
      <w:pPr>
        <w:pStyle w:val="BookText"/>
        <w:rPr/>
      </w:pPr>
      <w:r>
        <w:rPr>
          <w:rFonts w:ascii="IRNazanin" w:hAnsi="IRNazanin" w:eastAsia="IRNazanin"/>
          <w:color w:val="111111"/>
          <w:sz w:val="28"/>
          <w:sz w:val="28"/>
          <w:szCs w:val="28"/>
          <w:rtl w:val="true"/>
          <w:lang w:bidi="fa-IR"/>
        </w:rPr>
        <w:t xml:space="preserve">کی شنیدی که اندرین پایاب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شناه پدر گذشت از آب؟</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عکسی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الشيب من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دولتی بهتراز جوانی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پیری ززندگانی نیست</w:t>
      </w:r>
    </w:p>
    <w:p>
      <w:pPr>
        <w:pStyle w:val="BookText"/>
        <w:rPr/>
      </w:pPr>
      <w:r>
        <w:rPr>
          <w:rFonts w:ascii="IRNazanin" w:hAnsi="IRNazanin" w:eastAsia="IRNazanin"/>
          <w:color w:val="111111"/>
          <w:sz w:val="28"/>
          <w:sz w:val="28"/>
          <w:szCs w:val="28"/>
          <w:rtl w:val="true"/>
          <w:lang w:bidi="fa-IR"/>
        </w:rPr>
        <w:t xml:space="preserve">روغنیمت شمر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است زندگانی 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عکسی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جامی، شاعر وصوفی معروف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چهل حدیث از احادیث نبوی را به نظم آورده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اثر جامی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کلام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مطلوب کل طالب</w:t>
      </w:r>
    </w:p>
    <w:p>
      <w:pPr>
        <w:pStyle w:val="BookText"/>
        <w:rPr/>
      </w:pPr>
      <w:r>
        <w:rPr>
          <w:rFonts w:ascii="IRNazanin" w:hAnsi="IRNazanin" w:eastAsia="IRNazanin"/>
          <w:color w:val="111111"/>
          <w:sz w:val="28"/>
          <w:sz w:val="28"/>
          <w:szCs w:val="28"/>
          <w:rtl w:val="true"/>
          <w:lang w:bidi="fa-IR"/>
        </w:rPr>
        <w:t xml:space="preserve">نیک بخت آن کسی که می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برنیک بختی دگران</w:t>
      </w:r>
    </w:p>
    <w:p>
      <w:pPr>
        <w:pStyle w:val="BookText"/>
        <w:rPr/>
      </w:pPr>
      <w:r>
        <w:rPr>
          <w:rFonts w:ascii="IRNazanin" w:hAnsi="IRNazanin" w:eastAsia="IRNazanin"/>
          <w:color w:val="111111"/>
          <w:sz w:val="28"/>
          <w:sz w:val="28"/>
          <w:szCs w:val="28"/>
          <w:rtl w:val="true"/>
          <w:lang w:bidi="fa-IR"/>
        </w:rPr>
        <w:t xml:space="preserve">سختی روزگار نادیده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گیرد زسختی دگران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أليأس مما في أيدى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دلت را توانگری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توانگر دلی نکوهنری است</w:t>
      </w:r>
    </w:p>
    <w:p>
      <w:pPr>
        <w:pStyle w:val="BookText"/>
        <w:rPr/>
      </w:pPr>
      <w:r>
        <w:rPr>
          <w:rFonts w:ascii="IRNazanin" w:hAnsi="IRNazanin" w:eastAsia="IRNazanin"/>
          <w:color w:val="111111"/>
          <w:sz w:val="28"/>
          <w:sz w:val="28"/>
          <w:szCs w:val="28"/>
          <w:rtl w:val="true"/>
          <w:lang w:bidi="fa-IR"/>
        </w:rPr>
        <w:t xml:space="preserve">بازکش دست همت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تصرف دگری است</w:t>
      </w:r>
    </w:p>
    <w:p>
      <w:pPr>
        <w:pStyle w:val="BookText"/>
        <w:rPr/>
      </w:pPr>
      <w:r>
        <w:rPr>
          <w:rFonts w:ascii="IRNazanin" w:hAnsi="IRNazanin" w:eastAsia="IRNazanin"/>
          <w:color w:val="111111"/>
          <w:sz w:val="28"/>
          <w:sz w:val="28"/>
          <w:szCs w:val="28"/>
          <w:rtl w:val="true"/>
          <w:lang w:bidi="fa-IR"/>
        </w:rPr>
        <w:t xml:space="preserve">مجموعه خطی ،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بن علی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 بیت فارسی به نظم آورده،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او حاوی دویست و پنجاه و هشت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اللئالي في ترجمة 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نهصد هجری و در دویست و شصت بیت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منظوم عادل بن علی با این بیت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هر کلام ای نور چشم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 خالق بسیار بخش مهربان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نمونه دیگری از شعر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بزمانهم اشبه منهم بآبائهم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بسر خلق جهان مانند دورند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از صد یکی مانندۀ جد و پدر</w:t>
      </w:r>
    </w:p>
    <w:p>
      <w:pPr>
        <w:pStyle w:val="BookText"/>
        <w:rPr/>
      </w:pPr>
      <w:r>
        <w:rPr>
          <w:rFonts w:ascii="IRNazanin" w:hAnsi="IRNazanin" w:eastAsia="IRNazanin"/>
          <w:color w:val="111111"/>
          <w:sz w:val="28"/>
          <w:sz w:val="28"/>
          <w:szCs w:val="28"/>
          <w:rtl w:val="true"/>
          <w:lang w:bidi="fa-IR"/>
        </w:rPr>
        <w:t>کلمۀ نودم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لان عوده كثفت اغصانه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نرم است ای دل اندر دست او چوب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دستانش برآیند ابله و خواری طلب</w:t>
      </w:r>
    </w:p>
    <w:p>
      <w:pPr>
        <w:pStyle w:val="BookText"/>
        <w:rPr/>
      </w:pPr>
      <w:r>
        <w:rPr>
          <w:rFonts w:ascii="IRNazanin" w:hAnsi="IRNazanin" w:eastAsia="IRNazanin"/>
          <w:color w:val="111111"/>
          <w:sz w:val="28"/>
          <w:sz w:val="28"/>
          <w:szCs w:val="28"/>
          <w:rtl w:val="true"/>
          <w:lang w:bidi="fa-IR"/>
        </w:rPr>
        <w:t xml:space="preserve">برای اینکه درجه توجه عادل را به مطلوب كل طالب بدانیم کافی است که ترجمۀ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رأی اکثر شارحان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با یکدیگر مقایسه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همان مکتبی شاعر قرن نهم و سراینده 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شصت کلمه از نثر اللئالی را به نظم آورده و پس از ترجمه حدیث با تمثیلی دلکش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هزار و پانصد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عليّهٔ مکتبی چنین آغاز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لايموت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کسی را بزرگ دان که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بدورساند خلل</w:t>
      </w:r>
    </w:p>
    <w:p>
      <w:pPr>
        <w:pStyle w:val="BookText"/>
        <w:rPr/>
      </w:pPr>
      <w:r>
        <w:rPr>
          <w:rFonts w:ascii="IRNazanin" w:hAnsi="IRNazanin" w:eastAsia="IRNazanin"/>
          <w:color w:val="111111"/>
          <w:sz w:val="28"/>
          <w:sz w:val="28"/>
          <w:szCs w:val="28"/>
          <w:rtl w:val="true"/>
          <w:lang w:bidi="fa-IR"/>
        </w:rPr>
        <w:t xml:space="preserve">آن که مردم بزرگ خوانندش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گرنمیرد بزرگ دانندش</w:t>
      </w:r>
    </w:p>
    <w:p>
      <w:pPr>
        <w:pStyle w:val="BookText"/>
        <w:rPr/>
      </w:pPr>
      <w:r>
        <w:rPr>
          <w:rFonts w:ascii="IRNazanin" w:hAnsi="IRNazanin" w:eastAsia="IRNazanin"/>
          <w:color w:val="111111"/>
          <w:sz w:val="28"/>
          <w:sz w:val="28"/>
          <w:szCs w:val="28"/>
          <w:rtl w:val="true"/>
          <w:lang w:bidi="fa-IR"/>
        </w:rPr>
        <w:t xml:space="preserve">چه بزرگی در آن حقیر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اجل اسیر بود؟</w:t>
      </w:r>
    </w:p>
    <w:p>
      <w:pPr>
        <w:pStyle w:val="BookText"/>
        <w:rPr/>
      </w:pPr>
      <w:r>
        <w:rPr>
          <w:rFonts w:ascii="IRNazanin" w:hAnsi="IRNazanin" w:eastAsia="IRNazanin"/>
          <w:color w:val="111111"/>
          <w:sz w:val="28"/>
          <w:sz w:val="28"/>
          <w:szCs w:val="28"/>
          <w:rtl w:val="true"/>
          <w:lang w:bidi="fa-IR"/>
        </w:rPr>
        <w:t xml:space="preserve">آن کسی را بزرگ دان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زبردست او نباشد دست</w:t>
      </w:r>
    </w:p>
    <w:p>
      <w:pPr>
        <w:pStyle w:val="BookText"/>
        <w:rPr/>
      </w:pPr>
      <w:r>
        <w:rPr>
          <w:rFonts w:ascii="IRNazanin" w:hAnsi="IRNazanin" w:eastAsia="IRNazanin"/>
          <w:color w:val="111111"/>
          <w:sz w:val="28"/>
          <w:sz w:val="28"/>
          <w:szCs w:val="28"/>
          <w:rtl w:val="true"/>
          <w:lang w:bidi="fa-IR"/>
        </w:rPr>
        <w:t xml:space="preserve">آن که زو کوته است دست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الا خداى عزّوجلّ</w:t>
      </w:r>
    </w:p>
    <w:p>
      <w:pPr>
        <w:pStyle w:val="BookText"/>
        <w:rPr/>
      </w:pPr>
      <w:r>
        <w:rPr>
          <w:rFonts w:ascii="Amiri" w:hAnsi="Amiri" w:eastAsia="Amiri" w:cs="Amiri"/>
          <w:color w:val="111111"/>
          <w:sz w:val="28"/>
          <w:sz w:val="28"/>
          <w:szCs w:val="28"/>
          <w:rtl w:val="true"/>
          <w:lang w:bidi="ar-SA"/>
        </w:rPr>
        <w:t>في التمثيل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فرعون غرقه شد در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دستگیرش نه غیر عزرائیل </w:t>
      </w:r>
    </w:p>
    <w:p>
      <w:pPr>
        <w:pStyle w:val="BookText"/>
        <w:rPr/>
      </w:pPr>
      <w:r>
        <w:rPr>
          <w:rFonts w:ascii="IRNazanin" w:hAnsi="IRNazanin" w:eastAsia="IRNazanin"/>
          <w:color w:val="111111"/>
          <w:sz w:val="28"/>
          <w:sz w:val="28"/>
          <w:szCs w:val="28"/>
          <w:rtl w:val="true"/>
          <w:lang w:bidi="fa-IR"/>
        </w:rPr>
        <w:t>گفت با عارفی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از میان غرقابم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انداخت بر سرش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زنامت زمانه را ننگی</w:t>
      </w:r>
    </w:p>
    <w:p>
      <w:pPr>
        <w:pStyle w:val="BookText"/>
        <w:rPr/>
      </w:pPr>
      <w:r>
        <w:rPr>
          <w:rFonts w:ascii="IRNazanin" w:hAnsi="IRNazanin" w:eastAsia="IRNazanin"/>
          <w:color w:val="111111"/>
          <w:sz w:val="28"/>
          <w:sz w:val="28"/>
          <w:szCs w:val="28"/>
          <w:rtl w:val="true"/>
          <w:lang w:bidi="fa-IR"/>
        </w:rPr>
        <w:t xml:space="preserve">با ضعیفی و بینوایی،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دعوی خدایی،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مرگ در قفا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کوخدا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که نام و تاریخ حیاتش بر ما ناشناخته است بیست و نه کلمه 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حروف تہجی تنظیم کرده و مضمون هر کلمه را در دو بیت همانند وطواط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سخن خود را چنین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سخن زمن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 خدای عزّوجلّ</w:t>
      </w:r>
    </w:p>
    <w:p>
      <w:pPr>
        <w:pStyle w:val="BookText"/>
        <w:rPr/>
      </w:pPr>
      <w:r>
        <w:rPr>
          <w:rFonts w:ascii="IRNazanin" w:hAnsi="IRNazanin" w:eastAsia="IRNazanin"/>
          <w:color w:val="111111"/>
          <w:sz w:val="28"/>
          <w:sz w:val="28"/>
          <w:szCs w:val="28"/>
          <w:rtl w:val="true"/>
          <w:lang w:bidi="fa-IR"/>
        </w:rPr>
        <w:t xml:space="preserve">زان که بی نام او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کارت ای برادر حل</w:t>
      </w:r>
    </w:p>
    <w:p>
      <w:pPr>
        <w:pStyle w:val="BookText"/>
        <w:rPr/>
      </w:pPr>
      <w:r>
        <w:rPr>
          <w:rFonts w:ascii="IRNazanin" w:hAnsi="IRNazanin" w:eastAsia="IRNazanin"/>
          <w:color w:val="111111"/>
          <w:sz w:val="28"/>
          <w:sz w:val="28"/>
          <w:szCs w:val="28"/>
          <w:rtl w:val="true"/>
          <w:lang w:bidi="fa-IR"/>
        </w:rPr>
        <w:t>اثر او با قطعه ای در مناجات و تو به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اسدی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المرء في الادب لا في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مرد یا بزرگی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بری که در نسب است</w:t>
      </w:r>
    </w:p>
    <w:p>
      <w:pPr>
        <w:pStyle w:val="BookText"/>
        <w:rPr/>
      </w:pPr>
      <w:r>
        <w:rPr>
          <w:rFonts w:ascii="IRNazanin" w:hAnsi="IRNazanin" w:eastAsia="IRNazanin"/>
          <w:color w:val="111111"/>
          <w:sz w:val="28"/>
          <w:sz w:val="28"/>
          <w:szCs w:val="28"/>
          <w:rtl w:val="true"/>
          <w:lang w:bidi="fa-IR"/>
        </w:rPr>
        <w:t xml:space="preserve">این تصور خطاست زانکه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حمایت ادب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خطی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نهم 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شاعر نیز نثر اللئالی را به دستور مسیب خان وزیر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مقدمه ای در توحید و نعت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اشاره ای به خلفای چهارگانه به ستایش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عدل و ناشر احسان، شه بدیع الزمان </w:t>
      </w:r>
    </w:p>
    <w:p>
      <w:pPr>
        <w:pStyle w:val="BookText"/>
        <w:rPr/>
      </w:pPr>
      <w:r>
        <w:rPr>
          <w:rFonts w:ascii="IRNazanin" w:hAnsi="IRNazanin" w:eastAsia="IRNazanin"/>
          <w:color w:val="111111"/>
          <w:sz w:val="28"/>
          <w:sz w:val="28"/>
          <w:szCs w:val="28"/>
          <w:rtl w:val="true"/>
          <w:lang w:bidi="fa-IR"/>
        </w:rPr>
        <w:t xml:space="preserve">بهادرخان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ندیمی چنین آغاز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المرء بأيمانه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مرد شناخته میشود به سوگند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شد راست قول و ایمان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می خورد سوگند</w:t>
      </w:r>
    </w:p>
    <w:p>
      <w:pPr>
        <w:pStyle w:val="BookText"/>
        <w:rPr/>
      </w:pPr>
      <w:r>
        <w:rPr>
          <w:rFonts w:ascii="IRNazanin" w:hAnsi="IRNazanin" w:eastAsia="IRNazanin"/>
          <w:color w:val="111111"/>
          <w:sz w:val="28"/>
          <w:sz w:val="28"/>
          <w:szCs w:val="28"/>
          <w:rtl w:val="true"/>
          <w:lang w:bidi="fa-IR"/>
        </w:rPr>
        <w:t xml:space="preserve">مرد را هر طریق کایمان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زسوگندهای او 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استراحة النفس في 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آرمیدن نفس در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بستی به مردمان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خواری از قباحت نفس</w:t>
      </w:r>
    </w:p>
    <w:p>
      <w:pPr>
        <w:pStyle w:val="BookText"/>
        <w:rPr/>
      </w:pPr>
      <w:r>
        <w:rPr>
          <w:rFonts w:ascii="IRNazanin" w:hAnsi="IRNazanin" w:eastAsia="IRNazanin"/>
          <w:color w:val="111111"/>
          <w:sz w:val="28"/>
          <w:sz w:val="28"/>
          <w:szCs w:val="28"/>
          <w:rtl w:val="true"/>
          <w:lang w:bidi="fa-IR"/>
        </w:rPr>
        <w:t xml:space="preserve">بگسل امید تا بیاسایی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نومیدی است راحت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خطي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صفحات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خطی شماره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دانشگاه تهران، که ما شعر جامی، اسدی و ندیمی را از آن نقل کرده ایم ترجمه منظوم دیگری از صد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صد کلمۀ جاحظ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سراینده آن مضمون هر کلمه ای را در یک رباعی سروده و سخن خود را چنین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دل از معرفت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لى مع اللهش راه بود</w:t>
      </w:r>
    </w:p>
    <w:p>
      <w:pPr>
        <w:pStyle w:val="BookText"/>
        <w:rPr/>
      </w:pPr>
      <w:r>
        <w:rPr>
          <w:rFonts w:ascii="IRNazanin" w:hAnsi="IRNazanin" w:eastAsia="IRNazanin"/>
          <w:color w:val="111111"/>
          <w:sz w:val="28"/>
          <w:sz w:val="28"/>
          <w:szCs w:val="28"/>
          <w:rtl w:val="true"/>
          <w:lang w:bidi="fa-IR"/>
        </w:rPr>
        <w:t xml:space="preserve">چون در نگرد ز روی معنی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ها ز کلام حضرت شاه بود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 عنداللّه بحسن الاعمال </w:t>
      </w:r>
    </w:p>
    <w:p>
      <w:pPr>
        <w:pStyle w:val="BookText"/>
        <w:rPr/>
      </w:pPr>
      <w:r>
        <w:rPr>
          <w:rFonts w:ascii="IRNazanin" w:hAnsi="IRNazanin" w:eastAsia="IRNazanin"/>
          <w:color w:val="111111"/>
          <w:sz w:val="28"/>
          <w:sz w:val="28"/>
          <w:szCs w:val="28"/>
          <w:rtl w:val="true"/>
          <w:lang w:bidi="fa-IR"/>
        </w:rPr>
        <w:t>لا بحسن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استراحة النفس في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زخدای خود طلب مرهم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 بیش و کم زوی جو کم و بیش</w:t>
      </w:r>
    </w:p>
    <w:p>
      <w:pPr>
        <w:pStyle w:val="BookText"/>
        <w:rPr/>
      </w:pPr>
      <w:r>
        <w:rPr>
          <w:rFonts w:ascii="IRNazanin" w:hAnsi="IRNazanin" w:eastAsia="IRNazanin"/>
          <w:color w:val="111111"/>
          <w:sz w:val="28"/>
          <w:sz w:val="28"/>
          <w:szCs w:val="28"/>
          <w:rtl w:val="true"/>
          <w:lang w:bidi="fa-IR"/>
        </w:rPr>
        <w:t xml:space="preserve">هر کس که شد از خلق بکلی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 از محنت بیگانه و خویش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و گزیده ای از مجموعه آثاری بود که پس از رشید وطواط و به تقلید از کار او به وجود آمده است، در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مصادر نهج البلاغه و اسانیدها، کتابنامه نهج البلاغه، فرمان مالک اشتر</w:t>
      </w:r>
      <w:r>
        <w:rPr>
          <w:rStyle w:val="FootnoteAnchor"/>
          <w:rtl w:val="true"/>
        </w:rPr>
        <w:footnoteReference w:id="31"/>
      </w:r>
      <w:r>
        <w:rPr>
          <w:rFonts w:ascii="IRNazanin" w:hAnsi="IRNazanin" w:eastAsia="IRNazanin"/>
          <w:color w:val="111111"/>
          <w:sz w:val="28"/>
          <w:sz w:val="28"/>
          <w:szCs w:val="28"/>
          <w:rtl w:val="true"/>
          <w:lang w:bidi="fa-IR"/>
        </w:rPr>
        <w:t>و غیر آنها به نام کتابها و رساله های دیگری می توان رسید که ادامه این کار را تا امروز و به دست افراد گوناگون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جستجو در کتابخانه ها نیز آثار فراوان دیگری را به ما خواهد شناساند که امیدواریم این کار هر چه زودتر انجام پذیرد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381_262828"/>
      <w:bookmarkStart w:id="62" w:name="pg20381_262828"/>
      <w:bookmarkEnd w:id="62"/>
    </w:p>
    <w:p>
      <w:pPr>
        <w:pStyle w:val="Heading2"/>
        <w:numPr>
          <w:ilvl w:val="1"/>
          <w:numId w:val="1"/>
        </w:numPr>
        <w:rPr/>
      </w:pPr>
      <w:bookmarkStart w:id="63" w:name="pg20381_262828"/>
      <w:bookmarkStart w:id="64" w:name="__RefHeading___Toc22602_4265203187"/>
      <w:bookmarkStart w:id="65" w:name="_Toc20"/>
      <w:bookmarkEnd w:id="63"/>
      <w:bookmarkEnd w:id="64"/>
      <w:r>
        <w:rPr>
          <w:rtl w:val="true"/>
        </w:rPr>
        <w:t>مطلوب كل طالب</w:t>
      </w:r>
      <w:bookmarkEnd w:id="65"/>
    </w:p>
    <w:p>
      <w:pPr>
        <w:pStyle w:val="Heading3"/>
        <w:numPr>
          <w:ilvl w:val="2"/>
          <w:numId w:val="1"/>
        </w:numPr>
        <w:rPr/>
      </w:pPr>
      <w:bookmarkStart w:id="66" w:name="__RefHeading___Toc22604_4265203187"/>
      <w:bookmarkStart w:id="67" w:name="_Toc21"/>
      <w:bookmarkEnd w:id="66"/>
      <w:r>
        <w:rPr>
          <w:rtl w:val="true"/>
        </w:rPr>
        <w:t>و گلستان</w:t>
      </w:r>
      <w:bookmarkEnd w:id="67"/>
    </w:p>
    <w:p>
      <w:pPr>
        <w:pStyle w:val="BookText"/>
        <w:rPr/>
      </w:pPr>
      <w:r>
        <w:rPr>
          <w:rFonts w:ascii="IRNazanin" w:hAnsi="IRNazanin" w:eastAsia="IRNazanin"/>
          <w:color w:val="111111"/>
          <w:sz w:val="28"/>
          <w:sz w:val="28"/>
          <w:szCs w:val="28"/>
          <w:rtl w:val="true"/>
          <w:lang w:bidi="fa-IR"/>
        </w:rPr>
        <w:t>از قرن های سوم و چهارم هجری است که دوره شکوفایی فرهنگ و تمدن اسلامی آغاز میشود و ادب و شعر و فرهنگ ایرانی نیز، به مثابه شاخه ای از آن، به مدد خون و جانی تازه بالندگی می گیرد و قد برمی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درخت بارآور، مدارس علم پرور و عالم نوازی است که در آن عالمان بزرگ به عشق و شوق قرآن و حدیث را به درس می گویند، و دست پرورد این عالمان ادب آموز و دانش آموختگان این خانه های علم ادیبانی هستند که بر لوح سینه، به اخلاص، قرآن و حدیث را محفوظ می دارند و زبان شورانگیزشان، هر یک به بیانی، دنیایی از اسرار یافته را ترجمانی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از این زمان پیشتر می آییم گستره زبان و ادب فارسی به برکت این سرمایه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می گیرد و آفاق تازه ای برآن روی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استعدادهای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و همیشه 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این تعلیم و تربیت به باروری می نشینند و در سلسله شاعران و ادیبان اندیشه پرداز، قله های سرافراز به ظهور می رسند و زبان انسانی خود را با آن دستمایه آسمانی به بلندایی </w:t>
      </w:r>
    </w:p>
    <w:p>
      <w:pPr>
        <w:pStyle w:val="BookText"/>
        <w:rPr/>
      </w:pPr>
      <w:r>
        <w:rPr>
          <w:rFonts w:ascii="IRNazanin" w:hAnsi="IRNazanin" w:eastAsia="IRNazanin"/>
          <w:color w:val="111111"/>
          <w:sz w:val="28"/>
          <w:sz w:val="28"/>
          <w:szCs w:val="28"/>
          <w:rtl w:val="true"/>
          <w:lang w:bidi="fa-IR"/>
        </w:rPr>
        <w:t xml:space="preserve">بر می آورند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 قدرت و غنا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گرانمایه عارفان و شاعران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انصاری، ناصر خسرو، سنایی، عطار، مولوی، سعدی، حافظ و دیگران با همه وسعت و رنگارنگی خود حاصل همین ایام است و به تمامی از همین سرچشمهٔ جوشان مایه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سبب نیست که ناآشنایان به قرآن و حدیث از اعماق دریای این معارف بیگانه می مانند، چنانکه از جهان بیکران معنای آن نیز جز صورتی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غور در هر یک از این گنجینههای معرفت انسانی این رأی را در اندیشه هر محقق آگاهی می نشاند که گویی این سخنوران فارسی زبان، کلام الهی و احادیث پیشوایان بزرگ دین را شرح و کنند و هر یک اشاراتی از آن معانی را به تفصیل تفسیر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شیخ بزرگوار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سخن ما از گلستان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مثنوی عارف جهان معنی، مولوی، صادق ترین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چنین باشد،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ایام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عزیز بر کنار گرفته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شب ها را به روز آورده است، و در میانه های عمر در نظامیّه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تلقین و تکرار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مرا در نظامیه ادرار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تلقین و تکرار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و روزها را گذرانده و به آن مقام رسیده است که وقتی موج سفرش به جامع بعلبک میرساند و به موعظه سخن آغاز و در معنی باز می کند، به علم و عین دریابد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اليه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 مشکل که من از وی دورم</w:t>
      </w:r>
    </w:p>
    <w:p>
      <w:pPr>
        <w:pStyle w:val="BookText"/>
        <w:rPr/>
      </w:pPr>
      <w:r>
        <w:rPr>
          <w:rFonts w:ascii="IRNazanin" w:hAnsi="IRNazanin" w:eastAsia="IRNazanin"/>
          <w:color w:val="111111"/>
          <w:sz w:val="28"/>
          <w:sz w:val="28"/>
          <w:szCs w:val="28"/>
          <w:rtl w:val="true"/>
          <w:lang w:bidi="fa-IR"/>
        </w:rPr>
        <w:t xml:space="preserve">چه کنم با که توان گفت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به بیانی دیگر تربیت در خاندان عالمان دین، تحصیل و تدریس در نظامیه بغداد، مذکری و وعظ در شهرهای اسلامی، با آن همه سیرو سیاحت چندین ساله در آفاق و انفس و کسب آن همه تجربیات روحانی،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خاطر و لطف سخن 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واعظ و شیخ ما را بر آن می دارد که از هر گوشه ای تمتع بیابد و از هر خرمنی خوشه ای بیندوزد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اقصای عالم بگشتم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بردم ایام باهرکسی</w:t>
      </w:r>
    </w:p>
    <w:p>
      <w:pPr>
        <w:pStyle w:val="BookText"/>
        <w:rPr/>
      </w:pPr>
      <w:r>
        <w:rPr>
          <w:rFonts w:ascii="IRNazanin" w:hAnsi="IRNazanin" w:eastAsia="IRNazanin"/>
          <w:color w:val="111111"/>
          <w:sz w:val="28"/>
          <w:sz w:val="28"/>
          <w:szCs w:val="28"/>
          <w:rtl w:val="true"/>
          <w:lang w:bidi="fa-IR"/>
        </w:rPr>
        <w:t xml:space="preserve">تمتع بهر گوشه ای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خرمنی خوشه ای یافتم</w:t>
      </w:r>
    </w:p>
    <w:p>
      <w:pPr>
        <w:pStyle w:val="BookText"/>
        <w:rPr/>
      </w:pPr>
      <w:r>
        <w:rPr>
          <w:rFonts w:ascii="IRNazanin" w:hAnsi="IRNazanin" w:eastAsia="IRNazanin"/>
          <w:color w:val="111111"/>
          <w:sz w:val="28"/>
          <w:sz w:val="28"/>
          <w:szCs w:val="28"/>
          <w:rtl w:val="true"/>
          <w:lang w:bidi="fa-IR"/>
        </w:rPr>
        <w:t xml:space="preserve">و سرانجام گلستانی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و امثال و شعر و حکایت و سیر ملوک ماضی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تصنیف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براستی آن روز که قلم جادویی شیخ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و امثال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های شافی در سلک عبارت می کشید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چه منابعی الهام گرفته و از چه گنجینه هایی بهره یافته بود؟ جواب درست به استقصایی وافی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می توان به شرح های مختلفی که از دیر زمان تا امروز بر آثار شیخ، و از جمله گلستان او، نوشته شده است مراجعه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ما در اینجا، درصد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شعر رشید وطواط ، یکی از شاعران و ادیبان قرن ششم که مطلوب کل طالب را برای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نظم و اصحاب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و سخنان شیخ شیراز، علی الخصوص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متکلمان را بکار آید و مترسلان را بلاغت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هایی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که پیداست، حال و هوای حاکم بر این هر دو اثر دینی، اخلاقی و تربیتی طبعاً وجود مفاهیم و معانی مشترکی را ایجاب می کند، اما ظاهراً رشته پیوند محکم تر از این است چنانکه علاوه بر شباهت طبیعی فضای سخن، همانندی های کلی دیگری نیز در آن ها دیده می شود، مثلاً در گلستان نیز مانند مطلوب كل طالب شعر بیان دیگری از نثر، مؤید آن و ملخص آن است، یا از دو پست و شصت و هفت قطعه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آقای دکتر خطیب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قطعه با شعر مطلوب کل طالب هموزنی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واکنون آن نظيرها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زمانه نگرند و به افعال او اقتدا نمایند، هر که را زمانه بنوازد ایشان بنوازند، و هر که را زمانه بیندازد ایشان بیندازند،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نبینی که پیش خداوند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کنان دست بر برنهند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روزگارش درآرد 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عالمش پای بر سر نهند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 تحت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نگوید مردمان ندانند که او عالم است یا جاهل، ابله است،یا عاقل، چون سخن گفت مقدار عقل ومثابت فضل او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وهنرش نهفته باشد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هر پیسه گمان مبر نهالی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پلنگ خفته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الى من قال، وانظر الى ماقال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گوینده سخن منگر که شریف است یا وضیع، عالم است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درنفس سخن نگر، اگر نیک باشد نگاهدار و اگر نیک نباشد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عالم به گوش جان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نماند به گفتنش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باید که گیرد اندر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نوشته است پند بردیوار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لاراحة مع حسد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حسود پیوسته از نیکویی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دهد، اندوهگن باشد و راحت عمر و لذت عيش نیابد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توانم آن که نیازارم اندرون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را چه کنم کو زخود به رنج درست؟</w:t>
      </w:r>
    </w:p>
    <w:p>
      <w:pPr>
        <w:pStyle w:val="BookText"/>
        <w:rPr/>
      </w:pPr>
      <w:r>
        <w:rPr>
          <w:rFonts w:ascii="IRNazanin" w:hAnsi="IRNazanin" w:eastAsia="IRNazanin"/>
          <w:color w:val="111111"/>
          <w:sz w:val="28"/>
          <w:sz w:val="28"/>
          <w:szCs w:val="28"/>
          <w:rtl w:val="true"/>
          <w:lang w:bidi="fa-IR"/>
        </w:rPr>
        <w:t>بمیر تابرهی ای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رنجی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مشقت آن جز به مرگ نتوان رست</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عدو ما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علمی را نداند پیوسته در پوستین آن علم افتاده بود، و اصحاب آن علم را بد می گوید و مذمّت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هنران هنرمند را نتوانند که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سفله چون به هنر با کسی برنیاید به خبثش در پوستین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هرآینه غیبت حسود کوته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مقابله گنگش بود زبان مقال</w:t>
      </w:r>
    </w:p>
    <w:p>
      <w:pPr>
        <w:pStyle w:val="BookText"/>
        <w:rPr/>
      </w:pPr>
      <w:r>
        <w:rPr>
          <w:rFonts w:ascii="IRNazanin" w:hAnsi="IRNazanin" w:eastAsia="IRNazanin"/>
          <w:color w:val="111111"/>
          <w:sz w:val="28"/>
          <w:sz w:val="28"/>
          <w:szCs w:val="28"/>
          <w:rtl w:val="true"/>
          <w:lang w:bidi="fa-IR"/>
        </w:rPr>
        <w:t xml:space="preserve">که این بیت خود مضمون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حكمت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کلمۀ پنجاه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چون با کسی نعمتی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خشم آلود شود و او را دشمن گیرد و پیوسته در زوال نعمت او کوشد بی آن که از آن کس جرمی پیدا آمده باشد یا جنایتی ظاهر شده،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 مرد حسود خشم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کو نکرد هیچ گناه</w:t>
      </w:r>
    </w:p>
    <w:p>
      <w:pPr>
        <w:pStyle w:val="BookText"/>
        <w:rPr/>
      </w:pPr>
      <w:r>
        <w:rPr>
          <w:rFonts w:ascii="IRNazanin" w:hAnsi="IRNazanin" w:eastAsia="IRNazanin"/>
          <w:color w:val="111111"/>
          <w:sz w:val="28"/>
          <w:sz w:val="28"/>
          <w:szCs w:val="28"/>
          <w:rtl w:val="true"/>
          <w:lang w:bidi="fa-IR"/>
        </w:rPr>
        <w:t xml:space="preserve">نعمت خلق دید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 باشد زاصطناع اله</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از نعمت حق بخیل است و بنده بیگناه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مردکی خشک مغز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پوستین صاحب جاه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گرتو 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نیک بخت را چه گناه؟</w:t>
      </w:r>
    </w:p>
    <w:p>
      <w:pPr>
        <w:pStyle w:val="BookText"/>
        <w:rPr/>
      </w:pPr>
      <w:r>
        <w:rPr>
          <w:rFonts w:ascii="Amiri" w:hAnsi="Amiri" w:eastAsia="Amiri" w:cs="Amiri"/>
          <w:color w:val="111111"/>
          <w:sz w:val="28"/>
          <w:sz w:val="28"/>
          <w:szCs w:val="28"/>
          <w:rtl w:val="true"/>
          <w:lang w:bidi="ar-SA"/>
        </w:rPr>
        <w:t xml:space="preserve">ونيز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همگنان را راضی کردم مگر حسود را که راضی نمی شود الاّ به زوال نعمت من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شوربختان به آرزو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مقبلان را زوال نعمت وجاه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گرنبیند به روز شب پره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آفتاب را چه گناه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شصت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 آن کس است که چون دیگری را پند دهند و از کردار ناشایسته و گفتار نابایسته باز دارند، او از آن پند عبرت گیرد و نصیب خویش بردارد و به گرد امثال آن کردار و گفتار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نیکبختان به حکایت و امثال پیشینیان پند گیرند، زان پیشتر که </w:t>
      </w:r>
    </w:p>
    <w:p>
      <w:pPr>
        <w:pStyle w:val="BookText"/>
        <w:rPr/>
      </w:pPr>
      <w:r>
        <w:rPr>
          <w:rFonts w:ascii="IRNazanin" w:hAnsi="IRNazanin" w:eastAsia="IRNazanin"/>
          <w:color w:val="111111"/>
          <w:sz w:val="28"/>
          <w:sz w:val="28"/>
          <w:szCs w:val="28"/>
          <w:rtl w:val="true"/>
          <w:lang w:bidi="fa-IR"/>
        </w:rPr>
        <w:t>پسینیان به واقعۀ او مثل زنند، دزدان دست کوته نکنند تا دستشان کوته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نرود مرغ سوی دانه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مرغ بیند اندر بند</w:t>
      </w:r>
    </w:p>
    <w:p>
      <w:pPr>
        <w:pStyle w:val="BookText"/>
        <w:rPr/>
      </w:pPr>
      <w:r>
        <w:rPr>
          <w:rFonts w:ascii="IRNazanin" w:hAnsi="IRNazanin" w:eastAsia="IRNazanin"/>
          <w:color w:val="111111"/>
          <w:sz w:val="28"/>
          <w:sz w:val="28"/>
          <w:szCs w:val="28"/>
          <w:rtl w:val="true"/>
          <w:lang w:bidi="fa-IR"/>
        </w:rPr>
        <w:t xml:space="preserve">پند گیر از مصایب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نگیرند دیگران به تو پند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هفتاد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جرعة شرقة ومع كل أكلة غصة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هیچ گل بی خار، وهیچ می بی خمار، و هیچ شادی بی شادی بی غم، وهیچ راحت بی الم نیست،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وبد، بيش وكم، صلاح وفساد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آمیخته در این عالم</w:t>
      </w:r>
    </w:p>
    <w:p>
      <w:pPr>
        <w:pStyle w:val="BookText"/>
        <w:rPr/>
      </w:pPr>
      <w:r>
        <w:rPr>
          <w:rFonts w:ascii="IRNazanin" w:hAnsi="IRNazanin" w:eastAsia="IRNazanin"/>
          <w:color w:val="111111"/>
          <w:sz w:val="28"/>
          <w:sz w:val="28"/>
          <w:szCs w:val="28"/>
          <w:rtl w:val="true"/>
          <w:lang w:bidi="fa-IR"/>
        </w:rPr>
        <w:t xml:space="preserve">هیچ راحت ندید کس بی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شادی ندید کس بی غم</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گل است خار است، و با خمر خمار است، و بر سر گنج مار است، و آنجا که در شاهوار است نهنگ مردم خوار است، لذّت عيش دنیا را لدغة اجل در پس ونعیم بهشت را دیوار مکاره</w:t>
      </w:r>
      <w:r>
        <w:rPr>
          <w:rStyle w:val="FootnoteAnchor"/>
          <w:rtl w:val="true"/>
        </w:rPr>
        <w:footnoteReference w:id="42"/>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دشمن چه کند گر نکشد طالب دوست</w:t>
      </w:r>
    </w:p>
    <w:p>
      <w:pPr>
        <w:pStyle w:val="BookText"/>
        <w:rPr/>
      </w:pPr>
      <w:r>
        <w:rPr>
          <w:rFonts w:ascii="IRNazanin" w:hAnsi="IRNazanin" w:eastAsia="IRNazanin"/>
          <w:color w:val="111111"/>
          <w:sz w:val="28"/>
          <w:sz w:val="28"/>
          <w:szCs w:val="28"/>
          <w:rtl w:val="true"/>
          <w:lang w:bidi="fa-IR"/>
        </w:rPr>
        <w:t>گنج ومار وگل و خار وغم وشادی بهمند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هفتاد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الاحسان يقطع اللّسان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جای کسی احسان ومبرت کند، زبان او را از هجا و مسبّبت خویش بریده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نبیند بخیل فاضل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عیب گفتنش کوشد</w:t>
      </w:r>
    </w:p>
    <w:p>
      <w:pPr>
        <w:pStyle w:val="BookText"/>
        <w:rPr/>
      </w:pPr>
      <w:r>
        <w:rPr>
          <w:rFonts w:ascii="IRNazanin" w:hAnsi="IRNazanin" w:eastAsia="IRNazanin"/>
          <w:color w:val="111111"/>
          <w:sz w:val="28"/>
          <w:sz w:val="28"/>
          <w:szCs w:val="28"/>
          <w:rtl w:val="true"/>
          <w:lang w:bidi="fa-IR"/>
        </w:rPr>
        <w:t xml:space="preserve">ور کریمی دوصد گنه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کرمش عیب ها فروپوشد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هفتاد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ألشرف بالفضل والأدب لا بالأصل والنَّسب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فخر به هنر باید کرد نه به پدر، و شرف از ادب باید جست نه از نسب، وعزّ خویش در فضل باید دانست نه دراصل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نسبی عالی دارد که آتش جوهر علوی است، ولیکن چون به نفس خود هنری ندارد با خاک برابر است، وقیمت شکر نه از نی است که آن خود خاصیت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چوکنعان را طبیعت بی هنر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زادگی قدرش نیفزود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هنر بنمای اگر داری نه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خار است و ابراهیم از آزر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نود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چون خواهد که سخنی گوید نخست در دل بیندیشد و در صلاح وفساد آن بنگرد، آنگاه برزبان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سخندان پرورده پیر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آنگه بگوید سخن</w:t>
      </w:r>
    </w:p>
    <w:p>
      <w:pPr>
        <w:pStyle w:val="BookText"/>
        <w:rPr/>
      </w:pPr>
      <w:r>
        <w:rPr>
          <w:rFonts w:ascii="IRNazanin" w:hAnsi="IRNazanin" w:eastAsia="IRNazanin"/>
          <w:color w:val="111111"/>
          <w:sz w:val="28"/>
          <w:sz w:val="28"/>
          <w:szCs w:val="28"/>
          <w:rtl w:val="true"/>
          <w:lang w:bidi="fa-IR"/>
        </w:rPr>
        <w:t xml:space="preserve">مزن تا توانی به گفتاردم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گوی اگر دیر گویی چه غم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کل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چهل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الاعداء أخفاهم مكيدة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دشمنی نهان دارد و دوستی آشکارا کند، او بدترین دشمنان باشد، از بهر آن که حذر از دشمن ظاهر ممکن است و از دشمن باطن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ایمن زمار ننشستم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بدانستم آنچه خصلت اوست</w:t>
      </w:r>
    </w:p>
    <w:p>
      <w:pPr>
        <w:pStyle w:val="BookText"/>
        <w:rPr/>
      </w:pPr>
      <w:r>
        <w:rPr>
          <w:rFonts w:ascii="IRNazanin" w:hAnsi="IRNazanin" w:eastAsia="IRNazanin"/>
          <w:color w:val="111111"/>
          <w:sz w:val="28"/>
          <w:sz w:val="28"/>
          <w:szCs w:val="28"/>
          <w:rtl w:val="true"/>
          <w:lang w:bidi="fa-IR"/>
        </w:rPr>
        <w:t xml:space="preserve">زخم دندان دشمنی بترست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نماید به چشم مردم، دوست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رجاء يؤدى الى الحرمان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امید در چیزی بست آن را بیافت، چه بسیار امید دارنده است که امید او وفا نشود و از آنچه در او امید بسته است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کلمه شصت و نهم و پنجاه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غلامی که آب جوی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جوی آمد و غلام ببرد</w:t>
      </w:r>
    </w:p>
    <w:p>
      <w:pPr>
        <w:pStyle w:val="BookText"/>
        <w:rPr/>
      </w:pPr>
      <w:r>
        <w:rPr>
          <w:rFonts w:ascii="IRNazanin" w:hAnsi="IRNazanin" w:eastAsia="IRNazanin"/>
          <w:color w:val="111111"/>
          <w:sz w:val="28"/>
          <w:sz w:val="28"/>
          <w:szCs w:val="28"/>
          <w:rtl w:val="true"/>
          <w:lang w:bidi="fa-IR"/>
        </w:rPr>
        <w:t xml:space="preserve">دام هر روز ماهی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این بار رفت ودام ببرد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کل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هشتاد و 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الطامع في وثاق الذلّ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طمع افزونی کند همیشه در مقام ذلت و موقف قلّت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بر خود در سؤال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 نیازمند بود</w:t>
      </w:r>
    </w:p>
    <w:p>
      <w:pPr>
        <w:pStyle w:val="BookText"/>
        <w:rPr/>
      </w:pPr>
      <w:r>
        <w:rPr>
          <w:rFonts w:ascii="IRNazanin" w:hAnsi="IRNazanin" w:eastAsia="IRNazanin"/>
          <w:color w:val="111111"/>
          <w:sz w:val="28"/>
          <w:sz w:val="28"/>
          <w:szCs w:val="28"/>
          <w:rtl w:val="true"/>
          <w:lang w:bidi="fa-IR"/>
        </w:rPr>
        <w:t xml:space="preserve">آز بگذار و پادشاهی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بی طمع بلند بود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هشتاد و هفت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الأطماع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طمع برو مستولی گردد عقل او مقهور وخرد او مغلوب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بدوزد شره دیده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آرد طمع مرغ و ماهی ببند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 عوده كثفت اغصانه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نرم باشد و سیاست بوقت نکند و مراسم تأدیب را مهمل گذارد، حاشیه او گردنکشی کنند واورا حرمت ندارند و به مراد او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اقرار دوستی کردی توقع خدمت مدار، که چون عاشق و معشوقی در میان آمد مالک و مملوک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با بنده پری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درآمد به بازی و خنده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عجب کوچو خواجه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کشد بار ناز چون بنده </w:t>
      </w:r>
    </w:p>
    <w:p>
      <w:pPr>
        <w:pStyle w:val="BookText"/>
        <w:rPr/>
      </w:pPr>
      <w:r>
        <w:rPr>
          <w:rFonts w:ascii="IRNazanin" w:hAnsi="IRNazanin" w:eastAsia="IRNazanin"/>
          <w:color w:val="111111"/>
          <w:sz w:val="28"/>
          <w:sz w:val="28"/>
          <w:szCs w:val="28"/>
          <w:rtl w:val="true"/>
          <w:lang w:bidi="fa-IR"/>
        </w:rPr>
        <w:t>و نیز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برّمع شحّ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نیکویی نگویند و طاعت داری ننمایند آن کس را که بخیل باشد، از بهر آن که از او خیر نبینند و نفعی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گردآمدن سپاه و رعیت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کرم باید تا برو گردآیند 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قرآن کریم و سخنان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دین در آثاری چون گلستان و بوستان</w:t>
      </w:r>
      <w:r>
        <w:rPr>
          <w:rStyle w:val="FootnoteAnchor"/>
          <w:rtl w:val="true"/>
        </w:rPr>
        <w:footnoteReference w:id="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حدی است که در مجال و مقال مختصرى مشخص 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قدر بگوییم که این تأثیر همانند نوری که از خورشیدی درخشان مایه گیرد و در فضایی بیکرانه بتابد، در پهنه شعر و ادب، فارسی گستردگی دارد، و همین گسترش همه جانبه است که چنین شاهت هایی در مضامین بسیاری از این آثار به وجود آورده است بی آنکه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خود به این شباهت واقف باشند</w:t>
      </w:r>
      <w:r>
        <w:rPr>
          <w:rFonts w:eastAsia="IRNazanin" w:cs="IRNazanin"/>
          <w:color w:val="111111"/>
          <w:sz w:val="28"/>
          <w:szCs w:val="28"/>
          <w:rtl w:val="true"/>
          <w:lang w:bidi="fa-IR"/>
        </w:rPr>
        <w:t xml:space="preserve">. </w:t>
      </w:r>
      <w:bookmarkStart w:id="68" w:name="pg20381_262840"/>
    </w:p>
    <w:p>
      <w:pPr>
        <w:pStyle w:val="Heading2"/>
        <w:numPr>
          <w:ilvl w:val="1"/>
          <w:numId w:val="1"/>
        </w:numPr>
        <w:rPr/>
      </w:pPr>
      <w:bookmarkStart w:id="69" w:name="__RefHeading___Toc22606_4265203187"/>
      <w:bookmarkStart w:id="70" w:name="_Toc22"/>
      <w:bookmarkEnd w:id="68"/>
      <w:bookmarkEnd w:id="69"/>
      <w:r>
        <w:rPr>
          <w:rtl w:val="true"/>
        </w:rPr>
        <w:t>نسخه هایی که در تصحیح متن مورد استفاده ما بوده است</w:t>
      </w:r>
      <w:bookmarkEnd w:id="70"/>
    </w:p>
    <w:p>
      <w:pPr>
        <w:pStyle w:val="Heading3"/>
        <w:numPr>
          <w:ilvl w:val="2"/>
          <w:numId w:val="1"/>
        </w:numPr>
        <w:rPr/>
      </w:pPr>
      <w:bookmarkStart w:id="71" w:name="__RefHeading___Toc22608_4265203187"/>
      <w:bookmarkStart w:id="72" w:name="_Toc23"/>
      <w:bookmarkEnd w:id="71"/>
      <w:r>
        <w:rPr>
          <w:rtl w:val="true"/>
        </w:rPr>
        <w:t>اشاره</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ایاصوفیه به شماره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در مجموعه ای شامل شانزده رساله که نهمین رساله آن کنز الحکمه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فیلم های دانشگاه،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الحكمه بامتن مطلوب كل طالب، تفاوت 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خطبهٔ رشيد وطواط ترجمۀ سخن فضل بن احمد بن ابی طاهر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عربی آن در مناقب خوارزمی و از قول ابوالفضل احمد بن ابی طاهر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ما آن را پیش از این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کلمات را در همه موارد کوتاه کرده و احیاناً سخنی بر آن افزوده و گویی تحریر دیگری ساخته است که ما نمونه ای از آنها را در بخش توضیحات آورده ایم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كنز الحکمه نسخ، تاریخ کتابت آن شب پنج شنبه بیست ونهم ذوالحجه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ورق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اصیل بن محمد بن النجيب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القرطاسی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میکروفیلم و عکس این مجموعه به شماره های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چیستر بیتی دو بلین در ضمن مجموعه ای فهرست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چهار رساله که مطلوب كل طالب دومین رسالۀ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این مجموعه ابوالمحاسن محمد بن سعد بن محمد سعید، معروف به ابن الساوجی است که با خط نسخ خوش درسال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گویا به رسم هدیه برای شرف الدین علی فامنینی،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نسخه ک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نسخه مطلوب کل طالب است که ما به آن دست یافته ایم، اما نسخه عکسی ما در پایان عبارتهای فارسی، و گاهی عربی، نواقص و افتادگی هایی دارد و احتمالا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شاعر و اهل فضل بوده آن ها 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ميكروفیلم و عکس این نسخه نیز به شماره های </w:t>
      </w:r>
      <w:r>
        <w:rPr>
          <w:rFonts w:eastAsia="IRNazanin" w:cs="IRNazanin"/>
          <w:color w:val="111111"/>
          <w:sz w:val="28"/>
          <w:szCs w:val="28"/>
          <w:rtl w:val="true"/>
          <w:lang w:bidi="fa-IR"/>
        </w:rPr>
        <w:t>(</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کتابخانه مضبوط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ایاصوفیه در مجموعه ای به شماره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که مطلوب کل طالب پنجاه و دومین رساله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این نسخه با خط نستعلیق وعبارات عربی به خط نسخ وخاصه 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خطی خوش نوشته شده است، تاریخ کتابت مطلوب كل طالب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کاتب آن در هیچیک از رساله ها ذکر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نسخه هایی که ما به دست آورده ایم این نسخه کاملترین </w:t>
      </w:r>
    </w:p>
    <w:p>
      <w:pPr>
        <w:pStyle w:val="BookText"/>
        <w:rPr/>
      </w:pPr>
      <w:r>
        <w:rPr>
          <w:rFonts w:ascii="IRNazanin" w:hAnsi="IRNazanin" w:eastAsia="IRNazanin"/>
          <w:color w:val="111111"/>
          <w:sz w:val="28"/>
          <w:sz w:val="28"/>
          <w:szCs w:val="28"/>
          <w:rtl w:val="true"/>
          <w:lang w:bidi="fa-IR"/>
        </w:rPr>
        <w:t>وصحیح ترین است و افتادگیها وسقطات آن از دیگر نسخه 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عمده این نسخه با دیگر نسخه ها آن است که در اینجا ترجمه فارسی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ما این نسخه را اساس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و عکس این نسخه هم به شماره های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مذکور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حمیدیه در ضمن مجموعه ای به شماره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حدود صدو شصت و هفت رساله است، و ظاهراً به علت پس و پیش شدن اوراق مجموعه، رسالهٔ مطلوب کل طالب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های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این نسخه نسخ بسیار زیبایی است که به دست ابواسحق بن یحیی بن ابراهیم زنجانی در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لاهیجان نوشته شده است، کاتب زیبا نویس که با خطی ریز و درمتن و حاشیه می نوشته است شرح عربی مطلوب کل طالب را نیاورده و شرح فارسی آن راهم غالباً کوتاهتر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ماتنها در چند مورد به این نسخه مراجعه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ميكروفيلم و عکس این نسخه نیز به شماره های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کتابخانه ایاصوفیه جزو مجموعه ای به شماره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چهار یارگزین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کل طالب رسالۀ چهارم این مجموعه وسه رسالهٔ دیگر آن تحفة الصديق، فصل الخطاب وانس اللهفان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این مجموعه نسخ و كاتب آن محمد بن علی مولوی است که در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عکس این مجموعه در کتابخانه مرکزی دانشگاه تهران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متعلق به کتابخانه دانشگاه استانبول و از مجموعه ای به شماره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چهار یا رنبی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ترتیب رساله های چهارگانه در اینجا نیز مانند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مطلوب كل طالب در مرتبه چهارم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از این نسخه کلمات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شده است ونام کاتب و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احتمال قریب به یقین متأخر از قرن نهم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نسبه نسخه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این نسخه نسخ و نستعلیق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عکسی از این مجموعه با شماره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کتابخانه عاطف افندی به شماره </w:t>
      </w:r>
      <w:r>
        <w:rPr>
          <w:rFonts w:eastAsia="IRNazanin" w:cs="IRNazanin"/>
          <w:color w:val="111111"/>
          <w:sz w:val="28"/>
          <w:szCs w:val="28"/>
          <w:lang w:bidi="fa-IR"/>
        </w:rPr>
        <w:t>2207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که رسالۀ نخستین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چهار یار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كل طالب چهارمین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اجزاء، تاریخ و نام کاتب ندارد، و آخرین تاریخی که در پایان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افلاکی دده مولوی که به خامه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جمادی الاول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اختلافی که خطبه های کلمات چهاریار این نسخه با دیگر نسخه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این است که شخصی خطبه رساله های چهارگانه را چنان گردانیده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 بالاخره مطلوب کل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کار نخستین رشید وطواط در این زمینه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اثر وی درآمده است، و دیگر اینکه در اینجا نیز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فارسی ترجمه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علاوه بر اینکه به خطی ناخوش نوشته شده است، کلمه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را نیز ندارد، اما در پایان کلمه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برای باردیگر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ميكروفيلم و عکس این نسخه به شماره های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 و اینک چند نسخه دیگر که تنها بخشی از مطلوب کل طالب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کتابخانه ایاصوفیه،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نسخ و به دست حسین بن حسن مولوی و 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خطبه آغاز کتاب پس تنها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رشید را آورده است و شرح های عربی و فارسی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خاص این نسخه آن است که کلمات فارسی را نیز در بسیاری از موارد مشکول آورده و به این طریق صورت ملفوظ آنها را ثبت کرده است، و ما برای مزید فایده کلماتی را که شكل مضبوط آنها با تلفظ امروزین تفاوت دارد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 بیان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غیر 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مفتوح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المسئول حرّ حتى يعد خواهیده آزاد است تا وعده دهد، ورق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شین، ورق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مفتوح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ورق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ورق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ورق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وتاء ورق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سین، ورق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تشدید راء، ورق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پ، ورق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بافتح پ، 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پ چنانکه در پیوسته، ورق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پیوستی ، ورق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مشتقات 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توانگران،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ورق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شکل فعلی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نتوان ورق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کسر جیم، ورق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چ، ورق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زاء، ورق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زفان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سين وضم خاء، ورق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شین، ورق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میم، ورق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واو، ورق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تأکید پیش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بكاهذ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 ورق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مضموم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باء اول وفتح دوم، ورق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ببریذی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بشكفيذ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باء وفتح شین، ورق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بنمايذ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مشتق از شدن به فتح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ای از فعل های دیگر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رساندورسی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نون، ورق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نون وهاء، ورق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پیوستن ضمیر متصل به کلمه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زیرش نرم باشد بالاش سخت باشد، یعنی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محاسن دیگر این نسخه آن است که ترجمه اشعار وطواط را به ترکی و با قلم دیگر در حاشیه آورده است که ماقبلاً از آن سخن گفته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ضمن مجموعهٔ شماره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دانشگاه تهران، که پیش از این از آن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صفحات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مذکور صد کلمۀ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آنها و شعر وطواط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این مجموعه دهۀ اول ودوم قرن دهم است و بخشهای عمده ای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کتابخانه مجلس شورای ملی سابق به شماره </w:t>
      </w:r>
      <w:r>
        <w:rPr>
          <w:rFonts w:eastAsia="IRNazanin" w:cs="IRNazanin"/>
          <w:color w:val="111111"/>
          <w:sz w:val="28"/>
          <w:szCs w:val="28"/>
          <w:lang w:bidi="fa-IR"/>
        </w:rPr>
        <w:t>4820</w:t>
      </w:r>
      <w:r>
        <w:rPr>
          <w:rFonts w:ascii="IRNazanin" w:hAnsi="IRNazanin" w:eastAsia="IRNazanin"/>
          <w:color w:val="111111"/>
          <w:sz w:val="28"/>
          <w:sz w:val="28"/>
          <w:szCs w:val="28"/>
          <w:rtl w:val="true"/>
          <w:lang w:bidi="fa-IR"/>
        </w:rPr>
        <w:t xml:space="preserve">، این نسخه تنها 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رشید وطواط را دارد، وشيخ محمد کمال کاتب نیشابوری آن را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چند مورد به این نسخه مراجعه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ضمن مجموعۀ شماره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ملک تقریباً با همان مشخصات مجموعه دانشگاه تهران ولی با تاریخ کتابت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راهنمای کتاب سال بیستم دو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که تاریخ کتابت اولی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ودومى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متعلق به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هاراسویتس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اینها در گنجینه کتابخانه ها نسخ متعددی از مطلوب کل طالب وجود دارد که تنها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 وطواط را آورده اند وجوینده می تواند به آنها رجوع کند</w:t>
      </w:r>
      <w:r>
        <w:rPr>
          <w:rFonts w:eastAsia="IRNazanin" w:cs="IRNazanin"/>
          <w:color w:val="111111"/>
          <w:sz w:val="28"/>
          <w:szCs w:val="28"/>
          <w:rtl w:val="true"/>
          <w:lang w:bidi="fa-IR"/>
        </w:rPr>
        <w:t xml:space="preserve">. </w:t>
      </w:r>
      <w:bookmarkStart w:id="73" w:name="pg20381_262847"/>
    </w:p>
    <w:p>
      <w:pPr>
        <w:pStyle w:val="Heading3"/>
        <w:numPr>
          <w:ilvl w:val="2"/>
          <w:numId w:val="1"/>
        </w:numPr>
        <w:rPr/>
      </w:pPr>
      <w:bookmarkStart w:id="74" w:name="__RefHeading___Toc22610_4265203187"/>
      <w:bookmarkStart w:id="75" w:name="_Toc24"/>
      <w:bookmarkEnd w:id="73"/>
      <w:bookmarkEnd w:id="74"/>
      <w:r>
        <w:rPr>
          <w:rtl w:val="true"/>
        </w:rPr>
        <w:t>روش تصحیح</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قدیمترین نسخه هایی بود که در اختیار داشتیم، اما چنانکه پیش از این نیز گذشت، کاتب خطبۀ رشید وطواط را حذف کرده و به جای آن ترجمه سخن ابوالفضل بن احمد بن ابی طاهر را آورده بود، بدون اینکه ذکری از رشید وطواط در میان آورد، و به علاوه شرح فارسی آن را تلخیص و احیاناً مطالبی بر آن اضافه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مرتبه دوم قرار داشت به سبب فراوانی افتادگیها نمی توانست اساس کار باشد، از این رو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سالمترین و کاملترین نسخه ها بود اساس قرار دادیم و آن را با نسخه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در میانه نسخه ها اختلافی بود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ترین روایت، روایتی که در بیشترین نسخه ها آمده بود، روایت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برگزیدیم، و اختلافات اساسی و روایات قابل اعتنا را در ذیل صفحات آوردیم و از ذکر روایت های غلط چشم پوشیدیم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صد کلمه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وطواط </w:t>
      </w:r>
      <w:bookmarkStart w:id="76" w:name="pg20381_2628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2612_4265203187"/>
      <w:bookmarkStart w:id="78" w:name="_Toc25"/>
      <w:bookmarkEnd w:id="76"/>
      <w:bookmarkEnd w:id="77"/>
      <w:r>
        <w:rPr>
          <w:rtl w:val="true"/>
        </w:rPr>
        <w:t xml:space="preserve">صد کلمه </w:t>
      </w:r>
      <w:r>
        <w:rPr>
          <w:rtl w:val="true"/>
        </w:rPr>
        <w:t>(</w:t>
      </w:r>
      <w:r>
        <w:rPr>
          <w:rtl w:val="true"/>
        </w:rPr>
        <w:t>متن</w:t>
      </w:r>
      <w:r>
        <w:rPr>
          <w:rtl w:val="true"/>
        </w:rPr>
        <w:t>)</w:t>
      </w:r>
      <w:bookmarkEnd w:id="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الطافِ كَرَمِهِ، وَأَصْنَافِ نِعَمِهِ، وَالصَّلوة على نبيه ، الظاهر أعراقه، الزَّاهِرِ أخلاقه، وعلى آلِهِ الْأَصْفِياءِ، وَأَصْحَابِهِ الْأَنْقِياءِ، حُمَاةِ الْحَقِّ، وَهُداةِ الْخَلْقِ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عَبْدِ الْجَلِيلِ الْعُمَرَى الرَّشيدُ الكَاتِبُ</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يُصْلِحُ أَعْمَالَ دينِهِ وَدُنْيَاهُ وَ يُنْجِحُ آمالَ آخِرَتِهِ وَاولاه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امیرالمؤمنین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آنکه امام اخیار و قدوه ابرار و سید فتیان و مقدم شجعان بود فصاحتی داشت که عقود جواهر از انفاس او در غیرتاند و نجوم زواهر از الفاظ او در حیرت، وعمرو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کمال براعت و وفور بلاغت نادره این امت و أعجوبه این ملت بود، از مجموع کلام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بدایع غرر و روایع درر است، صد کلمه اختیار کرده است، و هر کلمه را از آن برابر هزار کلمه داشته، و به خط خویش نبشته، و خلق را یادگار گذاشته، واجب دیدم من بنده که پرورده</w:t>
      </w:r>
      <w:r>
        <w:rPr>
          <w:rStyle w:val="FootnoteAnchor"/>
          <w:rtl w:val="true"/>
        </w:rPr>
        <w:footnoteReference w:id="46"/>
      </w:r>
      <w:r>
        <w:rPr>
          <w:rFonts w:ascii="IRNazanin" w:hAnsi="IRNazanin" w:eastAsia="IRNazanin"/>
          <w:color w:val="111111"/>
          <w:sz w:val="28"/>
          <w:sz w:val="28"/>
          <w:szCs w:val="28"/>
          <w:rtl w:val="true"/>
          <w:lang w:bidi="fa-IR"/>
        </w:rPr>
        <w:t>خاندان و بر آورده دودمان مجلس عالی خداوند و خداوند زاده، و پادشاه و پادشاه زاده، شاه معظم، عالم عادل، مؤیّد مظفر منصور، جلال الدّنيا والدّين، تاج الاسلام والمسلمين، عمدة</w:t>
      </w:r>
      <w:r>
        <w:rPr>
          <w:rStyle w:val="FootnoteAnchor"/>
          <w:rtl w:val="true"/>
        </w:rPr>
        <w:footnoteReference w:id="47"/>
      </w:r>
      <w:r>
        <w:rPr>
          <w:rFonts w:ascii="IRNazanin" w:hAnsi="IRNazanin" w:eastAsia="IRNazanin"/>
          <w:color w:val="111111"/>
          <w:sz w:val="28"/>
          <w:sz w:val="28"/>
          <w:szCs w:val="28"/>
          <w:rtl w:val="true"/>
          <w:lang w:bidi="fa-IR"/>
        </w:rPr>
        <w:t>الملوك والسلاطين، قطب الدولة، مجد الملة، بهاء الأمة، عدة الخلافة، ناصر الملک، سید ملوک الشرق والغرب، شمس المعالی، سلطان شاه، أبوالقاسم محمود بن خوارزمشاه</w:t>
      </w:r>
      <w:r>
        <w:rPr>
          <w:rStyle w:val="FootnoteAnchor"/>
          <w:rtl w:val="true"/>
        </w:rPr>
        <w:footnoteReference w:id="48"/>
      </w:r>
      <w:r>
        <w:rPr>
          <w:rFonts w:ascii="IRNazanin" w:hAnsi="IRNazanin" w:eastAsia="IRNazanin"/>
          <w:color w:val="111111"/>
          <w:sz w:val="28"/>
          <w:sz w:val="28"/>
          <w:szCs w:val="28"/>
          <w:rtl w:val="true"/>
          <w:lang w:bidi="fa-IR"/>
        </w:rPr>
        <w:t xml:space="preserve">ایل ارسلان بن خوارزمشاه اتسز بن خوارزمشاه محمد، یمین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أنصاره وضاعف اقتداره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آن صد کلمه را به رسم خدمتِ خزانه کتب معموره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زالت معمورة ببقائه، مزيّنة بلقائه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تازی و پارسی تفسیر کردن، و در آخر تفسیر هر کلمه دو بیت شعر از منشآت خویش که مناسب آن کلمه باشد آوردن؛ تا فایده آن عام تر و منفعت آن تامتر باشد و هر دو فریق، هم ارباب نظم و هم أصحاب نثر، در مطالعۀ آن رغبت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امیدست که این </w:t>
      </w:r>
    </w:p>
    <w:p>
      <w:pPr>
        <w:pStyle w:val="BookText"/>
        <w:rPr/>
      </w:pPr>
      <w:r>
        <w:rPr>
          <w:rFonts w:ascii="IRNazanin" w:hAnsi="IRNazanin" w:eastAsia="IRNazanin"/>
          <w:color w:val="111111"/>
          <w:sz w:val="28"/>
          <w:sz w:val="28"/>
          <w:szCs w:val="28"/>
          <w:rtl w:val="true"/>
          <w:lang w:bidi="fa-IR"/>
        </w:rPr>
        <w:t>خدمت در محلَّ قبول افتد، و من بنده را به اقبال آن قبول، عزّ جاودانی و شرف دو جهانی حاصل گردد، الّلهمَّ وفَّق ويسّر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کلمۀ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گشاده شود پوشش، نیفزایم من در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في مَعْرِفَةِ أَحْوَالِ الْمَعَادِ وَأَهْوَالِ يُوْمِ السَّادِ غَايَةٌ لَوْكُشِفَتْ عَنِّي سُتُورُ الدُّنْيَا، وَعُرِضَتْ عَلَى المُورُ الْعُقْبَى لَمْ تَزِدْ تِلْكَ الْمُشاهَدَةُ الْحِرِّيَّةُ في ديني نَقيراً، ولا في يقيني قطميراً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در دار دنیا، که سرای حجاب است، معلوم شده است و یقین گشته از امور آخرت، چون حشر و نشر و ثواب و عقاب و نعيم وجحيم و غیر آن؛ اگر حجاب دنیا از میان برگیرند و مرا به دار آخرت رسانند، و آن جمله را به چشم سر مشاهده کنم یک ذره در یقین من زیادت نشود و یک حبه در حقیقت من نیفزاید</w:t>
      </w:r>
      <w:r>
        <w:rPr>
          <w:rStyle w:val="FootnoteAnchor"/>
          <w:rtl w:val="true"/>
        </w:rPr>
        <w:footnoteReference w:id="50"/>
      </w:r>
      <w:r>
        <w:rPr>
          <w:rFonts w:ascii="IRNazanin" w:hAnsi="IRNazanin" w:eastAsia="IRNazanin"/>
          <w:color w:val="111111"/>
          <w:sz w:val="28"/>
          <w:sz w:val="28"/>
          <w:szCs w:val="28"/>
          <w:rtl w:val="true"/>
          <w:lang w:bidi="fa-IR"/>
        </w:rPr>
        <w:t>، چه علم الیقین من امروز همچون عين اليقين من است فردا؛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خلد و جحیم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آنچنان که می باید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حجاب از میانه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یقین ذرّه ای نیفزاید </w:t>
      </w:r>
    </w:p>
    <w:p>
      <w:pPr>
        <w:pStyle w:val="BookText"/>
        <w:rPr/>
      </w:pPr>
      <w:r>
        <w:rPr>
          <w:rFonts w:ascii="IRNazanin" w:hAnsi="IRNazanin" w:eastAsia="IRNazanin"/>
          <w:color w:val="111111"/>
          <w:sz w:val="28"/>
          <w:sz w:val="28"/>
          <w:szCs w:val="28"/>
          <w:rtl w:val="true"/>
          <w:lang w:bidi="fa-IR"/>
        </w:rPr>
        <w:t>کلمه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نِيام، فَإِذا ماتُوا انتَبَهُوا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خفتگانند پس چون بمیرند بیدار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مَا ذَامُوا فِي الْحَيَاةِ الدُّنْيَاوية غافِلُونَ، كَأَنَّهُمْ رَاقِدُونَ عَنِ الْجَنَّةِ وَنَعِيمِها وَالنَّارِ وَحَمِيمِها</w:t>
      </w:r>
      <w:r>
        <w:rPr>
          <w:rStyle w:val="FootnoteAnchor"/>
          <w:rtl w:val="true"/>
        </w:rPr>
        <w:footnoteReference w:id="51"/>
      </w:r>
      <w:r>
        <w:rPr>
          <w:rFonts w:ascii="Amiri" w:hAnsi="Amiri" w:eastAsia="Amiri" w:cs="Amiri"/>
          <w:color w:val="111111"/>
          <w:sz w:val="28"/>
          <w:sz w:val="28"/>
          <w:szCs w:val="28"/>
          <w:rtl w:val="true"/>
          <w:lang w:bidi="ar-SA"/>
        </w:rPr>
        <w:t>، فَإِذَا مَاتُوا اخْتَبَهُوا مِنْ رَقْدَةِ الْغَفْلَةِ، فَتَدِمُوا عَلَى مَا فَرْطُوا فِي جَنْبِ خَالِقِهِمْ، وَلا مُوا أنْفُسَهُمْ على ما قصَّرُوا في شكرِ رازِقِهِمْ، وَلكن حين لا تُعينهم</w:t>
      </w:r>
      <w:r>
        <w:rPr>
          <w:rStyle w:val="FootnoteAnchor"/>
          <w:rtl w:val="true"/>
        </w:rPr>
        <w:footnoteReference w:id="52"/>
      </w:r>
      <w:r>
        <w:rPr>
          <w:rFonts w:ascii="Amiri" w:hAnsi="Amiri" w:eastAsia="Amiri" w:cs="Amiri"/>
          <w:color w:val="111111"/>
          <w:sz w:val="28"/>
          <w:sz w:val="28"/>
          <w:szCs w:val="28"/>
          <w:rtl w:val="true"/>
          <w:lang w:bidi="ar-SA"/>
        </w:rPr>
        <w:t>النَّدامَةُ وَلَا تَنْفَعُهُمُ 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دار دنیا از کار عقبی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بمیرند از خواب غفلت بیدار گردند و بدانند که روزگار به باد داده اند، و قدم بر جاده صواب ننهاده، و پشیمان شوند از کردار نکوهیده و گفتار ناپسندیده خویش، لیکن آنگاه پشیمانی سود ندارد و فایده ندهد؛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غافلند از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گوئی به خفتگان مانند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غفلتی که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بمیرند آنگهی دانند </w:t>
      </w:r>
    </w:p>
    <w:p>
      <w:pPr>
        <w:pStyle w:val="BookText"/>
        <w:rPr/>
      </w:pPr>
      <w:r>
        <w:rPr>
          <w:rFonts w:ascii="Amiri" w:hAnsi="Amiri" w:eastAsia="Amiri" w:cs="Amiri"/>
          <w:color w:val="111111"/>
          <w:sz w:val="28"/>
          <w:sz w:val="28"/>
          <w:szCs w:val="28"/>
          <w:rtl w:val="true"/>
          <w:lang w:bidi="ar-SA"/>
        </w:rPr>
        <w:t>كلمة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زمان خویش ماننده ترند از ایشان به پدران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يُشْبِهُونَ زَمانَهُمْ لا آبائهُمْ ، وَيُحَاكُونَ أَيَّامَهُمْ لا قدَمَاءَهُمْ؛ فَكُلُّ مَنْ أَعَانَهُ الزَّمَانُ أَعَانُوهُ، وَكُلُّ مَنْ أهانَهُ الزَّمَانُ أَهانُوهُ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زمانه نگرند و به افعال او اقتدا نمایند؛ هر که را زمانه بنوازد ایشان بنوازند، و هر که را زمانه بیندازد ایشان بیندازند، و بر سنت پدران خویش نروند و به گذشتگان خویش تشبه نکنند؛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را نیست سیرت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برسیرَت</w:t>
      </w:r>
      <w:r>
        <w:rPr>
          <w:rStyle w:val="FootnoteAnchor"/>
          <w:rtl w:val="true"/>
        </w:rPr>
        <w:footnoteReference w:id="53"/>
      </w:r>
      <w:r>
        <w:rPr>
          <w:rFonts w:ascii="IRNazanin" w:hAnsi="IRNazanin" w:eastAsia="IRNazanin"/>
          <w:color w:val="111111"/>
          <w:sz w:val="28"/>
          <w:sz w:val="28"/>
          <w:szCs w:val="28"/>
          <w:rtl w:val="true"/>
          <w:lang w:bidi="fa-IR"/>
        </w:rPr>
        <w:t>زمانه روند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دوستند آن که را زمانه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دشمنند آن که را زمانه فکند </w:t>
      </w:r>
    </w:p>
    <w:p>
      <w:pPr>
        <w:pStyle w:val="BookText"/>
        <w:rPr/>
      </w:pPr>
      <w:r>
        <w:rPr>
          <w:rFonts w:ascii="IRNazanin" w:hAnsi="IRNazanin" w:eastAsia="IRNazanin"/>
          <w:color w:val="111111"/>
          <w:sz w:val="28"/>
          <w:sz w:val="28"/>
          <w:szCs w:val="28"/>
          <w:rtl w:val="true"/>
          <w:lang w:bidi="fa-IR"/>
        </w:rPr>
        <w:t>کلمه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نشد مردی که بشناخت اندازه خویش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قَدْرَهُ كَانَ طُولَ عُمْرِهِ وَمُدَّةَ دَهرِه مُتَفَرِّعاً ذروَةَ الكَرامَةِ، مُتَدَرِّعاً كِسْوَةَ السَّلامَةِ، لا تَمَسُّهُ مِنْ أَحَدٍ آفَةٌ، وَلَا تُصِيبُهُ مِنْ جانبٍ مَخَافَةٌ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محلّ خویش بداند و پای به اندازه گلیم خویش دراز کند و گردِ کاری که لایق مرتبت و در خور منزلت او نیست نگردد، همه عمر از ملامت رسته باشد و به سلامت پیوسته؛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مقدار خویشتن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حادثات ایمن گشت</w:t>
      </w:r>
    </w:p>
    <w:p>
      <w:pPr>
        <w:pStyle w:val="BookText"/>
        <w:rPr/>
      </w:pPr>
      <w:r>
        <w:rPr>
          <w:rFonts w:ascii="IRNazanin" w:hAnsi="IRNazanin" w:eastAsia="IRNazanin"/>
          <w:color w:val="111111"/>
          <w:sz w:val="28"/>
          <w:sz w:val="28"/>
          <w:szCs w:val="28"/>
          <w:rtl w:val="true"/>
          <w:lang w:bidi="fa-IR"/>
        </w:rPr>
        <w:t xml:space="preserve">از مضیق غرور بیرون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سرور ساکن گشت</w:t>
      </w:r>
    </w:p>
    <w:p>
      <w:pPr>
        <w:pStyle w:val="BookText"/>
        <w:rPr/>
      </w:pPr>
      <w:r>
        <w:rPr>
          <w:rFonts w:ascii="IRNazanin" w:hAnsi="IRNazanin" w:eastAsia="IRNazanin"/>
          <w:color w:val="111111"/>
          <w:sz w:val="28"/>
          <w:sz w:val="28"/>
          <w:szCs w:val="28"/>
          <w:rtl w:val="true"/>
          <w:lang w:bidi="fa-IR"/>
        </w:rPr>
        <w:t>کلمه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هر مردی آن است که نیکو داند آن 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زَادَ عِلْمُهُ زَادَ فِي صُدُورِ النَّاسِ </w:t>
      </w:r>
    </w:p>
    <w:p>
      <w:pPr>
        <w:pStyle w:val="BookText"/>
        <w:rPr/>
      </w:pPr>
      <w:r>
        <w:rPr>
          <w:rFonts w:ascii="Amiri" w:hAnsi="Amiri" w:eastAsia="Amiri" w:cs="Amiri"/>
          <w:color w:val="111111"/>
          <w:sz w:val="28"/>
          <w:sz w:val="28"/>
          <w:szCs w:val="28"/>
          <w:rtl w:val="true"/>
          <w:lang w:bidi="ar-SA"/>
        </w:rPr>
        <w:t>قدره وقيمَتُهُ، وَكُلُّ مَنْ نَقَصَ عِلْمُهُ نَقَصَ في قُلُوبِ النَّاسِ جاهُهُ و حِشْمَتُه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مردی به اندازۀ علم اوست، اگر بسیار داند قیمت او بسیار است، و اگر اندک داند قیمت او اندک؛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تو در آن قدر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خود بدان بیارائی</w:t>
      </w:r>
    </w:p>
    <w:p>
      <w:pPr>
        <w:pStyle w:val="BookText"/>
        <w:rPr/>
      </w:pPr>
      <w:r>
        <w:rPr>
          <w:rFonts w:ascii="IRNazanin" w:hAnsi="IRNazanin" w:eastAsia="IRNazanin"/>
          <w:color w:val="111111"/>
          <w:sz w:val="28"/>
          <w:sz w:val="28"/>
          <w:szCs w:val="28"/>
          <w:rtl w:val="true"/>
          <w:lang w:bidi="fa-IR"/>
        </w:rPr>
        <w:t xml:space="preserve">خلق در قیمتت بیفزایند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علم خود بیفزائی</w:t>
      </w:r>
    </w:p>
    <w:p>
      <w:pPr>
        <w:pStyle w:val="BookText"/>
        <w:rPr/>
      </w:pPr>
      <w:r>
        <w:rPr>
          <w:rFonts w:ascii="IRNazanin" w:hAnsi="IRNazanin" w:eastAsia="IRNazanin"/>
          <w:color w:val="111111"/>
          <w:sz w:val="28"/>
          <w:sz w:val="28"/>
          <w:szCs w:val="28"/>
          <w:rtl w:val="true"/>
          <w:lang w:bidi="fa-IR"/>
        </w:rPr>
        <w:t>کلمۀ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بشناخت نفس خویش را، بدرستی که بشناخت پروردگار خویش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 نَفْسَهُ مَخْلُوقَةٌ مَصْنُوعَةٌ، وَمِنَ الْأَجْزَاءِ الْمُتَكَثّرِةِ وَالْأَعْضَاءِ الْمُتَغَيَّرَةِ مُرَكَّبَةٌ مَجْمُوعَةٌ، فَقَدْ عَرَفَ أَنَّ لَهُ خَالِقاً لا يَتَكَثَّرُ ذَاتُهُ، وَصانِعاً لا يَتَغَيَّرُ صِفاتُهُ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نفس خویش نگرد به بدیهه</w:t>
      </w:r>
      <w:r>
        <w:rPr>
          <w:rStyle w:val="FootnoteAnchor"/>
          <w:rtl w:val="true"/>
        </w:rPr>
        <w:footnoteReference w:id="54"/>
      </w:r>
      <w:r>
        <w:rPr>
          <w:rFonts w:ascii="IRNazanin" w:hAnsi="IRNazanin" w:eastAsia="IRNazanin"/>
          <w:color w:val="111111"/>
          <w:sz w:val="28"/>
          <w:sz w:val="28"/>
          <w:szCs w:val="28"/>
          <w:rtl w:val="true"/>
          <w:lang w:bidi="fa-IR"/>
        </w:rPr>
        <w:t xml:space="preserve">عقل بداند که پیش از این هست نبوده است و اکنون هست شده است و از اینجا بداند که او را هست کننده و پدید </w:t>
      </w:r>
    </w:p>
    <w:p>
      <w:pPr>
        <w:pStyle w:val="BookText"/>
        <w:rPr/>
      </w:pPr>
      <w:r>
        <w:rPr>
          <w:rFonts w:ascii="IRNazanin" w:hAnsi="IRNazanin" w:eastAsia="IRNazanin"/>
          <w:color w:val="111111"/>
          <w:sz w:val="28"/>
          <w:sz w:val="28"/>
          <w:szCs w:val="28"/>
          <w:rtl w:val="true"/>
          <w:lang w:bidi="fa-IR"/>
        </w:rPr>
        <w:t>آرنده ای هست، پس از دانستن نفس خویش به دانستن پروردگار خویش رسد؛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وجود خدای، عزّ وجل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حجّتی قاطع</w:t>
      </w:r>
    </w:p>
    <w:p>
      <w:pPr>
        <w:pStyle w:val="BookText"/>
        <w:rPr/>
      </w:pPr>
      <w:r>
        <w:rPr>
          <w:rFonts w:ascii="IRNazanin" w:hAnsi="IRNazanin" w:eastAsia="IRNazanin"/>
          <w:color w:val="111111"/>
          <w:sz w:val="28"/>
          <w:sz w:val="28"/>
          <w:szCs w:val="28"/>
          <w:rtl w:val="true"/>
          <w:lang w:bidi="fa-IR"/>
        </w:rPr>
        <w:t xml:space="preserve">چون بدانی تو نفس را،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کوست مصنوع و ایزدش صانع</w:t>
      </w:r>
    </w:p>
    <w:p>
      <w:pPr>
        <w:pStyle w:val="BookText"/>
        <w:rPr/>
      </w:pPr>
      <w:r>
        <w:rPr>
          <w:rFonts w:ascii="IRNazanin" w:hAnsi="IRNazanin" w:eastAsia="IRNazanin"/>
          <w:color w:val="111111"/>
          <w:sz w:val="28"/>
          <w:sz w:val="28"/>
          <w:szCs w:val="28"/>
          <w:rtl w:val="true"/>
          <w:lang w:bidi="fa-IR"/>
        </w:rPr>
        <w:t>کلمه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پنهان است در زیر زبان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مَالَمْ يَتَكَلَّمْ لَمْ يُعْرَفْ مِقْدَارُ عَقْلِهِ</w:t>
      </w:r>
      <w:r>
        <w:rPr>
          <w:rStyle w:val="FootnoteAnchor"/>
          <w:rtl w:val="true"/>
        </w:rPr>
        <w:footnoteReference w:id="55"/>
      </w:r>
      <w:r>
        <w:rPr>
          <w:rFonts w:ascii="Amiri" w:hAnsi="Amiri" w:eastAsia="Amiri" w:cs="Amiri"/>
          <w:color w:val="111111"/>
          <w:sz w:val="28"/>
          <w:sz w:val="28"/>
          <w:szCs w:val="28"/>
          <w:rtl w:val="true"/>
          <w:lang w:bidi="ar-SA"/>
        </w:rPr>
        <w:t>وَمَثَابَةُ فَضْلِهِ، فَإِذَا تَكَلَّمَ رُفِعَ الْحِجَابُ وَعُرِفَ الْخَطَاءُ وَالصَّوابُ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نگوید مردمان ندانند که او عالم است یا جاهل، ابله است یا عاقل، چون سخن گفت مقدار عقل و مثابتِ فضل او دانسته شد</w:t>
      </w:r>
      <w:r>
        <w:rPr>
          <w:rStyle w:val="FootnoteAnchor"/>
          <w:rtl w:val="true"/>
        </w:rPr>
        <w:footnoteReference w:id="56"/>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پنهان بود به زیر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بگوید سخن بدانندش</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گوید؛ لبیب گویندش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گوید؛ سفیه خوانندش </w:t>
      </w:r>
    </w:p>
    <w:p>
      <w:pPr>
        <w:pStyle w:val="BookText"/>
        <w:rPr/>
      </w:pPr>
      <w:r>
        <w:rPr>
          <w:rFonts w:ascii="IRNazanin" w:hAnsi="IRNazanin" w:eastAsia="IRNazanin"/>
          <w:color w:val="111111"/>
          <w:sz w:val="28"/>
          <w:sz w:val="28"/>
          <w:szCs w:val="28"/>
          <w:rtl w:val="true"/>
          <w:lang w:bidi="fa-IR"/>
        </w:rPr>
        <w:t>کلمه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لِسانُهُ كَثُرَ اِخْوانُهُ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باشد زبان ،او بسیار باشد برادران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يَصْطَادُ قُلُوبَ النَّاسِ بِكَلِمِهِ الطَّيِّبِ وَكَرَمِهِ الصَّيِّبِ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مردمان را نیکو گوید و به گرد عشرات ایشان نگردد، ایشان او را دوست گیرند و با او چون برادران زندگانی کنند؛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زبانت خوش است جمله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مودّت برادران تواند</w:t>
      </w:r>
    </w:p>
    <w:p>
      <w:pPr>
        <w:pStyle w:val="BookText"/>
        <w:rPr/>
      </w:pPr>
      <w:r>
        <w:rPr>
          <w:rFonts w:ascii="IRNazanin" w:hAnsi="IRNazanin" w:eastAsia="IRNazanin"/>
          <w:color w:val="111111"/>
          <w:sz w:val="28"/>
          <w:sz w:val="28"/>
          <w:szCs w:val="28"/>
          <w:rtl w:val="true"/>
          <w:lang w:bidi="fa-IR"/>
        </w:rPr>
        <w:t xml:space="preserve">ور زبانت بدست،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جانِ تو چاکرانِ تواند</w:t>
      </w:r>
    </w:p>
    <w:p>
      <w:pPr>
        <w:pStyle w:val="BookText"/>
        <w:rPr/>
      </w:pPr>
      <w:r>
        <w:rPr>
          <w:rFonts w:ascii="IRNazanin" w:hAnsi="IRNazanin" w:eastAsia="IRNazanin"/>
          <w:color w:val="111111"/>
          <w:sz w:val="28"/>
          <w:sz w:val="28"/>
          <w:szCs w:val="28"/>
          <w:rtl w:val="true"/>
          <w:lang w:bidi="fa-IR"/>
        </w:rPr>
        <w:t>کلمه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نیکوئی بنده کرده شود آزاد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 بِيرُه يَسْتَرِقُ الْحُرِّ، وَ يَسْتَحِقُ الشُكرَّ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آزادگان نیکوئی کند، </w:t>
      </w:r>
    </w:p>
    <w:p>
      <w:pPr>
        <w:pStyle w:val="BookText"/>
        <w:rPr/>
      </w:pPr>
      <w:r>
        <w:rPr>
          <w:rFonts w:ascii="IRNazanin" w:hAnsi="IRNazanin" w:eastAsia="IRNazanin"/>
          <w:color w:val="111111"/>
          <w:sz w:val="28"/>
          <w:sz w:val="28"/>
          <w:szCs w:val="28"/>
          <w:rtl w:val="true"/>
          <w:lang w:bidi="fa-IR"/>
        </w:rPr>
        <w:t>آزادگان بندۀ او شوند، و راه خدمتگاری و طریق طاعت داری او سپرند؛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باید که پیش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جهان سرافکنده</w:t>
      </w:r>
    </w:p>
    <w:p>
      <w:pPr>
        <w:pStyle w:val="BookText"/>
        <w:rPr/>
      </w:pPr>
      <w:r>
        <w:rPr>
          <w:rFonts w:ascii="IRNazanin" w:hAnsi="IRNazanin" w:eastAsia="IRNazanin"/>
          <w:color w:val="111111"/>
          <w:sz w:val="28"/>
          <w:sz w:val="28"/>
          <w:szCs w:val="28"/>
          <w:rtl w:val="true"/>
          <w:lang w:bidi="fa-IR"/>
        </w:rPr>
        <w:t>نیکویی کن که نیکویی کردن</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 را کند بنده</w:t>
      </w:r>
    </w:p>
    <w:p>
      <w:pPr>
        <w:pStyle w:val="BookText"/>
        <w:rPr/>
      </w:pPr>
      <w:r>
        <w:rPr>
          <w:rFonts w:ascii="Amiri" w:hAnsi="Amiri" w:eastAsia="Amiri" w:cs="Amiri"/>
          <w:color w:val="111111"/>
          <w:sz w:val="28"/>
          <w:sz w:val="28"/>
          <w:szCs w:val="28"/>
          <w:rtl w:val="true"/>
          <w:lang w:bidi="ar-SA"/>
        </w:rPr>
        <w:t>کلمه 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مال بخیل را به آفتی از روزگار یا به میراث خواری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الْبَخِيلِ لَا يُصْرَفُ فِي طُرُقِ الْخَيْراتِ وَ وُجُوهِ الْمَبَرَّأتِ، فَيَكُونُ مَعْرِضاً لِحَادِثِ يَصْطَلِمُهُ، أَوْلوَارِثِ يَلْتَقِمه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بخیل یا در آفت روزگار تلف گردد، یا به دست میراث خوار افتد، از بهر آن که بخیل را دل ندهد که مال خویش را خوش بخورد، یا در وجه خیرات و طریق مبّرات بکار برد؛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مال هست و خوردن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مال بهره کی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تاراج حادثات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میراث خوار بگذارد </w:t>
      </w:r>
    </w:p>
    <w:p>
      <w:pPr>
        <w:pStyle w:val="BookText"/>
        <w:rPr/>
      </w:pPr>
      <w:r>
        <w:rPr>
          <w:rFonts w:ascii="IRNazanin" w:hAnsi="IRNazanin" w:eastAsia="IRNazanin"/>
          <w:color w:val="111111"/>
          <w:sz w:val="28"/>
          <w:sz w:val="28"/>
          <w:szCs w:val="28"/>
          <w:rtl w:val="true"/>
          <w:lang w:bidi="fa-IR"/>
        </w:rPr>
        <w:t>کلمه یازدهم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مَنْ قَالَ، وَانْظُرُ إلى ماقال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 بدانکه گفت، بنگر بدانچه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كَلَاماً فَلَا تَنْظُرُ إِلَى حَالِ قائِلِهِ وَلَكِنِ انْظُرْ إِلى كَثْرَةِ طَائِلِهِ، فَرُبَّ جَاهِلٍ يَقُولُ خَيْراً، وَ رُبَّ فَاضِلٍ يَقُولُ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گوینده سخن منگر که شریف است یا وضیع، عالم است یا جاهل، در نفس سخن نگر؛ اگر نیک باشد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 نباشد</w:t>
      </w:r>
      <w:r>
        <w:rPr>
          <w:rStyle w:val="FootnoteAnchor"/>
          <w:rtl w:val="true"/>
        </w:rPr>
        <w:footnoteReference w:id="59"/>
      </w:r>
      <w:r>
        <w:rPr>
          <w:rFonts w:ascii="IRNazanin" w:hAnsi="IRNazanin" w:eastAsia="IRNazanin"/>
          <w:color w:val="111111"/>
          <w:sz w:val="28"/>
          <w:sz w:val="28"/>
          <w:szCs w:val="28"/>
          <w:rtl w:val="true"/>
          <w:lang w:bidi="fa-IR"/>
        </w:rPr>
        <w:t>بگذار؛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قائل و خساست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کی کنند هیچ اثر؟</w:t>
      </w:r>
    </w:p>
    <w:p>
      <w:pPr>
        <w:pStyle w:val="BookText"/>
        <w:rPr/>
      </w:pPr>
      <w:r>
        <w:rPr>
          <w:rFonts w:ascii="IRNazanin" w:hAnsi="IRNazanin" w:eastAsia="IRNazanin"/>
          <w:color w:val="111111"/>
          <w:sz w:val="28"/>
          <w:sz w:val="28"/>
          <w:szCs w:val="28"/>
          <w:rtl w:val="true"/>
          <w:lang w:bidi="fa-IR"/>
        </w:rPr>
        <w:t xml:space="preserve">تو سخن را نگر که حالش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گزارنده سخن منگر</w:t>
      </w:r>
    </w:p>
    <w:p>
      <w:pPr>
        <w:pStyle w:val="BookText"/>
        <w:rPr/>
      </w:pPr>
      <w:r>
        <w:rPr>
          <w:rFonts w:ascii="IRNazanin" w:hAnsi="IRNazanin" w:eastAsia="IRNazanin"/>
          <w:color w:val="111111"/>
          <w:sz w:val="28"/>
          <w:sz w:val="28"/>
          <w:szCs w:val="28"/>
          <w:rtl w:val="true"/>
          <w:lang w:bidi="fa-IR"/>
        </w:rPr>
        <w:t>کلمه دوازدهم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نزدیک بلا تمامی محنت و رنج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مِنْ جَاذِباتِ الْمَثوبَةِ، والجزع عِندَ البَلاءِ مِنْ جَالِياتِ العُقُوبَةِ، وَأَيُّ مِحْنَةٍ تَكُونُ أَتَمَّ مِنْ فِقْدَانِ </w:t>
      </w:r>
    </w:p>
    <w:p>
      <w:pPr>
        <w:pStyle w:val="BookText"/>
        <w:rPr/>
      </w:pPr>
      <w:r>
        <w:rPr>
          <w:rFonts w:ascii="Amiri" w:hAnsi="Amiri" w:eastAsia="Amiri" w:cs="Amiri"/>
          <w:color w:val="111111"/>
          <w:sz w:val="28"/>
          <w:sz w:val="28"/>
          <w:szCs w:val="28"/>
          <w:rtl w:val="true"/>
          <w:lang w:bidi="ar-SA"/>
        </w:rPr>
        <w:t xml:space="preserve">الْمَثُوبَةِ الأبَدِيَّةِ، وَوَجْدَانِ الْعُقُوبَةِ السَّرْمَدِيَّةِ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بلائی رسد یا آفتی روی بدو نهد، و در آن</w:t>
      </w:r>
      <w:r>
        <w:rPr>
          <w:rStyle w:val="FootnoteAnchor"/>
          <w:rtl w:val="true"/>
        </w:rPr>
        <w:footnoteReference w:id="60"/>
      </w:r>
      <w:r>
        <w:rPr>
          <w:rFonts w:ascii="IRNazanin" w:hAnsi="IRNazanin" w:eastAsia="IRNazanin"/>
          <w:color w:val="111111"/>
          <w:sz w:val="28"/>
          <w:sz w:val="28"/>
          <w:szCs w:val="28"/>
          <w:rtl w:val="true"/>
          <w:lang w:bidi="fa-IR"/>
        </w:rPr>
        <w:t>بلا زاری کند یا در آن آفت اضطراب نماید و صبر و تسلیم را سرمایه کار و پیرایهٔ روزگار خویش نسازد از ثواب ابد محروم ماند، و به عقاب سرمد گرفتار شود، و چه محنت بود تمام تر از این حالت؟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بلیت جزع مکن که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دلت کند رنجور</w:t>
      </w:r>
    </w:p>
    <w:p>
      <w:pPr>
        <w:pStyle w:val="BookText"/>
        <w:rPr/>
      </w:pPr>
      <w:r>
        <w:rPr>
          <w:rFonts w:ascii="IRNazanin" w:hAnsi="IRNazanin" w:eastAsia="IRNazanin"/>
          <w:color w:val="111111"/>
          <w:sz w:val="28"/>
          <w:sz w:val="28"/>
          <w:szCs w:val="28"/>
          <w:rtl w:val="true"/>
          <w:lang w:bidi="fa-IR"/>
        </w:rPr>
        <w:t xml:space="preserve">هیچ رنجی تمامتر زان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ثواب خدای مانی دور</w:t>
      </w:r>
    </w:p>
    <w:p>
      <w:pPr>
        <w:pStyle w:val="BookText"/>
        <w:rPr/>
      </w:pPr>
      <w:r>
        <w:rPr>
          <w:rFonts w:ascii="IRNazanin" w:hAnsi="IRNazanin" w:eastAsia="IRNazanin"/>
          <w:color w:val="111111"/>
          <w:sz w:val="28"/>
          <w:sz w:val="28"/>
          <w:szCs w:val="28"/>
          <w:rtl w:val="true"/>
          <w:lang w:bidi="fa-IR"/>
        </w:rPr>
        <w:t>کلمه سیزدهم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ظَفَرَ مَعَ الْبَغْي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فیروزی با فرهی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بِالْبَغْيِ شَيْئاً فَالْغَالِبُ أَنَّهُ لَا يَجِدُ ذَلِكَ المَطْلَبَ وَلا يَرِدُ ذلِكَ الْمَشْرَبَ، وَ إِنْ وَجَدَهُ مَرَّهُ أَوْطَفِرَ بِهِ كره، فلا يتمتع به، فكأنه لم يتلُهُ وَلَمْ يَحُزُ، وَلَمْ يَظْفَرُ بِهِ وَلَمْ يَفْز</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ظلم و فرّهی کردن چیزی طلب کند غالب آن است که آن چیز را به دست نیارد و بر آن چیز ظفر نیابد، و اگر به نادر به دست آرد و ظفر یابد از </w:t>
      </w:r>
    </w:p>
    <w:p>
      <w:pPr>
        <w:pStyle w:val="BookText"/>
        <w:rPr/>
      </w:pPr>
      <w:r>
        <w:rPr>
          <w:rFonts w:ascii="IRNazanin" w:hAnsi="IRNazanin" w:eastAsia="IRNazanin"/>
          <w:color w:val="111111"/>
          <w:sz w:val="28"/>
          <w:sz w:val="28"/>
          <w:szCs w:val="28"/>
          <w:rtl w:val="true"/>
          <w:lang w:bidi="fa-IR"/>
        </w:rPr>
        <w:t>آن چیز برخورداری نیابد و انتفاع نگیرد، پس همچنان باشد که ظفر نیافته 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راه بنی چیزی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از راه اوعنان برتافت</w:t>
      </w:r>
    </w:p>
    <w:p>
      <w:pPr>
        <w:pStyle w:val="BookText"/>
        <w:rPr/>
      </w:pPr>
      <w:r>
        <w:rPr>
          <w:rFonts w:ascii="IRNazanin" w:hAnsi="IRNazanin" w:eastAsia="IRNazanin"/>
          <w:color w:val="111111"/>
          <w:sz w:val="28"/>
          <w:sz w:val="28"/>
          <w:szCs w:val="28"/>
          <w:rtl w:val="true"/>
          <w:lang w:bidi="fa-IR"/>
        </w:rPr>
        <w:t xml:space="preserve">ور ظفر یافت منفعت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است آن ظفر که نیافت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کلمه چهاردهم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ثناء مع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ثنا با 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لَا تُخْلَعُ عَلَيْهِ أَرْدِيَةُ الثَّنَاءِ، وَلَا تقطعُ إِلَيْهِ أَوْدِيَةُ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متکبر باشد مردمان ثنای او نگویند و ولای او نجویند؛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کرا کبر پیشه شد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جفای او گویند</w:t>
      </w:r>
    </w:p>
    <w:p>
      <w:pPr>
        <w:pStyle w:val="BookText"/>
        <w:rPr/>
      </w:pPr>
      <w:r>
        <w:rPr>
          <w:rFonts w:ascii="IRNazanin" w:hAnsi="IRNazanin" w:eastAsia="IRNazanin"/>
          <w:color w:val="111111"/>
          <w:sz w:val="28"/>
          <w:sz w:val="28"/>
          <w:szCs w:val="28"/>
          <w:rtl w:val="true"/>
          <w:lang w:bidi="fa-IR"/>
        </w:rPr>
        <w:t xml:space="preserve">وان که بر منهج تواضع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ثنای او گویند</w:t>
      </w:r>
    </w:p>
    <w:p>
      <w:pPr>
        <w:pStyle w:val="BookText"/>
        <w:rPr/>
      </w:pPr>
      <w:r>
        <w:rPr>
          <w:rFonts w:ascii="IRNazanin" w:hAnsi="IRNazanin" w:eastAsia="IRNazanin"/>
          <w:color w:val="111111"/>
          <w:sz w:val="28"/>
          <w:sz w:val="28"/>
          <w:szCs w:val="28"/>
          <w:rtl w:val="true"/>
          <w:lang w:bidi="fa-IR"/>
        </w:rPr>
        <w:t>کلمه پانزدهم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 مَعَ شُح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نیکویی با بخیلی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لَا يُثْبِتُ عَلَى النَّاسِ الْحُقُوق، فَلَا يَلْقَى مِنَ النَّاسِ إِلا الْعُقُوق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نیکویی نگویند و طاعت داری ننمایند آن کس را که بخیل باشد، از بهر آن که از او خیری نبینند و نفعی نگیرند؛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بخل پیشه شد،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که طاعتش دارند</w:t>
      </w:r>
    </w:p>
    <w:p>
      <w:pPr>
        <w:pStyle w:val="BookText"/>
        <w:rPr/>
      </w:pPr>
      <w:r>
        <w:rPr>
          <w:rFonts w:ascii="IRNazanin" w:hAnsi="IRNazanin" w:eastAsia="IRNazanin"/>
          <w:color w:val="111111"/>
          <w:sz w:val="28"/>
          <w:sz w:val="28"/>
          <w:szCs w:val="28"/>
          <w:rtl w:val="true"/>
          <w:lang w:bidi="fa-IR"/>
        </w:rPr>
        <w:t xml:space="preserve">حق گزاری است طاعت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حق، چگونه بگزارند؟</w:t>
      </w:r>
    </w:p>
    <w:p>
      <w:pPr>
        <w:pStyle w:val="BookText"/>
        <w:rPr/>
      </w:pPr>
      <w:r>
        <w:rPr>
          <w:rFonts w:ascii="IRNazanin" w:hAnsi="IRNazanin" w:eastAsia="IRNazanin"/>
          <w:color w:val="111111"/>
          <w:sz w:val="28"/>
          <w:sz w:val="28"/>
          <w:szCs w:val="28"/>
          <w:rtl w:val="true"/>
          <w:lang w:bidi="fa-IR"/>
        </w:rPr>
        <w:t>کلمه شانزدهم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لاصِحةَ مَعَ النَّهَم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تندرستی با بسیار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غِذاؤُهُ قَلَتْ أَدْوَاؤُهُ، وَمَنْ كَثُرَ طَعَامُهُ كَثُرَتْ أَسْقَامُهُ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خورد پیوسته معده او گران</w:t>
      </w:r>
      <w:r>
        <w:rPr>
          <w:rStyle w:val="FootnoteAnchor"/>
          <w:rtl w:val="true"/>
        </w:rPr>
        <w:footnoteReference w:id="62"/>
      </w:r>
      <w:r>
        <w:rPr>
          <w:rFonts w:ascii="IRNazanin" w:hAnsi="IRNazanin" w:eastAsia="IRNazanin"/>
          <w:color w:val="111111"/>
          <w:sz w:val="28"/>
          <w:sz w:val="28"/>
          <w:szCs w:val="28"/>
          <w:rtl w:val="true"/>
          <w:lang w:bidi="fa-IR"/>
        </w:rPr>
        <w:t>و تن او ناتوان باشد، و هر که اندک خورد حال او به خلاف این حال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نشود جمع هیچ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خوردن بسیار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خویش ساز کم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جان عزیز هست بکار </w:t>
      </w:r>
    </w:p>
    <w:p>
      <w:pPr>
        <w:pStyle w:val="BookText"/>
        <w:rPr/>
      </w:pPr>
      <w:r>
        <w:rPr>
          <w:rFonts w:ascii="IRNazanin" w:hAnsi="IRNazanin" w:eastAsia="IRNazanin"/>
          <w:color w:val="111111"/>
          <w:sz w:val="28"/>
          <w:sz w:val="28"/>
          <w:szCs w:val="28"/>
          <w:rtl w:val="true"/>
          <w:lang w:bidi="fa-IR"/>
        </w:rPr>
        <w:t>کلمه هفدهم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مَعَ سُوءِ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بزرگی با بدی 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الرتب لايُنَالُ الاّ بِحُسْنِ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ادب باشد از بزرگی محروم ماند، و به درجه أشراف و أكابر و أعيان و أماثل نرسد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ادب مرد کی شود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را جلالت نسب است</w:t>
      </w:r>
    </w:p>
    <w:p>
      <w:pPr>
        <w:pStyle w:val="BookText"/>
        <w:rPr/>
      </w:pPr>
      <w:r>
        <w:rPr>
          <w:rFonts w:ascii="IRNazanin" w:hAnsi="IRNazanin" w:eastAsia="IRNazanin"/>
          <w:color w:val="111111"/>
          <w:sz w:val="28"/>
          <w:sz w:val="28"/>
          <w:szCs w:val="28"/>
          <w:rtl w:val="true"/>
          <w:lang w:bidi="fa-IR"/>
        </w:rPr>
        <w:t xml:space="preserve">با ادب باش تا بزرگ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بزرگی نتیجه ادب است</w:t>
      </w:r>
    </w:p>
    <w:p>
      <w:pPr>
        <w:pStyle w:val="BookText"/>
        <w:rPr/>
      </w:pPr>
      <w:r>
        <w:rPr>
          <w:rFonts w:ascii="IRNazanin" w:hAnsi="IRNazanin" w:eastAsia="IRNazanin"/>
          <w:color w:val="111111"/>
          <w:sz w:val="28"/>
          <w:sz w:val="28"/>
          <w:szCs w:val="28"/>
          <w:rtl w:val="true"/>
          <w:lang w:bidi="fa-IR"/>
        </w:rPr>
        <w:t>کلمه هجدهم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اجتناب مُحَرَّم مَعَ الْحِرْصِ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دور شدن از حرام با 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وَالْحِرْصَ، فَإِنَّ الْحِرصَ يُلْقِي صاحبه في المحذورات، وَيَقُودُهُ إلى المحظورات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طبیعت حرص </w:t>
      </w:r>
    </w:p>
    <w:p>
      <w:pPr>
        <w:pStyle w:val="BookText"/>
        <w:rPr/>
      </w:pPr>
      <w:r>
        <w:rPr>
          <w:rFonts w:ascii="IRNazanin" w:hAnsi="IRNazanin" w:eastAsia="IRNazanin"/>
          <w:color w:val="111111"/>
          <w:sz w:val="28"/>
          <w:sz w:val="28"/>
          <w:szCs w:val="28"/>
          <w:rtl w:val="true"/>
          <w:lang w:bidi="fa-IR"/>
        </w:rPr>
        <w:t>سرشته شد، نتواند که از حرام بگریزد، یا از محظورات بپرهیزد؛</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 سوی محرّمات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آنرا</w:t>
      </w:r>
      <w:r>
        <w:rPr>
          <w:rStyle w:val="FootnoteAnchor"/>
          <w:rtl w:val="true"/>
        </w:rPr>
        <w:footnoteReference w:id="64"/>
      </w:r>
      <w:r>
        <w:rPr>
          <w:rFonts w:ascii="IRNazanin" w:hAnsi="IRNazanin" w:eastAsia="IRNazanin"/>
          <w:color w:val="111111"/>
          <w:sz w:val="28"/>
          <w:sz w:val="28"/>
          <w:szCs w:val="28"/>
          <w:rtl w:val="true"/>
          <w:lang w:bidi="fa-IR"/>
        </w:rPr>
        <w:t>که حرص را بگذاشت</w:t>
      </w:r>
    </w:p>
    <w:p>
      <w:pPr>
        <w:pStyle w:val="BookText"/>
        <w:rPr/>
      </w:pPr>
      <w:r>
        <w:rPr>
          <w:rFonts w:ascii="IRNazanin" w:hAnsi="IRNazanin" w:eastAsia="IRNazanin"/>
          <w:color w:val="111111"/>
          <w:sz w:val="28"/>
          <w:sz w:val="28"/>
          <w:szCs w:val="28"/>
          <w:rtl w:val="true"/>
          <w:lang w:bidi="fa-IR"/>
        </w:rPr>
        <w:t xml:space="preserve">گر نخواهی که در حرام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حرص می بباید داشت</w:t>
      </w:r>
    </w:p>
    <w:p>
      <w:pPr>
        <w:pStyle w:val="BookText"/>
        <w:rPr/>
      </w:pPr>
      <w:r>
        <w:rPr>
          <w:rFonts w:ascii="IRNazanin" w:hAnsi="IRNazanin" w:eastAsia="IRNazanin"/>
          <w:color w:val="111111"/>
          <w:sz w:val="28"/>
          <w:sz w:val="28"/>
          <w:szCs w:val="28"/>
          <w:rtl w:val="true"/>
          <w:lang w:bidi="fa-IR"/>
        </w:rPr>
        <w:t>کلمه نوزدهم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مَعَ 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راحت با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يَغْتَمُّ بِمَا يُفيضُ اللَّهُ مِنْ خَيْرِهِ عَلى غَيْره وَخَيْراتُ اللهِ الحاصلة فى بلادِهِ الْوَاصِلَةُ إِلى عِبَادِهِ لا تَنْقَطِعُ ركائبها وَلا تَنْقَشِعُ سَحائبها ، فَلأَجْلِ هذا لا يَكُونُ لِلْحَسُودٍ قَطُّ فِي الْحَيَاةِ طيبٌ، وَمِنَ الرَّاحَاتِ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حسود پیوسته از نیکوییی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دهد، اندوهگن باشد و راحت عمر و لذّت عيش نیابد؛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حسد دور باش و شاد 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حسد هیچ کس نباشد شاد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طرب را نکاح خواهی کرد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حسد را طلاق باید داد </w:t>
      </w:r>
    </w:p>
    <w:p>
      <w:pPr>
        <w:pStyle w:val="BookText"/>
        <w:rPr/>
      </w:pPr>
      <w:r>
        <w:rPr>
          <w:rFonts w:ascii="IRNazanin" w:hAnsi="IRNazanin" w:eastAsia="IRNazanin"/>
          <w:color w:val="111111"/>
          <w:sz w:val="28"/>
          <w:sz w:val="28"/>
          <w:szCs w:val="28"/>
          <w:rtl w:val="true"/>
          <w:lang w:bidi="fa-IR"/>
        </w:rPr>
        <w:t>کلمه بیستم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مَحَبَّةَ مَعَ 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دوستی با 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التَّجاجُ يُورِثُ الْعَداوَةَ، وَيُذْهِبُ مِنَ العيش الحلاوة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لجاج پیشه کند مردمان از دوستی او بگریزند و از مجالست او بپرهیزند؛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 است آن که فعل اوست 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ابلهی را کجا علاج بود</w:t>
      </w:r>
    </w:p>
    <w:p>
      <w:pPr>
        <w:pStyle w:val="BookText"/>
        <w:rPr/>
      </w:pPr>
      <w:r>
        <w:rPr>
          <w:rFonts w:ascii="IRNazanin" w:hAnsi="IRNazanin" w:eastAsia="IRNazanin"/>
          <w:color w:val="111111"/>
          <w:sz w:val="28"/>
          <w:sz w:val="28"/>
          <w:szCs w:val="28"/>
          <w:rtl w:val="true"/>
          <w:lang w:bidi="fa-IR"/>
        </w:rPr>
        <w:t>تا توانی لجاج پیشه مگیر</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 دوستی لجاج بود</w:t>
      </w:r>
    </w:p>
    <w:p>
      <w:pPr>
        <w:pStyle w:val="BookText"/>
        <w:rPr/>
      </w:pPr>
      <w:r>
        <w:rPr>
          <w:rFonts w:ascii="IRNazanin" w:hAnsi="IRNazanin" w:eastAsia="IRNazanin"/>
          <w:color w:val="111111"/>
          <w:sz w:val="28"/>
          <w:sz w:val="28"/>
          <w:szCs w:val="28"/>
          <w:rtl w:val="true"/>
          <w:lang w:bidi="fa-IR"/>
        </w:rPr>
        <w:t>کلمه بیست ویکم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سُودَدَ مَعَ إنتقام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مهتری با کینه خواستن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الْمُنْتَقِمُ لا يُقْطَفُ لَهُ ثَمَرَاتُ السَّعَادَةِ، وَلا يُعْقَدُ عَلَيْهِ خَرَزَاتُ السَّيَادَةِ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که مهتر شود او را دست از کینه خواستن بباید داشت و مذهب انتقام را به </w:t>
      </w:r>
    </w:p>
    <w:p>
      <w:pPr>
        <w:pStyle w:val="BookText"/>
        <w:rPr/>
      </w:pPr>
      <w:r>
        <w:rPr>
          <w:rFonts w:ascii="IRNazanin" w:hAnsi="IRNazanin" w:eastAsia="IRNazanin"/>
          <w:color w:val="111111"/>
          <w:sz w:val="28"/>
          <w:sz w:val="28"/>
          <w:szCs w:val="28"/>
          <w:rtl w:val="true"/>
          <w:lang w:bidi="fa-IR"/>
        </w:rPr>
        <w:t>یکبارگی بباید گذاشت</w:t>
      </w:r>
      <w:r>
        <w:rPr>
          <w:rStyle w:val="FootnoteAnchor"/>
          <w:rtl w:val="true"/>
        </w:rPr>
        <w:footnoteReference w:id="67"/>
      </w:r>
      <w:r>
        <w:rPr>
          <w:rFonts w:ascii="IRNazanin" w:hAnsi="IRNazanin" w:eastAsia="IRNazanin"/>
          <w:color w:val="111111"/>
          <w:sz w:val="28"/>
          <w:sz w:val="28"/>
          <w:szCs w:val="28"/>
          <w:rtl w:val="true"/>
          <w:lang w:bidi="fa-IR"/>
        </w:rPr>
        <w:t>، و تا بتواند به عفو کوشید و لباس احتمال پوشید؛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صولت انتقام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مهتری کند باطل</w:t>
      </w:r>
    </w:p>
    <w:p>
      <w:pPr>
        <w:pStyle w:val="BookText"/>
        <w:rPr/>
      </w:pPr>
      <w:r>
        <w:rPr>
          <w:rFonts w:ascii="IRNazanin" w:hAnsi="IRNazanin" w:eastAsia="IRNazanin"/>
          <w:color w:val="111111"/>
          <w:sz w:val="28"/>
          <w:sz w:val="28"/>
          <w:szCs w:val="28"/>
          <w:rtl w:val="true"/>
          <w:lang w:bidi="fa-IR"/>
        </w:rPr>
        <w:t xml:space="preserve">از ره انتقام یکسوشو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نمانی زمهتری عاطل</w:t>
      </w:r>
    </w:p>
    <w:p>
      <w:pPr>
        <w:pStyle w:val="BookText"/>
        <w:rPr/>
      </w:pPr>
      <w:r>
        <w:rPr>
          <w:rFonts w:ascii="IRNazanin" w:hAnsi="IRNazanin" w:eastAsia="IRNazanin"/>
          <w:color w:val="111111"/>
          <w:sz w:val="28"/>
          <w:sz w:val="28"/>
          <w:szCs w:val="28"/>
          <w:rtl w:val="true"/>
          <w:lang w:bidi="fa-IR"/>
        </w:rPr>
        <w:t>کلمه بیست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زِيارَةً مَعَ زِعَارَةٍ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زیارت با بدخوئی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الإِنْسَانُ عِنْدَ زِيارَةِ صديقهِ حَسَنَ الْخُلْقِ، رَقيق حواشي النُّطْقِ، فَإِنَّ الزَّائِرَ إِذَا كَانَ زَعراً لا يكونُ زَائِراً، بَلْ يَكُونُ أَسَداً زائراً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کسی رود باید که به وقت زیارت خوشخوی و گشاده روی باشد، چه اگر در آن وقت بدخوئی کند و از سنن لطف،</w:t>
      </w:r>
      <w:r>
        <w:rPr>
          <w:rStyle w:val="FootnoteAnchor"/>
          <w:rtl w:val="true"/>
        </w:rPr>
        <w:footnoteReference w:id="68"/>
      </w:r>
      <w:r>
        <w:rPr>
          <w:rFonts w:ascii="IRNazanin" w:hAnsi="IRNazanin" w:eastAsia="IRNazanin"/>
          <w:color w:val="111111"/>
          <w:sz w:val="28"/>
          <w:sz w:val="28"/>
          <w:szCs w:val="28"/>
          <w:rtl w:val="true"/>
          <w:lang w:bidi="fa-IR"/>
        </w:rPr>
        <w:t>قولاً وفعلاً، عدول نماید، آن زیارت را باطل کرده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زیارت کنی عزیزی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دار و خوی از آن خوشتر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بدخوئی کنی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زیارت شود هبا و هدر </w:t>
      </w:r>
    </w:p>
    <w:p>
      <w:pPr>
        <w:pStyle w:val="BookText"/>
        <w:rPr/>
      </w:pPr>
      <w:r>
        <w:rPr>
          <w:rFonts w:ascii="IRNazanin" w:hAnsi="IRNazanin" w:eastAsia="IRNazanin"/>
          <w:color w:val="111111"/>
          <w:sz w:val="28"/>
          <w:sz w:val="28"/>
          <w:szCs w:val="28"/>
          <w:rtl w:val="true"/>
          <w:lang w:bidi="fa-IR"/>
        </w:rPr>
        <w:t>کلمه بیست و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صَوابَ مَعَ تَرْكِ الْمَشْورَةِ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صواب با فرو گذاشتن مشورت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في الأمور داعية إلى الصواب و الصَّلاحِ، هَادِيَةٌ إِلَى النَّجَاةِ وَالنَّجَاحِ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با عقلا مشاورت و با علما مذاکرت باید کرد، چه مشاورت مرد را به صواب رساند و از خطا نگاه دارد</w:t>
      </w:r>
      <w:r>
        <w:rPr>
          <w:rStyle w:val="FootnoteAnchor"/>
          <w:rtl w:val="true"/>
        </w:rPr>
        <w:footnoteReference w:id="69"/>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رهبر صواب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 مشورت باید</w:t>
      </w:r>
    </w:p>
    <w:p>
      <w:pPr>
        <w:pStyle w:val="BookText"/>
        <w:rPr/>
      </w:pPr>
      <w:r>
        <w:rPr>
          <w:rFonts w:ascii="IRNazanin" w:hAnsi="IRNazanin" w:eastAsia="IRNazanin"/>
          <w:color w:val="111111"/>
          <w:sz w:val="28"/>
          <w:sz w:val="28"/>
          <w:szCs w:val="28"/>
          <w:rtl w:val="true"/>
          <w:lang w:bidi="fa-IR"/>
        </w:rPr>
        <w:t xml:space="preserve">کار آن کس که مشورت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باشد ار صواب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بیست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مُرُوءَةَ لِكَذُوب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مروت مر دروغگوی 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صِدْقُ الْأَقْوالِ لَمْ يَكُنْ </w:t>
      </w:r>
    </w:p>
    <w:p>
      <w:pPr>
        <w:pStyle w:val="BookText"/>
        <w:rPr/>
      </w:pPr>
      <w:r>
        <w:rPr>
          <w:rFonts w:ascii="Amiri" w:hAnsi="Amiri" w:eastAsia="Amiri" w:cs="Amiri"/>
          <w:color w:val="111111"/>
          <w:sz w:val="28"/>
          <w:sz w:val="28"/>
          <w:szCs w:val="28"/>
          <w:rtl w:val="true"/>
          <w:lang w:bidi="ar-SA"/>
        </w:rPr>
        <w:t>لَهُ حُسْنُ الْأَفْعَالِ، فَيَكُونَ خَالِياً مِنْ خَصَائِصِ الْمُرُوَّةِ، عَارِياً مِنْ مَلَابِسِ الفتوة،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 الفَضائلِ، وَالكِذَّبُ أم الرذائل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صدق گفتار نباشد حسن کردار نباشد، و هر که چنین باشد از مروّت خالی و از فتوّت عاری 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باشد دروغ زن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کجا فروغ بود</w:t>
      </w:r>
    </w:p>
    <w:p>
      <w:pPr>
        <w:pStyle w:val="BookText"/>
        <w:rPr/>
      </w:pPr>
      <w:r>
        <w:rPr>
          <w:rFonts w:ascii="IRNazanin" w:hAnsi="IRNazanin" w:eastAsia="IRNazanin"/>
          <w:color w:val="111111"/>
          <w:sz w:val="28"/>
          <w:sz w:val="28"/>
          <w:szCs w:val="28"/>
          <w:rtl w:val="true"/>
          <w:lang w:bidi="fa-IR"/>
        </w:rPr>
        <w:t>گر کند عهد؛ آن خداع</w:t>
      </w:r>
      <w:r>
        <w:rPr>
          <w:rStyle w:val="FootnoteAnchor"/>
          <w:rtl w:val="true"/>
        </w:rPr>
        <w:footnoteReference w:id="70"/>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دهد وعده؛ آن دروغ بود</w:t>
      </w:r>
    </w:p>
    <w:p>
      <w:pPr>
        <w:pStyle w:val="BookText"/>
        <w:rPr/>
      </w:pPr>
      <w:r>
        <w:rPr>
          <w:rFonts w:ascii="IRNazanin" w:hAnsi="IRNazanin" w:eastAsia="IRNazanin"/>
          <w:color w:val="111111"/>
          <w:sz w:val="28"/>
          <w:sz w:val="28"/>
          <w:szCs w:val="28"/>
          <w:rtl w:val="true"/>
          <w:lang w:bidi="fa-IR"/>
        </w:rPr>
        <w:t>کلمه بیست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وفاءً لِمَلُولٍ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وفا با مردم ملول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كَانَ مَلُولاً لا يُعْتَمَدُ عَلَى عَهْدِهِ، وَلا يُعَوَّلُ عَلى وَعْدِهِ، فَإِنَّهُ إِذَا مَلَّ نَقَضَ الْعَهْدَ، وَإِذَا سَيْمَ أَخْلَفَ الْوَعْدَ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ملول باشد بر عهد بستن و دوستی جستن او هیچ اعتماد نباشد؛ از بهر آن که چون سلطان ملالت و شیطان سآمت بر و مستولی گردد، هم عهد را بشکند و هم دوستی را تباه کند؛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تو وفا زمرد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مجتمع ملال و وفا</w:t>
      </w:r>
    </w:p>
    <w:p>
      <w:pPr>
        <w:pStyle w:val="BookText"/>
        <w:rPr/>
      </w:pPr>
      <w:r>
        <w:rPr>
          <w:rFonts w:ascii="IRNazanin" w:hAnsi="IRNazanin" w:eastAsia="IRNazanin"/>
          <w:color w:val="111111"/>
          <w:sz w:val="28"/>
          <w:sz w:val="28"/>
          <w:szCs w:val="28"/>
          <w:rtl w:val="true"/>
          <w:lang w:bidi="fa-IR"/>
        </w:rPr>
        <w:t xml:space="preserve">گر کند عهد چون ملالش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عهد را به دست جفا</w:t>
      </w:r>
    </w:p>
    <w:p>
      <w:pPr>
        <w:pStyle w:val="BookText"/>
        <w:rPr/>
      </w:pPr>
      <w:r>
        <w:rPr>
          <w:rFonts w:ascii="IRNazanin" w:hAnsi="IRNazanin" w:eastAsia="IRNazanin"/>
          <w:color w:val="111111"/>
          <w:sz w:val="28"/>
          <w:sz w:val="28"/>
          <w:szCs w:val="28"/>
          <w:rtl w:val="true"/>
          <w:lang w:bidi="fa-IR"/>
        </w:rPr>
        <w:t>کلمه بیست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أَعَزُّ مِنَ التَّقى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کرم بزرگوارتر از پرهیزگاری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تَقِيَا فَهُوَ عِنْدَ اللَّهِ مُكَرَّمْ وَ عِنْدَ النَّاسِ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معنى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يَكُفَّ الإنسانُ شَرَّهُ عَنْ غَيْرِهِ، وثانيهما أَنْ يَجْعَلَ الْإِنْسَانُ نَصِيباً لِلْغَيْرِ مِنْ خَيْرِهِ، فَالأَوَّلُ يُسمّى تُقى وَزَهادَهُ؛ وَالثَّاني يُسمّى جُوداً وَإِفَادَهُ، والأوّلُ أَشْرَفُ مِنَ الثَّاني لأَنَّ فَائِدَتَهُ آتَمُ وَ مَنْفَعَتَهُ أَعَمُّ؛ وَلِهَذَا كَانَ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بِكَف الأذى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پرهیزگار باشد به نزدیک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بود و به نزدیک مردمان بزرگ و نامی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کلمه را معنی دیگر توان گفت و آن معنی آن است که کرم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گونه آن است که خلق را از شر خویش ایمن داری؛ و این پرهیزگاری است، و گونه دیگر آن </w:t>
      </w:r>
    </w:p>
    <w:p>
      <w:pPr>
        <w:pStyle w:val="BookText"/>
        <w:rPr/>
      </w:pPr>
      <w:r>
        <w:rPr>
          <w:rFonts w:ascii="IRNazanin" w:hAnsi="IRNazanin" w:eastAsia="IRNazanin"/>
          <w:color w:val="111111"/>
          <w:sz w:val="28"/>
          <w:sz w:val="28"/>
          <w:szCs w:val="28"/>
          <w:rtl w:val="true"/>
          <w:lang w:bidi="fa-IR"/>
        </w:rPr>
        <w:t>است که خلق را از خیر خویش نصیب دهی ؛ و این جوانمردی است، و پرهیزگاری شریف تر از جوانمردی، به حکم آن که فایده او کامل تر است و منفعت او شامل تر؛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کریمی به راه تقوی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تقوی سر همه کرم است</w:t>
      </w:r>
    </w:p>
    <w:p>
      <w:pPr>
        <w:pStyle w:val="BookText"/>
        <w:rPr/>
      </w:pPr>
      <w:r>
        <w:rPr>
          <w:rFonts w:ascii="IRNazanin" w:hAnsi="IRNazanin" w:eastAsia="IRNazanin"/>
          <w:color w:val="111111"/>
          <w:sz w:val="28"/>
          <w:sz w:val="28"/>
          <w:szCs w:val="28"/>
          <w:rtl w:val="true"/>
          <w:lang w:bidi="fa-IR"/>
        </w:rPr>
        <w:t xml:space="preserve">نا گرفتن درم زوجه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بذل کردن درم است</w:t>
      </w:r>
    </w:p>
    <w:p>
      <w:pPr>
        <w:pStyle w:val="BookText"/>
        <w:rPr/>
      </w:pPr>
      <w:r>
        <w:rPr>
          <w:rFonts w:ascii="IRNazanin" w:hAnsi="IRNazanin" w:eastAsia="IRNazanin"/>
          <w:color w:val="111111"/>
          <w:sz w:val="28"/>
          <w:sz w:val="28"/>
          <w:szCs w:val="28"/>
          <w:rtl w:val="true"/>
          <w:lang w:bidi="fa-IR"/>
        </w:rPr>
        <w:t>کلمه بیست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لاشَرَفَ أَعْلَى مِنَ الأسلام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هیچ شرف بلند پایه تر از مسلمانی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عَزِيزٌ عِنْدَ اللَّهِ وَإِنْ رَقَّ حَالُهُ، وَالْكَافِرُ ذَليلٌ عِنْدَ اللَّهِ وَإِنْ كَثُرَ مَالُهُ، وَأَيُّ شَرَف يَكُونُ</w:t>
      </w:r>
      <w:r>
        <w:rPr>
          <w:rStyle w:val="FootnoteAnchor"/>
          <w:rtl w:val="true"/>
        </w:rPr>
        <w:footnoteReference w:id="71"/>
      </w:r>
      <w:r>
        <w:rPr>
          <w:rFonts w:ascii="Amiri" w:hAnsi="Amiri" w:eastAsia="Amiri" w:cs="Amiri"/>
          <w:color w:val="111111"/>
          <w:sz w:val="28"/>
          <w:sz w:val="28"/>
          <w:szCs w:val="28"/>
          <w:rtl w:val="true"/>
          <w:lang w:bidi="ar-SA"/>
        </w:rPr>
        <w:t xml:space="preserve">أَعْلَى مِنَ الْعِزَّةِ الْمُوبَدَةِ وَ أَوْفَى مِنَ الْكَرَامَةِ الْمُخَلَّدَةِ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مسلمان شد به عزّ جاودانی و شرف دو جهانی رسید، و عقلا دانند که عزّ مخلّد و شرف مؤبّد بهتر از ملک گذرنده و مال ناپایدارنده؛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ذل کفر ماندستی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اسلام داده ای از کف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شرف بایدت مسلمان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 اسلام نیست هیچ شرف </w:t>
      </w:r>
    </w:p>
    <w:p>
      <w:pPr>
        <w:pStyle w:val="BookText"/>
        <w:rPr/>
      </w:pPr>
      <w:r>
        <w:rPr>
          <w:rFonts w:ascii="IRNazanin" w:hAnsi="IRNazanin" w:eastAsia="IRNazanin"/>
          <w:color w:val="111111"/>
          <w:sz w:val="28"/>
          <w:sz w:val="28"/>
          <w:szCs w:val="28"/>
          <w:rtl w:val="true"/>
          <w:lang w:bidi="fa-IR"/>
        </w:rPr>
        <w:t>کلمه بیست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أَحْسَنُ</w:t>
      </w:r>
      <w:r>
        <w:rPr>
          <w:rStyle w:val="FootnoteAnchor"/>
          <w:rtl w:val="true"/>
        </w:rPr>
        <w:footnoteReference w:id="72"/>
      </w:r>
      <w:r>
        <w:rPr>
          <w:rFonts w:ascii="Amiri" w:hAnsi="Amiri" w:eastAsia="Amiri" w:cs="Amiri"/>
          <w:color w:val="111111"/>
          <w:sz w:val="28"/>
          <w:sz w:val="28"/>
          <w:szCs w:val="28"/>
          <w:rtl w:val="true"/>
          <w:lang w:bidi="ar-SA"/>
        </w:rPr>
        <w:t>مِنَ 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پناهی نیکوتر از پرهیزگاری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این کلمه به تازی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لِلإِنْسَانِ أَحْسَنُ مَعْقِلٍ وَمَلَاذِ</w:t>
      </w:r>
      <w:r>
        <w:rPr>
          <w:rStyle w:val="FootnoteAnchor"/>
          <w:rtl w:val="true"/>
        </w:rPr>
        <w:footnoteReference w:id="73"/>
      </w:r>
      <w:r>
        <w:rPr>
          <w:rFonts w:ascii="Amiri" w:hAnsi="Amiri" w:eastAsia="Amiri" w:cs="Amiri"/>
          <w:color w:val="111111"/>
          <w:sz w:val="28"/>
          <w:sz w:val="28"/>
          <w:szCs w:val="28"/>
          <w:rtl w:val="true"/>
          <w:lang w:bidi="ar-SA"/>
        </w:rPr>
        <w:t>، وَ أَحْصَنُ مَوْيْلٍ وَ مَعَاذ</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تا از حوادث دنیا و نوایب عقبی امان یابد، او را در پناه ورع باید گریخت</w:t>
      </w:r>
      <w:r>
        <w:rPr>
          <w:rStyle w:val="FootnoteAnchor"/>
          <w:rtl w:val="true"/>
        </w:rPr>
        <w:footnoteReference w:id="75"/>
      </w:r>
      <w:r>
        <w:rPr>
          <w:rFonts w:ascii="IRNazanin" w:hAnsi="IRNazanin" w:eastAsia="IRNazanin"/>
          <w:color w:val="111111"/>
          <w:sz w:val="28"/>
          <w:sz w:val="28"/>
          <w:szCs w:val="28"/>
          <w:rtl w:val="true"/>
          <w:lang w:bidi="fa-IR"/>
        </w:rPr>
        <w:t>، چه به برکات ورع هیچ آفت در دو جهان بدو نرسد؛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دفع لشکر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عاجزی و ترا سپاهی نیست</w:t>
      </w:r>
    </w:p>
    <w:p>
      <w:pPr>
        <w:pStyle w:val="BookText"/>
        <w:rPr/>
      </w:pPr>
      <w:r>
        <w:rPr>
          <w:rFonts w:ascii="IRNazanin" w:hAnsi="IRNazanin" w:eastAsia="IRNazanin"/>
          <w:color w:val="111111"/>
          <w:sz w:val="28"/>
          <w:sz w:val="28"/>
          <w:szCs w:val="28"/>
          <w:rtl w:val="true"/>
          <w:lang w:bidi="fa-IR"/>
        </w:rPr>
        <w:t xml:space="preserve">در پناه ورع گریز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ورع نیکتر پناهی نیست</w:t>
      </w:r>
    </w:p>
    <w:p>
      <w:pPr>
        <w:pStyle w:val="BookText"/>
        <w:rPr/>
      </w:pPr>
      <w:r>
        <w:rPr>
          <w:rFonts w:ascii="IRNazanin" w:hAnsi="IRNazanin" w:eastAsia="IRNazanin"/>
          <w:color w:val="111111"/>
          <w:sz w:val="28"/>
          <w:sz w:val="28"/>
          <w:szCs w:val="28"/>
          <w:rtl w:val="true"/>
          <w:lang w:bidi="fa-IR"/>
        </w:rPr>
        <w:t>کلمه بیست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انْجَحُ مِنَ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شفیع حاجت رواتر از توبه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این کلمه به تازی؛ مَنْ تَمَسَّكَ بِحَبْلِ التّوبَةِ والأعتذارِ، وَ </w:t>
      </w:r>
    </w:p>
    <w:p>
      <w:pPr>
        <w:pStyle w:val="BookText"/>
        <w:rPr/>
      </w:pPr>
      <w:r>
        <w:rPr>
          <w:rFonts w:ascii="Amiri" w:hAnsi="Amiri" w:eastAsia="Amiri" w:cs="Amiri"/>
          <w:color w:val="111111"/>
          <w:sz w:val="28"/>
          <w:sz w:val="28"/>
          <w:szCs w:val="28"/>
          <w:rtl w:val="true"/>
          <w:lang w:bidi="ar-SA"/>
        </w:rPr>
        <w:t>تشَبَثَ بِذَيْلِ النَّدَامَةِ وَالاسْتِغْفَارِ، ثُمَّ اشْتَغَلَ بَعْدَ ذلِكَ بِرَفْعِ حَاجَاتِهِ وَ عَرْضِ مُهِمَمَاتِهِ عَلَى الْحَضْرَةِ الإلهيّة، فَإِنَّهُ بِبَرَكَةِ التَّوْبَةِ تُقضى حاجاته وَإِنْ كَثُرَتْ ، وتكفى مهماتُهُ وَ إِنْ كَبُرَت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ولها معنى آخر</w:t>
      </w:r>
      <w:r>
        <w:rPr>
          <w:rStyle w:val="FootnoteAnchor"/>
          <w:rtl w:val="true"/>
        </w:rPr>
        <w:footnoteReference w:id="76"/>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إِذَا جَنِى جِنايَةٌ مُقْتَضِيَةٌ لِلْمُعَاتَبَةِ مُسْتَدْعِيةٌ لِلْمُعَاقَبَةِ، فَلا مَخْلَصَ لَهُ مِنْ أَظْفَارِ تِلْكَ الْآفَةِ وَ مِنْ مَخَالِب تِلكَ المَخَافَةِ إِلا بِالشَّفَاعَةِ أَوْ بِالتَّوْبَة، لَكِنْ جازَ أَنْ يَكُونَ كَثْرَةُ الشَّفَاعَاتِ تهيجُ غَضَبَ الْحَلِيمِ وَتَشْعَلُ لَهَبَ الكريم، فَيُحْرَمُ الْجاني، بِسَبَبِ ذَلِكَ ، بَرْدَ الْعَفْوِ المَطْلُوبِ زُلالُهُ، الْمَحْبُوبِ ظِلالُهُ، وَكَثْرَةُ التذلل عند الإقرار بالحَوْبَة والإظهار للتوبةِ يُحِبُّها كُلُّ اَحَدٍ وَيَرِقُ لَهَا كُلُّ خلد، فَإِذَنِ التَّوْبَةُ مِنَ الشَّفَاعَةِ أَشْفَعُ وَلِضَرَرِ العُقُوبَة ادْفَعُ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توبه کند و آنگاه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خواهد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تو به حاجت او را روا گرداند، پس هیچ شفیعی در دین و دنیا، و آخرت و اولی بهتر از تو به نباشد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کلمه را معنی دیگر توان گفت، و آن معنی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کهتری گناهی کند و مهتر بر و خشم آلود شود، پس آن کهتر توبه کند و دست در حبل اعتذار و دامن استغفار زند و خضوع و خشوع نمودن گیرد، این حال به رضای مهتر نزدیکتر از آن باشد که به نزدیک مردمان رود و شفیعان انگیزد، و مهتر </w:t>
      </w:r>
    </w:p>
    <w:p>
      <w:pPr>
        <w:pStyle w:val="BookText"/>
        <w:rPr/>
      </w:pPr>
      <w:r>
        <w:rPr>
          <w:rFonts w:ascii="IRNazanin" w:hAnsi="IRNazanin" w:eastAsia="IRNazanin"/>
          <w:color w:val="111111"/>
          <w:sz w:val="28"/>
          <w:sz w:val="28"/>
          <w:szCs w:val="28"/>
          <w:rtl w:val="true"/>
          <w:lang w:bidi="fa-IR"/>
        </w:rPr>
        <w:t>را از جوانب دردسر دهد؛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بی حد گناه کردستی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نترسی از آن فعال شنیع؟</w:t>
      </w:r>
    </w:p>
    <w:p>
      <w:pPr>
        <w:pStyle w:val="BookText"/>
        <w:rPr/>
      </w:pPr>
      <w:r>
        <w:rPr>
          <w:rFonts w:ascii="IRNazanin" w:hAnsi="IRNazanin" w:eastAsia="IRNazanin"/>
          <w:color w:val="111111"/>
          <w:sz w:val="28"/>
          <w:sz w:val="28"/>
          <w:szCs w:val="28"/>
          <w:rtl w:val="true"/>
          <w:lang w:bidi="fa-IR"/>
        </w:rPr>
        <w:t xml:space="preserve">توبه کن تا رضای حق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از تو به نیست هیچ شفیع</w:t>
      </w:r>
    </w:p>
    <w:p>
      <w:pPr>
        <w:pStyle w:val="BookText"/>
        <w:rPr/>
      </w:pPr>
      <w:r>
        <w:rPr>
          <w:rFonts w:ascii="IRNazanin" w:hAnsi="IRNazanin" w:eastAsia="IRNazanin"/>
          <w:color w:val="111111"/>
          <w:sz w:val="28"/>
          <w:sz w:val="28"/>
          <w:szCs w:val="28"/>
          <w:rtl w:val="true"/>
          <w:lang w:bidi="fa-IR"/>
        </w:rPr>
        <w:t>کلمه سی 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لِباسَ أَجْمَلُ مِنَ السَّلامَةِ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پوشیدنی نیکوتر از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لِلإِنْسَانِ أَصْفَى شَرْبَةٍ يَحْتَسيها، وأضفى حُلَّةٍ يَكتَسيها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کاس صحت نوشید و لباس سلامت پوشید، می باید که قناعت کند و گرد افزونی نگردد تا به سبب طمع فاسد و طلب زاید، آن جام صحت و جامه سلامت را به باد ندهد؛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گر زعقل با بهره است</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کسوت به از سلامت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سلامت اگر نباشد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کسوت او بجز ندامت نیست </w:t>
      </w:r>
    </w:p>
    <w:p>
      <w:pPr>
        <w:pStyle w:val="BookText"/>
        <w:rPr/>
      </w:pPr>
      <w:r>
        <w:rPr>
          <w:rFonts w:ascii="IRNazanin" w:hAnsi="IRNazanin" w:eastAsia="IRNazanin"/>
          <w:color w:val="111111"/>
          <w:sz w:val="28"/>
          <w:sz w:val="28"/>
          <w:szCs w:val="28"/>
          <w:rtl w:val="true"/>
          <w:lang w:bidi="fa-IR"/>
        </w:rPr>
        <w:t>کلمه سی ویکم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داءَ أَعْيِي مِنَ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دردی بی درمان تر از نادانی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لَيْسَ لِدَائِهِ عِلاج، وَلَا لِظَلْمائِهِ</w:t>
      </w:r>
      <w:r>
        <w:rPr>
          <w:rStyle w:val="FootnoteAnchor"/>
          <w:rtl w:val="true"/>
        </w:rPr>
        <w:footnoteReference w:id="78"/>
      </w:r>
      <w:r>
        <w:rPr>
          <w:rFonts w:ascii="Amiri" w:hAnsi="Amiri" w:eastAsia="Amiri" w:cs="Amiri"/>
          <w:color w:val="111111"/>
          <w:sz w:val="28"/>
          <w:sz w:val="28"/>
          <w:szCs w:val="28"/>
          <w:rtl w:val="true"/>
          <w:lang w:bidi="ar-SA"/>
        </w:rPr>
        <w:t xml:space="preserve">سراج، وَلَا لِعَمائِهِ انْفِراجُ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جهل در غریزت مرکوز شد، و نادانی در جبّلت سرشته گشت، نصیحت هیچ عاقل و موعظت هیچ فاضل او را سود ندارد، و هرگز دامن آن جهالت و آستین آن ضلالت</w:t>
      </w:r>
      <w:r>
        <w:rPr>
          <w:rStyle w:val="FootnoteAnchor"/>
          <w:rtl w:val="true"/>
        </w:rPr>
        <w:footnoteReference w:id="79"/>
      </w:r>
      <w:r>
        <w:rPr>
          <w:rFonts w:ascii="IRNazanin" w:hAnsi="IRNazanin" w:eastAsia="IRNazanin"/>
          <w:color w:val="111111"/>
          <w:sz w:val="28"/>
          <w:sz w:val="28"/>
          <w:szCs w:val="28"/>
          <w:rtl w:val="true"/>
          <w:lang w:bidi="fa-IR"/>
        </w:rPr>
        <w:t>نگذارد</w:t>
      </w:r>
      <w:r>
        <w:rPr>
          <w:rStyle w:val="FootnoteAnchor"/>
          <w:rtl w:val="true"/>
        </w:rPr>
        <w:footnoteReference w:id="80"/>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دریّ است نیک با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دردی است سخت بی درمان</w:t>
      </w:r>
    </w:p>
    <w:p>
      <w:pPr>
        <w:pStyle w:val="BookText"/>
        <w:rPr/>
      </w:pPr>
      <w:r>
        <w:rPr>
          <w:rFonts w:ascii="IRNazanin" w:hAnsi="IRNazanin" w:eastAsia="IRNazanin"/>
          <w:color w:val="111111"/>
          <w:sz w:val="28"/>
          <w:sz w:val="28"/>
          <w:szCs w:val="28"/>
          <w:rtl w:val="true"/>
          <w:lang w:bidi="fa-IR"/>
        </w:rPr>
        <w:t xml:space="preserve">نیست از جهل جز شقاوت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علم جز سعادت جان</w:t>
      </w:r>
    </w:p>
    <w:p>
      <w:pPr>
        <w:pStyle w:val="BookText"/>
        <w:rPr/>
      </w:pPr>
      <w:r>
        <w:rPr>
          <w:rFonts w:ascii="IRNazanin" w:hAnsi="IRNazanin" w:eastAsia="IRNazanin"/>
          <w:color w:val="111111"/>
          <w:sz w:val="28"/>
          <w:sz w:val="28"/>
          <w:szCs w:val="28"/>
          <w:rtl w:val="true"/>
          <w:lang w:bidi="fa-IR"/>
        </w:rPr>
        <w:t>کلمه سی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مَرَضَ أَضنى مِنْ قِلَّةِ الْعَقْلِ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بیماری نزارتر از اندکی عقل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معنی این کلمه به تازی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الْعَقْلِ أَشَدُّ أَلَمٍ وَأَشَقُّ سَقَمٍ، قِيلَ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مَنْ لا عقل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مُسْتَراحُ مَنْ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 صعب تر از کم خردی نیست، به سبب آن که مردم صحیح آن باشد که از او افعال قویم و اعمال مستقیم صادر گردد، و هیچ کم خرد برین گونه نیست، پس هیچ کم خرد صحیح نیست؛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روز و شب از طریق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فزونیّ جسم و جان خودی</w:t>
      </w:r>
    </w:p>
    <w:p>
      <w:pPr>
        <w:pStyle w:val="BookText"/>
        <w:rPr/>
      </w:pPr>
      <w:r>
        <w:rPr>
          <w:rFonts w:ascii="IRNazanin" w:hAnsi="IRNazanin" w:eastAsia="IRNazanin"/>
          <w:color w:val="111111"/>
          <w:sz w:val="28"/>
          <w:sz w:val="28"/>
          <w:szCs w:val="28"/>
          <w:rtl w:val="true"/>
          <w:lang w:bidi="fa-IR"/>
        </w:rPr>
        <w:t xml:space="preserve">پاره ای در خرد فزای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بیماریی چوکم خردی</w:t>
      </w:r>
    </w:p>
    <w:p>
      <w:pPr>
        <w:pStyle w:val="BookText"/>
        <w:rPr/>
      </w:pPr>
      <w:r>
        <w:rPr>
          <w:rFonts w:ascii="IRNazanin" w:hAnsi="IRNazanin" w:eastAsia="IRNazanin"/>
          <w:color w:val="111111"/>
          <w:sz w:val="28"/>
          <w:sz w:val="28"/>
          <w:szCs w:val="28"/>
          <w:rtl w:val="true"/>
          <w:lang w:bidi="fa-IR"/>
        </w:rPr>
        <w:t>کلمه سی و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يَقْتَضِيكَ ما عَوَّدْتَهُ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 تقاضا میکند ترا آنچه عادت کرده ای تو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 عَوّدْ لِسَانَكَ مِنَ الْقَوْلِ أَجْمَلَهُ وَ مِنَ الخَيْرِ اكْمَلَهُ ، فَإِنَّكَ إِنْ عَوَّدْ تَهُ الشَّرِّ لَمْ تَأْمَنْ أَنْ تَبْدُرَ مِنْهُ أَوْ تَصْدُر عَنْهُ، على مُوجَب عَادَتِكَ لا عَلى مُوجب ارادَتِكَ ، كَلِمَةُ شَرِّ تُكَذِرُ كَأَسَكَ ، بل تظيرُ رَأْسَكَ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زبانرا بر نیک خوی باید کرد، و بر بدخوی نباید کرد، چه روا بود که به حکم عادت بر زبان، در موضعی نازک، از آن بد که بر آن خوی کرده باشد، </w:t>
      </w:r>
    </w:p>
    <w:p>
      <w:pPr>
        <w:pStyle w:val="BookText"/>
        <w:rPr/>
      </w:pPr>
      <w:r>
        <w:rPr>
          <w:rFonts w:ascii="IRNazanin" w:hAnsi="IRNazanin" w:eastAsia="IRNazanin"/>
          <w:color w:val="111111"/>
          <w:sz w:val="28"/>
          <w:sz w:val="28"/>
          <w:szCs w:val="28"/>
          <w:rtl w:val="true"/>
          <w:lang w:bidi="fa-IR"/>
        </w:rPr>
        <w:t>کلمه ای رود که خداوند زبان را زیان دارد؛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برنکو خوی کن زبانت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رود بر زبان که خوی کند</w:t>
      </w:r>
    </w:p>
    <w:p>
      <w:pPr>
        <w:pStyle w:val="BookText"/>
        <w:rPr/>
      </w:pPr>
      <w:r>
        <w:rPr>
          <w:rFonts w:ascii="IRNazanin" w:hAnsi="IRNazanin" w:eastAsia="IRNazanin"/>
          <w:color w:val="111111"/>
          <w:sz w:val="28"/>
          <w:sz w:val="28"/>
          <w:szCs w:val="28"/>
          <w:rtl w:val="true"/>
          <w:lang w:bidi="fa-IR"/>
        </w:rPr>
        <w:t>خویش ار بر بدی کنی، روزی</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خلقت سیاه روی کند</w:t>
      </w:r>
    </w:p>
    <w:p>
      <w:pPr>
        <w:pStyle w:val="BookText"/>
        <w:rPr/>
      </w:pPr>
      <w:r>
        <w:rPr>
          <w:rFonts w:ascii="IRNazanin" w:hAnsi="IRNazanin" w:eastAsia="IRNazanin"/>
          <w:color w:val="111111"/>
          <w:sz w:val="28"/>
          <w:sz w:val="28"/>
          <w:szCs w:val="28"/>
          <w:rtl w:val="true"/>
          <w:lang w:bidi="fa-IR"/>
        </w:rPr>
        <w:t>کلمه سی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عَدَرُّ مَا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دشمن است آن چیزی را که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 إِذا لَمْ يَعْرِف عِلْماً فَرَعَ مَرْوَتَهُ، وَمَزَقَ فَرْوَتَهُ، وَذَمَ أَرْبابَهُ وَعَادَى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علمی را نداند پیوسته در پوستین آن علم افتاده بود، و اصحاب آن علم را بد می گوید و مذمت می کند؛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دشمنند</w:t>
      </w:r>
      <w:r>
        <w:rPr>
          <w:rStyle w:val="FootnoteAnchor"/>
          <w:rtl w:val="true"/>
        </w:rPr>
        <w:footnoteReference w:id="82"/>
      </w:r>
      <w:r>
        <w:rPr>
          <w:rFonts w:ascii="IRNazanin" w:hAnsi="IRNazanin" w:eastAsia="IRNazanin"/>
          <w:color w:val="111111"/>
          <w:sz w:val="28"/>
          <w:sz w:val="28"/>
          <w:szCs w:val="28"/>
          <w:rtl w:val="true"/>
          <w:lang w:bidi="fa-IR"/>
        </w:rPr>
        <w:t xml:space="preserve">علمی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زنقصان</w:t>
      </w:r>
      <w:r>
        <w:rPr>
          <w:rStyle w:val="FootnoteAnchor"/>
          <w:rtl w:val="true"/>
        </w:rPr>
        <w:footnoteReference w:id="83"/>
      </w:r>
      <w:r>
        <w:rPr>
          <w:rFonts w:ascii="IRNazanin" w:hAnsi="IRNazanin" w:eastAsia="IRNazanin"/>
          <w:color w:val="111111"/>
          <w:sz w:val="28"/>
          <w:sz w:val="28"/>
          <w:szCs w:val="28"/>
          <w:rtl w:val="true"/>
          <w:lang w:bidi="fa-IR"/>
        </w:rPr>
        <w:t>خود ندانندش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اگرچه خلاصه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ندانند کفر خوانندش </w:t>
      </w:r>
    </w:p>
    <w:p>
      <w:pPr>
        <w:pStyle w:val="BookText"/>
        <w:rPr/>
      </w:pPr>
      <w:r>
        <w:rPr>
          <w:rFonts w:ascii="IRNazanin" w:hAnsi="IRNazanin" w:eastAsia="IRNazanin"/>
          <w:color w:val="111111"/>
          <w:sz w:val="28"/>
          <w:sz w:val="28"/>
          <w:szCs w:val="28"/>
          <w:rtl w:val="true"/>
          <w:lang w:bidi="fa-IR"/>
        </w:rPr>
        <w:t>کلمه سی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أَمْرءً عَرَفَ قَدْرَهُ وَلَمْ يَتَعَدَّ طَوْرَهُ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کناد خدای بر آن مرد که بشناخت اندازه خویش، و در نگذشت از حد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أَمْرَءُ عَرَفَ أَنَّهُ فُطِرَ مِنْ صَلْصَالٍ لا مِنْ سَلْسَالٍ، وَخُلِقَ مِنْ مَاءٍ مَهِينٍ لَا مِنْ مَاءٍ مَعِينٍ ؛ فَلَمْ يتكبر على أقرانه، وَلَمْ يَتَجَبرُ عَلى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چنان باید بود که قدر خویش بداند و از اندازه خویش در نگذرد، تا هم از خالق رحمت یابد و هم از خلایق مدحت؛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ایزدی بر آن کس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عنان در کف جنون ننهد</w:t>
      </w:r>
    </w:p>
    <w:p>
      <w:pPr>
        <w:pStyle w:val="BookText"/>
        <w:rPr/>
      </w:pPr>
      <w:r>
        <w:rPr>
          <w:rFonts w:ascii="IRNazanin" w:hAnsi="IRNazanin" w:eastAsia="IRNazanin"/>
          <w:color w:val="111111"/>
          <w:sz w:val="28"/>
          <w:sz w:val="28"/>
          <w:szCs w:val="28"/>
          <w:rtl w:val="true"/>
          <w:lang w:bidi="fa-IR"/>
        </w:rPr>
        <w:t xml:space="preserve">قدر خود را بداند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حد خود برون ننهد</w:t>
      </w:r>
    </w:p>
    <w:p>
      <w:pPr>
        <w:pStyle w:val="BookText"/>
        <w:rPr/>
      </w:pPr>
      <w:r>
        <w:rPr>
          <w:rFonts w:ascii="IRNazanin" w:hAnsi="IRNazanin" w:eastAsia="IRNazanin"/>
          <w:color w:val="111111"/>
          <w:sz w:val="28"/>
          <w:sz w:val="28"/>
          <w:szCs w:val="28"/>
          <w:rtl w:val="true"/>
          <w:lang w:bidi="fa-IR"/>
        </w:rPr>
        <w:t>کلمه سی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الاعْتِذار تذكير لِلذَّنب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باره عذر خواستن یاددادن بود مرگناه 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اَذْنَبْتَ ذَنْباً، فَلا تَعْتَذِرُ مِنْهُ إِلا كَرَّةً </w:t>
      </w:r>
    </w:p>
    <w:p>
      <w:pPr>
        <w:pStyle w:val="BookText"/>
        <w:rPr/>
      </w:pPr>
      <w:r>
        <w:rPr>
          <w:rFonts w:ascii="Amiri" w:hAnsi="Amiri" w:eastAsia="Amiri" w:cs="Amiri"/>
          <w:color w:val="111111"/>
          <w:sz w:val="28"/>
          <w:sz w:val="28"/>
          <w:szCs w:val="28"/>
          <w:rtl w:val="true"/>
          <w:lang w:bidi="ar-SA"/>
        </w:rPr>
        <w:t xml:space="preserve">واحِدَةً، وَلا تَسْتَغْفِرْ مِنْهُ إِلا مَرَّةً فاردةً ؛ فَإِنَّ إِعَادَةَ الْعُذْرِ مُذَكَّرَةٌ لِلذُنُوبِ، مُقَرِّرَة لِلْعُيُوب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گناهی یک بار عذر خواستی دیگر بار به سر آن عذر نباید شد؛ چه تازه کردن عذر تازه کردن گناه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یک بار خواه از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دو بارست نقص؛ جاه ترا</w:t>
      </w:r>
    </w:p>
    <w:p>
      <w:pPr>
        <w:pStyle w:val="BookText"/>
        <w:rPr/>
      </w:pPr>
      <w:r>
        <w:rPr>
          <w:rFonts w:ascii="IRNazanin" w:hAnsi="IRNazanin" w:eastAsia="IRNazanin"/>
          <w:color w:val="111111"/>
          <w:sz w:val="28"/>
          <w:sz w:val="28"/>
          <w:szCs w:val="28"/>
          <w:rtl w:val="true"/>
          <w:lang w:bidi="fa-IR"/>
        </w:rPr>
        <w:t xml:space="preserve">به سرعذر باز رفتن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کردن بود گناهِ ترا</w:t>
      </w:r>
    </w:p>
    <w:p>
      <w:pPr>
        <w:pStyle w:val="BookText"/>
        <w:rPr/>
      </w:pPr>
      <w:r>
        <w:rPr>
          <w:rFonts w:ascii="IRNazanin" w:hAnsi="IRNazanin" w:eastAsia="IRNazanin"/>
          <w:color w:val="111111"/>
          <w:sz w:val="28"/>
          <w:sz w:val="28"/>
          <w:szCs w:val="28"/>
          <w:rtl w:val="true"/>
          <w:lang w:bidi="fa-IR"/>
        </w:rPr>
        <w:t>کلمه سی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بَيْنَ الْمَلأ تقريحٌ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در میان انجمن سرزنش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نَصَحَ أَخَاهُ عَلَى مَلأ مِنَ النَّاسِ، فَقَدْ هَتَكَ سِتْرَهُ وَ أَفْتَى سِرَّهُ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 را نصیحت کند تنها باید کرد، چه نصیحت در میان مردمان فضیحت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نصیحت کنی بخلوت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شیوه نصیحت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نصیحت که برملا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نصیحت بجز فضیحت نیست </w:t>
      </w:r>
    </w:p>
    <w:p>
      <w:pPr>
        <w:pStyle w:val="BookText"/>
        <w:rPr/>
      </w:pPr>
      <w:r>
        <w:rPr>
          <w:rFonts w:ascii="IRNazanin" w:hAnsi="IRNazanin" w:eastAsia="IRNazanin"/>
          <w:color w:val="111111"/>
          <w:sz w:val="28"/>
          <w:sz w:val="28"/>
          <w:szCs w:val="28"/>
          <w:rtl w:val="true"/>
          <w:lang w:bidi="fa-IR"/>
        </w:rPr>
        <w:t>کلمه سی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 الْعَقْلُ نَقَصَ الكَلامُ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شود خرد بکاهد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إِذا تَمَّ عَقْلُهُ لَمْ يَتَكَلَّمُ إِلا بقدر الحاجَةِ، وَلَمْ يَحُمْ حَوْلَ</w:t>
      </w:r>
      <w:r>
        <w:rPr>
          <w:rStyle w:val="FootnoteAnchor"/>
          <w:rtl w:val="true"/>
        </w:rPr>
        <w:footnoteReference w:id="86"/>
      </w:r>
      <w:r>
        <w:rPr>
          <w:rFonts w:ascii="Amiri" w:hAnsi="Amiri" w:eastAsia="Amiri" w:cs="Amiri"/>
          <w:color w:val="111111"/>
          <w:sz w:val="28"/>
          <w:sz w:val="28"/>
          <w:szCs w:val="28"/>
          <w:rtl w:val="true"/>
          <w:lang w:bidi="ar-SA"/>
        </w:rPr>
        <w:t>الهَدْيَانِ وَالدَّجَاجَةِ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عقل تمام باشد در مجامع بیهوده نگوید و زبان خویش را از سخن زیانکار نگاه دارد؛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اندک است مبلغ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بیهده گفتنش بود بسیار</w:t>
      </w:r>
    </w:p>
    <w:p>
      <w:pPr>
        <w:pStyle w:val="BookText"/>
        <w:rPr/>
      </w:pPr>
      <w:r>
        <w:rPr>
          <w:rFonts w:ascii="IRNazanin" w:hAnsi="IRNazanin" w:eastAsia="IRNazanin"/>
          <w:color w:val="111111"/>
          <w:sz w:val="28"/>
          <w:sz w:val="28"/>
          <w:szCs w:val="28"/>
          <w:rtl w:val="true"/>
          <w:lang w:bidi="fa-IR"/>
        </w:rPr>
        <w:t xml:space="preserve">مرد را عقل چون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بکاهدش گفتار</w:t>
      </w:r>
    </w:p>
    <w:p>
      <w:pPr>
        <w:pStyle w:val="BookText"/>
        <w:rPr/>
      </w:pPr>
      <w:r>
        <w:rPr>
          <w:rFonts w:ascii="IRNazanin" w:hAnsi="IRNazanin" w:eastAsia="IRNazanin"/>
          <w:color w:val="111111"/>
          <w:sz w:val="28"/>
          <w:sz w:val="28"/>
          <w:szCs w:val="28"/>
          <w:rtl w:val="true"/>
          <w:lang w:bidi="fa-IR"/>
        </w:rPr>
        <w:t>کلمه سی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بالِ جوینده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بِواسِطَةِ الشَّفيعِ يَصِلُ إِلَى مَرَامِهِ وَمَطْلَبِهِ؛ كَما أَنَّ الطَّائِرَ بواسطة الْجَناحِ يَصِلُ إِلَى مَطْعَمِهِ وَمَشْرَبِهِ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را به بزرگی حاجت افتد، و او آن</w:t>
      </w:r>
      <w:r>
        <w:rPr>
          <w:rStyle w:val="FootnoteAnchor"/>
          <w:rtl w:val="true"/>
        </w:rPr>
        <w:footnoteReference w:id="87"/>
      </w:r>
      <w:r>
        <w:rPr>
          <w:rFonts w:ascii="IRNazanin" w:hAnsi="IRNazanin" w:eastAsia="IRNazanin"/>
          <w:color w:val="111111"/>
          <w:sz w:val="28"/>
          <w:sz w:val="28"/>
          <w:szCs w:val="28"/>
          <w:rtl w:val="true"/>
          <w:lang w:bidi="fa-IR"/>
        </w:rPr>
        <w:t>حاجت به زبان خویش رفع نتواند کرد، دست در دامن شفیعی زند و به عنایت آن شفیع به حاجتِ خویش رسد، چنانکه مرغ به استظهار بال به مطعم و مشرب خویش رسد؛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هستی تو طالب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نومیدی از دلت بر کن</w:t>
      </w:r>
    </w:p>
    <w:p>
      <w:pPr>
        <w:pStyle w:val="BookText"/>
        <w:rPr/>
      </w:pPr>
      <w:r>
        <w:rPr>
          <w:rFonts w:ascii="IRNazanin" w:hAnsi="IRNazanin" w:eastAsia="IRNazanin"/>
          <w:color w:val="111111"/>
          <w:sz w:val="28"/>
          <w:sz w:val="28"/>
          <w:szCs w:val="28"/>
          <w:rtl w:val="true"/>
          <w:lang w:bidi="fa-IR"/>
        </w:rPr>
        <w:t xml:space="preserve">تا به مطلوب خود رسی زملوک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دامن شفیعی زن</w:t>
      </w:r>
    </w:p>
    <w:p>
      <w:pPr>
        <w:pStyle w:val="BookText"/>
        <w:rPr/>
      </w:pPr>
      <w:r>
        <w:rPr>
          <w:rFonts w:ascii="IRNazanin" w:hAnsi="IRNazanin" w:eastAsia="IRNazanin"/>
          <w:color w:val="111111"/>
          <w:sz w:val="28"/>
          <w:sz w:val="28"/>
          <w:szCs w:val="28"/>
          <w:rtl w:val="true"/>
          <w:lang w:bidi="fa-IR"/>
        </w:rPr>
        <w:t>کلمه چهلم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الْمَرْءِ ذِلَّةٌ</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مردخواری باشد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يَكُونُ ذَليلاً عِنْدَ الْخَالِقِ، حَقيراً عِنْدَ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نفاق پیشه کند و ظاهر خویش به خلاف باطن دارد، او به نزدیک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باشد و به نزدیک آدمیان حقیر؛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داری نفاق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بادت خلیده اندر حلق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سازد نفاق پیشهٔ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گردد بنزد خالق و خلق </w:t>
      </w:r>
    </w:p>
    <w:p>
      <w:pPr>
        <w:pStyle w:val="BookText"/>
        <w:rPr/>
      </w:pPr>
      <w:r>
        <w:rPr>
          <w:rFonts w:ascii="IRNazanin" w:hAnsi="IRNazanin" w:eastAsia="IRNazanin"/>
          <w:color w:val="111111"/>
          <w:sz w:val="28"/>
          <w:sz w:val="28"/>
          <w:szCs w:val="28"/>
          <w:rtl w:val="true"/>
          <w:lang w:bidi="fa-IR"/>
        </w:rPr>
        <w:t>کلمه چهل ویکم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الْجَاهِلِ كَرَوْضَةٍ فِي مَزْ 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نادان چون سبزه زاری است در سرگین 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لا عِلْمَ لَدَيْهِ، وَلا اثر مِنَ الْفَضْل علَيْهِ، كَرَوْضَةٍ في مَرْيَلَةٍ وُضِعَتْ في غَيْرِ مَوْضِعِهَا ، وَوَقَعَتْ في غَيْرِ موقِعِها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سزاوار نعمت و شایسته حشمت نباشد، و اگر نعمتی یابد یا حشمتی بدست آرد برونزیبد، چنانکه سبزه زار در مزبله نزیبد</w:t>
      </w:r>
      <w:r>
        <w:rPr>
          <w:rStyle w:val="FootnoteAnchor"/>
          <w:rtl w:val="true"/>
        </w:rPr>
        <w:footnoteReference w:id="89"/>
      </w:r>
      <w:r>
        <w:rPr>
          <w:rFonts w:ascii="IRNazanin" w:hAnsi="IRNazanin" w:eastAsia="IRNazanin"/>
          <w:color w:val="111111"/>
          <w:sz w:val="28"/>
          <w:sz w:val="28"/>
          <w:szCs w:val="28"/>
          <w:rtl w:val="true"/>
          <w:lang w:bidi="fa-IR"/>
        </w:rPr>
        <w:t>و نیکو نیاید؛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داری هنر نداری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کردگار خود گله ای</w:t>
      </w:r>
    </w:p>
    <w:p>
      <w:pPr>
        <w:pStyle w:val="BookText"/>
        <w:rPr/>
      </w:pPr>
      <w:r>
        <w:rPr>
          <w:rFonts w:ascii="IRNazanin" w:hAnsi="IRNazanin" w:eastAsia="IRNazanin"/>
          <w:color w:val="111111"/>
          <w:sz w:val="28"/>
          <w:sz w:val="28"/>
          <w:szCs w:val="28"/>
          <w:rtl w:val="true"/>
          <w:lang w:bidi="fa-IR"/>
        </w:rPr>
        <w:t xml:space="preserve">نعمت و جهل را مخواه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در میان مزبله ای</w:t>
      </w:r>
    </w:p>
    <w:p>
      <w:pPr>
        <w:pStyle w:val="BookText"/>
        <w:rPr/>
      </w:pPr>
      <w:r>
        <w:rPr>
          <w:rFonts w:ascii="IRNazanin" w:hAnsi="IRNazanin" w:eastAsia="IRNazanin"/>
          <w:color w:val="111111"/>
          <w:sz w:val="28"/>
          <w:sz w:val="28"/>
          <w:szCs w:val="28"/>
          <w:rtl w:val="true"/>
          <w:lang w:bidi="fa-IR"/>
        </w:rPr>
        <w:t>کلمه چهل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اتَّعَبُ مِنَ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کردن دشوارتر از صبر کردن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مِنَ الصَّبْرِ اتَّعَبُ، وَالْقَلَقَ مِنَ السكُونِ أَصْعَب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کردن در وقوع نوایب و نزول مصایب، دشوارتر و رنجور کننده تر از صبر و قرار و سکون و وقارست؛ شعر؛</w:t>
      </w:r>
    </w:p>
    <w:p>
      <w:pPr>
        <w:pStyle w:val="BookText"/>
        <w:rPr/>
      </w:pPr>
      <w:r>
        <w:rPr>
          <w:rFonts w:ascii="IRNazanin" w:hAnsi="IRNazanin" w:eastAsia="IRNazanin"/>
          <w:color w:val="111111"/>
          <w:sz w:val="28"/>
          <w:sz w:val="28"/>
          <w:szCs w:val="28"/>
          <w:rtl w:val="true"/>
          <w:lang w:bidi="fa-IR"/>
        </w:rPr>
        <w:t xml:space="preserve">در حوادث به صبر کوش، که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خدای مقرون است</w:t>
      </w:r>
    </w:p>
    <w:p>
      <w:pPr>
        <w:pStyle w:val="BookText"/>
        <w:rPr/>
      </w:pPr>
      <w:r>
        <w:rPr>
          <w:rFonts w:ascii="IRNazanin" w:hAnsi="IRNazanin" w:eastAsia="IRNazanin"/>
          <w:color w:val="111111"/>
          <w:sz w:val="28"/>
          <w:sz w:val="28"/>
          <w:szCs w:val="28"/>
          <w:rtl w:val="true"/>
          <w:lang w:bidi="fa-IR"/>
        </w:rPr>
        <w:t xml:space="preserve">تن مده در جزع، که رنج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از رنج صبر افزون است</w:t>
      </w:r>
    </w:p>
    <w:p>
      <w:pPr>
        <w:pStyle w:val="BookText"/>
        <w:rPr/>
      </w:pPr>
      <w:r>
        <w:rPr>
          <w:rFonts w:ascii="IRNazanin" w:hAnsi="IRNazanin" w:eastAsia="IRNazanin"/>
          <w:color w:val="111111"/>
          <w:sz w:val="28"/>
          <w:sz w:val="28"/>
          <w:szCs w:val="28"/>
          <w:rtl w:val="true"/>
          <w:lang w:bidi="fa-IR"/>
        </w:rPr>
        <w:t>کلمه چهل و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آزادست تا آنگاه که وعده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مَالَمْ يَعِدْ كَانَ بِالْخِيار في الْمَنْعِ وَالإعْطَاءِ، وَالإسْراع والإِبْطَاءِ؛ فَإِذَا وَعَدَصَارَ إِنْجَازُ الْوَعْدِ لازماً في ذِمَّتِهِ، وأَجِباً عَلَى 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تا وعده نداده است و زبان گرو نکرده است، آزادست و زمام ایثار و عنان اختیار در دست اوست، اگر خواهد بکند و اگر خواهد نکند؛ امّا چون وعده داد و زبان گرو کرد، در بند وفا کردنِ وعده ماند و زمام ایثار و عنان اختیار از روی مردمی از دست او بیرون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کلمه</w:t>
      </w:r>
      <w:r>
        <w:rPr>
          <w:rStyle w:val="FootnoteAnchor"/>
          <w:rtl w:val="true"/>
        </w:rPr>
        <w:footnoteReference w:id="90"/>
      </w:r>
      <w:r>
        <w:rPr>
          <w:rFonts w:ascii="IRNazanin" w:hAnsi="IRNazanin" w:eastAsia="IRNazanin"/>
          <w:color w:val="111111"/>
          <w:sz w:val="28"/>
          <w:sz w:val="28"/>
          <w:szCs w:val="28"/>
          <w:rtl w:val="true"/>
          <w:lang w:bidi="fa-IR"/>
        </w:rPr>
        <w:t>را معنیی دیگر توان گفت، و آن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مسئول تا وعده نداده است و زبان گرو نکرده، سائل او را حرداند و آزاده خواند؛ امّا چون وعده داد و زبان گرو کرد سائل در حریّت او متوّقف و در آزادگی وی متشکک گشت،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را وفا کند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 و آزاده، و اگر وعده را وفا نکند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حرّاست و نه آزاده؛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مسئول چون دهد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در مقام شک فکند</w:t>
      </w:r>
    </w:p>
    <w:p>
      <w:pPr>
        <w:pStyle w:val="BookText"/>
        <w:rPr/>
      </w:pPr>
      <w:r>
        <w:rPr>
          <w:rFonts w:ascii="IRNazanin" w:hAnsi="IRNazanin" w:eastAsia="IRNazanin"/>
          <w:color w:val="111111"/>
          <w:sz w:val="28"/>
          <w:sz w:val="28"/>
          <w:szCs w:val="28"/>
          <w:rtl w:val="true"/>
          <w:lang w:bidi="fa-IR"/>
        </w:rPr>
        <w:t xml:space="preserve">هست حر گرره وفا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حر گر درِ خلاف زند</w:t>
      </w:r>
    </w:p>
    <w:p>
      <w:pPr>
        <w:pStyle w:val="BookText"/>
        <w:rPr/>
      </w:pPr>
      <w:r>
        <w:rPr>
          <w:rFonts w:ascii="IRNazanin" w:hAnsi="IRNazanin" w:eastAsia="IRNazanin"/>
          <w:color w:val="111111"/>
          <w:sz w:val="28"/>
          <w:sz w:val="28"/>
          <w:szCs w:val="28"/>
          <w:rtl w:val="true"/>
          <w:lang w:bidi="fa-IR"/>
        </w:rPr>
        <w:t>کلمه چهل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الأَعْداءِ أَخْفَاهُمْ مَكيدة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دشمنان پوشیده ترین ایشان است به مکر و 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این کلمه به تازی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الْأَعْداءِ مَنْ يَسْتُرُ مَكَابِدَ شَرِّهِ وَ مصايد ضَرَّه، وَيَكْتُمُ غَوائِلَ غَدْرِهِ وَ حَبائِلَ 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دشمنی نهان دارد و دوستی آشکارا کند، او بدترین دشمنان باشد؛ از بهر آن که حذر از دشمن ظاهر ممکن است و از دشمنِ باطن ممکن نیست</w:t>
      </w:r>
      <w:r>
        <w:rPr>
          <w:rStyle w:val="FootnoteAnchor"/>
          <w:rtl w:val="true"/>
        </w:rPr>
        <w:footnoteReference w:id="91"/>
      </w:r>
      <w:r>
        <w:rPr>
          <w:rFonts w:ascii="IRNazanin" w:hAnsi="IRNazanin" w:eastAsia="IRNazanin"/>
          <w:color w:val="111111"/>
          <w:sz w:val="28"/>
          <w:sz w:val="28"/>
          <w:szCs w:val="28"/>
          <w:rtl w:val="true"/>
          <w:lang w:bidi="fa-IR"/>
        </w:rPr>
        <w:t>شعر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دشمنی تو آن را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ترا نماید برّ </w:t>
      </w:r>
    </w:p>
    <w:p>
      <w:pPr>
        <w:pStyle w:val="BookText"/>
        <w:rPr/>
      </w:pPr>
      <w:r>
        <w:rPr>
          <w:rFonts w:ascii="IRNazanin" w:hAnsi="IRNazanin" w:eastAsia="IRNazanin"/>
          <w:color w:val="111111"/>
          <w:sz w:val="28"/>
          <w:sz w:val="28"/>
          <w:szCs w:val="28"/>
          <w:rtl w:val="true"/>
          <w:lang w:bidi="fa-IR"/>
        </w:rPr>
        <w:t xml:space="preserve">هست ممکن حذر زدشمن 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حذر زدشمن سرّ</w:t>
      </w:r>
    </w:p>
    <w:p>
      <w:pPr>
        <w:pStyle w:val="BookText"/>
        <w:rPr/>
      </w:pPr>
      <w:r>
        <w:rPr>
          <w:rFonts w:ascii="IRNazanin" w:hAnsi="IRNazanin" w:eastAsia="IRNazanin"/>
          <w:color w:val="111111"/>
          <w:sz w:val="28"/>
          <w:sz w:val="28"/>
          <w:szCs w:val="28"/>
          <w:rtl w:val="true"/>
          <w:lang w:bidi="fa-IR"/>
        </w:rPr>
        <w:t>کلمه چهل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مالا يعنيه، فاتهُ ما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طلب کند آنچه او را بکار نیاید، از و بشود آنچه او را بکار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مالا يَعْنِيهِ وَحَاوَلَ مالا يُغْنِيهِ، فَاتَهُ ما يَنْفَعُهُ فِي الْمُهمَّاتِ، وَحَازَهُ مَا يَمْنَعُهُ مِنَ الْمُلِمَاتِ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طلب کند که لایق کار و درخور روزگار او نباشد</w:t>
      </w:r>
      <w:r>
        <w:rPr>
          <w:rStyle w:val="FootnoteAnchor"/>
          <w:rtl w:val="true"/>
        </w:rPr>
        <w:footnoteReference w:id="92"/>
      </w:r>
      <w:r>
        <w:rPr>
          <w:rFonts w:ascii="IRNazanin" w:hAnsi="IRNazanin" w:eastAsia="IRNazanin"/>
          <w:color w:val="111111"/>
          <w:sz w:val="28"/>
          <w:sz w:val="28"/>
          <w:szCs w:val="28"/>
          <w:rtl w:val="true"/>
          <w:lang w:bidi="fa-IR"/>
        </w:rPr>
        <w:t>، از او چیزی فوت شود که لایق کار و درخور روزگار او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ناید</w:t>
      </w:r>
      <w:r>
        <w:rPr>
          <w:rStyle w:val="FootnoteAnchor"/>
          <w:rtl w:val="true"/>
        </w:rPr>
        <w:footnoteReference w:id="93"/>
      </w:r>
      <w:r>
        <w:rPr>
          <w:rFonts w:ascii="IRNazanin" w:hAnsi="IRNazanin" w:eastAsia="IRNazanin"/>
          <w:color w:val="111111"/>
          <w:sz w:val="28"/>
          <w:sz w:val="28"/>
          <w:szCs w:val="28"/>
          <w:rtl w:val="true"/>
          <w:lang w:bidi="fa-IR"/>
        </w:rPr>
        <w:t xml:space="preserve">بکار مردم را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جستنش هیچ بگراید</w:t>
      </w:r>
    </w:p>
    <w:p>
      <w:pPr>
        <w:pStyle w:val="BookText"/>
        <w:rPr/>
      </w:pPr>
      <w:r>
        <w:rPr>
          <w:rFonts w:ascii="IRNazanin" w:hAnsi="IRNazanin" w:eastAsia="IRNazanin"/>
          <w:color w:val="111111"/>
          <w:sz w:val="28"/>
          <w:sz w:val="28"/>
          <w:szCs w:val="28"/>
          <w:rtl w:val="true"/>
          <w:lang w:bidi="fa-IR"/>
        </w:rPr>
        <w:t xml:space="preserve">فوت گردد زدست او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همی بکار آید</w:t>
      </w:r>
    </w:p>
    <w:p>
      <w:pPr>
        <w:pStyle w:val="BookText"/>
        <w:rPr/>
      </w:pPr>
      <w:r>
        <w:rPr>
          <w:rFonts w:ascii="IRNazanin" w:hAnsi="IRNazanin" w:eastAsia="IRNazanin"/>
          <w:color w:val="111111"/>
          <w:sz w:val="28"/>
          <w:sz w:val="28"/>
          <w:szCs w:val="28"/>
          <w:rtl w:val="true"/>
          <w:lang w:bidi="fa-IR"/>
        </w:rPr>
        <w:t>کلمه چهل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غیبت یکی از دو غیبت کننده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لِلْغَيبَةِ شَرِيكَ لِلْمُغْتَابِ فيما يَسْتَحِفهُ مِنْ نَكَالِ الْعَاجِلَةِ وَ وَبَالِ الآجلة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غیبت کسی که غایب باشد بشنود، و بدان رضا دهد و غیبت کننده را ملامت نکند و آن غیبت را عذری بنهد</w:t>
      </w:r>
      <w:r>
        <w:rPr>
          <w:rStyle w:val="FootnoteAnchor"/>
          <w:rtl w:val="true"/>
        </w:rPr>
        <w:footnoteReference w:id="94"/>
      </w:r>
      <w:r>
        <w:rPr>
          <w:rFonts w:ascii="IRNazanin" w:hAnsi="IRNazanin" w:eastAsia="IRNazanin"/>
          <w:color w:val="111111"/>
          <w:sz w:val="28"/>
          <w:sz w:val="28"/>
          <w:szCs w:val="28"/>
          <w:rtl w:val="true"/>
          <w:lang w:bidi="fa-IR"/>
        </w:rPr>
        <w:t>، او یکی از دو غیبت کننده باشد، و در مذمّت دنیا و عقوبت آخرت با غیبت کننده شریک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مخواه غیبت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گهِ جدّ و نه که طیبت</w:t>
      </w:r>
    </w:p>
    <w:p>
      <w:pPr>
        <w:pStyle w:val="BookText"/>
        <w:rPr/>
      </w:pPr>
      <w:r>
        <w:rPr>
          <w:rFonts w:ascii="IRNazanin" w:hAnsi="IRNazanin" w:eastAsia="IRNazanin"/>
          <w:color w:val="111111"/>
          <w:sz w:val="28"/>
          <w:sz w:val="28"/>
          <w:szCs w:val="28"/>
          <w:rtl w:val="true"/>
          <w:lang w:bidi="fa-IR"/>
        </w:rPr>
        <w:t xml:space="preserve">هر که او غیبت کسی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همچون کننده غیبت</w:t>
      </w:r>
    </w:p>
    <w:p>
      <w:pPr>
        <w:pStyle w:val="BookText"/>
        <w:rPr/>
      </w:pPr>
      <w:r>
        <w:rPr>
          <w:rFonts w:ascii="IRNazanin" w:hAnsi="IRNazanin" w:eastAsia="IRNazanin"/>
          <w:color w:val="111111"/>
          <w:sz w:val="28"/>
          <w:sz w:val="28"/>
          <w:szCs w:val="28"/>
          <w:rtl w:val="true"/>
          <w:lang w:bidi="fa-IR"/>
        </w:rPr>
        <w:t>کلمه چهل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 مَعَ الظَّمَعِ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با طمع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این کلمه به تازی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ذَلَّ مَنْ طَمِعَ، وَقَدْ عَزَّ مَنْ قَيْعَ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نزدیک مردمان اختلاف</w:t>
      </w:r>
      <w:r>
        <w:rPr>
          <w:rStyle w:val="FootnoteAnchor"/>
          <w:rtl w:val="true"/>
        </w:rPr>
        <w:footnoteReference w:id="95"/>
      </w:r>
      <w:r>
        <w:rPr>
          <w:rFonts w:ascii="IRNazanin" w:hAnsi="IRNazanin" w:eastAsia="IRNazanin"/>
          <w:color w:val="111111"/>
          <w:sz w:val="28"/>
          <w:sz w:val="28"/>
          <w:szCs w:val="28"/>
          <w:rtl w:val="true"/>
          <w:lang w:bidi="fa-IR"/>
        </w:rPr>
        <w:t xml:space="preserve">از بهر طمع دارد و مردمان را آن حال از و معلوم شود، مردمان او را دشمن گیرند و در و به چشم خواری نگرند، و </w:t>
      </w:r>
    </w:p>
    <w:p>
      <w:pPr>
        <w:pStyle w:val="BookText"/>
        <w:rPr/>
      </w:pPr>
      <w:r>
        <w:rPr>
          <w:rFonts w:ascii="IRNazanin" w:hAnsi="IRNazanin" w:eastAsia="IRNazanin"/>
          <w:color w:val="111111"/>
          <w:sz w:val="28"/>
          <w:sz w:val="28"/>
          <w:szCs w:val="28"/>
          <w:rtl w:val="true"/>
          <w:lang w:bidi="fa-IR"/>
        </w:rPr>
        <w:t>هرگز به نزدیک هیچ کس شرف و عزّت نیابد؛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دارد طمع به مال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در رنج و جانش در جزع است</w:t>
      </w:r>
    </w:p>
    <w:p>
      <w:pPr>
        <w:pStyle w:val="BookText"/>
        <w:rPr/>
      </w:pPr>
      <w:r>
        <w:rPr>
          <w:rFonts w:ascii="IRNazanin" w:hAnsi="IRNazanin" w:eastAsia="IRNazanin"/>
          <w:color w:val="111111"/>
          <w:sz w:val="28"/>
          <w:sz w:val="28"/>
          <w:szCs w:val="28"/>
          <w:rtl w:val="true"/>
          <w:lang w:bidi="fa-IR"/>
        </w:rPr>
        <w:t xml:space="preserve">تا توانی طمع مکن، زیراک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r>
        <w:rPr>
          <w:rStyle w:val="FootnoteAnchor"/>
          <w:rtl w:val="true"/>
        </w:rPr>
        <w:footnoteReference w:id="96"/>
      </w:r>
      <w:r>
        <w:rPr>
          <w:rFonts w:ascii="IRNazanin" w:hAnsi="IRNazanin" w:eastAsia="IRNazanin"/>
          <w:color w:val="111111"/>
          <w:sz w:val="28"/>
          <w:sz w:val="28"/>
          <w:szCs w:val="28"/>
          <w:rtl w:val="true"/>
          <w:lang w:bidi="fa-IR"/>
        </w:rPr>
        <w:t>خواری است جمله در طمع است</w:t>
      </w:r>
    </w:p>
    <w:p>
      <w:pPr>
        <w:pStyle w:val="BookText"/>
        <w:rPr/>
      </w:pPr>
      <w:r>
        <w:rPr>
          <w:rFonts w:ascii="IRNazanin" w:hAnsi="IRNazanin" w:eastAsia="IRNazanin"/>
          <w:color w:val="111111"/>
          <w:sz w:val="28"/>
          <w:sz w:val="28"/>
          <w:szCs w:val="28"/>
          <w:rtl w:val="true"/>
          <w:lang w:bidi="fa-IR"/>
        </w:rPr>
        <w:t>کلمه چهل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مَعَ الْيَأْسِ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با نومیدی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بِأَدْيَالِ الْيَاسِ، وَقَطَعَ رَجَاءَهُ منْ أَمْوالِ النَّاسِ؛ عاش في دَعَةٍ لا يَشُوبُها نَصَبٌ، وفي راحَةٍ لا يَنُوبُها 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امید از اموال خلق ببرد و در دنیا طمع تجمل و زینت ندارد پیوسته قرین راحت باشد و عمر در آسایش گذارد؛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دل در امید بستستی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رنج است جمله در دل تست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بریدی امید از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 راحت است حاصل تست </w:t>
      </w:r>
    </w:p>
    <w:p>
      <w:pPr>
        <w:pStyle w:val="BookText"/>
        <w:rPr/>
      </w:pPr>
      <w:r>
        <w:rPr>
          <w:rFonts w:ascii="IRNazanin" w:hAnsi="IRNazanin" w:eastAsia="IRNazanin"/>
          <w:color w:val="111111"/>
          <w:sz w:val="28"/>
          <w:sz w:val="28"/>
          <w:szCs w:val="28"/>
          <w:rtl w:val="true"/>
          <w:lang w:bidi="fa-IR"/>
        </w:rPr>
        <w:t>کلمه چهل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مَعَ الْحِرْصِ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با حرص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حَرِيصٌ مَحْرُومٌ، وَكُلُّ طَماع 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چیزی حریص تر و مولع تر، او از آن چیز محروم تر و بی بهره تر؛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حرص مانده ای شب 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مستمند و با دلِ ریش</w:t>
      </w:r>
    </w:p>
    <w:p>
      <w:pPr>
        <w:pStyle w:val="BookText"/>
        <w:rPr/>
      </w:pPr>
      <w:r>
        <w:rPr>
          <w:rFonts w:ascii="IRNazanin" w:hAnsi="IRNazanin" w:eastAsia="IRNazanin"/>
          <w:color w:val="111111"/>
          <w:sz w:val="28"/>
          <w:sz w:val="28"/>
          <w:szCs w:val="28"/>
          <w:rtl w:val="true"/>
          <w:lang w:bidi="fa-IR"/>
        </w:rPr>
        <w:t xml:space="preserve">از ره حرص دور شو زیراک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w:t>
      </w:r>
      <w:r>
        <w:rPr>
          <w:rStyle w:val="FootnoteAnchor"/>
          <w:rtl w:val="true"/>
        </w:rPr>
        <w:footnoteReference w:id="97"/>
      </w:r>
      <w:r>
        <w:rPr>
          <w:rFonts w:ascii="IRNazanin" w:hAnsi="IRNazanin" w:eastAsia="IRNazanin"/>
          <w:color w:val="111111"/>
          <w:sz w:val="28"/>
          <w:sz w:val="28"/>
          <w:szCs w:val="28"/>
          <w:rtl w:val="true"/>
          <w:lang w:bidi="fa-IR"/>
        </w:rPr>
        <w:t>حرص بیش حرمان بیش</w:t>
      </w:r>
    </w:p>
    <w:p>
      <w:pPr>
        <w:pStyle w:val="BookText"/>
        <w:rPr/>
      </w:pPr>
      <w:r>
        <w:rPr>
          <w:rFonts w:ascii="IRNazanin" w:hAnsi="IRNazanin" w:eastAsia="IRNazanin"/>
          <w:color w:val="111111"/>
          <w:sz w:val="28"/>
          <w:sz w:val="28"/>
          <w:szCs w:val="28"/>
          <w:rtl w:val="true"/>
          <w:lang w:bidi="fa-IR"/>
        </w:rPr>
        <w:t>کلمۀ پنجاهم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مُزَاحُهُ لَمْ يَخْلُ مِنْ حِقْدٍ عَلَيْهِ أَوَاسْتِخْفافِ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بسیار شود مزاح او؛ خالی نبود از کینه ای برویا استخفافی 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تَعَوَّدَ الْمُزَاحَ حَقَدَ عَلَيْهِ الْأَكَابِرُ وَاسْتَخَفَّ بِهِ الْأَصَاغِرُ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بسیار مزاح کند پیوسته </w:t>
      </w:r>
    </w:p>
    <w:p>
      <w:pPr>
        <w:pStyle w:val="BookText"/>
        <w:rPr/>
      </w:pPr>
      <w:r>
        <w:rPr>
          <w:rFonts w:ascii="IRNazanin" w:hAnsi="IRNazanin" w:eastAsia="IRNazanin"/>
          <w:color w:val="111111"/>
          <w:sz w:val="28"/>
          <w:sz w:val="28"/>
          <w:szCs w:val="28"/>
          <w:rtl w:val="true"/>
          <w:lang w:bidi="fa-IR"/>
        </w:rPr>
        <w:t>بزرگان بر و کینه ور باشند و خردان بدو استخفاف رسانند، و او هر گز از کینه بزرگان و استخفاف خردان خالی نبود؛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سازد مزاح پیشۀ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امیرست پاسبان گردد</w:t>
      </w:r>
    </w:p>
    <w:p>
      <w:pPr>
        <w:pStyle w:val="BookText"/>
        <w:rPr/>
      </w:pPr>
      <w:r>
        <w:rPr>
          <w:rFonts w:ascii="IRNazanin" w:hAnsi="IRNazanin" w:eastAsia="IRNazanin"/>
          <w:color w:val="111111"/>
          <w:sz w:val="28"/>
          <w:sz w:val="28"/>
          <w:szCs w:val="28"/>
          <w:rtl w:val="true"/>
          <w:lang w:bidi="fa-IR"/>
        </w:rPr>
        <w:t xml:space="preserve">در همه دیده ها سبک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سینه ها گران گردد</w:t>
      </w:r>
    </w:p>
    <w:p>
      <w:pPr>
        <w:pStyle w:val="BookText"/>
        <w:rPr/>
      </w:pPr>
      <w:r>
        <w:rPr>
          <w:rFonts w:ascii="IRNazanin" w:hAnsi="IRNazanin" w:eastAsia="IRNazanin"/>
          <w:color w:val="111111"/>
          <w:sz w:val="28"/>
          <w:sz w:val="28"/>
          <w:szCs w:val="28"/>
          <w:rtl w:val="true"/>
          <w:lang w:bidi="fa-IR"/>
        </w:rPr>
        <w:t>کلمۀ پنجاه و 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خوارترست از بنده درم خریده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الْمُشتَرى قَدْ يُعِزُّهُ مَوْلاهُ وقَدْ يُكْرِمُهُ مَنِ اشْتَرَاهُ، أَمَّا عَبْد الشَّهْوَةِ فَانَّهُ يَكُونُ أَبَداً في كُلِّ عَيْنٍ ذَلِيلاً مستخفّراً، وفي كُلَّ قَلب</w:t>
      </w:r>
      <w:r>
        <w:rPr>
          <w:rStyle w:val="FootnoteAnchor"/>
          <w:rtl w:val="true"/>
        </w:rPr>
        <w:footnoteReference w:id="98"/>
      </w:r>
      <w:r>
        <w:rPr>
          <w:rFonts w:ascii="Amiri" w:hAnsi="Amiri" w:eastAsia="Amiri" w:cs="Amiri"/>
          <w:color w:val="111111"/>
          <w:sz w:val="28"/>
          <w:sz w:val="28"/>
          <w:szCs w:val="28"/>
          <w:rtl w:val="true"/>
          <w:lang w:bidi="ar-SA"/>
        </w:rPr>
        <w:t>مهاناً مُسْتَصْغَراً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بند شهوت باشد او از آن کس که در بند بندگی باشد؛ خوارتر بود، زیرا که وقت وقت خداوند را بر بنده درم خریدۀ خویش مهر آید و او را اعزاز کند؛ اما هرگز هیچ کس را به هیچ وقت بر کسی که در بند شهوت باشد، مهر نیاید و او را اعزاز نکند؛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بنده گشت شهوت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نفسش خسیس و طبع لئيم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شهوت است در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w:t>
      </w:r>
      <w:r>
        <w:rPr>
          <w:rStyle w:val="FootnoteAnchor"/>
          <w:rtl w:val="true"/>
        </w:rPr>
        <w:footnoteReference w:id="99"/>
      </w:r>
      <w:r>
        <w:rPr>
          <w:rFonts w:ascii="IRNazanin" w:hAnsi="IRNazanin" w:eastAsia="IRNazanin"/>
          <w:color w:val="111111"/>
          <w:sz w:val="28"/>
          <w:sz w:val="28"/>
          <w:szCs w:val="28"/>
          <w:rtl w:val="true"/>
          <w:lang w:bidi="fa-IR"/>
        </w:rPr>
        <w:t xml:space="preserve">از بنده خریده به سیم </w:t>
      </w:r>
    </w:p>
    <w:p>
      <w:pPr>
        <w:pStyle w:val="BookText"/>
        <w:rPr/>
      </w:pPr>
      <w:r>
        <w:rPr>
          <w:rFonts w:ascii="IRNazanin" w:hAnsi="IRNazanin" w:eastAsia="IRNazanin"/>
          <w:color w:val="111111"/>
          <w:sz w:val="28"/>
          <w:sz w:val="28"/>
          <w:szCs w:val="28"/>
          <w:rtl w:val="true"/>
          <w:lang w:bidi="fa-IR"/>
        </w:rPr>
        <w:t>کلمه پنجاه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مُغْتَادٌ عَلى 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کننده خشم آلوده بود بر آن کس که او را هیچ گناه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غَضْبَانُ عَلَى مَنْ لَمْ يَظْهَرْ مِنْهُ جُرْمٌ وَلَمْ يَحْدُثْ مِنْهُ ظُلْمٌ، وَمَا غَضِبَ الْحَاسِدُ عَلَى الْمَحْسُودِ إِلَّا بِسَبَبِ نعم ساقَهَا اللَّهُ إِلَيْهِ، وَآيَادِ أَفَاضَهَا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چون با کسی نعمتی</w:t>
      </w:r>
      <w:r>
        <w:rPr>
          <w:rStyle w:val="FootnoteAnchor"/>
          <w:rtl w:val="true"/>
        </w:rPr>
        <w:footnoteReference w:id="100"/>
      </w:r>
      <w:r>
        <w:rPr>
          <w:rFonts w:ascii="IRNazanin" w:hAnsi="IRNazanin" w:eastAsia="IRNazanin"/>
          <w:color w:val="111111"/>
          <w:sz w:val="28"/>
          <w:sz w:val="28"/>
          <w:szCs w:val="28"/>
          <w:rtl w:val="true"/>
          <w:lang w:bidi="fa-IR"/>
        </w:rPr>
        <w:t>بیند خواهد که آن نعمت او را باشد و آن کس را نباشد، و بدین سبب بر آن کس خشم آلود شود و او را دشمن گیرد، و پیوسته در زوالِ نِعمَتِ او کوشد بی آن که از آن کس جرمی پیدا آمده باشد یا جنایتی ظاهر شده؛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مرد حسود خشم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کو نکرد هیچ گناه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خلق دید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 باشد زاصطناع إله </w:t>
      </w:r>
    </w:p>
    <w:p>
      <w:pPr>
        <w:pStyle w:val="BookText"/>
        <w:rPr/>
      </w:pPr>
      <w:r>
        <w:rPr>
          <w:rFonts w:ascii="IRNazanin" w:hAnsi="IRNazanin" w:eastAsia="IRNazanin"/>
          <w:color w:val="111111"/>
          <w:sz w:val="28"/>
          <w:sz w:val="28"/>
          <w:szCs w:val="28"/>
          <w:rtl w:val="true"/>
          <w:lang w:bidi="fa-IR"/>
        </w:rPr>
        <w:t>کلمۀ پنجاه و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بِالظَّفَرِ شَفيعاً لِلْمُذْنِب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است ظفر شفیع گناهکار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ظَفِرْتَ بِالْمُذْنِبِ، فَأَقْبَلْ فِيهِ شَفَاعَةَ ظَفَرِكَ وَاعْفُ عَنْهُ، فَإِنَّ الْعَفْوَ أَحْسَنُ سِيَرِك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را شفیع، ظفر تو برو بس است، پس چون ظفر یافتی به عفو کوش، و لباس تجاوز برو پوش؛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گنهکار چون شدی</w:t>
      </w:r>
      <w:r>
        <w:rPr>
          <w:rStyle w:val="FootnoteAnchor"/>
          <w:rtl w:val="true"/>
        </w:rPr>
        <w:footnoteReference w:id="101"/>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زان که بی گنه کس نیست</w:t>
      </w:r>
    </w:p>
    <w:p>
      <w:pPr>
        <w:pStyle w:val="BookText"/>
        <w:rPr/>
      </w:pPr>
      <w:r>
        <w:rPr>
          <w:rFonts w:ascii="IRNazanin" w:hAnsi="IRNazanin" w:eastAsia="IRNazanin"/>
          <w:color w:val="111111"/>
          <w:sz w:val="28"/>
          <w:sz w:val="28"/>
          <w:szCs w:val="28"/>
          <w:rtl w:val="true"/>
          <w:lang w:bidi="fa-IR"/>
        </w:rPr>
        <w:t xml:space="preserve">اور مرو را شفیع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تو شفیع او بس نیست؟</w:t>
      </w:r>
    </w:p>
    <w:p>
      <w:pPr>
        <w:pStyle w:val="BookText"/>
        <w:rPr/>
      </w:pPr>
      <w:r>
        <w:rPr>
          <w:rFonts w:ascii="IRNazanin" w:hAnsi="IRNazanin" w:eastAsia="IRNazanin"/>
          <w:color w:val="111111"/>
          <w:sz w:val="28"/>
          <w:sz w:val="28"/>
          <w:szCs w:val="28"/>
          <w:rtl w:val="true"/>
          <w:lang w:bidi="fa-IR"/>
        </w:rPr>
        <w:t>کلمه پنجاه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کوشنده در چیزی که او را زیان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إِنْسَانٍ يَسْعَى فِي أَمْرِ يَضُرُّ ذَاتَهُ وَ يسر عداته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کاری بکوشد واجب نیست که از آن منفعت یابد، چه بسیار باشد که بکوشد و عاقبت از آن کار زیان بیند؛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که طالب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کار باشدش خذلان</w:t>
      </w:r>
    </w:p>
    <w:p>
      <w:pPr>
        <w:pStyle w:val="BookText"/>
        <w:rPr/>
      </w:pPr>
      <w:r>
        <w:rPr>
          <w:rFonts w:ascii="IRNazanin" w:hAnsi="IRNazanin" w:eastAsia="IRNazanin"/>
          <w:color w:val="111111"/>
          <w:sz w:val="28"/>
          <w:sz w:val="28"/>
          <w:szCs w:val="28"/>
          <w:rtl w:val="true"/>
          <w:lang w:bidi="fa-IR"/>
        </w:rPr>
        <w:t xml:space="preserve">ناصح او شود از آن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او شود از آن شادان</w:t>
      </w:r>
    </w:p>
    <w:p>
      <w:pPr>
        <w:pStyle w:val="BookText"/>
        <w:rPr/>
      </w:pPr>
      <w:r>
        <w:rPr>
          <w:rFonts w:ascii="IRNazanin" w:hAnsi="IRNazanin" w:eastAsia="IRNazanin"/>
          <w:color w:val="111111"/>
          <w:sz w:val="28"/>
          <w:sz w:val="28"/>
          <w:szCs w:val="28"/>
          <w:rtl w:val="true"/>
          <w:lang w:bidi="fa-IR"/>
        </w:rPr>
        <w:t>کلمۀ پنجاه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 عَلَى الْمُنى، فَإِنَّهَا بَصَائِعُ النَّوْكى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مکن بر آرزوها که آن بضاعتهای احمقان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عَلَى الْهَوَى، وَلَا تَتَّكِلْ عَلَى المنى، فَلَيْس كُلُّ ما يَهْواهُ الإِنْسانُ يَمْلِكُهُ، وَلا كُلُّ ما يَتَمَنَّاهُ يُدْرِكُهُ، وَاعْلَمْ أَن الاعْتِمَادَ عَلَى الهَوى، والاتكال عَلَى الْمُنى مِنْ شِيَم الْحَمْقَى وَخِصَالِ النَّوْكى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آرزو اعتماد نباید کرد و بر موجب آرزو خویشتن در خطر نباید افکند، که نه هر چه آرزوی تست به تو دهند و مقالید آن در دست تو نهند، و بباید دانست که اعتماد کردن بر آرزو عادت ابله پیشگان و بضاعت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کوته اندیشگان</w:t>
      </w:r>
      <w:r>
        <w:rPr>
          <w:rStyle w:val="FootnoteAnchor"/>
          <w:rtl w:val="true"/>
        </w:rPr>
        <w:footnoteReference w:id="1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کلمه</w:t>
      </w:r>
      <w:r>
        <w:rPr>
          <w:rStyle w:val="FootnoteAnchor"/>
          <w:rtl w:val="true"/>
        </w:rPr>
        <w:footnoteReference w:id="103"/>
      </w:r>
      <w:r>
        <w:rPr>
          <w:rFonts w:ascii="IRNazanin" w:hAnsi="IRNazanin" w:eastAsia="IRNazanin"/>
          <w:color w:val="111111"/>
          <w:sz w:val="28"/>
          <w:sz w:val="28"/>
          <w:szCs w:val="28"/>
          <w:rtl w:val="true"/>
          <w:lang w:bidi="fa-IR"/>
        </w:rPr>
        <w:t>را معنی دیگر توان گفت و آن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مجرد آرزو اعتماد نباید کرد، لیکن در طلب آنچه آرزو باشد جهد باید نمود و رنج باید دید، تا به دست آید و یافته گردد؛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آرز و مکن که نه هرچ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باشدت ببخشد حق</w:t>
      </w:r>
    </w:p>
    <w:p>
      <w:pPr>
        <w:pStyle w:val="BookText"/>
        <w:rPr/>
      </w:pPr>
      <w:r>
        <w:rPr>
          <w:rFonts w:ascii="IRNazanin" w:hAnsi="IRNazanin" w:eastAsia="IRNazanin"/>
          <w:color w:val="111111"/>
          <w:sz w:val="28"/>
          <w:sz w:val="28"/>
          <w:szCs w:val="28"/>
          <w:rtl w:val="true"/>
          <w:lang w:bidi="fa-IR"/>
        </w:rPr>
        <w:t xml:space="preserve">هر که بر آرزو کند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عاقلان بود احمق</w:t>
      </w:r>
    </w:p>
    <w:p>
      <w:pPr>
        <w:pStyle w:val="BookText"/>
        <w:rPr/>
      </w:pPr>
      <w:r>
        <w:rPr>
          <w:rFonts w:ascii="IRNazanin" w:hAnsi="IRNazanin" w:eastAsia="IRNazanin"/>
          <w:color w:val="111111"/>
          <w:sz w:val="28"/>
          <w:sz w:val="28"/>
          <w:szCs w:val="28"/>
          <w:rtl w:val="true"/>
          <w:lang w:bidi="fa-IR"/>
        </w:rPr>
        <w:t>کلمۀ پنجاه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حُرِّ وَالرَّجاءُ 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آزادست و امید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الرَّجَاءَ عَنِ النَّاسِ خَرَجَ مِنْ رق خِدْمَتِهِمْ، وَخَلَصَ مِنْ قَيْدِ طَاعَتِهِمْ، وَهَذَا هُوَ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عَقَدَ الرّجاءَ بِالنَّاسِ بَقِى في رِقَ خِدْمَتِهِمْ، وَوَقَعَ في قَيْدِ طَاعَتِهِمْ، وَهذَا هُوَ العبودية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احسان کسی نومید شد از بند او بیرون آمد، و از مذلت خدمَتِ او باز رست، و این نشانِ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امید در احسان کسی بست در بند او ماند، و به ذُلّ خدمتِ او گرفتار شد، و این نشان بندگی </w:t>
      </w:r>
    </w:p>
    <w:p>
      <w:pPr>
        <w:pStyle w:val="BookText"/>
        <w:rPr/>
      </w:pPr>
      <w:r>
        <w:rPr>
          <w:rFonts w:ascii="IRNazanin" w:hAnsi="IRNazanin" w:eastAsia="IRNazanin"/>
          <w:color w:val="111111"/>
          <w:sz w:val="28"/>
          <w:sz w:val="28"/>
          <w:szCs w:val="28"/>
          <w:rtl w:val="true"/>
          <w:lang w:bidi="fa-IR"/>
        </w:rPr>
        <w:t>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بریدی زمردمان تو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آزادی و به دل شادی</w:t>
      </w:r>
    </w:p>
    <w:p>
      <w:pPr>
        <w:pStyle w:val="BookText"/>
        <w:rPr/>
      </w:pPr>
      <w:r>
        <w:rPr>
          <w:rFonts w:ascii="IRNazanin" w:hAnsi="IRNazanin" w:eastAsia="IRNazanin"/>
          <w:color w:val="111111"/>
          <w:sz w:val="28"/>
          <w:sz w:val="28"/>
          <w:szCs w:val="28"/>
          <w:rtl w:val="true"/>
          <w:lang w:bidi="fa-IR"/>
        </w:rPr>
        <w:t xml:space="preserve">ور بدیشان امید در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از دست عزَّ آزادی</w:t>
      </w:r>
    </w:p>
    <w:p>
      <w:pPr>
        <w:pStyle w:val="BookText"/>
        <w:rPr/>
      </w:pPr>
      <w:r>
        <w:rPr>
          <w:rFonts w:ascii="IRNazanin" w:hAnsi="IRNazanin" w:eastAsia="IRNazanin"/>
          <w:color w:val="111111"/>
          <w:sz w:val="28"/>
          <w:sz w:val="28"/>
          <w:szCs w:val="28"/>
          <w:rtl w:val="true"/>
          <w:lang w:bidi="fa-IR"/>
        </w:rPr>
        <w:t>کلمۀ پنجاه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الْعَاقِلِ كِهَانَةٌ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خردمند از اختر گوئی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يَصْدُقُ ظَنُّ الْعَاقِلِ بِسَبَبٍ فِطَانَتِهِ، كما قد يصدق حُكْمُ الْكاهِن بِسَبَبِ كِهَانَتِهِ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باشد که گمان عاقل راست آید، چنانکه بسیار باشد که حکم اخترگوی راست آید؛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اشارت که مرد عاقل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اشارات او مزید مجوی</w:t>
      </w:r>
    </w:p>
    <w:p>
      <w:pPr>
        <w:pStyle w:val="BookText"/>
        <w:rPr/>
      </w:pPr>
      <w:r>
        <w:rPr>
          <w:rFonts w:ascii="IRNazanin" w:hAnsi="IRNazanin" w:eastAsia="IRNazanin"/>
          <w:color w:val="111111"/>
          <w:sz w:val="28"/>
          <w:sz w:val="28"/>
          <w:szCs w:val="28"/>
          <w:rtl w:val="true"/>
          <w:lang w:bidi="fa-IR"/>
        </w:rPr>
        <w:t xml:space="preserve">ظن عاقل بود به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اصابت چو حکم اختر گوی</w:t>
      </w:r>
    </w:p>
    <w:p>
      <w:pPr>
        <w:pStyle w:val="BookText"/>
        <w:rPr/>
      </w:pPr>
      <w:r>
        <w:rPr>
          <w:rFonts w:ascii="IRNazanin" w:hAnsi="IRNazanin" w:eastAsia="IRNazanin"/>
          <w:color w:val="111111"/>
          <w:sz w:val="28"/>
          <w:sz w:val="28"/>
          <w:szCs w:val="28"/>
          <w:rtl w:val="true"/>
          <w:lang w:bidi="fa-IR"/>
        </w:rPr>
        <w:t>کلمه پنجاه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اعْتَبَرَ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بنگریست عبرت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لَحَظَ وَاخْتَبَرَ، اتَّعَظَ وَاعْتَبَرَ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احوال دنیا و امورِ عقبی بنگرد و نیک تأمّل کند عبرت گیرد، و از آنچه زیانکار باشد بگریزد و بدانچه سودمند باشد در آو یزد؛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در کارها چو کرد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اعتبار از آن برداشت</w:t>
      </w:r>
    </w:p>
    <w:p>
      <w:pPr>
        <w:pStyle w:val="BookText"/>
        <w:rPr/>
      </w:pPr>
      <w:r>
        <w:rPr>
          <w:rFonts w:ascii="IRNazanin" w:hAnsi="IRNazanin" w:eastAsia="IRNazanin"/>
          <w:color w:val="111111"/>
          <w:sz w:val="28"/>
          <w:sz w:val="28"/>
          <w:szCs w:val="28"/>
          <w:rtl w:val="true"/>
          <w:lang w:bidi="fa-IR"/>
        </w:rPr>
        <w:t xml:space="preserve">هر چه آن سودمند بود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ناسودمند بود گذاشت</w:t>
      </w:r>
    </w:p>
    <w:p>
      <w:pPr>
        <w:pStyle w:val="BookText"/>
        <w:rPr/>
      </w:pPr>
      <w:r>
        <w:rPr>
          <w:rFonts w:ascii="IRNazanin" w:hAnsi="IRNazanin" w:eastAsia="IRNazanin"/>
          <w:color w:val="111111"/>
          <w:sz w:val="28"/>
          <w:sz w:val="28"/>
          <w:szCs w:val="28"/>
          <w:rtl w:val="true"/>
          <w:lang w:bidi="fa-IR"/>
        </w:rPr>
        <w:t>کلمه پنجاه و نهم</w:t>
      </w:r>
    </w:p>
    <w:p>
      <w:pPr>
        <w:pStyle w:val="BookText"/>
        <w:rPr/>
      </w:pPr>
      <w:r>
        <w:rPr>
          <w:rFonts w:ascii="Amiri" w:hAnsi="Amiri" w:eastAsia="Amiri" w:cs="Amiri"/>
          <w:color w:val="111111"/>
          <w:sz w:val="28"/>
          <w:sz w:val="28"/>
          <w:szCs w:val="28"/>
          <w:rtl w:val="true"/>
          <w:lang w:bidi="ar-SA"/>
        </w:rPr>
        <w:t>العَداوَةُ شُغل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شُغل يَشْغَلُ صَاحِبَها عَمَّا هُوَ الأليق بهِ وَالأولى في مصالح الآخِرَةِ والأولى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کاری است بی فایده و از کارهای با فایده باز دارنده و منع کننده؛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پیشه کند عداوت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خیرها جدا گردد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دلش خسته عَنا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تنش بسته بلا گردد </w:t>
      </w:r>
    </w:p>
    <w:p>
      <w:pPr>
        <w:pStyle w:val="BookText"/>
        <w:rPr/>
      </w:pPr>
      <w:r>
        <w:rPr>
          <w:rFonts w:ascii="IRNazanin" w:hAnsi="IRNazanin" w:eastAsia="IRNazanin"/>
          <w:color w:val="111111"/>
          <w:sz w:val="28"/>
          <w:sz w:val="28"/>
          <w:szCs w:val="28"/>
          <w:rtl w:val="true"/>
          <w:lang w:bidi="fa-IR"/>
        </w:rPr>
        <w:t>کلمه شصتم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إِذَا أُكْرِهَ 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چون به ستم فرموده شد کور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إِذَا اكْرِهَ عَلَى مَعْرِفَةِ عِلْمٍ حَدَثَ لَهُ المَلالُ وَظَهَرَ فِيهِ الكَلالُ، وَفَسَدَ مِنْهُ النَّظَرُ وَذَهَبَ عَنْهُ الْبَصَرُ، حَتَّى لا يَعْلَمَ مَا يَعْلَمُ، وَلَا يَفْهَمَ ما يَفْهَمُ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را</w:t>
      </w:r>
      <w:r>
        <w:rPr>
          <w:rStyle w:val="FootnoteAnchor"/>
          <w:rtl w:val="true"/>
        </w:rPr>
        <w:footnoteReference w:id="105"/>
      </w:r>
      <w:r>
        <w:rPr>
          <w:rFonts w:ascii="IRNazanin" w:hAnsi="IRNazanin" w:eastAsia="IRNazanin"/>
          <w:color w:val="111111"/>
          <w:sz w:val="28"/>
          <w:sz w:val="28"/>
          <w:szCs w:val="28"/>
          <w:rtl w:val="true"/>
          <w:lang w:bidi="fa-IR"/>
        </w:rPr>
        <w:t>رنجانیده شود در دانستن چیزی، کور گردد و آن چیز را در نیابد، پس عنان دل در وقت تحصیل علم بدو باید داد، و باری که زیادت از طاقت او باشد برو نباید نهاد، تا او عاجز و سرگردان نگردد و متحیر و نادان نماند؛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ستم دل به سوی علم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ستم آتش دل افروزد</w:t>
      </w:r>
    </w:p>
    <w:p>
      <w:pPr>
        <w:pStyle w:val="BookText"/>
        <w:rPr/>
      </w:pPr>
      <w:r>
        <w:rPr>
          <w:rFonts w:ascii="IRNazanin" w:hAnsi="IRNazanin" w:eastAsia="IRNazanin"/>
          <w:color w:val="111111"/>
          <w:sz w:val="28"/>
          <w:sz w:val="28"/>
          <w:szCs w:val="28"/>
          <w:rtl w:val="true"/>
          <w:lang w:bidi="fa-IR"/>
        </w:rPr>
        <w:t xml:space="preserve">هیچ خاطر و گرچه تیز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هیچ علم ناموزد</w:t>
      </w:r>
    </w:p>
    <w:p>
      <w:pPr>
        <w:pStyle w:val="BookText"/>
        <w:rPr/>
      </w:pPr>
      <w:r>
        <w:rPr>
          <w:rFonts w:ascii="IRNazanin" w:hAnsi="IRNazanin" w:eastAsia="IRNazanin"/>
          <w:color w:val="111111"/>
          <w:sz w:val="28"/>
          <w:sz w:val="28"/>
          <w:szCs w:val="28"/>
          <w:rtl w:val="true"/>
          <w:lang w:bidi="fa-IR"/>
        </w:rPr>
        <w:t>کلمه شصت و 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صُورَةُ الْعَقْلِ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بودن صورت عقل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الْأَفْعَالُ الْمُهَدِّبَةُ، وَ الأقوالُ الْمُصَوِّبَةُ، وَالْحَرَكاتُ الْمُوَدَّبَةُ، والسَّكَنَاتُ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عقل باشد نشان او آن بود که گفتار او گزیده و کردار او پسندیده باشد، و با مردمان به ادب نشیند و به ادب خیزد، و از مواردِ ندامت و مراصدِ ملامت بپرهیزد؛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ادب باش در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ادب نام نیک را سبب است</w:t>
      </w:r>
    </w:p>
    <w:p>
      <w:pPr>
        <w:pStyle w:val="BookText"/>
        <w:rPr/>
      </w:pPr>
      <w:r>
        <w:rPr>
          <w:rFonts w:ascii="IRNazanin" w:hAnsi="IRNazanin" w:eastAsia="IRNazanin"/>
          <w:color w:val="111111"/>
          <w:sz w:val="28"/>
          <w:sz w:val="28"/>
          <w:szCs w:val="28"/>
          <w:rtl w:val="true"/>
          <w:lang w:bidi="fa-IR"/>
        </w:rPr>
        <w:t xml:space="preserve">عاقل آن است کوادب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عاقل کسی که بی ادب است</w:t>
      </w:r>
    </w:p>
    <w:p>
      <w:pPr>
        <w:pStyle w:val="BookText"/>
        <w:rPr/>
      </w:pPr>
      <w:r>
        <w:rPr>
          <w:rFonts w:ascii="IRNazanin" w:hAnsi="IRNazanin" w:eastAsia="IRNazanin"/>
          <w:color w:val="111111"/>
          <w:sz w:val="28"/>
          <w:sz w:val="28"/>
          <w:szCs w:val="28"/>
          <w:rtl w:val="true"/>
          <w:lang w:bidi="fa-IR"/>
        </w:rPr>
        <w:t>کلمه شصت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لحريص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شرم مردم حریص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اسْتَوْلى عَلَيْهِ الْحِرْصُ، ذَهَبَ عَنْ عَيْنِهِ الْمَاءُ وَعَنْ وَجْهِهِ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چیزی از مطالب دنی و لذات بدنی حریص باشد، او را در طلب آن چیز از هیچ آفریده شرم نیاید و به ملامت کننده التفات ننماید؛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باشد حریص بر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او را زجستن آن شرم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برود از نهاد او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از سرشت او آزرم </w:t>
      </w:r>
    </w:p>
    <w:p>
      <w:pPr>
        <w:pStyle w:val="BookText"/>
        <w:rPr/>
      </w:pPr>
      <w:r>
        <w:rPr>
          <w:rFonts w:ascii="IRNazanin" w:hAnsi="IRNazanin" w:eastAsia="IRNazanin"/>
          <w:color w:val="111111"/>
          <w:sz w:val="28"/>
          <w:sz w:val="28"/>
          <w:szCs w:val="28"/>
          <w:rtl w:val="true"/>
          <w:lang w:bidi="fa-IR"/>
        </w:rPr>
        <w:t>کلمه شصت وسیم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أَسافِلُه صَلبَتْ أعاليه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نرم باشند زیردستان او سخت باشند زبردستان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 مَنْ لَمْ يَنْصُرْهُ الصَّغَارُ قَهَرَهُ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زیردستان و چاکران نرم و ضعیف باشند و او را در حوادث نصرت و معاونت نکنند، زبردستان و قویتران برو سختی نمایند و او را بمالند و قهر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را معنی دیگر توان گفت و آن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نیمۀ زیر خویش را سست داشته باشد تا برو فساد و فاحشه رفته بود، نیمۀ زبر او یعنی چشم و روی او سخت شده باشد، و از هر دو آب و شرم رفته باشد و زایل گشته؛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باشد ضعیف اتباعش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اقویا بود مقهور</w:t>
      </w:r>
    </w:p>
    <w:p>
      <w:pPr>
        <w:pStyle w:val="BookText"/>
        <w:rPr/>
      </w:pPr>
      <w:r>
        <w:rPr>
          <w:rFonts w:ascii="IRNazanin" w:hAnsi="IRNazanin" w:eastAsia="IRNazanin"/>
          <w:color w:val="111111"/>
          <w:sz w:val="28"/>
          <w:sz w:val="28"/>
          <w:szCs w:val="28"/>
          <w:rtl w:val="true"/>
          <w:lang w:bidi="fa-IR"/>
        </w:rPr>
        <w:t xml:space="preserve">نشود بی متابعان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منازعان منصور</w:t>
      </w:r>
    </w:p>
    <w:p>
      <w:pPr>
        <w:pStyle w:val="BookText"/>
        <w:rPr/>
      </w:pPr>
      <w:r>
        <w:rPr>
          <w:rFonts w:ascii="IRNazanin" w:hAnsi="IRNazanin" w:eastAsia="IRNazanin"/>
          <w:color w:val="111111"/>
          <w:sz w:val="28"/>
          <w:sz w:val="28"/>
          <w:szCs w:val="28"/>
          <w:rtl w:val="true"/>
          <w:lang w:bidi="fa-IR"/>
        </w:rPr>
        <w:t>کلمه شصت و چهارم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اتي</w:t>
      </w:r>
      <w:r>
        <w:rPr>
          <w:rStyle w:val="FootnoteAnchor"/>
          <w:rtl w:val="true"/>
        </w:rPr>
        <w:footnoteReference w:id="106"/>
      </w:r>
      <w:r>
        <w:rPr>
          <w:rFonts w:ascii="Amiri" w:hAnsi="Amiri" w:eastAsia="Amiri" w:cs="Amiri"/>
          <w:color w:val="111111"/>
          <w:sz w:val="28"/>
          <w:sz w:val="28"/>
          <w:szCs w:val="28"/>
          <w:rtl w:val="true"/>
          <w:lang w:bidi="ar-SA"/>
        </w:rPr>
        <w:t>في عِجَانِهِ قَلَ حَيَاؤُهُ وَبَدُو لِسانُهُ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زده شده باشد در عجان او، اندک بود شرم او و پلید باشد زبان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نَزَتِ</w:t>
      </w:r>
      <w:r>
        <w:rPr>
          <w:rStyle w:val="FootnoteAnchor"/>
          <w:rtl w:val="true"/>
        </w:rPr>
        <w:footnoteReference w:id="107"/>
      </w:r>
      <w:r>
        <w:rPr>
          <w:rFonts w:ascii="Amiri" w:hAnsi="Amiri" w:eastAsia="Amiri" w:cs="Amiri"/>
          <w:color w:val="111111"/>
          <w:sz w:val="28"/>
          <w:sz w:val="28"/>
          <w:szCs w:val="28"/>
          <w:rtl w:val="true"/>
          <w:lang w:bidi="ar-SA"/>
        </w:rPr>
        <w:t>الرِّجَالُ عَلَيْهِ ذَهَبَ الْحَيَاءُ عَنْ عینهِ، فَلا يَحْتَرِزُ مِنَ الايذاء وألا يحاش، وَلا يَسْتَحْيِي مِنَ الْإِبْدَاءِ والإفحاشِ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زیر مردمان خفته باشد و برو آن جنس فاحشه رفته؛ هم شرم او اندک شده باشد و هم زبان او پلید گشته؛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وقت کودکی بودست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در زیر مردمان خفتن</w:t>
      </w:r>
    </w:p>
    <w:p>
      <w:pPr>
        <w:pStyle w:val="BookText"/>
        <w:rPr/>
      </w:pPr>
      <w:r>
        <w:rPr>
          <w:rFonts w:ascii="IRNazanin" w:hAnsi="IRNazanin" w:eastAsia="IRNazanin"/>
          <w:color w:val="111111"/>
          <w:sz w:val="28"/>
          <w:sz w:val="28"/>
          <w:szCs w:val="28"/>
          <w:rtl w:val="true"/>
          <w:lang w:bidi="fa-IR"/>
        </w:rPr>
        <w:t xml:space="preserve">شرم او رفته باشد،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از لفظ اونکو گفتن</w:t>
      </w:r>
    </w:p>
    <w:p>
      <w:pPr>
        <w:pStyle w:val="BookText"/>
        <w:rPr/>
      </w:pPr>
      <w:r>
        <w:rPr>
          <w:rFonts w:ascii="IRNazanin" w:hAnsi="IRNazanin" w:eastAsia="IRNazanin"/>
          <w:color w:val="111111"/>
          <w:sz w:val="28"/>
          <w:sz w:val="28"/>
          <w:szCs w:val="28"/>
          <w:rtl w:val="true"/>
          <w:lang w:bidi="fa-IR"/>
        </w:rPr>
        <w:t>کلمه شصت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 آن است که پند داده شود به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 مَنْ وُعِظَ بِغَيْرِهِ كَانَ سَعِيداً وَعَنْ موقف</w:t>
      </w:r>
      <w:r>
        <w:rPr>
          <w:rStyle w:val="FootnoteAnchor"/>
          <w:rtl w:val="true"/>
        </w:rPr>
        <w:footnoteReference w:id="108"/>
      </w:r>
      <w:r>
        <w:rPr>
          <w:rFonts w:ascii="Amiri" w:hAnsi="Amiri" w:eastAsia="Amiri" w:cs="Amiri"/>
          <w:color w:val="111111"/>
          <w:sz w:val="28"/>
          <w:sz w:val="28"/>
          <w:szCs w:val="28"/>
          <w:rtl w:val="true"/>
          <w:lang w:bidi="ar-SA"/>
        </w:rPr>
        <w:t>الشَّقاوة بعيداً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نیکبخت آن کس است که چون </w:t>
      </w:r>
    </w:p>
    <w:p>
      <w:pPr>
        <w:pStyle w:val="BookText"/>
        <w:rPr/>
      </w:pPr>
      <w:r>
        <w:rPr>
          <w:rFonts w:ascii="IRNazanin" w:hAnsi="IRNazanin" w:eastAsia="IRNazanin"/>
          <w:color w:val="111111"/>
          <w:sz w:val="28"/>
          <w:sz w:val="28"/>
          <w:szCs w:val="28"/>
          <w:rtl w:val="true"/>
          <w:lang w:bidi="fa-IR"/>
        </w:rPr>
        <w:t>دیگری را پند دهند و از کردار ناشایسته و گفتار نابایسته باز دارند، او از آن پند عبرت گیرد و نصیب خویش بردارد، و به گرد امثال آن کردار و گفتار نگردد؛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نیکبخت آن کسی بود که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نیکی دروست بپذیرد</w:t>
      </w:r>
    </w:p>
    <w:p>
      <w:pPr>
        <w:pStyle w:val="BookText"/>
        <w:rPr/>
      </w:pPr>
      <w:r>
        <w:rPr>
          <w:rFonts w:ascii="IRNazanin" w:hAnsi="IRNazanin" w:eastAsia="IRNazanin"/>
          <w:color w:val="111111"/>
          <w:sz w:val="28"/>
          <w:sz w:val="28"/>
          <w:szCs w:val="28"/>
          <w:rtl w:val="true"/>
          <w:lang w:bidi="fa-IR"/>
        </w:rPr>
        <w:t xml:space="preserve">دیگران را چوپند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پند بهره برگیرد</w:t>
      </w:r>
    </w:p>
    <w:p>
      <w:pPr>
        <w:pStyle w:val="BookText"/>
        <w:rPr/>
      </w:pPr>
      <w:r>
        <w:rPr>
          <w:rFonts w:ascii="IRNazanin" w:hAnsi="IRNazanin" w:eastAsia="IRNazanin"/>
          <w:color w:val="111111"/>
          <w:sz w:val="28"/>
          <w:sz w:val="28"/>
          <w:szCs w:val="28"/>
          <w:rtl w:val="true"/>
          <w:lang w:bidi="fa-IR"/>
        </w:rPr>
        <w:t>کلمه شصت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صالة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يَطْلُبُ الْحِكْمَةَ، كَمَا يَطْلُبُ الضَّالَّة صَاحِبُها وَالْحَسْناءَ خَاطِبُها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طالب حکمت بود، چنانکه کسی طالب گم کرده خویش 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چیزی نفیس گم شودش</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دارد به جستنش همّت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آن کس که مؤمن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آن سان طلب کند حکمت </w:t>
      </w:r>
    </w:p>
    <w:p>
      <w:pPr>
        <w:pStyle w:val="BookText"/>
        <w:rPr/>
      </w:pPr>
      <w:r>
        <w:rPr>
          <w:rFonts w:ascii="IRNazanin" w:hAnsi="IRNazanin" w:eastAsia="IRNazanin"/>
          <w:color w:val="111111"/>
          <w:sz w:val="28"/>
          <w:sz w:val="28"/>
          <w:szCs w:val="28"/>
          <w:rtl w:val="true"/>
          <w:lang w:bidi="fa-IR"/>
        </w:rPr>
        <w:t>کلمه شصت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جَامِعٌ لِمَساوِي الْعُيُوبِ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بهم آرنده زشتی های عیب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الشَّريُظْهِرُ مَخَازِي الْقُلُوبِ، وَيَجْمَعُ مَساوِىَ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کند خبث باطن او پیدا آید، و مردمان بر عیب های زشت</w:t>
      </w:r>
      <w:r>
        <w:rPr>
          <w:rStyle w:val="FootnoteAnchor"/>
          <w:rtl w:val="true"/>
        </w:rPr>
        <w:footnoteReference w:id="110"/>
      </w:r>
      <w:r>
        <w:rPr>
          <w:rFonts w:ascii="IRNazanin" w:hAnsi="IRNazanin" w:eastAsia="IRNazanin"/>
          <w:color w:val="111111"/>
          <w:sz w:val="28"/>
          <w:sz w:val="28"/>
          <w:szCs w:val="28"/>
          <w:rtl w:val="true"/>
          <w:lang w:bidi="fa-IR"/>
        </w:rPr>
        <w:t>او واقف گردند، و آنچه در ذات اوست از انواع قبایح و اصناف فضایح جمله بدانند؛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مگرد گرد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هست طینت طاهر</w:t>
      </w:r>
    </w:p>
    <w:p>
      <w:pPr>
        <w:pStyle w:val="BookText"/>
        <w:rPr/>
      </w:pPr>
      <w:r>
        <w:rPr>
          <w:rFonts w:ascii="IRNazanin" w:hAnsi="IRNazanin" w:eastAsia="IRNazanin"/>
          <w:color w:val="111111"/>
          <w:sz w:val="28"/>
          <w:sz w:val="28"/>
          <w:szCs w:val="28"/>
          <w:rtl w:val="true"/>
          <w:lang w:bidi="fa-IR"/>
        </w:rPr>
        <w:t xml:space="preserve">کز بدی فضل تو شود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بدی عیب تو شود ظاهر</w:t>
      </w:r>
    </w:p>
    <w:p>
      <w:pPr>
        <w:pStyle w:val="BookText"/>
        <w:rPr/>
      </w:pPr>
      <w:r>
        <w:rPr>
          <w:rFonts w:ascii="IRNazanin" w:hAnsi="IRNazanin" w:eastAsia="IRNazanin"/>
          <w:color w:val="111111"/>
          <w:sz w:val="28"/>
          <w:sz w:val="28"/>
          <w:szCs w:val="28"/>
          <w:rtl w:val="true"/>
          <w:lang w:bidi="fa-IR"/>
        </w:rPr>
        <w:t>کلمه شصت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الوفاق نِفاق، وَكَثْرَةُ الخِلافِ شِقاق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موافقت کردن نفاق بود، و بسیاری خلاف ورزیدن عداوت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الوفاقِ تُودَى إِلَى الْمُرَاءَاةِ والمُنافَقَةِ، وَالْمُبَالَغَةُ في الخِلافِ تؤدى إلى المُعَاذَاةِ وَالْمُفَارَقَةِ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موافقت کسی در قول و</w:t>
      </w:r>
    </w:p>
    <w:p>
      <w:pPr>
        <w:pStyle w:val="BookText"/>
        <w:rPr/>
      </w:pPr>
      <w:r>
        <w:rPr>
          <w:rFonts w:ascii="IRNazanin" w:hAnsi="IRNazanin" w:eastAsia="IRNazanin"/>
          <w:color w:val="111111"/>
          <w:sz w:val="28"/>
          <w:sz w:val="28"/>
          <w:szCs w:val="28"/>
          <w:rtl w:val="true"/>
          <w:lang w:bidi="fa-IR"/>
        </w:rPr>
        <w:t>فعل بسیار کند و در آن باب مبالغت بیرون از حدّ نماید، مردمان را از آن شبهتِ ریا و ریبت نفاق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مخالفت کسی در قول و فعل بسیار کند و در آن باب مبالغت از حد بیرون برد، آن حال به عداوت انجامد و سبب مفارقت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موافقت و مخالفت مردمان طریق توسط باید سپرد، و قدم بر جادّهٔ اعتدال باید نهاد؛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وفاق کسان غلو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تهمت ریا زاید</w:t>
      </w:r>
    </w:p>
    <w:p>
      <w:pPr>
        <w:pStyle w:val="BookText"/>
        <w:rPr/>
      </w:pPr>
      <w:r>
        <w:rPr>
          <w:rFonts w:ascii="IRNazanin" w:hAnsi="IRNazanin" w:eastAsia="IRNazanin"/>
          <w:color w:val="111111"/>
          <w:sz w:val="28"/>
          <w:sz w:val="28"/>
          <w:szCs w:val="28"/>
          <w:rtl w:val="true"/>
          <w:lang w:bidi="fa-IR"/>
        </w:rPr>
        <w:t xml:space="preserve">وز خلافِ مدام دور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دشمنی بیفزاید</w:t>
      </w:r>
    </w:p>
    <w:p>
      <w:pPr>
        <w:pStyle w:val="BookText"/>
        <w:rPr/>
      </w:pPr>
      <w:r>
        <w:rPr>
          <w:rFonts w:ascii="IRNazanin" w:hAnsi="IRNazanin" w:eastAsia="IRNazanin"/>
          <w:color w:val="111111"/>
          <w:sz w:val="28"/>
          <w:sz w:val="28"/>
          <w:szCs w:val="28"/>
          <w:rtl w:val="true"/>
          <w:lang w:bidi="fa-IR"/>
        </w:rPr>
        <w:t>کلمه شصت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آمِل خائب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امید دارنده که نومید شونده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آمِلٍ خَابَ أَمَلُهُ، وَرُبِّ عَامِلٍ ضَاعَ عَمَلُهُ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 باشد که چیزی امید دارد، و آن چیز او را حاصل نیاید و عاقبة الامر نومید گردد؛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بستی امید در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گر نیاوریش به دست</w:t>
      </w:r>
    </w:p>
    <w:p>
      <w:pPr>
        <w:pStyle w:val="BookText"/>
        <w:rPr/>
      </w:pPr>
      <w:r>
        <w:rPr>
          <w:rFonts w:ascii="IRNazanin" w:hAnsi="IRNazanin" w:eastAsia="IRNazanin"/>
          <w:color w:val="111111"/>
          <w:sz w:val="28"/>
          <w:sz w:val="28"/>
          <w:szCs w:val="28"/>
          <w:rtl w:val="true"/>
          <w:lang w:bidi="fa-IR"/>
        </w:rPr>
        <w:t xml:space="preserve">بس امیدا که آن نگشت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شکوفه که بشکفید و نبست</w:t>
      </w:r>
    </w:p>
    <w:p>
      <w:pPr>
        <w:pStyle w:val="BookText"/>
        <w:rPr/>
      </w:pPr>
      <w:r>
        <w:rPr>
          <w:rFonts w:ascii="IRNazanin" w:hAnsi="IRNazanin" w:eastAsia="IRNazanin"/>
          <w:color w:val="111111"/>
          <w:sz w:val="28"/>
          <w:sz w:val="28"/>
          <w:szCs w:val="28"/>
          <w:rtl w:val="true"/>
          <w:lang w:bidi="fa-IR"/>
        </w:rPr>
        <w:t>کلمه هفتادم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رَجاءِ يُؤدَى إِلَى الْحِرْمَانِ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امیدا که ادا کند به محرومی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رَجا شَيْئاً مَلَكَ نَاصِيَتَهُ، وَ أَدْرَكَ قَاصِيتَهُ؛ فَرُبَّ رَجَاءٍ مَعَبْتُهُ حِرْمَانٌ، وَرُبَّ زِيادَةِ عاقِبَتُها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امید در چیزی بست آن را بیافت، چه بسیار امید دارنده است که امید او وفا نشود و از آنچه در او امید بسته است محروم ماند؛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آن کوامید چیزی کرد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آن چیز باشدش آسان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امیدا که هست عاقبتش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يأس و آفتِ حرمان </w:t>
      </w:r>
    </w:p>
    <w:p>
      <w:pPr>
        <w:pStyle w:val="BookText"/>
        <w:rPr/>
      </w:pPr>
      <w:r>
        <w:rPr>
          <w:rFonts w:ascii="IRNazanin" w:hAnsi="IRNazanin" w:eastAsia="IRNazanin"/>
          <w:color w:val="111111"/>
          <w:sz w:val="28"/>
          <w:sz w:val="28"/>
          <w:szCs w:val="28"/>
          <w:rtl w:val="true"/>
          <w:lang w:bidi="fa-IR"/>
        </w:rPr>
        <w:t>کلمۀ هفتاد ويكم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أَرْبَاحٍ تُودَى إِلَى الْخُسْرَانِ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سودها که ادا کند به زیان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رَاب هُوَ خَاسِرٌ وَعَنْ مَدَارِعِ الْمَنَافِعِ حاسِرُ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سودها باشد که بازگشت آن به زیان بود، و از آن غرامت افتد و مردم نقصان بیند</w:t>
      </w:r>
      <w:r>
        <w:rPr>
          <w:rStyle w:val="FootnoteAnchor"/>
          <w:rtl w:val="true"/>
        </w:rPr>
        <w:footnoteReference w:id="112"/>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مرد سود جوینده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 در ره مخوف نهاد</w:t>
      </w:r>
    </w:p>
    <w:p>
      <w:pPr>
        <w:pStyle w:val="BookText"/>
        <w:rPr/>
      </w:pPr>
      <w:r>
        <w:rPr>
          <w:rFonts w:ascii="IRNazanin" w:hAnsi="IRNazanin" w:eastAsia="IRNazanin"/>
          <w:color w:val="111111"/>
          <w:sz w:val="28"/>
          <w:sz w:val="28"/>
          <w:szCs w:val="28"/>
          <w:rtl w:val="true"/>
          <w:lang w:bidi="fa-IR"/>
        </w:rPr>
        <w:t xml:space="preserve">عاقبت چون به دستش آمد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سود در زیان افتاد</w:t>
      </w:r>
    </w:p>
    <w:p>
      <w:pPr>
        <w:pStyle w:val="BookText"/>
        <w:rPr/>
      </w:pPr>
      <w:r>
        <w:rPr>
          <w:rFonts w:ascii="IRNazanin" w:hAnsi="IRNazanin" w:eastAsia="IRNazanin"/>
          <w:color w:val="111111"/>
          <w:sz w:val="28"/>
          <w:sz w:val="28"/>
          <w:szCs w:val="28"/>
          <w:rtl w:val="true"/>
          <w:lang w:bidi="fa-IR"/>
        </w:rPr>
        <w:t>کلمۀ هفتاد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طَمَع كَاذِب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طمع که آن دروغ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طمع كَبَرق خُلبِ لا يرى صِدقُهُ وَلا يُرْجى وَدقُهُ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طمع که مردم را افتد، و بسا </w:t>
      </w:r>
    </w:p>
    <w:p>
      <w:pPr>
        <w:pStyle w:val="BookText"/>
        <w:rPr/>
      </w:pPr>
      <w:r>
        <w:rPr>
          <w:rFonts w:ascii="IRNazanin" w:hAnsi="IRNazanin" w:eastAsia="IRNazanin"/>
          <w:color w:val="111111"/>
          <w:sz w:val="28"/>
          <w:sz w:val="28"/>
          <w:szCs w:val="28"/>
          <w:rtl w:val="true"/>
          <w:lang w:bidi="fa-IR"/>
        </w:rPr>
        <w:t>امید که دل او در آن بسته شود، و عاقبت آن طمع دروغ و آن امید بی فروغ باشد، و از آن طمع هیچ ثمره و از آن امید هیچ فایده حاصل نیاید؛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طمع دل نسبت باید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طمع بیشتر دروغ بود</w:t>
      </w:r>
    </w:p>
    <w:p>
      <w:pPr>
        <w:pStyle w:val="BookText"/>
        <w:rPr/>
      </w:pPr>
      <w:r>
        <w:rPr>
          <w:rFonts w:ascii="IRNazanin" w:hAnsi="IRNazanin" w:eastAsia="IRNazanin"/>
          <w:color w:val="111111"/>
          <w:sz w:val="28"/>
          <w:sz w:val="28"/>
          <w:szCs w:val="28"/>
          <w:rtl w:val="true"/>
          <w:lang w:bidi="fa-IR"/>
        </w:rPr>
        <w:t xml:space="preserve">آتشی کان طمع بر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زخاکسترش فروغ بود</w:t>
      </w:r>
    </w:p>
    <w:p>
      <w:pPr>
        <w:pStyle w:val="BookText"/>
        <w:rPr/>
      </w:pPr>
      <w:r>
        <w:rPr>
          <w:rFonts w:ascii="IRNazanin" w:hAnsi="IRNazanin" w:eastAsia="IRNazanin"/>
          <w:color w:val="111111"/>
          <w:sz w:val="28"/>
          <w:sz w:val="28"/>
          <w:szCs w:val="28"/>
          <w:rtl w:val="true"/>
          <w:lang w:bidi="fa-IR"/>
        </w:rPr>
        <w:t>کلمه هفتاد وسیم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سائق إِلَى 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فرهی کردن راننده است به 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الْبَغْنُ ذَمِيمٌ وَ مَرْتَعُهُ وَخيمٌ، يَسُوقُ صاحِبَهُ إِلَى النَّصَبِ وَالْعَناءِ ؛ لَا بَلْ يَقُودُهُ إِلَى الْعَطَبِ وَالْفَنَاءِ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فرهی کند و زیادتی جوید و قدم از دایرۀ انصاف و انتصاف بیرون نهد، شومی آن حال درو رسد و او را در أنياب نوائب وأظفار مصائب هلاک گرداند؛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 شوم است گرد بنی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بیخ حیات را بکند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را از صف بقا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اندر</w:t>
      </w:r>
      <w:r>
        <w:rPr>
          <w:rStyle w:val="FootnoteAnchor"/>
          <w:rtl w:val="true"/>
        </w:rPr>
        <w:footnoteReference w:id="113"/>
      </w:r>
      <w:r>
        <w:rPr>
          <w:rFonts w:ascii="IRNazanin" w:hAnsi="IRNazanin" w:eastAsia="IRNazanin"/>
          <w:color w:val="111111"/>
          <w:sz w:val="28"/>
          <w:sz w:val="28"/>
          <w:szCs w:val="28"/>
          <w:rtl w:val="true"/>
          <w:lang w:bidi="fa-IR"/>
        </w:rPr>
        <w:t>کف فنا 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کلمۀ هفتاد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شَرْقَهُ وَمَعَ كُلِّ أَكْلَةٍ غُصَّةٌ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جرعه ای یکبار آب در گلو ماندنی است، و با هر طعام خوردنی یکبار در گلو در گرفتنی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مُخْتَلِطٌ بِشَرِّها وَنَفْعُها ممتزج بِضَرُهَا، فَمَعَ كُل فَرْحَةٍ تَرْحَةٌ، وَمَعَ كُل حَيْرَةِ عَبْرَةٌ، وَمَعَ كُل رِبْع خَسَارٌ، وَمَعَ كُلِّ خَمْرٍ خُمَارٌ وَمَعَ كُلَّ صِحْةٍ عِلَّةٌ، وَمَعَ كُلِّ عِزَّةٍ ذِلَّةٌ، وَمَعَ كُلِّ عِشْرَةِ عُسْرَهُ وَمَعَ كُلِّ مِنْحَةٍ 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هیچ گل بی خار، و هیچ می بی خمار، و هیچ شادی بی غم، و هیچ راحت بی الم نیست؛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و بد، بیش و کم، صلاح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آمیخته در این عالم</w:t>
      </w:r>
    </w:p>
    <w:p>
      <w:pPr>
        <w:pStyle w:val="BookText"/>
        <w:rPr/>
      </w:pPr>
      <w:r>
        <w:rPr>
          <w:rFonts w:ascii="IRNazanin" w:hAnsi="IRNazanin" w:eastAsia="IRNazanin"/>
          <w:color w:val="111111"/>
          <w:sz w:val="28"/>
          <w:sz w:val="28"/>
          <w:szCs w:val="28"/>
          <w:rtl w:val="true"/>
          <w:lang w:bidi="fa-IR"/>
        </w:rPr>
        <w:t xml:space="preserve">هیچ راحت ندید کس بی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شادی ندید کس بی غم</w:t>
      </w:r>
    </w:p>
    <w:p>
      <w:pPr>
        <w:pStyle w:val="BookText"/>
        <w:rPr/>
      </w:pPr>
      <w:r>
        <w:rPr>
          <w:rFonts w:ascii="IRNazanin" w:hAnsi="IRNazanin" w:eastAsia="IRNazanin"/>
          <w:color w:val="111111"/>
          <w:sz w:val="28"/>
          <w:sz w:val="28"/>
          <w:szCs w:val="28"/>
          <w:rtl w:val="true"/>
          <w:lang w:bidi="fa-IR"/>
        </w:rPr>
        <w:t>کلمۀ هفتاد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فِكْرُهُ فِي الْعَواقِبِ لَمْ يَشْجَعْ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بسیار شود اندیشه او در عواقب کارها، او شجاع نبود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النَّظَرَ فِي عَواقِبِ الْأَحْوَالِ وَ </w:t>
      </w:r>
    </w:p>
    <w:p>
      <w:pPr>
        <w:pStyle w:val="BookText"/>
        <w:rPr/>
      </w:pPr>
      <w:r>
        <w:rPr>
          <w:rFonts w:ascii="Amiri" w:hAnsi="Amiri" w:eastAsia="Amiri" w:cs="Amiri"/>
          <w:color w:val="111111"/>
          <w:sz w:val="28"/>
          <w:sz w:val="28"/>
          <w:szCs w:val="28"/>
          <w:rtl w:val="true"/>
          <w:lang w:bidi="ar-SA"/>
        </w:rPr>
        <w:t>خواتم الأَعْمَالِ ، ذَهَبَتْ شِدَّتُهُ وَبَطَلَتْ نَجْدَتُهُ؛ فَلا يَخُوضُ الكَرائِبَ، وَلا يَرُوضُ الكتائب، وَلا يَمْلِكُ نَاصِيَةَ مُرادِهِ وَلَا يُدرك قاصِيَةَ مُرْتَادِهِ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آخر کارها بسیار نگرد و در عواقب شغلها اندیشه بی شمار کند، او شجاع نباشد، و بدانچه مراد و کام و آرزو و مرام اوست نرسد؛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عاقبت بسی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دل باشد و تنک زَهره</w:t>
      </w:r>
    </w:p>
    <w:p>
      <w:pPr>
        <w:pStyle w:val="BookText"/>
        <w:rPr/>
      </w:pPr>
      <w:r>
        <w:rPr>
          <w:rFonts w:ascii="IRNazanin" w:hAnsi="IRNazanin" w:eastAsia="IRNazanin"/>
          <w:color w:val="111111"/>
          <w:sz w:val="28"/>
          <w:sz w:val="28"/>
          <w:szCs w:val="28"/>
          <w:rtl w:val="true"/>
          <w:lang w:bidi="fa-IR"/>
        </w:rPr>
        <w:t xml:space="preserve">نه بیابد زعزّتن 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بگیرد زکامِ دل بهره</w:t>
      </w:r>
    </w:p>
    <w:p>
      <w:pPr>
        <w:pStyle w:val="BookText"/>
        <w:rPr/>
      </w:pPr>
      <w:r>
        <w:rPr>
          <w:rFonts w:ascii="IRNazanin" w:hAnsi="IRNazanin" w:eastAsia="IRNazanin"/>
          <w:color w:val="111111"/>
          <w:sz w:val="28"/>
          <w:sz w:val="28"/>
          <w:szCs w:val="28"/>
          <w:rtl w:val="true"/>
          <w:lang w:bidi="fa-IR"/>
        </w:rPr>
        <w:t>کلمۀ هفتاد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الْمَقَادِيرُ ضَلَّتِ التَّدابيرُ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فرود آید قضاهای خدای، گمراه شود تدبیرهای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w:t>
      </w:r>
      <w:r>
        <w:rPr>
          <w:rStyle w:val="FootnoteAnchor"/>
          <w:rtl w:val="true"/>
        </w:rPr>
        <w:footnoteReference w:id="114"/>
      </w:r>
      <w:r>
        <w:rPr>
          <w:rFonts w:ascii="Amiri" w:hAnsi="Amiri" w:eastAsia="Amiri" w:cs="Amiri"/>
          <w:color w:val="111111"/>
          <w:sz w:val="28"/>
          <w:sz w:val="28"/>
          <w:szCs w:val="28"/>
          <w:rtl w:val="true"/>
          <w:lang w:bidi="ar-SA"/>
        </w:rPr>
        <w:t>قضاءُ اللَّهِ بِالإِنْسَانِ عُكِسَ تدبيره وَ نُكِسَ تَقْدِيرُهُ، فَلا يَعْرفُ وَجْه صَلاحِهِ وَفَلاحِهِ، وَلا يَعْلَمُ طريق نجاتِهِ وَنَجَاحِهِ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تدبیر و تقدیر خلق باطل گردد، تا در آن حال راه صلاح گم کنند و عنان صواب از دست بدهند؛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قضای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بنده ای شود نازل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تدبیر او شود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تقدیر او شود باطل </w:t>
      </w:r>
    </w:p>
    <w:p>
      <w:pPr>
        <w:pStyle w:val="BookText"/>
        <w:rPr/>
      </w:pPr>
      <w:r>
        <w:rPr>
          <w:rFonts w:ascii="IRNazanin" w:hAnsi="IRNazanin" w:eastAsia="IRNazanin"/>
          <w:color w:val="111111"/>
          <w:sz w:val="28"/>
          <w:sz w:val="28"/>
          <w:szCs w:val="28"/>
          <w:rtl w:val="true"/>
          <w:lang w:bidi="fa-IR"/>
        </w:rPr>
        <w:t>کلمۀ هفتاد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الْقَدَرُ بَطَلَ الْحَذَرُ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فرود آید قضای خدای باطل شود پرهیز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قَضَاءُ اللَّهِ بِالْإِنْسَانِ لَمْ يَنْفَعُهُ حَذَرُهُ وَفِرارُهُ، وَلَمْ يُدَافِعٌ عَنْهُ أَعْوانُهُ وَأَنْصَارُهُ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خدای عزوجل فرود آید گریز و پرهیز</w:t>
      </w:r>
      <w:r>
        <w:rPr>
          <w:rStyle w:val="FootnoteAnchor"/>
          <w:rtl w:val="true"/>
        </w:rPr>
        <w:footnoteReference w:id="115"/>
      </w:r>
      <w:r>
        <w:rPr>
          <w:rFonts w:ascii="IRNazanin" w:hAnsi="IRNazanin" w:eastAsia="IRNazanin"/>
          <w:color w:val="111111"/>
          <w:sz w:val="28"/>
          <w:sz w:val="28"/>
          <w:szCs w:val="28"/>
          <w:rtl w:val="true"/>
          <w:lang w:bidi="fa-IR"/>
        </w:rPr>
        <w:t>و ترسیدن و هراسیدن سود ندارد، و هیچ چیز ازین جمله آن قضا را باز نگرداند؛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قضای خدای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 تسلیم و صبر ساز پناه</w:t>
      </w:r>
    </w:p>
    <w:p>
      <w:pPr>
        <w:pStyle w:val="BookText"/>
        <w:rPr/>
      </w:pPr>
      <w:r>
        <w:rPr>
          <w:rFonts w:ascii="IRNazanin" w:hAnsi="IRNazanin" w:eastAsia="IRNazanin"/>
          <w:color w:val="111111"/>
          <w:sz w:val="28"/>
          <w:sz w:val="28"/>
          <w:szCs w:val="28"/>
          <w:rtl w:val="true"/>
          <w:lang w:bidi="fa-IR"/>
        </w:rPr>
        <w:t xml:space="preserve">نتوان کرد دفع او به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بست راه او به سپاه</w:t>
      </w:r>
    </w:p>
    <w:p>
      <w:pPr>
        <w:pStyle w:val="BookText"/>
        <w:rPr/>
      </w:pPr>
      <w:r>
        <w:rPr>
          <w:rFonts w:ascii="IRNazanin" w:hAnsi="IRNazanin" w:eastAsia="IRNazanin"/>
          <w:color w:val="111111"/>
          <w:sz w:val="28"/>
          <w:sz w:val="28"/>
          <w:szCs w:val="28"/>
          <w:rtl w:val="true"/>
          <w:lang w:bidi="fa-IR"/>
        </w:rPr>
        <w:t>کلمۀ هفتاد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يَقْطَعُ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کردن ببرد زبان بدگوی 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النَّاسِ، فَقَدْ مَلاً أَفْئِدَتَهُمْ بِحُبِّهِ وَ وَلَائِهِ، وَقَطَعَ أَلْسِنَتَهُمْ عَنْ سَبِّهِ وَهِجَائِهِ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جای کسی احسان و مبرّت کند زبان او را از هجا و مسبت خویش بریده گرداند؛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کردی به جای او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دادی و مرد بخریدی</w:t>
      </w:r>
    </w:p>
    <w:p>
      <w:pPr>
        <w:pStyle w:val="BookText"/>
        <w:rPr/>
      </w:pPr>
      <w:r>
        <w:rPr>
          <w:rFonts w:ascii="IRNazanin" w:hAnsi="IRNazanin" w:eastAsia="IRNazanin"/>
          <w:color w:val="111111"/>
          <w:sz w:val="28"/>
          <w:sz w:val="28"/>
          <w:szCs w:val="28"/>
          <w:rtl w:val="true"/>
          <w:lang w:bidi="fa-IR"/>
        </w:rPr>
        <w:t xml:space="preserve">هم ضمیرش به مهر پیوستی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زبانش زهجو ببریدی</w:t>
      </w:r>
    </w:p>
    <w:p>
      <w:pPr>
        <w:pStyle w:val="BookText"/>
        <w:rPr/>
      </w:pPr>
      <w:r>
        <w:rPr>
          <w:rFonts w:ascii="IRNazanin" w:hAnsi="IRNazanin" w:eastAsia="IRNazanin"/>
          <w:color w:val="111111"/>
          <w:sz w:val="28"/>
          <w:sz w:val="28"/>
          <w:szCs w:val="28"/>
          <w:rtl w:val="true"/>
          <w:lang w:bidi="fa-IR"/>
        </w:rPr>
        <w:t>کلمۀ هفتاد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بِالْفَضْلِ وَالْأَدَبِ، لا بِالْأَصْلِ وَالنَّسَبِ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به فضل و ادب است نه به اصل و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الْمَرْءِ بِفَضْلِهِ لا بِأَصْلِهِ، وَجَلالَتُهُ بأدَبِهِ لا ينسبه، فَالْخَرُ بالعُلُوم العالِيَةِ وَلا تَفخَر بِالعِظامِ البالِيَةِ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فخر به هنر باید کرد نه به پدر، و شرف از ادب باید جست نه از نسب، و عزَّ خویش در فضل باید دانست نه در أصل؛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جوی و ادب، که نیست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مرد جز به فضل و ادب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بی فضل و بی ادب خُردست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ورچه دارد بزرگ اصل و نسب </w:t>
      </w:r>
    </w:p>
    <w:p>
      <w:pPr>
        <w:pStyle w:val="BookText"/>
        <w:rPr/>
      </w:pPr>
      <w:r>
        <w:rPr>
          <w:rFonts w:ascii="IRNazanin" w:hAnsi="IRNazanin" w:eastAsia="IRNazanin"/>
          <w:color w:val="111111"/>
          <w:sz w:val="28"/>
          <w:sz w:val="28"/>
          <w:szCs w:val="28"/>
          <w:rtl w:val="true"/>
          <w:lang w:bidi="fa-IR"/>
        </w:rPr>
        <w:t>کلمه هشتادم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الأدب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کریمترین ادب نیکوئی خوی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أَكْرَمُ الآداب وأَعْظَمُ الأحساب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نیکو از همۀ آداب بهترست و هر چه لوازم الطاف و مکارم اوصاف است در و مضمرست؛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بدخوی بر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سال و ماه در غضب است</w:t>
      </w:r>
    </w:p>
    <w:p>
      <w:pPr>
        <w:pStyle w:val="BookText"/>
        <w:rPr/>
      </w:pPr>
      <w:r>
        <w:rPr>
          <w:rFonts w:ascii="IRNazanin" w:hAnsi="IRNazanin" w:eastAsia="IRNazanin"/>
          <w:color w:val="111111"/>
          <w:sz w:val="28"/>
          <w:sz w:val="28"/>
          <w:szCs w:val="28"/>
          <w:rtl w:val="true"/>
          <w:lang w:bidi="fa-IR"/>
        </w:rPr>
        <w:t xml:space="preserve">نیکخویی گزین که نزد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نیکخویی شریف تر ادب</w:t>
      </w:r>
      <w:r>
        <w:rPr>
          <w:rStyle w:val="FootnoteAnchor"/>
          <w:rtl w:val="true"/>
        </w:rPr>
        <w:footnoteReference w:id="116"/>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کلمۀ هشتاد و 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النَّسَب حُسْنُ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ترین نسب خوبی ادب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نَسَب الرَّجُلِ حُسْنُ الأدب لا جَلالَةُ الأَبِ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ادب بهتر از بزرگواری </w:t>
      </w:r>
    </w:p>
    <w:p>
      <w:pPr>
        <w:pStyle w:val="BookText"/>
        <w:rPr/>
      </w:pPr>
      <w:r>
        <w:rPr>
          <w:rFonts w:ascii="IRNazanin" w:hAnsi="IRNazanin" w:eastAsia="IRNazanin"/>
          <w:color w:val="111111"/>
          <w:sz w:val="28"/>
          <w:sz w:val="28"/>
          <w:szCs w:val="28"/>
          <w:rtl w:val="true"/>
          <w:lang w:bidi="fa-IR"/>
        </w:rPr>
        <w:t>نسب است؛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مغرور مانده ای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اصل و عزّ نسب</w:t>
      </w:r>
    </w:p>
    <w:p>
      <w:pPr>
        <w:pStyle w:val="BookText"/>
        <w:rPr/>
      </w:pPr>
      <w:r>
        <w:rPr>
          <w:rFonts w:ascii="IRNazanin" w:hAnsi="IRNazanin" w:eastAsia="IRNazanin"/>
          <w:color w:val="111111"/>
          <w:sz w:val="28"/>
          <w:sz w:val="28"/>
          <w:szCs w:val="28"/>
          <w:rtl w:val="true"/>
          <w:lang w:bidi="fa-IR"/>
        </w:rPr>
        <w:t xml:space="preserve">رو به حسنِ ادب گرای،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بهترِ تو حسنِ ادب</w:t>
      </w:r>
    </w:p>
    <w:p>
      <w:pPr>
        <w:pStyle w:val="BookText"/>
        <w:rPr/>
      </w:pPr>
      <w:r>
        <w:rPr>
          <w:rFonts w:ascii="IRNazanin" w:hAnsi="IRNazanin" w:eastAsia="IRNazanin"/>
          <w:color w:val="111111"/>
          <w:sz w:val="28"/>
          <w:sz w:val="28"/>
          <w:szCs w:val="28"/>
          <w:rtl w:val="true"/>
          <w:lang w:bidi="fa-IR"/>
        </w:rPr>
        <w:t>کلمه هشتاد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الْفَقْرِ الْحُمْقُ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درویشترین درویشی ها حماقت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الْفُقَرَاءِ مَنْ كَثُرَ خُرْقُهُ وَكَبُرَ حُمْقُهُ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درویشی ها حماقت است، از بهر آن که از حماقت مال به دست نیاید و مال به دست آمده ضایع شود، و از عقل مال به دست آید و مال به دست آمده محفوظ ماند؛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فقیری و نیستی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فقر هیچ نندیشی</w:t>
      </w:r>
    </w:p>
    <w:p>
      <w:pPr>
        <w:pStyle w:val="BookText"/>
        <w:rPr/>
      </w:pPr>
      <w:r>
        <w:rPr>
          <w:rFonts w:ascii="IRNazanin" w:hAnsi="IRNazanin" w:eastAsia="IRNazanin"/>
          <w:color w:val="111111"/>
          <w:sz w:val="28"/>
          <w:sz w:val="28"/>
          <w:szCs w:val="28"/>
          <w:rtl w:val="true"/>
          <w:lang w:bidi="fa-IR"/>
        </w:rPr>
        <w:t xml:space="preserve">شکر کن اندر آن مقام،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از حمق هیچ درویشی</w:t>
      </w:r>
    </w:p>
    <w:p>
      <w:pPr>
        <w:pStyle w:val="BookText"/>
        <w:rPr/>
      </w:pPr>
      <w:r>
        <w:rPr>
          <w:rFonts w:ascii="IRNazanin" w:hAnsi="IRNazanin" w:eastAsia="IRNazanin"/>
          <w:color w:val="111111"/>
          <w:sz w:val="28"/>
          <w:sz w:val="28"/>
          <w:szCs w:val="28"/>
          <w:rtl w:val="true"/>
          <w:lang w:bidi="fa-IR"/>
        </w:rPr>
        <w:t>کلمۀ هشتاد وسیّم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وحشت ها خویشتن بینی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الْمَرْءُ ذَاعُجْبٍ، فَالنَّاسُ يَسْتَوْحِشُونَ مِنْ صُحْبَتِهِ وَ يَسْتَنْفِرُونَ مِنْ مَحَبَّتِهِ، فَيَبْقَى فِي وَحْشَةِ الْوَحْدَةِ </w:t>
      </w:r>
    </w:p>
    <w:p>
      <w:pPr>
        <w:pStyle w:val="BookText"/>
        <w:rPr/>
      </w:pPr>
      <w:r>
        <w:rPr>
          <w:rFonts w:ascii="Amiri" w:hAnsi="Amiri" w:eastAsia="Amiri" w:cs="Amiri"/>
          <w:color w:val="111111"/>
          <w:sz w:val="28"/>
          <w:sz w:val="28"/>
          <w:szCs w:val="28"/>
          <w:rtl w:val="true"/>
          <w:lang w:bidi="ar-SA"/>
        </w:rPr>
        <w:t>بلا صديقٍ يُجالِسُهُ ورفيق يُوانِسُهُ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خویشتن بین باشد مردمان از مجالست او بگریزند و از مؤانست او بپرهیزند، و او همیشه در وحشت وحدت مانده 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ترا پیشه خویشتن بینی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تو مهر بردارند</w:t>
      </w:r>
    </w:p>
    <w:p>
      <w:pPr>
        <w:pStyle w:val="BookText"/>
        <w:rPr/>
      </w:pPr>
      <w:r>
        <w:rPr>
          <w:rFonts w:ascii="IRNazanin" w:hAnsi="IRNazanin" w:eastAsia="IRNazanin"/>
          <w:color w:val="111111"/>
          <w:sz w:val="28"/>
          <w:sz w:val="28"/>
          <w:szCs w:val="28"/>
          <w:rtl w:val="true"/>
          <w:lang w:bidi="fa-IR"/>
        </w:rPr>
        <w:t xml:space="preserve">مر ترا در مضایق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جلیس و انیس بگذارند</w:t>
      </w:r>
    </w:p>
    <w:p>
      <w:pPr>
        <w:pStyle w:val="BookText"/>
        <w:rPr/>
      </w:pPr>
      <w:r>
        <w:rPr>
          <w:rFonts w:ascii="IRNazanin" w:hAnsi="IRNazanin" w:eastAsia="IRNazanin"/>
          <w:color w:val="111111"/>
          <w:sz w:val="28"/>
          <w:sz w:val="28"/>
          <w:szCs w:val="28"/>
          <w:rtl w:val="true"/>
          <w:lang w:bidi="fa-IR"/>
        </w:rPr>
        <w:t>کلمه هشتاد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توانگری ها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این کلمه به تازی العَقْلُ أَعْظَمُ الْغِنَى ، وَبِهِ يُوصَلُ إِلَى المُنى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خرد باشد او توانگرتر از همه مالداران بود، از بهر آن که اگر از مال هزینه کنی کم گردد و نیست شود، و اگر از خرد هزینه کنی بیفزاید و هر روز به سبب تجربت زیادت گردد؛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خواهی توانگری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ره رسی به مهتریی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خرد جوی مهتری، زیراک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همچون خرد توانگریی </w:t>
      </w:r>
    </w:p>
    <w:p>
      <w:pPr>
        <w:pStyle w:val="BookText"/>
        <w:rPr/>
      </w:pPr>
      <w:r>
        <w:rPr>
          <w:rFonts w:ascii="IRNazanin" w:hAnsi="IRNazanin" w:eastAsia="IRNazanin"/>
          <w:color w:val="111111"/>
          <w:sz w:val="28"/>
          <w:sz w:val="28"/>
          <w:szCs w:val="28"/>
          <w:rtl w:val="true"/>
          <w:lang w:bidi="fa-IR"/>
        </w:rPr>
        <w:t>کلمه هشتاد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کننده در بندخواری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أَبداً في صَغَارٍ وَ ذِلَّةٍ، وَخَسَارٍ وَ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طمع افزونی کند همیشه در مقام ذلّت و موقف قلّت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مگرد گرد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عقل بهره ای داری</w:t>
      </w:r>
    </w:p>
    <w:p>
      <w:pPr>
        <w:pStyle w:val="BookText"/>
        <w:rPr/>
      </w:pPr>
      <w:r>
        <w:rPr>
          <w:rFonts w:ascii="IRNazanin" w:hAnsi="IRNazanin" w:eastAsia="IRNazanin"/>
          <w:color w:val="111111"/>
          <w:sz w:val="28"/>
          <w:sz w:val="28"/>
          <w:szCs w:val="28"/>
          <w:rtl w:val="true"/>
          <w:lang w:bidi="fa-IR"/>
        </w:rPr>
        <w:t xml:space="preserve">زان که پیوسته مردم طماع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باشد به رشته خواری</w:t>
      </w:r>
    </w:p>
    <w:p>
      <w:pPr>
        <w:pStyle w:val="BookText"/>
        <w:rPr/>
      </w:pPr>
      <w:r>
        <w:rPr>
          <w:rFonts w:ascii="IRNazanin" w:hAnsi="IRNazanin" w:eastAsia="IRNazanin"/>
          <w:color w:val="111111"/>
          <w:sz w:val="28"/>
          <w:sz w:val="28"/>
          <w:szCs w:val="28"/>
          <w:rtl w:val="true"/>
          <w:lang w:bidi="fa-IR"/>
        </w:rPr>
        <w:t>کلمه هشتاد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وانَفارَ النَّعَمِ، فَمَا كُلُّ شارد بِمَرْدُود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رمیدن نعمتها که نه هر رمیده ای باز آورده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شَيْئًا يُشَرِّدُ</w:t>
      </w:r>
      <w:r>
        <w:rPr>
          <w:rStyle w:val="FootnoteAnchor"/>
          <w:rtl w:val="true"/>
        </w:rPr>
        <w:footnoteReference w:id="117"/>
      </w:r>
      <w:r>
        <w:rPr>
          <w:rFonts w:ascii="Amiri" w:hAnsi="Amiri" w:eastAsia="Amiri" w:cs="Amiri"/>
          <w:color w:val="111111"/>
          <w:sz w:val="28"/>
          <w:sz w:val="28"/>
          <w:szCs w:val="28"/>
          <w:rtl w:val="true"/>
          <w:lang w:bidi="ar-SA"/>
        </w:rPr>
        <w:t>نِعْمَتَكُمْ وَيُنَفِّرُ دَوْلَتَكُمْ، فَمَا كُلُّ شَارِدٍ يُرَدُّ إِلى عَلَيْهِ، وَلَا كُلُّ نَافِرِ يُعَادُ إِلى وَطَنِهِ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نگاهدارید و چیزی</w:t>
      </w:r>
      <w:r>
        <w:rPr>
          <w:rStyle w:val="FootnoteAnchor"/>
          <w:rtl w:val="true"/>
        </w:rPr>
        <w:footnoteReference w:id="118"/>
      </w:r>
      <w:r>
        <w:rPr>
          <w:rFonts w:ascii="IRNazanin" w:hAnsi="IRNazanin" w:eastAsia="IRNazanin"/>
          <w:color w:val="111111"/>
          <w:sz w:val="28"/>
          <w:sz w:val="28"/>
          <w:szCs w:val="28"/>
          <w:rtl w:val="true"/>
          <w:lang w:bidi="fa-IR"/>
        </w:rPr>
        <w:t>مکنید که نعمت از شما برماند، چه اگر نعمت از شما برمد و زایل شود باز آوردنِ او دیگر باره دشوار و مشکل بود؛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با نعمتی، به سیرتِ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خویش را زخود مرمان</w:t>
      </w:r>
    </w:p>
    <w:p>
      <w:pPr>
        <w:pStyle w:val="BookText"/>
        <w:rPr/>
      </w:pPr>
      <w:r>
        <w:rPr>
          <w:rFonts w:ascii="IRNazanin" w:hAnsi="IRNazanin" w:eastAsia="IRNazanin"/>
          <w:color w:val="111111"/>
          <w:sz w:val="28"/>
          <w:sz w:val="28"/>
          <w:szCs w:val="28"/>
          <w:rtl w:val="true"/>
          <w:lang w:bidi="fa-IR"/>
        </w:rPr>
        <w:t xml:space="preserve">که نه هر چه آن رمیده شد 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آوردنش بود آسان</w:t>
      </w:r>
    </w:p>
    <w:p>
      <w:pPr>
        <w:pStyle w:val="BookText"/>
        <w:rPr/>
      </w:pPr>
      <w:r>
        <w:rPr>
          <w:rFonts w:ascii="IRNazanin" w:hAnsi="IRNazanin" w:eastAsia="IRNazanin"/>
          <w:color w:val="111111"/>
          <w:sz w:val="28"/>
          <w:sz w:val="28"/>
          <w:szCs w:val="28"/>
          <w:rtl w:val="true"/>
          <w:lang w:bidi="fa-IR"/>
        </w:rPr>
        <w:t>کلمه هشتاد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مَصارِع الْعُقُولِ تَحْتَ بُرُوقِ الْأَطْمَاعِ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جای های افتادن خردها زیر پدید آمدن طمع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أَنَّ الطَّمَعَ إِذَا شَدَّ عَلَى الْعَقْلِ صَرَعَهُ في الْمَعْرَكَةِ وَأَوْقَعَهُ فِي الْمَهْلَكَةِ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طمع برو مستولی گردد عقل او مقهور و خرد او مغلوب شود؛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عقل مردم از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سوی طمع مگرای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طمع دست برد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مردم در اوفتد از پای </w:t>
      </w:r>
    </w:p>
    <w:p>
      <w:pPr>
        <w:pStyle w:val="BookText"/>
        <w:rPr/>
      </w:pPr>
      <w:r>
        <w:rPr>
          <w:rFonts w:ascii="IRNazanin" w:hAnsi="IRNazanin" w:eastAsia="IRNazanin"/>
          <w:color w:val="111111"/>
          <w:sz w:val="28"/>
          <w:sz w:val="28"/>
          <w:szCs w:val="28"/>
          <w:rtl w:val="true"/>
          <w:lang w:bidi="fa-IR"/>
        </w:rPr>
        <w:t>کلمه هشتاد و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پیدا کند کرانه روی خویش مرحق را 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أَقْبَلَ عَلَى الْحَقِّ مَلَكَ، وَمَنْ أَعْرَضَ عَنْهُ 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حق روی بگرداند و از وی اعراض کند هلاک شود و از نجات بی بهره ماند؛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حق بود به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آرد به جملگی اغراض</w:t>
      </w:r>
    </w:p>
    <w:p>
      <w:pPr>
        <w:pStyle w:val="BookText"/>
        <w:rPr/>
      </w:pPr>
      <w:r>
        <w:rPr>
          <w:rFonts w:ascii="IRNazanin" w:hAnsi="IRNazanin" w:eastAsia="IRNazanin"/>
          <w:color w:val="111111"/>
          <w:sz w:val="28"/>
          <w:sz w:val="28"/>
          <w:szCs w:val="28"/>
          <w:rtl w:val="true"/>
          <w:lang w:bidi="fa-IR"/>
        </w:rPr>
        <w:t xml:space="preserve">باز در ورطه هلاک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راه حق کند اعراض</w:t>
      </w:r>
    </w:p>
    <w:p>
      <w:pPr>
        <w:pStyle w:val="BookText"/>
        <w:rPr/>
      </w:pPr>
      <w:r>
        <w:rPr>
          <w:rFonts w:ascii="IRNazanin" w:hAnsi="IRNazanin" w:eastAsia="IRNazanin"/>
          <w:color w:val="111111"/>
          <w:sz w:val="28"/>
          <w:sz w:val="28"/>
          <w:szCs w:val="28"/>
          <w:rtl w:val="true"/>
          <w:lang w:bidi="fa-IR"/>
        </w:rPr>
        <w:t>کلمه هشتاد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درویش شوید بازرگانی کنید با خدای به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سَبَتْ لِزِيادَةِ الْمَالِ وَسَعَادَةِ الحالِ، وَمَنْ تاجَرَ الله بِالصَّدَقَةِ نَالَ الْغُنْيَةَ وَحَازَ الْبُغْيَة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سبب زیادت مال و </w:t>
      </w:r>
    </w:p>
    <w:p>
      <w:pPr>
        <w:pStyle w:val="BookText"/>
        <w:rPr/>
      </w:pPr>
      <w:r>
        <w:rPr>
          <w:rFonts w:ascii="IRNazanin" w:hAnsi="IRNazanin" w:eastAsia="IRNazanin"/>
          <w:color w:val="111111"/>
          <w:sz w:val="28"/>
          <w:sz w:val="28"/>
          <w:szCs w:val="28"/>
          <w:rtl w:val="true"/>
          <w:lang w:bidi="fa-IR"/>
        </w:rPr>
        <w:t>سعادت حال است، و هر که صدقه دهد توانگر شود و از حال بد</w:t>
      </w:r>
      <w:r>
        <w:rPr>
          <w:rStyle w:val="FootnoteAnchor"/>
          <w:rtl w:val="true"/>
        </w:rPr>
        <w:footnoteReference w:id="120"/>
      </w:r>
      <w:r>
        <w:rPr>
          <w:rFonts w:ascii="IRNazanin" w:hAnsi="IRNazanin" w:eastAsia="IRNazanin"/>
          <w:color w:val="111111"/>
          <w:sz w:val="28"/>
          <w:sz w:val="28"/>
          <w:szCs w:val="28"/>
          <w:rtl w:val="true"/>
          <w:lang w:bidi="fa-IR"/>
        </w:rPr>
        <w:t>باز رهد؛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مدان تو چون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و مال و جاه را بیشی</w:t>
      </w:r>
    </w:p>
    <w:p>
      <w:pPr>
        <w:pStyle w:val="BookText"/>
        <w:rPr/>
      </w:pPr>
      <w:r>
        <w:rPr>
          <w:rFonts w:ascii="IRNazanin" w:hAnsi="IRNazanin" w:eastAsia="IRNazanin"/>
          <w:color w:val="111111"/>
          <w:sz w:val="28"/>
          <w:sz w:val="28"/>
          <w:szCs w:val="28"/>
          <w:rtl w:val="true"/>
          <w:lang w:bidi="fa-IR"/>
        </w:rPr>
        <w:t xml:space="preserve">او رساند به ناز استغنا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رهاند زرنج درویشی</w:t>
      </w:r>
    </w:p>
    <w:p>
      <w:pPr>
        <w:pStyle w:val="BookText"/>
        <w:rPr/>
      </w:pPr>
      <w:r>
        <w:rPr>
          <w:rFonts w:ascii="IRNazanin" w:hAnsi="IRNazanin" w:eastAsia="IRNazanin"/>
          <w:color w:val="111111"/>
          <w:sz w:val="28"/>
          <w:sz w:val="28"/>
          <w:szCs w:val="28"/>
          <w:rtl w:val="true"/>
          <w:lang w:bidi="fa-IR"/>
        </w:rPr>
        <w:t>کلمه نودم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كَثْفَتْ</w:t>
      </w:r>
      <w:r>
        <w:rPr>
          <w:rStyle w:val="FootnoteAnchor"/>
          <w:rtl w:val="true"/>
        </w:rPr>
        <w:footnoteReference w:id="121"/>
      </w:r>
      <w:r>
        <w:rPr>
          <w:rFonts w:ascii="Amiri" w:hAnsi="Amiri" w:eastAsia="Amiri" w:cs="Amiri"/>
          <w:color w:val="111111"/>
          <w:sz w:val="28"/>
          <w:sz w:val="28"/>
          <w:szCs w:val="28"/>
          <w:rtl w:val="true"/>
          <w:lang w:bidi="ar-SA"/>
        </w:rPr>
        <w:t>أَغْصَانُهُ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نرم باشد چوب او خشن</w:t>
      </w:r>
      <w:r>
        <w:rPr>
          <w:rStyle w:val="FootnoteAnchor"/>
          <w:rtl w:val="true"/>
        </w:rPr>
        <w:footnoteReference w:id="122"/>
      </w:r>
      <w:r>
        <w:rPr>
          <w:rFonts w:ascii="IRNazanin" w:hAnsi="IRNazanin" w:eastAsia="IRNazanin"/>
          <w:color w:val="111111"/>
          <w:sz w:val="28"/>
          <w:sz w:val="28"/>
          <w:szCs w:val="28"/>
          <w:rtl w:val="true"/>
          <w:lang w:bidi="fa-IR"/>
        </w:rPr>
        <w:t>شود شاخه های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هَانَ في أمين خَدَمِهِ وَاغْذِيَاءِ نعمه، فَلا يُطِيعُونَ أَمْرَهُ وَلَا يُعَذِّمُونَ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نرم باشد و سیاست بوقت نکند و مراسم تأدیب را مهمل گذارد، حاشیۀ او گردنکشی کنند و او را حرمت ندارند و به مراد او نروند؛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کهتران کند 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اندر بلیتِ ایشان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ننهندش براستی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نبرندش بواجبی فرمان </w:t>
      </w:r>
    </w:p>
    <w:p>
      <w:pPr>
        <w:pStyle w:val="BookText"/>
        <w:rPr/>
      </w:pPr>
      <w:r>
        <w:rPr>
          <w:rFonts w:ascii="IRNazanin" w:hAnsi="IRNazanin" w:eastAsia="IRNazanin"/>
          <w:color w:val="111111"/>
          <w:sz w:val="28"/>
          <w:sz w:val="28"/>
          <w:szCs w:val="28"/>
          <w:rtl w:val="true"/>
          <w:lang w:bidi="fa-IR"/>
        </w:rPr>
        <w:t>کلمه نود و 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احمق در دهان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يَكُونُ في قَلْبِ الأَحْمقِ يُذيعُهُ بلسانه ويُشيعُه لإِخوانِهِ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دل احمق باشد به زبان بگوید، و خلق را از اسرار خویش آگاه کند و هیچ چیز پوشیده و نهفته ندارد؛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او هست با حماقت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دلش دهان وی است</w:t>
      </w:r>
    </w:p>
    <w:p>
      <w:pPr>
        <w:pStyle w:val="BookText"/>
        <w:rPr/>
      </w:pPr>
      <w:r>
        <w:rPr>
          <w:rFonts w:ascii="IRNazanin" w:hAnsi="IRNazanin" w:eastAsia="IRNazanin"/>
          <w:color w:val="111111"/>
          <w:sz w:val="28"/>
          <w:sz w:val="28"/>
          <w:szCs w:val="28"/>
          <w:rtl w:val="true"/>
          <w:lang w:bidi="fa-IR"/>
        </w:rPr>
        <w:t xml:space="preserve">هر چه دارد زنیک و بد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بر سرِ زبانِ وی است</w:t>
      </w:r>
    </w:p>
    <w:p>
      <w:pPr>
        <w:pStyle w:val="BookText"/>
        <w:rPr/>
      </w:pPr>
      <w:r>
        <w:rPr>
          <w:rFonts w:ascii="IRNazanin" w:hAnsi="IRNazanin" w:eastAsia="IRNazanin"/>
          <w:color w:val="111111"/>
          <w:sz w:val="28"/>
          <w:sz w:val="28"/>
          <w:szCs w:val="28"/>
          <w:rtl w:val="true"/>
          <w:lang w:bidi="fa-IR"/>
        </w:rPr>
        <w:t>کلمه نود و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في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در دل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يَكُونَ لِلْعَاقِل فَقَلْبُهُ</w:t>
      </w:r>
      <w:r>
        <w:rPr>
          <w:rStyle w:val="FootnoteAnchor"/>
          <w:rtl w:val="true"/>
        </w:rPr>
        <w:footnoteReference w:id="123"/>
      </w:r>
      <w:r>
        <w:rPr>
          <w:rFonts w:ascii="Amiri" w:hAnsi="Amiri" w:eastAsia="Amiri" w:cs="Amiri"/>
          <w:color w:val="111111"/>
          <w:sz w:val="28"/>
          <w:sz w:val="28"/>
          <w:szCs w:val="28"/>
          <w:rtl w:val="true"/>
          <w:lang w:bidi="ar-SA"/>
        </w:rPr>
        <w:t>يُخْفيه و يَسْتُرُهُ، وَلِسانُهُ لا يُفْشِيهِ وَلَا يَذْكُرُهُ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معني اين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خردمند باشد سرَّ خویش در دل نگاهدارد و به زبان با هیچ کس نگوید، و در پیدا کردن </w:t>
      </w:r>
    </w:p>
    <w:p>
      <w:pPr>
        <w:pStyle w:val="BookText"/>
        <w:rPr/>
      </w:pPr>
      <w:r>
        <w:rPr>
          <w:rFonts w:ascii="IRNazanin" w:hAnsi="IRNazanin" w:eastAsia="IRNazanin"/>
          <w:color w:val="111111"/>
          <w:sz w:val="28"/>
          <w:sz w:val="28"/>
          <w:szCs w:val="28"/>
          <w:rtl w:val="true"/>
          <w:lang w:bidi="fa-IR"/>
        </w:rPr>
        <w:t>آن اندیشه بسیار کند و تا او را نیک معلوم و مصور، و محقق و مخمر نشود که پیدا کردن آن صواب است، به زبان نراند و با هیچ کس پیدا نکند؛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او هست با کمال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پنهان زبان او در دل</w:t>
      </w:r>
    </w:p>
    <w:p>
      <w:pPr>
        <w:pStyle w:val="BookText"/>
        <w:rPr/>
      </w:pPr>
      <w:r>
        <w:rPr>
          <w:rFonts w:ascii="IRNazanin" w:hAnsi="IRNazanin" w:eastAsia="IRNazanin"/>
          <w:color w:val="111111"/>
          <w:sz w:val="28"/>
          <w:sz w:val="28"/>
          <w:szCs w:val="28"/>
          <w:rtl w:val="true"/>
          <w:lang w:bidi="fa-IR"/>
        </w:rPr>
        <w:t xml:space="preserve">نشود هیچ سرَّ او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گفت او باطل</w:t>
      </w:r>
    </w:p>
    <w:p>
      <w:pPr>
        <w:pStyle w:val="BookText"/>
        <w:rPr/>
      </w:pPr>
      <w:r>
        <w:rPr>
          <w:rFonts w:ascii="IRNazanin" w:hAnsi="IRNazanin" w:eastAsia="IRNazanin"/>
          <w:color w:val="111111"/>
          <w:sz w:val="28"/>
          <w:sz w:val="28"/>
          <w:szCs w:val="28"/>
          <w:rtl w:val="true"/>
          <w:lang w:bidi="fa-IR"/>
        </w:rPr>
        <w:t>کلمه نود و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برود در عنان امل خویش، ناگاه در افتد به أجل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غَرَّتُه كَواذِبُ الآمَالِ، جَرَّتْهُ جَواذِبُ الآجال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عنان به دست أمل دهد و بر موجب هوای نفس رود، زود باشد که در مغاک هلاک افتد؛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کارها به گفت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بدهد عنان به دستِ امل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باشد</w:t>
      </w:r>
      <w:r>
        <w:rPr>
          <w:rStyle w:val="FootnoteAnchor"/>
          <w:rtl w:val="true"/>
        </w:rPr>
        <w:footnoteReference w:id="124"/>
      </w:r>
      <w:r>
        <w:rPr>
          <w:rFonts w:ascii="IRNazanin" w:hAnsi="IRNazanin" w:eastAsia="IRNazanin"/>
          <w:color w:val="111111"/>
          <w:sz w:val="28"/>
          <w:sz w:val="28"/>
          <w:szCs w:val="28"/>
          <w:rtl w:val="true"/>
          <w:lang w:bidi="fa-IR"/>
        </w:rPr>
        <w:t xml:space="preserve">که آن امل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اندازدش به چاه اَجل </w:t>
      </w:r>
    </w:p>
    <w:p>
      <w:pPr>
        <w:pStyle w:val="BookText"/>
        <w:rPr/>
      </w:pPr>
      <w:r>
        <w:rPr>
          <w:rFonts w:ascii="IRNazanin" w:hAnsi="IRNazanin" w:eastAsia="IRNazanin"/>
          <w:color w:val="111111"/>
          <w:sz w:val="28"/>
          <w:sz w:val="28"/>
          <w:szCs w:val="28"/>
          <w:rtl w:val="true"/>
          <w:lang w:bidi="fa-IR"/>
        </w:rPr>
        <w:t>کلمه نود و چهارم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برسد به شما کرانه های نعمت ها، پس مرمانید دورتر آن را به اندکی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النَّعَمَ الْحَاصِلَةَ لَدَيْهِ، الواصلة إِلَيْهِ، حُرِمَ النَّعَمَ النَّاثِيَةَ مِنْهُ، الْقَاصِيَةَ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به نزدیک شما رسیده است، آن را شکر گوئید و سپاس داری نمایید، تا از آن نعمت ها که دورست و هنوز به شما نرسیده است نومید نگردید و محروم نمانید؛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بیابی تو نعمتی، ورچند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باشد چونقطه موهوم</w:t>
      </w:r>
    </w:p>
    <w:p>
      <w:pPr>
        <w:pStyle w:val="BookText"/>
        <w:rPr/>
      </w:pPr>
      <w:r>
        <w:rPr>
          <w:rFonts w:ascii="IRNazanin" w:hAnsi="IRNazanin" w:eastAsia="IRNazanin"/>
          <w:color w:val="111111"/>
          <w:sz w:val="28"/>
          <w:sz w:val="28"/>
          <w:szCs w:val="28"/>
          <w:rtl w:val="true"/>
          <w:lang w:bidi="fa-IR"/>
        </w:rPr>
        <w:t xml:space="preserve">شکر آن یافته فرو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 یافته شوی محروم</w:t>
      </w:r>
    </w:p>
    <w:p>
      <w:pPr>
        <w:pStyle w:val="BookText"/>
        <w:rPr/>
      </w:pPr>
      <w:r>
        <w:rPr>
          <w:rFonts w:ascii="IRNazanin" w:hAnsi="IRNazanin" w:eastAsia="IRNazanin"/>
          <w:color w:val="111111"/>
          <w:sz w:val="28"/>
          <w:sz w:val="28"/>
          <w:szCs w:val="28"/>
          <w:rtl w:val="true"/>
          <w:lang w:bidi="fa-IR"/>
        </w:rPr>
        <w:t>کلمه نود و پنجم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عَلى عُدُّوكَ ، فَاجْعَلِ الْعَفْوَ عَنْهُ شُكراً لِلْقُدْرَةِ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قادر شدی بر دشمن، پس بکن عفو کردن از و را شکر قدرت یافتن برو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وَعَدَ فَوَفِي وَقَدَرَ فَعَفًا، فَقَدْ قَضَى </w:t>
      </w:r>
    </w:p>
    <w:p>
      <w:pPr>
        <w:pStyle w:val="BookText"/>
        <w:rPr/>
      </w:pPr>
      <w:r>
        <w:rPr>
          <w:rFonts w:ascii="Amiri" w:hAnsi="Amiri" w:eastAsia="Amiri" w:cs="Amiri"/>
          <w:color w:val="111111"/>
          <w:sz w:val="28"/>
          <w:sz w:val="28"/>
          <w:szCs w:val="28"/>
          <w:rtl w:val="true"/>
          <w:lang w:bidi="ar-SA"/>
        </w:rPr>
        <w:t>حق النِّعْمَةِ، وَأَذَى شُكْرَ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 خویش قدرت یافتی، شکر قدرت یافتن آن باشد که از و در گذاری و گناه او را عفو کنی ؛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شدی بر عدوی خود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شکر قدرتِ خودساز</w:t>
      </w:r>
    </w:p>
    <w:p>
      <w:pPr>
        <w:pStyle w:val="BookText"/>
        <w:rPr/>
      </w:pPr>
      <w:r>
        <w:rPr>
          <w:rFonts w:ascii="IRNazanin" w:hAnsi="IRNazanin" w:eastAsia="IRNazanin"/>
          <w:color w:val="111111"/>
          <w:sz w:val="28"/>
          <w:sz w:val="28"/>
          <w:szCs w:val="28"/>
          <w:rtl w:val="true"/>
          <w:lang w:bidi="fa-IR"/>
        </w:rPr>
        <w:t xml:space="preserve">رحم کن رحم کن، که هر چه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جز همان نیابی باز</w:t>
      </w:r>
    </w:p>
    <w:p>
      <w:pPr>
        <w:pStyle w:val="BookText"/>
        <w:rPr/>
      </w:pPr>
      <w:r>
        <w:rPr>
          <w:rFonts w:ascii="IRNazanin" w:hAnsi="IRNazanin" w:eastAsia="IRNazanin"/>
          <w:color w:val="111111"/>
          <w:sz w:val="28"/>
          <w:sz w:val="28"/>
          <w:szCs w:val="28"/>
          <w:rtl w:val="true"/>
          <w:lang w:bidi="fa-IR"/>
        </w:rPr>
        <w:t>کلمه نود و ششم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نداشت هیچ کس چیزی که نه آن چیز پدید آمد در ناگاه گفت های زبان او و کرانه های روی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أَضْمَرَ شَيْئاً ظَهَرَ ذَلِكَ فِي أَثْنَاءِ أقوالِهِ وَأَدْراج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دل چیزی دارد اثر آن چیز در اثنای گفتار و أدراج کردار او پیدا باشد؛ شعر</w:t>
      </w:r>
    </w:p>
    <w:p>
      <w:pPr>
        <w:pStyle w:val="BookText"/>
        <w:rPr/>
      </w:pPr>
      <w:r>
        <w:rPr>
          <w:rFonts w:ascii="IRNazanin" w:hAnsi="IRNazanin" w:eastAsia="IRNazanin"/>
          <w:color w:val="111111"/>
          <w:sz w:val="28"/>
          <w:sz w:val="28"/>
          <w:szCs w:val="28"/>
          <w:rtl w:val="true"/>
          <w:lang w:bidi="fa-IR"/>
        </w:rPr>
        <w:t xml:space="preserve">هر که چیزی نهفت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که چیست می جویش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اندر میانه گفتش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اندر کرانه رویش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نود و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رَمَزاتِ الألحاظ، وسقطات الألفاظ، و شَهَواتِ</w:t>
      </w:r>
      <w:r>
        <w:rPr>
          <w:rStyle w:val="FootnoteAnchor"/>
          <w:rtl w:val="true"/>
        </w:rPr>
        <w:footnoteReference w:id="125"/>
      </w:r>
      <w:r>
        <w:rPr>
          <w:rFonts w:ascii="Amiri" w:hAnsi="Amiri" w:eastAsia="Amiri" w:cs="Amiri"/>
          <w:color w:val="111111"/>
          <w:sz w:val="28"/>
          <w:sz w:val="28"/>
          <w:szCs w:val="28"/>
          <w:rtl w:val="true"/>
          <w:lang w:bidi="ar-SA"/>
        </w:rPr>
        <w:t>الْجَنَانِ وَ هَفَوَاتِ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زدن های چشم ها را، و ناپسندیده لفظها را، و آرزوهای دل را و خطاهای زبان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مَا عَرَفْتَ في أَلْحاظِنَا وَ الفاظنا مِنَ الذُّنوبِ، وَاسْتُرُ ما رَأَيْتَ في أَفْئِدَتِنَا وَالسِنَتِنَا مِنَ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گناهانی را که بر چشم ها و لفظهای ما رفته است و بر دل ها و زبانهای ما گذشته؛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گناهان که یاد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ما به فضل در گذران</w:t>
      </w:r>
    </w:p>
    <w:p>
      <w:pPr>
        <w:pStyle w:val="BookText"/>
        <w:rPr/>
      </w:pPr>
      <w:r>
        <w:rPr>
          <w:rFonts w:ascii="IRNazanin" w:hAnsi="IRNazanin" w:eastAsia="IRNazanin"/>
          <w:color w:val="111111"/>
          <w:sz w:val="28"/>
          <w:sz w:val="28"/>
          <w:szCs w:val="28"/>
          <w:rtl w:val="true"/>
          <w:lang w:bidi="fa-IR"/>
        </w:rPr>
        <w:t xml:space="preserve">زدن چشم و زشتی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شهوت و خطای زبان</w:t>
      </w:r>
    </w:p>
    <w:p>
      <w:pPr>
        <w:pStyle w:val="BookText"/>
        <w:rPr/>
      </w:pPr>
      <w:r>
        <w:rPr>
          <w:rFonts w:ascii="IRNazanin" w:hAnsi="IRNazanin" w:eastAsia="IRNazanin"/>
          <w:color w:val="111111"/>
          <w:sz w:val="28"/>
          <w:sz w:val="28"/>
          <w:szCs w:val="28"/>
          <w:rtl w:val="true"/>
          <w:lang w:bidi="fa-IR"/>
        </w:rPr>
        <w:t>کلمه نود و هشتم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مُسْتَعْجِلُ الفَقْر، يعيش في الدُّنْيا عَيْشَ الفُقَرَاءِ، </w:t>
      </w:r>
    </w:p>
    <w:p>
      <w:pPr>
        <w:pStyle w:val="BookText"/>
        <w:rPr/>
      </w:pPr>
      <w:r>
        <w:rPr>
          <w:rFonts w:ascii="Amiri" w:hAnsi="Amiri" w:eastAsia="Amiri" w:cs="Amiri"/>
          <w:color w:val="111111"/>
          <w:sz w:val="28"/>
          <w:sz w:val="28"/>
          <w:szCs w:val="28"/>
          <w:rtl w:val="true"/>
          <w:lang w:bidi="ar-SA"/>
        </w:rPr>
        <w:t>وَيُحَاسَبُ في العقبى حِسَابَ الْأَغْنِيَاء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زود کننده درویشی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بزید در دنیا زیستن درویشان، و حساب کرده شود در عقبی، چون حساب توانگران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فَقِيرٌ مِنْ غَيْرِ رِفةِ حالِ وَقِلَّةِ مال؛ يعيش في الدُّنْيا عَيْشَ اصْحَابِ الخَسَارِ، وَيُحَاسَبُ فِي الْعُقبى حِسَابَ أَرْبَابِ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تعجیل درویشی را به خویشتن می کشد و مال نگاه می دارد، در این جهان چون درویشان زندگانی کند، نه او را از مال لذّتی و نه از عمر</w:t>
      </w:r>
      <w:r>
        <w:rPr>
          <w:rStyle w:val="FootnoteAnchor"/>
          <w:rtl w:val="true"/>
        </w:rPr>
        <w:footnoteReference w:id="126"/>
      </w:r>
      <w:r>
        <w:rPr>
          <w:rFonts w:ascii="IRNazanin" w:hAnsi="IRNazanin" w:eastAsia="IRNazanin"/>
          <w:color w:val="111111"/>
          <w:sz w:val="28"/>
          <w:sz w:val="28"/>
          <w:szCs w:val="28"/>
          <w:rtl w:val="true"/>
          <w:lang w:bidi="fa-IR"/>
        </w:rPr>
        <w:t>راحتی، و در آن جهان چون توانگران رنج حساب کشد، به دقیق و جلیل آنچه پنهان کرده است و به کثیر و قلیل آنچه نگاشته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مرد بخیل ره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سوی خویشتن به شتاب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همچو مفلسانش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جهان، چون توانگرانش حساب </w:t>
      </w:r>
    </w:p>
    <w:p>
      <w:pPr>
        <w:pStyle w:val="BookText"/>
        <w:rPr/>
      </w:pPr>
      <w:r>
        <w:rPr>
          <w:rFonts w:ascii="IRNazanin" w:hAnsi="IRNazanin" w:eastAsia="IRNazanin"/>
          <w:color w:val="111111"/>
          <w:sz w:val="28"/>
          <w:sz w:val="28"/>
          <w:szCs w:val="28"/>
          <w:rtl w:val="true"/>
          <w:lang w:bidi="fa-IR"/>
        </w:rPr>
        <w:t>کلمه نود و 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پس دل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تابعٌ لِقَلْبِهِ طَائِعٌ لِلبِّهِ، مَالَمْ يحمره أولاً في جَنانِهِ لَمْ يَذْكُرْهُ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چون خواهد که سخنی گوید، نخست در دل بیندیشد و در صلاح و فساد آن بنگرد، آنگاه بر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تابع دل و طايع عقل او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عاقل که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هادی زبان دارد</w:t>
      </w:r>
    </w:p>
    <w:p>
      <w:pPr>
        <w:pStyle w:val="BookText"/>
        <w:rPr/>
      </w:pPr>
      <w:r>
        <w:rPr>
          <w:rFonts w:ascii="IRNazanin" w:hAnsi="IRNazanin" w:eastAsia="IRNazanin"/>
          <w:color w:val="111111"/>
          <w:sz w:val="28"/>
          <w:sz w:val="28"/>
          <w:szCs w:val="28"/>
          <w:rtl w:val="true"/>
          <w:lang w:bidi="fa-IR"/>
        </w:rPr>
        <w:t xml:space="preserve">تا حدیثی به دل نیندیشد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آن حدیث نگزارد</w:t>
      </w:r>
    </w:p>
    <w:p>
      <w:pPr>
        <w:pStyle w:val="BookText"/>
        <w:rPr/>
      </w:pPr>
      <w:r>
        <w:rPr>
          <w:rFonts w:ascii="IRNazanin" w:hAnsi="IRNazanin" w:eastAsia="IRNazanin"/>
          <w:color w:val="111111"/>
          <w:sz w:val="28"/>
          <w:sz w:val="28"/>
          <w:szCs w:val="28"/>
          <w:rtl w:val="true"/>
          <w:lang w:bidi="fa-IR"/>
        </w:rPr>
        <w:t>کلمه صدم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وَرَاءَ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احمق پس زبان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این کلمه به تازی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تال للسانه جارٍ في عِنانِه يَلْفِظُ الْقَوْلَ مِنْ فِيهِ، ثُمَّ يَتَأَمَلُ كَالنَّادِمِ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کلمه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هر چه یابد به زبان </w:t>
      </w:r>
    </w:p>
    <w:p>
      <w:pPr>
        <w:pStyle w:val="BookText"/>
        <w:rPr/>
      </w:pPr>
      <w:r>
        <w:rPr>
          <w:rFonts w:ascii="IRNazanin" w:hAnsi="IRNazanin" w:eastAsia="IRNazanin"/>
          <w:color w:val="111111"/>
          <w:sz w:val="28"/>
          <w:sz w:val="28"/>
          <w:szCs w:val="28"/>
          <w:rtl w:val="true"/>
          <w:lang w:bidi="fa-IR"/>
        </w:rPr>
        <w:t>گوید، آنگه به دل در صلاح و فساد آن اندیشد، پس دل او تابع زبان و طایع هذیان او باشد؛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احمق که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تابع زبان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یابد بگوید،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 آن قول گفته بگمارد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تعليقات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عابدی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0381_262940"/>
      <w:bookmarkStart w:id="80" w:name="pg20381_262940"/>
      <w:bookmarkEnd w:id="80"/>
    </w:p>
    <w:p>
      <w:pPr>
        <w:pStyle w:val="Heading2"/>
        <w:numPr>
          <w:ilvl w:val="1"/>
          <w:numId w:val="1"/>
        </w:numPr>
        <w:rPr/>
      </w:pPr>
      <w:bookmarkStart w:id="81" w:name="pg20381_262940"/>
      <w:bookmarkStart w:id="82" w:name="__RefHeading___Toc22614_4265203187"/>
      <w:bookmarkStart w:id="83" w:name="_Toc26"/>
      <w:bookmarkEnd w:id="81"/>
      <w:bookmarkEnd w:id="82"/>
      <w:r>
        <w:rPr>
          <w:rtl w:val="true"/>
        </w:rPr>
        <w:t>تعليقات</w:t>
      </w:r>
      <w:bookmarkEnd w:id="8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وطواط از فرزندان عبدالله بن عمر بن الخطاب است و بنابر آنچه نوشته اند نسب او به یازده واسطه به خلیفه دوم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الالباب محمد عوفی، آثار البلاد قزوینی</w:t>
      </w:r>
    </w:p>
    <w:p>
      <w:pPr>
        <w:pStyle w:val="BookText"/>
        <w:rPr/>
      </w:pPr>
      <w:r>
        <w:rPr>
          <w:rFonts w:ascii="IRNazanin" w:hAnsi="IRNazanin" w:eastAsia="IRNazanin"/>
          <w:color w:val="111111"/>
          <w:sz w:val="28"/>
          <w:sz w:val="28"/>
          <w:szCs w:val="28"/>
          <w:rtl w:val="true"/>
          <w:lang w:bidi="fa-IR"/>
        </w:rPr>
        <w:t>چاپ بیروت،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تاریخ جهانگشا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مقدمۀ عباس اقبال بر حدائق السحر، و نامه های رشید وطواط با مقدمه و شرح دکتر قاسم تویسرکانی، ونیزرک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ترجمه وطواط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شرح احوال جاحظ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في البصرة وبغداد وسامراء، نوشته پلات شارل و ترجمه ابراهيم الکیلانی، چاپ دمشق، والجاحظ والمجتمع عصره، والجاحظ في حياته واد به وفكره، هر دو نوشته جمیل جبر، چاپ لبنان،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فعلیه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موصوفی است که غالباً بافک اضافه و به صورت اسم مرکب بکار می رود، چنانکه در این بیت امیر معزّی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خدای را که زفر خدایگان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بی گنه نشدم کشته رایگان</w:t>
      </w:r>
    </w:p>
    <w:p>
      <w:pPr>
        <w:pStyle w:val="BookText"/>
        <w:rPr/>
      </w:pPr>
      <w:r>
        <w:rPr>
          <w:rFonts w:ascii="IRNazanin" w:hAnsi="IRNazanin" w:eastAsia="IRNazanin"/>
          <w:color w:val="111111"/>
          <w:sz w:val="28"/>
          <w:sz w:val="28"/>
          <w:szCs w:val="28"/>
          <w:rtl w:val="true"/>
          <w:lang w:bidi="fa-IR"/>
        </w:rPr>
        <w:t>شعر به نقل فرهنگ معین</w:t>
      </w:r>
    </w:p>
    <w:p>
      <w:pPr>
        <w:pStyle w:val="BookText"/>
        <w:rPr/>
      </w:pPr>
      <w:r>
        <w:rPr>
          <w:rFonts w:ascii="IRNazanin" w:hAnsi="IRNazanin" w:eastAsia="IRNazanin"/>
          <w:color w:val="111111"/>
          <w:sz w:val="28"/>
          <w:sz w:val="28"/>
          <w:szCs w:val="28"/>
          <w:rtl w:val="true"/>
          <w:lang w:bidi="fa-IR"/>
        </w:rPr>
        <w:t xml:space="preserve">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بنده سعد الوراو 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منظومات را در عقد اعتبار فحول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 نامه، به تصحیح محمدروشن، بنیاد فرهنگ،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پرورده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پروده شده در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نعمت این خاندان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آورده، بزرگی و عزت داده،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سایگان را فرو برند و سبک مایگان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خاقانی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شاه،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عالیه، حضرت اقدس 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محمود بن خوارزمشاه ایل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کوچکتر ایل ارسلان بن اتسز و ولیعهد او بود که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شاه درسال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اما تنها سه سال پادشاهی کرد و بقیه ایام را با برادرش ، تکش خوارزمشاه، در کشمکش و جدال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رشید شعری در ستایش </w:t>
      </w:r>
    </w:p>
    <w:p>
      <w:pPr>
        <w:pStyle w:val="BookText"/>
        <w:rPr/>
      </w:pPr>
      <w:r>
        <w:rPr>
          <w:rFonts w:ascii="IRNazanin" w:hAnsi="IRNazanin" w:eastAsia="IRNazanin"/>
          <w:color w:val="111111"/>
          <w:sz w:val="28"/>
          <w:sz w:val="28"/>
          <w:szCs w:val="28"/>
          <w:rtl w:val="true"/>
          <w:lang w:bidi="fa-IR"/>
        </w:rPr>
        <w:t xml:space="preserve">این پادشاه دیده نمی شود و ظاهراً علت این امر آن است که در روزگار پادشاهی وی رشید ایام پیری خود را می گذرانده است، در همه دست نوشته هایی که ما دیده ایم بجز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به سلطان شاه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رشید، بخش شرح حال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عمومی امرا وسلاطین مستقل ولایت خوارزم که به موجب روایت 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قبل از اسلام غالباً مستقل بودهاند و ظاهراً این عنوان از قدیم به آنها اطلاق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پیشکش،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کمینه خدمت هر یک زننگه صد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کهینه هدیه هر یک زجامه صد خروار</w:t>
      </w:r>
    </w:p>
    <w:p>
      <w:pPr>
        <w:pStyle w:val="BookText"/>
        <w:rPr/>
      </w:pPr>
      <w:r>
        <w:rPr>
          <w:rFonts w:ascii="IRNazanin" w:hAnsi="IRNazanin" w:eastAsia="IRNazanin"/>
          <w:color w:val="111111"/>
          <w:sz w:val="28"/>
          <w:sz w:val="28"/>
          <w:szCs w:val="28"/>
          <w:rtl w:val="true"/>
          <w:lang w:bidi="fa-IR"/>
        </w:rPr>
        <w:t>مسعود سعد به نقل لغت نامه، مانند همه مواردی که شماره صفحه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خانه، جایی که اموال و اشیای گرانبها را در آن نگهداری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خزانه به کسر صحیح و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است، چنانکه محققان ظریف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الخزانة لا 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آبادان، خانه آراسته، کاخ</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دوزبان پارسی و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صریح این عبارت برمی آید رشید وطواط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ترجمه نکرده است، اختلاف فراوان نسخه ها در این بخش و نیامدن آن در نسخه های ص وع نیز این حدس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ترجمه کلمات را </w:t>
      </w:r>
    </w:p>
    <w:p>
      <w:pPr>
        <w:pStyle w:val="BookText"/>
        <w:rPr/>
      </w:pPr>
      <w:r>
        <w:rPr>
          <w:rFonts w:ascii="IRNazanin" w:hAnsi="IRNazanin" w:eastAsia="IRNazanin"/>
          <w:color w:val="111111"/>
          <w:sz w:val="28"/>
          <w:sz w:val="28"/>
          <w:szCs w:val="28"/>
          <w:rtl w:val="true"/>
          <w:lang w:bidi="fa-IR"/>
        </w:rPr>
        <w:t>در داخل پرانتز قرار داده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7569</w:t>
      </w:r>
    </w:p>
    <w:p>
      <w:pPr>
        <w:pStyle w:val="BookText"/>
        <w:rPr/>
      </w:pPr>
      <w:r>
        <w:rPr>
          <w:rFonts w:ascii="IRNazanin" w:hAnsi="IRNazanin" w:eastAsia="IRNazanin"/>
          <w:color w:val="111111"/>
          <w:sz w:val="28"/>
          <w:sz w:val="28"/>
          <w:szCs w:val="28"/>
          <w:rtl w:val="true"/>
          <w:lang w:bidi="fa-IR"/>
        </w:rPr>
        <w:t xml:space="preserve">سنایی در حدیقه،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تابدان حد شده مکرم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لوكشف مرورا مسلم بود</w:t>
      </w:r>
    </w:p>
    <w:p>
      <w:pPr>
        <w:pStyle w:val="BookText"/>
        <w:rPr/>
      </w:pPr>
      <w:r>
        <w:rPr>
          <w:rFonts w:ascii="IRNazanin" w:hAnsi="IRNazanin" w:eastAsia="IRNazanin"/>
          <w:color w:val="111111"/>
          <w:sz w:val="28"/>
          <w:sz w:val="28"/>
          <w:szCs w:val="28"/>
          <w:rtl w:val="true"/>
          <w:lang w:bidi="fa-IR"/>
        </w:rPr>
        <w:t xml:space="preserve">و نیز در فیه مافیه،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لوكشف الغطاء ما ازددت یقیناً، یعنی چون قالب را برگیرند و قیامت ظاهر شود يقين من زيادت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چنان باشد که قومی در شب تاریک درخانه روی به هر جانبی کرده اند و نماز می کنند، چون روز شود همه از آن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که رو به قبله بوده است درشب، چه باز گردد؟ چون همه سوی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بندگان هم در شب روی به وی دارند و از غیر روی گردانیده اند، پس در حق ایشان قیامت ظاهر است وحاضر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باب تفاعل، تناد،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قوم اني أخافُ عَلَيْكُم يوم التناد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التنزيل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التلاق و 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دیدن و به هم رسیدن، التنادی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خواندن،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رمیدن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 العرب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يوم التنادى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ينادى اصحاب الجنة اصحاب النار ان افيضوا علينا من الماء او مما رزقكم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يوم التناد، بتشديد الدال،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ندالبعير، اذا هرب على وجهه، اى يفر بعضكم من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هسته خرما، پوست باریک که بر تخم خرماست، چیز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رشته ای که در شکاف خرماست،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عبارت است از ظهور نور حقیقت در حالت كشف أستار بشریت به شهادت وجد وذوق نه به دلالت عقل ونقل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را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الیقین، و مثالش آن است که کسی به استدلال از مشاهدۀ شعاع و ادراک حرارت در وجود آفتاب بی 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عین الیقین، و مثالش آن است که کسی به مشاهدهٔ جرم آفتاب در وجود او بی 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حق الیقین، ومثالش آن است که کسی به تلاش واضمحلال نور بصر در نور آفتاب در وجود او بی 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الهدایه، 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ولغات وتعبيرات عرفانی، دکتر سجّادی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اعتقادی که دارد در حق من زیادت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نيام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ناصرخسرو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پر از خواب و خمار است سرتو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شوی ای پسر از خواب تو بیدار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اشعار ناصرخسرو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مرد خرد در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های اوست چون فتوی</w:t>
      </w:r>
    </w:p>
    <w:p>
      <w:pPr>
        <w:pStyle w:val="BookText"/>
        <w:rPr/>
      </w:pPr>
      <w:r>
        <w:rPr>
          <w:rFonts w:ascii="IRNazanin" w:hAnsi="IRNazanin" w:eastAsia="IRNazanin"/>
          <w:color w:val="111111"/>
          <w:sz w:val="28"/>
          <w:sz w:val="28"/>
          <w:szCs w:val="28"/>
          <w:rtl w:val="true"/>
          <w:lang w:bidi="fa-IR"/>
        </w:rPr>
        <w:t xml:space="preserve">خفته اند آدمی زحرص و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چون رخ نمود فانتبهوا</w:t>
      </w:r>
    </w:p>
    <w:p>
      <w:pPr>
        <w:pStyle w:val="BookText"/>
        <w:rPr/>
      </w:pPr>
      <w:r>
        <w:rPr>
          <w:rFonts w:ascii="Amiri" w:hAnsi="Amiri" w:eastAsia="Amiri" w:cs="Amiri"/>
          <w:color w:val="111111"/>
          <w:sz w:val="28"/>
          <w:sz w:val="28"/>
          <w:szCs w:val="28"/>
          <w:rtl w:val="true"/>
          <w:lang w:bidi="ar-SA"/>
        </w:rPr>
        <w:t xml:space="preserve">حديقه، ص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و نیز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باید ای خفته بیدار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مرگ اندر آرد زخوابت چه سود</w:t>
      </w:r>
    </w:p>
    <w:p>
      <w:pPr>
        <w:pStyle w:val="BookText"/>
        <w:rPr/>
      </w:pPr>
      <w:r>
        <w:rPr>
          <w:rFonts w:ascii="IRNazanin" w:hAnsi="IRNazanin" w:eastAsia="IRNazanin"/>
          <w:color w:val="111111"/>
          <w:sz w:val="28"/>
          <w:sz w:val="28"/>
          <w:szCs w:val="28"/>
          <w:rtl w:val="true"/>
          <w:lang w:bidi="fa-IR"/>
        </w:rPr>
        <w:t xml:space="preserve">به نقل متنبی وسعدی ص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فرطوا في جنب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 این آیات قرآنی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أَحْسَنَ مَا أُنْزِلَ إِلَيْكُمْ مِنْ رَبِّكُمْ مِنْ قَبْلِ أَنْ يَأْتِيَكُمُ الْعَذَابُ بَغْتَةً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يَاحَسْرَتي عَلَى مَا فَرَّطْتَ فِي جَنْبِ اللَّهِ وَإِنْ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زمر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بزمانهم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محاکات، مشابهت در قول وفعل وغیرآن،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نهج البلاغه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أَمْرُو لَمْ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شرح غرر و درر، ش </w:t>
      </w: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مَاهَلَكَ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تدرّع، درع پوشنده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تنگنای خودخواهی، در نهج،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مضائق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 حکمت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7946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مخبوء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عنصر المعالی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که به مردم نمایی بر روی نیکوترین نمای، تا مقبول بود، و مردمان درجه تو بشناسند، که بزرگان و خردمندان را به سخن دانند نه سخن را به مردم، که مردم نهان است زیر سخن خویش، چنانکه به تازی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عنصری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به دست بیان است از اختیار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زیر زبان است پایگاه رجال</w:t>
      </w:r>
    </w:p>
    <w:p>
      <w:pPr>
        <w:pStyle w:val="BookText"/>
        <w:rPr/>
      </w:pPr>
      <w:r>
        <w:rPr>
          <w:rFonts w:ascii="IRNazanin" w:hAnsi="IRNazanin" w:eastAsia="IRNazanin"/>
          <w:color w:val="111111"/>
          <w:sz w:val="28"/>
          <w:sz w:val="28"/>
          <w:szCs w:val="28"/>
          <w:rtl w:val="true"/>
          <w:lang w:bidi="fa-IR"/>
        </w:rPr>
        <w:t>مولوی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مخفی است در زیرزبان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پرده است بر درگاه جان</w:t>
      </w:r>
    </w:p>
    <w:p>
      <w:pPr>
        <w:pStyle w:val="BookText"/>
        <w:rPr/>
      </w:pPr>
      <w:r>
        <w:rPr>
          <w:rFonts w:ascii="Amiri" w:hAnsi="Amiri" w:eastAsia="Amiri" w:cs="Amiri"/>
          <w:color w:val="111111"/>
          <w:sz w:val="28"/>
          <w:sz w:val="28"/>
          <w:szCs w:val="28"/>
          <w:rtl w:val="true"/>
          <w:lang w:bidi="ar-SA"/>
        </w:rPr>
        <w:t xml:space="preserve">تعليقات قابوسنامه ص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و در باب هفتم بوستان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خوب خُلق خلق پوش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یک چند خاموش بود</w:t>
      </w:r>
    </w:p>
    <w:p>
      <w:pPr>
        <w:pStyle w:val="BookText"/>
        <w:rPr/>
      </w:pPr>
      <w:r>
        <w:rPr>
          <w:rFonts w:ascii="IRNazanin" w:hAnsi="IRNazanin" w:eastAsia="IRNazanin"/>
          <w:color w:val="111111"/>
          <w:sz w:val="28"/>
          <w:sz w:val="28"/>
          <w:szCs w:val="28"/>
          <w:rtl w:val="true"/>
          <w:lang w:bidi="fa-IR"/>
        </w:rPr>
        <w:t xml:space="preserve">خردمند مردم زنزدیک 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چو پروانه جویای نور</w:t>
      </w:r>
    </w:p>
    <w:p>
      <w:pPr>
        <w:pStyle w:val="BookText"/>
        <w:rPr/>
      </w:pPr>
      <w:r>
        <w:rPr>
          <w:rFonts w:ascii="IRNazanin" w:hAnsi="IRNazanin" w:eastAsia="IRNazanin"/>
          <w:color w:val="111111"/>
          <w:sz w:val="28"/>
          <w:sz w:val="28"/>
          <w:szCs w:val="28"/>
          <w:rtl w:val="true"/>
          <w:lang w:bidi="fa-IR"/>
        </w:rPr>
        <w:t xml:space="preserve">تفکر شبی بادل خویش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پوشیده زیر زبان است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شوی به منزلت پدر و محل برادر و مثابت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ص</w:t>
      </w:r>
      <w:r>
        <w:rPr>
          <w:rFonts w:eastAsia="IRNazanin" w:cs="IRNazanin"/>
          <w:color w:val="111111"/>
          <w:sz w:val="28"/>
          <w:szCs w:val="28"/>
          <w:lang w:bidi="fa-IR"/>
        </w:rPr>
        <w:t>219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7761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قابوسنامه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کرا زبان خوشتر هوا خواهش بیشتر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التنزيل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 مِنَ السَّمَاءِ فِيْهِ ظُلُمَاتٌ وَرَعْدٌ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از آیه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نوکران، خدمتگزاران،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چاکران و بندگان را زبان نگاه باید داشت با خداوندان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بیهقی ص</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4213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در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که بنده توترا اطاعت دارد تو از طاعت خداوند خویش مگریز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فرمانبر،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سرافکنده در پایه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نمودش نشان پرستندگی</w:t>
      </w:r>
    </w:p>
    <w:p>
      <w:pPr>
        <w:pStyle w:val="BookText"/>
        <w:rPr/>
      </w:pPr>
      <w:r>
        <w:rPr>
          <w:rFonts w:ascii="IRNazanin" w:hAnsi="IRNazanin" w:eastAsia="IRNazanin"/>
          <w:color w:val="111111"/>
          <w:sz w:val="28"/>
          <w:sz w:val="28"/>
          <w:szCs w:val="28"/>
          <w:rtl w:val="true"/>
          <w:lang w:bidi="fa-IR"/>
        </w:rPr>
        <w:t xml:space="preserve">و سرافکندگی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وخدومی و سرافکندگی در سپاهی هنرست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حیا وشرم احتمال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معنی تواضع وفرمانبری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قابوسنامه، تعلیقات ص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مال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واعرض لك الصيد فارمه وهو معرض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البلاغه، مرحوم محدث از اقرب الموارد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المعرض، كمجلس، موضع عرض الشيء وهو ذكره واظهاره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رضایت ندهد، دل اجازه ندهد، مانند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ماننده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ماهیی را مانستیم از آب بیفتاده و درخشکی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نمی داد که از پای قلعه زاستر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که دراین مدت ایام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برگرفتی زحریفان دل ودل می دادت</w:t>
      </w:r>
    </w:p>
    <w:p>
      <w:pPr>
        <w:pStyle w:val="BookText"/>
        <w:rPr/>
      </w:pPr>
      <w:r>
        <w:rPr>
          <w:rFonts w:ascii="IRNazanin" w:hAnsi="IRNazanin" w:eastAsia="IRNazanin"/>
          <w:color w:val="111111"/>
          <w:sz w:val="28"/>
          <w:sz w:val="28"/>
          <w:szCs w:val="28"/>
          <w:rtl w:val="true"/>
          <w:lang w:bidi="fa-IR"/>
        </w:rPr>
        <w:t xml:space="preserve">حافظ قزوینی ،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10189</w:t>
      </w:r>
    </w:p>
    <w:p>
      <w:pPr>
        <w:pStyle w:val="BookText"/>
        <w:rPr/>
      </w:pPr>
      <w:r>
        <w:rPr>
          <w:rFonts w:ascii="IRNazanin" w:hAnsi="IRNazanin" w:eastAsia="IRNazanin"/>
          <w:color w:val="111111"/>
          <w:sz w:val="28"/>
          <w:sz w:val="28"/>
          <w:szCs w:val="28"/>
          <w:rtl w:val="true"/>
          <w:lang w:bidi="fa-IR"/>
        </w:rPr>
        <w:t xml:space="preserve">در خرد نمای جان افروز 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سپردن به گفتار گوینده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توش یابی به دل رای و هوش</w:t>
      </w:r>
    </w:p>
    <w:p>
      <w:pPr>
        <w:pStyle w:val="BookText"/>
        <w:rPr/>
      </w:pPr>
      <w:r>
        <w:rPr>
          <w:rFonts w:ascii="IRNazanin" w:hAnsi="IRNazanin" w:eastAsia="IRNazanin"/>
          <w:color w:val="111111"/>
          <w:sz w:val="28"/>
          <w:sz w:val="28"/>
          <w:szCs w:val="28"/>
          <w:rtl w:val="true"/>
          <w:lang w:bidi="fa-IR"/>
        </w:rPr>
        <w:t xml:space="preserve">سخنگوی چون برگشاید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تابگوید توتندی مکن</w:t>
      </w:r>
    </w:p>
    <w:p>
      <w:pPr>
        <w:pStyle w:val="BookText"/>
        <w:rPr/>
      </w:pPr>
      <w:r>
        <w:rPr>
          <w:rFonts w:ascii="IRNazanin" w:hAnsi="IRNazanin" w:eastAsia="IRNazanin"/>
          <w:color w:val="111111"/>
          <w:sz w:val="28"/>
          <w:sz w:val="28"/>
          <w:szCs w:val="28"/>
          <w:rtl w:val="true"/>
          <w:lang w:bidi="fa-IR"/>
        </w:rPr>
        <w:t xml:space="preserve">سخن بشنو و بهترین یادگیر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کدام آیدت دلپذیر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ازطول بافتح اول وسكون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ونفع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گزارنده بیان کننده، اظهار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ولكلّ مثن على من أثنى عليه مثوبة من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پیرایه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وطواط این دو کلمه را در بسیاری از موارد قرینه هم ساخته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 نهاد تو همه سرمایه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سرشت تو همه پیرایه سخا</w:t>
      </w:r>
    </w:p>
    <w:p>
      <w:pPr>
        <w:pStyle w:val="BookText"/>
        <w:rPr/>
      </w:pP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سرمایه تظاهر ملکی ودولتی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تفاخر کلکی وخنجری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10508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لسان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درشرح خود برصد کلمه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وحقيقته أنّه ضرار غير مستحق للتوصّل الى كثرة المقتضيات من حيث لا 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چاپ مرحوم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فروشان وشوکت، افزونی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معادل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به ظن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امروز نبيند اثر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 است که فرداش نبیند دیدار</w:t>
      </w:r>
    </w:p>
    <w:p>
      <w:pPr>
        <w:pStyle w:val="BookText"/>
        <w:rPr/>
      </w:pPr>
      <w:r>
        <w:rPr>
          <w:rFonts w:ascii="IRNazanin" w:hAnsi="IRNazanin" w:eastAsia="IRNazanin"/>
          <w:color w:val="111111"/>
          <w:sz w:val="28"/>
          <w:sz w:val="28"/>
          <w:szCs w:val="28"/>
          <w:rtl w:val="true"/>
          <w:lang w:bidi="fa-IR"/>
        </w:rPr>
        <w:t>سعدی به نقل فرهنگ معین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مثل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10520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که روی جامه های دیگر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 درر، ش </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10524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جان عزیز هست بکار،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ولازم و ضروری، بکار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وضرور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ذره که هست اگر غبار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مملکت بکار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10530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محذورات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محذوره ومحذور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ومشقت،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دهمتكم فيها مفظعات الامور، 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خطبه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محظوره ومحظور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ازادات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خوشابحال،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وعترت اویست مرآن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را که در این ساخته دار آید</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10435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شترسواری ومركوب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سحاب وسحابه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قطعه ای از 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10532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لاسودد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10518</w:t>
      </w:r>
    </w:p>
    <w:p>
      <w:pPr>
        <w:pStyle w:val="BookText"/>
        <w:rPr/>
      </w:pPr>
      <w:r>
        <w:rPr>
          <w:rFonts w:ascii="IRNazanin" w:hAnsi="IRNazanin" w:eastAsia="IRNazanin"/>
          <w:color w:val="111111"/>
          <w:sz w:val="28"/>
          <w:sz w:val="28"/>
          <w:szCs w:val="28"/>
          <w:rtl w:val="true"/>
          <w:lang w:bidi="fa-IR"/>
        </w:rPr>
        <w:t xml:space="preserve">در خرد نمای جان افروز، ورق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کینه ناداشتن پادشاه از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کینه در دل داشتن فصلی گفته اند که عاقبت آن نامبارک و وخیم است، فخاصة نشاید پادشاه را از هیچ کس کینه گیرد و انتقام فرماید، زیرا که درجت وی بلندتر از مکافات کردن باشد و فرمان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خواهد مثالی تواند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لاسؤدد مع الانتقام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 از کس دل شاه کین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رخنه در داد و دین آورد</w:t>
      </w:r>
    </w:p>
    <w:p>
      <w:pPr>
        <w:pStyle w:val="BookText"/>
        <w:rPr/>
      </w:pPr>
      <w:r>
        <w:rPr>
          <w:rFonts w:ascii="IRNazanin" w:hAnsi="IRNazanin" w:eastAsia="IRNazanin"/>
          <w:color w:val="111111"/>
          <w:sz w:val="28"/>
          <w:sz w:val="28"/>
          <w:szCs w:val="28"/>
          <w:rtl w:val="true"/>
          <w:lang w:bidi="fa-IR"/>
        </w:rPr>
        <w:t xml:space="preserve">دل پادشا گر گراید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کارها تازه دارد سپهر</w:t>
      </w:r>
    </w:p>
    <w:p>
      <w:pPr>
        <w:pStyle w:val="BookText"/>
        <w:rPr/>
      </w:pPr>
      <w:r>
        <w:rPr>
          <w:rFonts w:ascii="IRNazanin" w:hAnsi="IRNazanin" w:eastAsia="IRNazanin"/>
          <w:color w:val="111111"/>
          <w:sz w:val="28"/>
          <w:sz w:val="28"/>
          <w:szCs w:val="28"/>
          <w:rtl w:val="true"/>
          <w:lang w:bidi="fa-IR"/>
        </w:rPr>
        <w:t xml:space="preserve">چو خواهد که بستایدش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خشم و کین تاشود پادشا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خرزه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دانه گرانبهائی که به رشته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تابتواند به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لباس احتمال پوشید،</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کاس صحت نوشید و لباس سلامت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ظفر یافتی به عفو کوش ولباس تجاوز برو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یادآوراین جمله که در گلستان سعدی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نعره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بکوشید یا جامه زنان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جانبی رفتن، از راه کاری یک سو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زيارة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 الحواشى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گفتار، شیرین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رقيق الحواشي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 او زشت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زیارت کننده و دیدار کننده، ونیز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خروشان وغرنده، در این جمله زائر وزائر جناس تام دارند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 السلطان کزاير الليث الزاير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حدايق السحر،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دریبان تجنيس تام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کارهای حضرت و ناحیت به قرار معهود و رسم مألوف باز رفت و برقاعده درست و سنن راست اطراد واستمرار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لكم على سنن الحق في جواد المظله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لامرؤة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10582</w:t>
      </w:r>
    </w:p>
    <w:p>
      <w:pPr>
        <w:pStyle w:val="BookText"/>
        <w:rPr/>
      </w:pPr>
      <w:r>
        <w:rPr>
          <w:rFonts w:ascii="IRNazanin" w:hAnsi="IRNazanin" w:eastAsia="IRNazanin"/>
          <w:color w:val="111111"/>
          <w:sz w:val="28"/>
          <w:sz w:val="28"/>
          <w:szCs w:val="28"/>
          <w:rtl w:val="true"/>
          <w:lang w:bidi="fa-IR"/>
        </w:rPr>
        <w:t xml:space="preserve">در قابوسنامه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مگوی که همه ناجوانمردی اندر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شرمی نبود بزرگتر از آن که به چیزی دعوی کند که نداند و آنکه در وغزن باشد قابوسنامه 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10437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دلتنگ و دلگیر سست و ناتوان،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دلاویز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بخیلان راسخی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ولئیمان را کریم و ملولان را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نامه، مصحح قزوینی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وملال، بیزار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10464</w:t>
      </w:r>
      <w:r>
        <w:rPr>
          <w:rFonts w:ascii="Amiri" w:hAnsi="Amiri" w:eastAsia="Amiri" w:cs="Amiri"/>
          <w:color w:val="111111"/>
          <w:sz w:val="28"/>
          <w:sz w:val="28"/>
          <w:szCs w:val="28"/>
          <w:rtl w:val="true"/>
          <w:lang w:bidi="ar-SA"/>
        </w:rPr>
        <w:t xml:space="preserve">، دستور معالم،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لاكنز اعزّ من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أكرمكم عند الله أتقیکم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گرامی ترین شما نزد خدا با تقواترین شماست،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يوصون بكف الاذى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اوصيتهم بما يجب لله عليهم من كف الاذى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نامه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گرفتن درم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یادآور این ابیات انوری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آلوده منت کسان کم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شبه در وثاق تونان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هر که چیزکی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بدهد طریق احسان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چوکسی بود که نستاند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آن است و بس نه آسان است </w:t>
      </w:r>
    </w:p>
    <w:p>
      <w:pPr>
        <w:pStyle w:val="BookText"/>
        <w:rPr/>
      </w:pPr>
      <w:r>
        <w:rPr>
          <w:rFonts w:ascii="IRNazanin" w:hAnsi="IRNazanin" w:eastAsia="IRNazanin"/>
          <w:color w:val="111111"/>
          <w:sz w:val="28"/>
          <w:sz w:val="28"/>
          <w:szCs w:val="28"/>
          <w:rtl w:val="true"/>
          <w:lang w:bidi="fa-IR"/>
        </w:rPr>
        <w:t xml:space="preserve">چندان که مروت است دردادن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ناستدن هزار چندان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حاله ساعت وقل ماله 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قلة ماله ورقة حاله اساس البلاغه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صورت لامعقل احصن من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وملجأ،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تقية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في كرة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 ورع باید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پناه ورع باید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متقدمان در وجه مصدری رایی می افزوده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زمین وسخن تخم و جانت دهقان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 باید مشغول بود دهقان را</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چاکران و بندگان را زبان نگاه باید داشت با خداوندان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بیهقی،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وطبیب را از صاحب علم طبیعی فرا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31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حوبة حوب وحوبة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أَمْوَالَهُمْ إِلَى </w:t>
      </w:r>
    </w:p>
    <w:p>
      <w:pPr>
        <w:pStyle w:val="BookText"/>
        <w:rPr/>
      </w:pPr>
      <w:r>
        <w:rPr>
          <w:rFonts w:ascii="Amiri" w:hAnsi="Amiri" w:eastAsia="Amiri" w:cs="Amiri"/>
          <w:color w:val="111111"/>
          <w:sz w:val="28"/>
          <w:sz w:val="28"/>
          <w:szCs w:val="28"/>
          <w:rtl w:val="true"/>
          <w:lang w:bidi="ar-SA"/>
        </w:rPr>
        <w:t>أَمْوَالِكُمْ، إِنَّهُ كَانَ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نمودن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در اینگونه موارد که با 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یا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می شود، فعل آغازی به معنی شروع کردن و آغاز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ستودن گرفت آنگهی زال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شمشیر و کوپال را</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انگیزد انگیختن واداشتن وادار کردن وشفیع انگیختن شفیع قراردادن واسطه آوردن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شفیعان انگیخت تا از آن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بیهقی</w:t>
      </w:r>
    </w:p>
    <w:p>
      <w:pPr>
        <w:pStyle w:val="BookText"/>
        <w:rPr/>
      </w:pPr>
      <w:r>
        <w:rPr>
          <w:rFonts w:ascii="IRNazanin" w:hAnsi="IRNazanin" w:eastAsia="IRNazanin"/>
          <w:color w:val="111111"/>
          <w:sz w:val="28"/>
          <w:sz w:val="28"/>
          <w:szCs w:val="28"/>
          <w:rtl w:val="true"/>
          <w:lang w:bidi="fa-IR"/>
        </w:rPr>
        <w:t>شفیع انگیخت پیران کهن را که نزد شه برند آن سروتن را</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10635</w:t>
      </w:r>
      <w:r>
        <w:rPr>
          <w:rFonts w:ascii="Amiri" w:hAnsi="Amiri" w:eastAsia="Amiri" w:cs="Amiri"/>
          <w:color w:val="111111"/>
          <w:sz w:val="28"/>
          <w:sz w:val="28"/>
          <w:szCs w:val="28"/>
          <w:rtl w:val="true"/>
          <w:lang w:bidi="ar-SA"/>
        </w:rPr>
        <w:t xml:space="preserve">، دستور معالم،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لالباس اجمل من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نوشیدن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10629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لاداء أدوء من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ودرین معنی قیس بن 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خطيم از شاعران یثربی دوره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الداء ملتبس دواه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السنوك ليس له دواء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کنز الحکمه، ورق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الحماسه،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ناصر خسرو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مار را افسون پدیداست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جهل را که شناسد افسون</w:t>
      </w:r>
    </w:p>
    <w:p>
      <w:pPr>
        <w:pStyle w:val="BookText"/>
        <w:rPr/>
      </w:pPr>
      <w:r>
        <w:rPr>
          <w:rFonts w:ascii="IRNazanin" w:hAnsi="IRNazanin" w:eastAsia="IRNazanin"/>
          <w:color w:val="111111"/>
          <w:sz w:val="28"/>
          <w:sz w:val="28"/>
          <w:szCs w:val="28"/>
          <w:rtl w:val="true"/>
          <w:lang w:bidi="fa-IR"/>
        </w:rPr>
        <w:t xml:space="preserve">تحلیل اشعار ناصرخسرو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 تربیت از پیر طریقت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کادمی را بتراز علت نادانی نیست</w:t>
      </w:r>
    </w:p>
    <w:p>
      <w:pPr>
        <w:pStyle w:val="BookText"/>
        <w:rPr/>
      </w:pPr>
      <w:r>
        <w:rPr>
          <w:rFonts w:ascii="Amiri" w:hAnsi="Amiri" w:eastAsia="Amiri" w:cs="Amiri"/>
          <w:color w:val="111111"/>
          <w:sz w:val="28"/>
          <w:sz w:val="28"/>
          <w:szCs w:val="28"/>
          <w:rtl w:val="true"/>
          <w:lang w:bidi="ar-SA"/>
        </w:rPr>
        <w:t xml:space="preserve">به نقل از متنبي وسعدى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اهتديتم في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غم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فرجة، فهو اغمّ، فهى 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این جهالت وآستین این ضلالت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مذهب انتقام را به یکبارگی بباید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دامن چیزی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آن را رها کردن و ترک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از جهالت و آستین از ضلالت و 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اگر واگذاشتن را نیز به معنی رها کردن و رهاندن بدانیم با اختلاف ظریفی که در این دو وجه هست صورت اخیر دلنشین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10763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اینجا و نیز در موارد دیگر اسم مفرد و به معنی </w:t>
      </w:r>
    </w:p>
    <w:p>
      <w:pPr>
        <w:pStyle w:val="BookText"/>
        <w:rPr/>
      </w:pPr>
      <w:r>
        <w:rPr>
          <w:rFonts w:ascii="IRNazanin" w:hAnsi="IRNazanin" w:eastAsia="IRNazanin"/>
          <w:color w:val="111111"/>
          <w:sz w:val="28"/>
          <w:sz w:val="28"/>
          <w:szCs w:val="28"/>
          <w:rtl w:val="true"/>
          <w:lang w:bidi="fa-IR"/>
        </w:rPr>
        <w:t>انسان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هزار سال تا از دشمن مستولی ایمن نگردد گرمی سینه او نیارامد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وتدبیر، طریق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جویی</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7611</w:t>
      </w:r>
    </w:p>
    <w:p>
      <w:pPr>
        <w:pStyle w:val="BookText"/>
        <w:rPr/>
      </w:pPr>
      <w:r>
        <w:rPr>
          <w:rFonts w:ascii="IRNazanin" w:hAnsi="IRNazanin" w:eastAsia="IRNazanin"/>
          <w:color w:val="111111"/>
          <w:sz w:val="28"/>
          <w:sz w:val="28"/>
          <w:szCs w:val="28"/>
          <w:rtl w:val="true"/>
          <w:lang w:bidi="fa-IR"/>
        </w:rPr>
        <w:t>مرحوم محدث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زیر ناظر به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عوّد لسانك قول الصدق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اللسان لما عوّدت معتاد</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تطير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اين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پای شمع فتاده است قیچی 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سرخ سرسبز می دهد بر باد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اندر تنعمّ وجامۀ نیکوآراستن خو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سعادت،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زلیخا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تو مارا خو کرده ای به احسان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مجید، برگرفته از تفسیر سورآبادی، حاشيه 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اهمیت خطیر وحسّاس،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کارجنگ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745</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عدوّ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حکمت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اعداء ماجهلوا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كنز الحكمه، ورق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امیرالمؤمنين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الجاهلون لأهل العلم اعداء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ناصرخسرو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عاقلان بی گنهند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خود جاهل و گنهکارند</w:t>
      </w:r>
    </w:p>
    <w:p>
      <w:pPr>
        <w:pStyle w:val="BookText"/>
        <w:rPr/>
      </w:pPr>
      <w:r>
        <w:rPr>
          <w:rFonts w:ascii="IRNazanin" w:hAnsi="IRNazanin" w:eastAsia="IRNazanin"/>
          <w:color w:val="111111"/>
          <w:sz w:val="28"/>
          <w:sz w:val="28"/>
          <w:szCs w:val="28"/>
          <w:rtl w:val="true"/>
          <w:lang w:bidi="fa-IR"/>
        </w:rPr>
        <w:t xml:space="preserve">تحلیل اشعار ناصرخسرو 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مروته و مزق فروته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است سپید درخشان که از آن آتش گیرند، یا سخت ترین سنگ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جامه ومانند آن، فرو وفروة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پوستین پشمین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از اساس البلاغة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ابوذؤيب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كاني للحوادث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 المشرق كل يوم تقرع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پوستین آن علم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پوستین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شمردن،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بخفتی به از آن که در پوستین خلق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 ش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 من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مأخوذ است از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سورة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صلصال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آبی که گوارا ونوشین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مهین؛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ناتوان، خوار و پست،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نطفه است، نظیر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تبارک الله از آن نقشبند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روی توبسته است و چشم وزلف وجبین</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 گذشتن، از اندازه خویش در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و حد خود تجاوز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1428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9966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ملا هیچ کس را پند مده، که گفته اند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 عند الملأ تقريع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کیمیای سعادت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برملأ فضیحت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قابوسنامه ص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حام حول الشيىء يوشك ان يقع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ودرنهج، خطبه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الفتن اذا أقبلت شبهت واذا أدبرت 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يحمن حوم الرياح، يصبن بلداً ويحطئن بلداً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زیان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خفتن بسیار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ناخفتن نیز هم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قصه، رفع حاجت و نظایر آن، ظاهراً صورت فارسی تعبیراتی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الامر الى السلطان، رفع الى السلطان 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دورکعت نماز بگزارد و قصۀ راز به حضرت بی نیاز رفع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سندبادنامه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المرء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9988</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با او همچو سبزه گلخن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مبرز گل است وسوسن است</w:t>
      </w:r>
    </w:p>
    <w:p>
      <w:pPr>
        <w:pStyle w:val="BookText"/>
        <w:rPr/>
      </w:pPr>
      <w:r>
        <w:rPr>
          <w:rFonts w:ascii="IRNazanin" w:hAnsi="IRNazanin" w:eastAsia="IRNazanin"/>
          <w:color w:val="111111"/>
          <w:sz w:val="28"/>
          <w:sz w:val="28"/>
          <w:szCs w:val="28"/>
          <w:rtl w:val="true"/>
          <w:lang w:bidi="fa-IR"/>
        </w:rPr>
        <w:t xml:space="preserve">احاديث مثنوی،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رهن دادن، به گرونهادن،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 کن به عمر ابد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گروگیر کن باده خام را</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و زبان 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قول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توقف، ایستاده و منتظر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تشکک، مردد، شکدار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الاعداء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الأعداء ابعدهم غوراً واخفاهم مكيدة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جایهای شکار، شکارگاهها،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مصائد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8520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 موافق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اسلام المرء تركه مالا يعينه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جامی مضمون حدیث نبوی مذکور را چنین به نظم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تاشود در جهان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دین تو جمال افزای</w:t>
      </w:r>
    </w:p>
    <w:p>
      <w:pPr>
        <w:pStyle w:val="BookText"/>
        <w:rPr/>
      </w:pPr>
      <w:r>
        <w:rPr>
          <w:rFonts w:ascii="IRNazanin" w:hAnsi="IRNazanin" w:eastAsia="IRNazanin"/>
          <w:color w:val="111111"/>
          <w:sz w:val="28"/>
          <w:sz w:val="28"/>
          <w:szCs w:val="28"/>
          <w:rtl w:val="true"/>
          <w:lang w:bidi="fa-IR"/>
        </w:rPr>
        <w:t xml:space="preserve">زانچه درخور نباشدت بازایست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زانچه لایق نباشدت بازآی</w:t>
      </w:r>
    </w:p>
    <w:p>
      <w:pPr>
        <w:pStyle w:val="BookText"/>
        <w:rPr/>
      </w:pPr>
      <w:r>
        <w:rPr>
          <w:rFonts w:ascii="IRNazanin" w:hAnsi="IRNazanin" w:eastAsia="IRNazanin"/>
          <w:color w:val="111111"/>
          <w:sz w:val="28"/>
          <w:sz w:val="28"/>
          <w:szCs w:val="28"/>
          <w:rtl w:val="true"/>
          <w:lang w:bidi="fa-IR"/>
        </w:rPr>
        <w:t xml:space="preserve">حاشية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خطی کتابخانه مرکزی دانشگاه تهران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هیچ غالباً با فعل نفی یا نهی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فعل مثبت آمده و به معنی قلیل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 دانستمی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چنین داردم تندرست</w:t>
      </w:r>
    </w:p>
    <w:p>
      <w:pPr>
        <w:pStyle w:val="BookText"/>
        <w:rPr/>
      </w:pPr>
      <w:r>
        <w:rPr>
          <w:rFonts w:ascii="IRNazanin" w:hAnsi="IRNazanin" w:eastAsia="IRNazanin"/>
          <w:color w:val="111111"/>
          <w:sz w:val="28"/>
          <w:sz w:val="28"/>
          <w:szCs w:val="28"/>
          <w:rtl w:val="true"/>
          <w:lang w:bidi="fa-IR"/>
        </w:rPr>
        <w:t>نظامی به نقل آنندراج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شود،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1607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نکال عقوبت،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وأرعدت الأسماع لزبرة الداعي الى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عذر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داشتن، عذر پذیرفتن،</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نامردم بود عذرش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چشمش درنیامد مردمی</w:t>
      </w:r>
    </w:p>
    <w:p>
      <w:pPr>
        <w:pStyle w:val="BookText"/>
        <w:rPr/>
      </w:pPr>
      <w:r>
        <w:rPr>
          <w:rFonts w:ascii="IRNazanin" w:hAnsi="IRNazanin" w:eastAsia="IRNazanin"/>
          <w:color w:val="111111"/>
          <w:sz w:val="28"/>
          <w:sz w:val="28"/>
          <w:szCs w:val="28"/>
          <w:rtl w:val="true"/>
          <w:lang w:bidi="fa-IR"/>
        </w:rPr>
        <w:t>وحافظ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هفتاد و دوملت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الذّل مع الطمع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 درر، ش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 من 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شرح غرر ودرر، ش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عبدالوهاب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عمن شئت تكن اسيره، واستغن عمن شئت تكن نظيره، واعط لمن شئت تكن امیره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 ذل وخواری خورد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کز طمع رسته است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اشعار ناصرخسرو 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کردن،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اندیشیدم که اگر پس از این چندین اختلاف، رأی بر متابعت این طایفه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فراخی نعمت و آسایش زندگی،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فراوان،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على بلغة 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تبوأ خفض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والرغبة مفتاح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کنزالحکمه در اینجا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احدى الراحتين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یکی است از دوراحت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باشد که حاجت روا کرده آید و دیگری آنک به آشکارا ناامید کرده شود، تا از رنج انتظار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اسم مفعول از ایلاع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آزمند وحريص،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یاددارم که در ایام طفولیت متعبد بودمی و شب خیز ومولع زهد و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مزاحه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8930</w:t>
      </w:r>
      <w:r>
        <w:rPr>
          <w:rFonts w:ascii="Amiri" w:hAnsi="Amiri" w:eastAsia="Amiri" w:cs="Amiri"/>
          <w:color w:val="111111"/>
          <w:sz w:val="28"/>
          <w:sz w:val="28"/>
          <w:szCs w:val="28"/>
          <w:rtl w:val="true"/>
          <w:lang w:bidi="ar-SA"/>
        </w:rPr>
        <w:t xml:space="preserve">، دستور معالم،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مزح استخف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خرد نمای جان افروز، ورق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مزاح ناکردن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جنس از مردمان مزاح نباید کرد، از آن که گر آن کس بزرگ باشد کینه گیرد، و اگر فروتر باشد بر مردم دلیر گردد و اسرار آشکارا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 تورث الضغائن ويظهر الدفائن</w:t>
      </w:r>
    </w:p>
    <w:p>
      <w:pPr>
        <w:pStyle w:val="BookText"/>
        <w:rPr/>
      </w:pPr>
      <w:r>
        <w:rPr>
          <w:rFonts w:ascii="IRNazanin" w:hAnsi="IRNazanin" w:eastAsia="IRNazanin"/>
          <w:color w:val="111111"/>
          <w:sz w:val="28"/>
          <w:sz w:val="28"/>
          <w:szCs w:val="28"/>
          <w:rtl w:val="true"/>
          <w:lang w:bidi="fa-IR"/>
        </w:rPr>
        <w:t xml:space="preserve">یک پند گویم ترا من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بند آرایش جان تست</w:t>
      </w:r>
    </w:p>
    <w:p>
      <w:pPr>
        <w:pStyle w:val="BookText"/>
        <w:rPr/>
      </w:pPr>
      <w:r>
        <w:rPr>
          <w:rFonts w:ascii="IRNazanin" w:hAnsi="IRNazanin" w:eastAsia="IRNazanin"/>
          <w:color w:val="111111"/>
          <w:sz w:val="28"/>
          <w:sz w:val="28"/>
          <w:szCs w:val="28"/>
          <w:rtl w:val="true"/>
          <w:lang w:bidi="fa-IR"/>
        </w:rPr>
        <w:t xml:space="preserve">ز بهر مزاح از گشایی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کسی، زان ببینی زبان</w:t>
      </w:r>
    </w:p>
    <w:p>
      <w:pPr>
        <w:pStyle w:val="BookText"/>
        <w:rPr/>
      </w:pPr>
      <w:r>
        <w:rPr>
          <w:rFonts w:ascii="IRNazanin" w:hAnsi="IRNazanin" w:eastAsia="IRNazanin"/>
          <w:color w:val="111111"/>
          <w:sz w:val="28"/>
          <w:sz w:val="28"/>
          <w:szCs w:val="28"/>
          <w:rtl w:val="true"/>
          <w:lang w:bidi="fa-IR"/>
        </w:rPr>
        <w:t xml:space="preserve">که گر کهتر است زان بیابی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مهتر است زان بشورد چوشیر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استخفاف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شمردن، سبک داشتن، در نسخهٔ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اغلب متون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عبدالشهوه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6298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گاهی، بعضی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میدهد وقت وقت این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شرم دارد زموی سفيد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یا کنیزی که او را به پول خریده باشند، زرخرید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منشآت خاقانی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 خریدی به مادح کرم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من که رساند به پهلوان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آفتاب که چون من درم خریده اوست</w:t>
      </w:r>
    </w:p>
    <w:p>
      <w:pPr>
        <w:pStyle w:val="BookText"/>
        <w:rPr/>
      </w:pP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به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درم خریده صفت مرکب است و از نظر معنی مترادف و معادل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الحاسد مغتاظ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 نمای جان افروز، ورق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حسود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احنف 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از جهان بی راحت است، و بی جرمی دشمن همۀ آزاد مردان است، وروا ندارد که هیچ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به نظام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او با غصه و رنج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الحسود مغتاط على من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بکش تاتوانی دل و جان 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رشک آورد گرم و خونین سرشک</w:t>
      </w:r>
    </w:p>
    <w:p>
      <w:pPr>
        <w:pStyle w:val="BookText"/>
        <w:rPr/>
      </w:pPr>
      <w:r>
        <w:rPr>
          <w:rFonts w:ascii="IRNazanin" w:hAnsi="IRNazanin" w:eastAsia="IRNazanin"/>
          <w:color w:val="111111"/>
          <w:sz w:val="28"/>
          <w:sz w:val="28"/>
          <w:szCs w:val="28"/>
          <w:rtl w:val="true"/>
          <w:lang w:bidi="fa-IR"/>
        </w:rPr>
        <w:t xml:space="preserve">دژآگاه دیوی است با درد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اوجان ودل روز وشب در گداز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پیوسته در زوال نعمت او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يمكنني ان ارضيه الا الحاسد، فانّه لا يرضيه الا زوال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راغب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شرقی نه غربی انسانی، ص </w:t>
      </w:r>
      <w:r>
        <w:rPr>
          <w:rFonts w:eastAsia="IRNazanin" w:cs="IRNazanin"/>
          <w:color w:val="111111"/>
          <w:sz w:val="28"/>
          <w:szCs w:val="28"/>
          <w:lang w:bidi="fa-IR"/>
        </w:rPr>
        <w:t>206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پروردن، مقرب ساختن، برگزیدن،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چشم من دیار بخارا به خرمی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اصطناع تو چوریاض ارم شده</w:t>
      </w:r>
    </w:p>
    <w:p>
      <w:pPr>
        <w:pStyle w:val="BookText"/>
        <w:rPr/>
      </w:pPr>
      <w:r>
        <w:rPr>
          <w:rFonts w:ascii="Amiri" w:hAnsi="Amiri" w:eastAsia="Amiri" w:cs="Amiri"/>
          <w:color w:val="111111"/>
          <w:sz w:val="28"/>
          <w:sz w:val="28"/>
          <w:szCs w:val="28"/>
          <w:rtl w:val="true"/>
          <w:lang w:bidi="ar-SA"/>
        </w:rPr>
        <w:t xml:space="preserve">ديوان وطواط ، ص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بالظفر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آنچه در شرح غرر ودرر، 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شافع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در گذشتن از گناه،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سزد از نظر وعاطفت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به اول رفت از بندگان تجاوز فرماید تاریخ بیهقی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الحكمة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ملكت فاسجح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ظفر یافتی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ساع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دستور معالم،ص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تازی برنشست و شاد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خویش را خلعت شناخت</w:t>
      </w:r>
    </w:p>
    <w:p>
      <w:pPr>
        <w:pStyle w:val="BookText"/>
        <w:rPr/>
      </w:pPr>
      <w:r>
        <w:rPr>
          <w:rFonts w:ascii="IRNazanin" w:hAnsi="IRNazanin" w:eastAsia="IRNazanin"/>
          <w:color w:val="111111"/>
          <w:sz w:val="28"/>
          <w:sz w:val="28"/>
          <w:szCs w:val="28"/>
          <w:rtl w:val="true"/>
          <w:lang w:bidi="fa-IR"/>
        </w:rPr>
        <w:t xml:space="preserve">ای شده اندر سفر با صدرضا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پای خویش تاسوء القضا</w:t>
      </w:r>
    </w:p>
    <w:p>
      <w:pPr>
        <w:pStyle w:val="BookText"/>
        <w:rPr/>
      </w:pP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خیر خواه و نصیحت گو،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را پند وزیر ناصح موافق طبع مخالف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 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نامه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دستور معالم،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اياك والاتكال على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ولاكل مايتمناه يدرکه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در شرح خود </w:t>
      </w:r>
    </w:p>
    <w:p>
      <w:pPr>
        <w:pStyle w:val="BookText"/>
        <w:rPr/>
      </w:pPr>
      <w:r>
        <w:rPr>
          <w:rFonts w:ascii="IRNazanin" w:hAnsi="IRNazanin" w:eastAsia="IRNazanin"/>
          <w:color w:val="111111"/>
          <w:sz w:val="28"/>
          <w:sz w:val="28"/>
          <w:szCs w:val="28"/>
          <w:rtl w:val="true"/>
          <w:lang w:bidi="fa-IR"/>
        </w:rPr>
        <w:t>و مرحوم محدث در حاشیه این بیت متنبی را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ماكل مايتمنى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الرياح بما لا تشتهي السفن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مقلد ومقلاد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ها،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وقذفت اليه السماوات والارضون مقاليدها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ابله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ابلهی و نادانی پیشه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ابله اندیشه 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کهتر طبع وابله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کرد سفر حکیم و مهتر شد</w:t>
      </w:r>
    </w:p>
    <w:p>
      <w:pPr>
        <w:pStyle w:val="BookText"/>
        <w:rPr/>
      </w:pPr>
      <w:r>
        <w:rPr>
          <w:rFonts w:ascii="IRNazanin" w:hAnsi="IRNazanin" w:eastAsia="IRNazanin"/>
          <w:color w:val="111111"/>
          <w:sz w:val="28"/>
          <w:sz w:val="28"/>
          <w:szCs w:val="28"/>
          <w:rtl w:val="true"/>
          <w:lang w:bidi="fa-IR"/>
        </w:rPr>
        <w:t>على شطرنجی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فکر، کوته نظر، مانند کوته اندیش در این شعر سنایی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نادان کوته اندیش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کسی که در پیش است</w:t>
      </w:r>
    </w:p>
    <w:p>
      <w:pPr>
        <w:pStyle w:val="BookText"/>
        <w:rPr/>
      </w:pPr>
      <w:r>
        <w:rPr>
          <w:rFonts w:ascii="IRNazanin" w:hAnsi="IRNazanin" w:eastAsia="IRNazanin"/>
          <w:color w:val="111111"/>
          <w:sz w:val="28"/>
          <w:sz w:val="28"/>
          <w:szCs w:val="28"/>
          <w:rtl w:val="true"/>
          <w:lang w:bidi="fa-IR"/>
        </w:rPr>
        <w:t>ونظیر کوته دیده که خاقانی بکار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عیار روزگار ناحق شناس، شناخته و وزن جهان کوته دیده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اليأس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العاقل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شرح غرر ودرر، ش </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المؤمن 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منجم،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 کش گفتی سقط گردد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کوراخترگوی و محرومی زراست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غرر و درر، ش </w:t>
      </w:r>
      <w:r>
        <w:rPr>
          <w:rFonts w:eastAsia="IRNazanin" w:cs="IRNazanin"/>
          <w:color w:val="111111"/>
          <w:sz w:val="28"/>
          <w:szCs w:val="28"/>
          <w:lang w:bidi="fa-IR"/>
        </w:rPr>
        <w:t>7658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تأمل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العداوة شغل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کیمیای سعادت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دل از دل باز مگیرید که چون دل را به یکبار اکراه کنی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دل را رنجانیده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دیگری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آن با فعل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می توان آن را تأثیری از اسلوب زبان عربی هنگام استعمال نایب فاعل به جای فاعل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نایب فاعل درعین آنکه حکم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دارد چون در اصل مفعول است و در زبان فارسی وجه مشخص مفعول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چنان است که امیر را به قلعه مندیش برده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لغت نامه، با اندکی تصرف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قابوسنامه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خردداری با خرد هنرآموز، که خرد بی هنر چون تنی باشد بی جامه و شخصی بود بی صورت، چه گفته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صورة العقل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10499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خدمتگزاران،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بمالند او را پایمال کنند، او را قهر کنند،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ونیز کدام نیکوکاری را این منزلت تواند بود که مصلحان آسوده باشند و مفسدان مالیده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کلیله و دمنه،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کار زشتی که از حد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روی او سخت شده باشد و از هر دو آب وشرم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ساختن لف و نشری مرتب آب را به چشم وشرم را به روی نسبت داده و همان تعبیری را که در شرح کلمه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در اینجا نیز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خاصه فارسی امروز، ما آب را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وحیاء را به چشم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کلمه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بذأه ، بذاء المعجم الوسيط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سخنش زشت گردید، مرحوم محدث از اقرب الموارد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 عليه يبذو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بذواً، وابذى ابذاء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بالفحش</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اتعظ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19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دستور معالم،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مخزاة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باعث خواری وذلت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خزی وخزی برخلاف قیاس همانند حسن و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با آمدن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شود، ظاهر گردد،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گناهی از تو عفو خواهند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اگر گناهکار نباشد عفو خداوند پیدا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نخست در شرح غرر و در رباش </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وجمله دوم، باش </w:t>
      </w: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عبدالوهاب در شرح خود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من صدقك لا من صدفك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اعتدال، راه وسط</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آمل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شرح غرر ودرر، ش </w:t>
      </w:r>
      <w:r>
        <w:rPr>
          <w:rFonts w:eastAsia="Amiri" w:cs="Amiri" w:ascii="Amiri" w:hAnsi="Amiri"/>
          <w:color w:val="111111"/>
          <w:sz w:val="28"/>
          <w:szCs w:val="28"/>
          <w:lang w:bidi="ar-SA"/>
        </w:rPr>
        <w:t>6935</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آمل خائب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هرامیدرا کارناید ببرگ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امّید کانجام آن هست مرگ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بستی امید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در چیزی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امیدوار شدن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اميدا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اینجا نشانه بسیاری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در آخر صفت وموصوف هر دو </w:t>
      </w:r>
    </w:p>
    <w:p>
      <w:pPr>
        <w:pStyle w:val="BookText"/>
        <w:rPr/>
      </w:pPr>
      <w:r>
        <w:rPr>
          <w:rFonts w:ascii="IRNazanin" w:hAnsi="IRNazanin" w:eastAsia="IRNazanin"/>
          <w:color w:val="111111"/>
          <w:sz w:val="28"/>
          <w:sz w:val="28"/>
          <w:szCs w:val="28"/>
          <w:rtl w:val="true"/>
          <w:lang w:bidi="fa-IR"/>
        </w:rPr>
        <w:t>الف كثرت و تعجب و تعظیم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بزرگامردا که دامن قناعت تواند گرفت و حرص را گردن فرو تواند شکست، تاریخ 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الفي که در نظم ونثر به آخر کلمه بس افزایند برای تأکید کثرت است، و این الف را گاهی تنها به همان کلمه بس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شکسته بیابان که باغ خرم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خرم گشت آن کجا بیابان بود</w:t>
      </w:r>
    </w:p>
    <w:p>
      <w:pPr>
        <w:pStyle w:val="BookText"/>
        <w:rPr/>
      </w:pP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و گاهی به آخر موصوف یا معدود آن نیز مزید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بساروزگارا که برکوه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و بسیار خواهد گذشت</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و گاهی تنها به آخر موصوف یا معدود یا متعلقی دیگر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 کسا که جوین نان همی نیابد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شکوفه که بشکفید و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شکفیدن، شکوفیدن شکفتن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بشکفت،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فراهم نیامد، باردار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آندم که لعل او به شکر خنده بازشد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نیشکر ز رعشه غیرت شکر نیست</w:t>
      </w:r>
    </w:p>
    <w:p>
      <w:pPr>
        <w:pStyle w:val="BookText"/>
        <w:rPr/>
      </w:pPr>
      <w:r>
        <w:rPr>
          <w:rFonts w:ascii="IRNazanin" w:hAnsi="IRNazanin" w:eastAsia="IRNazanin"/>
          <w:color w:val="111111"/>
          <w:sz w:val="28"/>
          <w:sz w:val="28"/>
          <w:szCs w:val="28"/>
          <w:rtl w:val="true"/>
          <w:lang w:bidi="fa-IR"/>
        </w:rPr>
        <w:t>صائب، به نقل آنندراج</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رجاء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 ودرر، ش </w:t>
      </w:r>
      <w:r>
        <w:rPr>
          <w:rFonts w:eastAsia="Amiri" w:cs="Amiri" w:ascii="Amiri" w:hAnsi="Amiri"/>
          <w:color w:val="111111"/>
          <w:sz w:val="28"/>
          <w:szCs w:val="28"/>
          <w:lang w:bidi="ar-SA"/>
        </w:rPr>
        <w:t>5307</w:t>
      </w:r>
      <w:r>
        <w:rPr>
          <w:rFonts w:ascii="Amiri" w:hAnsi="Amiri" w:eastAsia="Amiri" w:cs="Amiri"/>
          <w:color w:val="111111"/>
          <w:sz w:val="28"/>
          <w:sz w:val="28"/>
          <w:szCs w:val="28"/>
          <w:rtl w:val="true"/>
          <w:lang w:bidi="ar-SA"/>
        </w:rPr>
        <w:t xml:space="preserve">، دستور معالم،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رجاء يؤول الى الحرمان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بيدك ناصية كل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دور، ارض قاصیه، زمین دور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عاقبت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تقية من شمر تجريدا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چیزی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کردن امیدوار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 چیزی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چیزی داشتن، به چیزی امیدوار بودن،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روز راداده بودم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کرده بودم زهر درامید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غرر ودرر، ش </w:t>
      </w: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رباح يؤل الى 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دستور معالم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ارباح تؤول الى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مدرع ومدرعة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 پشمین، جامه ولا يكون الا من الصوف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دخل موسى بن عمران ومعه اخوه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 وعليهما مدارع الصوف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 خطبه قاصعه،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الحاسر من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لادرع له ولا مغفر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محدث در حاشیه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حاسر به معنی بی سلاح است و در این جا به اعتبار مدارع به معنی بی لباس بکار رفته است، یعنی از هرنوع لباس منفعت وخير وسود عاری و برهنه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الدارع واخروا 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خطبة </w:t>
      </w:r>
      <w:r>
        <w:rPr>
          <w:rFonts w:eastAsia="IRNazanin" w:cs="IRNazanin"/>
          <w:color w:val="111111"/>
          <w:sz w:val="28"/>
          <w:szCs w:val="28"/>
          <w:lang w:bidi="fa-IR"/>
        </w:rPr>
        <w:t>124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طمع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5311</w:t>
      </w:r>
      <w:r>
        <w:rPr>
          <w:rFonts w:ascii="IRNazanin" w:hAnsi="IRNazanin" w:eastAsia="IRNazanin"/>
          <w:color w:val="111111"/>
          <w:sz w:val="28"/>
          <w:sz w:val="28"/>
          <w:szCs w:val="28"/>
          <w:rtl w:val="true"/>
          <w:lang w:bidi="fa-IR"/>
        </w:rPr>
        <w:t xml:space="preserve">، دستور </w:t>
      </w:r>
    </w:p>
    <w:p>
      <w:pPr>
        <w:pStyle w:val="BookText"/>
        <w:rPr/>
      </w:pPr>
      <w:r>
        <w:rPr>
          <w:rFonts w:ascii="Amiri" w:hAnsi="Amiri" w:eastAsia="Amiri" w:cs="Amiri"/>
          <w:color w:val="111111"/>
          <w:sz w:val="28"/>
          <w:sz w:val="28"/>
          <w:szCs w:val="28"/>
          <w:rtl w:val="true"/>
          <w:lang w:bidi="ar-SA"/>
        </w:rPr>
        <w:t xml:space="preserve">معالم،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خائب وأمل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برق از آن بدرخشد چنانکه گمان باریدن آن رود، حال آنکه باران زا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علينا سماء مخضلة، مدراراً هاطلة، يدافع الودق منها 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 خطبه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بروبکارخودای واعظ این چه فریاد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فتاده دل از کف تراچه افتادست؟</w:t>
      </w:r>
    </w:p>
    <w:p>
      <w:pPr>
        <w:pStyle w:val="BookText"/>
        <w:rPr/>
      </w:pPr>
      <w:r>
        <w:rPr>
          <w:rFonts w:ascii="IRNazanin" w:hAnsi="IRNazanin" w:eastAsia="IRNazanin"/>
          <w:color w:val="111111"/>
          <w:sz w:val="28"/>
          <w:sz w:val="28"/>
          <w:szCs w:val="28"/>
          <w:rtl w:val="true"/>
          <w:lang w:bidi="fa-IR"/>
        </w:rPr>
        <w:t xml:space="preserve">حافظ قزوینی ،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افتد، در شرح کلمه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يرمى الحيّ بالموت والصحيح بالسقم والناجى بالعطب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دادن، عدل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دادستدن، حق خود را از کسی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جرعة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خطبه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جرعة شرق وفي كل أكلة 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واندوه، شاعری گفته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فرحة تعود 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 جوع هو مرىٔ صحة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احذركم الدنيا، فانّها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تدوم حبرتها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 خطبه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واندوه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در حاشیه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مضمون است آنچه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کوکه از چرخ 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کز حوادث غباری ندارد؟</w:t>
      </w:r>
    </w:p>
    <w:p>
      <w:pPr>
        <w:pStyle w:val="BookText"/>
        <w:rPr/>
      </w:pPr>
      <w:r>
        <w:rPr>
          <w:rFonts w:ascii="IRNazanin" w:hAnsi="IRNazanin" w:eastAsia="IRNazanin"/>
          <w:color w:val="111111"/>
          <w:sz w:val="28"/>
          <w:sz w:val="28"/>
          <w:szCs w:val="28"/>
          <w:rtl w:val="true"/>
          <w:lang w:bidi="fa-IR"/>
        </w:rPr>
        <w:t xml:space="preserve">نظر در گلستان آفاق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نیست دروی که خاری ندارد</w:t>
      </w:r>
    </w:p>
    <w:p>
      <w:pPr>
        <w:pStyle w:val="BookText"/>
        <w:rPr/>
      </w:pPr>
      <w:r>
        <w:rPr>
          <w:rFonts w:ascii="IRNazanin" w:hAnsi="IRNazanin" w:eastAsia="IRNazanin"/>
          <w:color w:val="111111"/>
          <w:sz w:val="28"/>
          <w:sz w:val="28"/>
          <w:szCs w:val="28"/>
          <w:rtl w:val="true"/>
          <w:lang w:bidi="fa-IR"/>
        </w:rPr>
        <w:t xml:space="preserve">به گردخرابات گیتی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نیست دروی خماری ندارد</w:t>
      </w:r>
    </w:p>
    <w:p>
      <w:pPr>
        <w:pStyle w:val="BookText"/>
        <w:rPr/>
      </w:pPr>
      <w:r>
        <w:rPr>
          <w:rFonts w:ascii="IRNazanin" w:hAnsi="IRNazanin" w:eastAsia="IRNazanin"/>
          <w:color w:val="111111"/>
          <w:sz w:val="28"/>
          <w:sz w:val="28"/>
          <w:szCs w:val="28"/>
          <w:rtl w:val="true"/>
          <w:lang w:bidi="fa-IR"/>
        </w:rPr>
        <w:t xml:space="preserve">به عبرت نگر درجهان تاببینی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جهان اعتباری ندارد</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فكره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مکن به کارها در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کاندیشه بسیار بپیچاند کار</w:t>
      </w:r>
    </w:p>
    <w:p>
      <w:pPr>
        <w:pStyle w:val="BookText"/>
        <w:rPr/>
      </w:pPr>
      <w:r>
        <w:rPr>
          <w:rFonts w:ascii="IRNazanin" w:hAnsi="IRNazanin" w:eastAsia="IRNazanin"/>
          <w:color w:val="111111"/>
          <w:sz w:val="28"/>
          <w:sz w:val="28"/>
          <w:szCs w:val="28"/>
          <w:rtl w:val="true"/>
          <w:lang w:bidi="fa-IR"/>
        </w:rPr>
        <w:t xml:space="preserve">کاری که به رایت آید آسان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ورنتوانی به کاردانان بسپار</w:t>
      </w:r>
    </w:p>
    <w:p>
      <w:pPr>
        <w:pStyle w:val="BookText"/>
        <w:rPr/>
      </w:pPr>
      <w:r>
        <w:rPr>
          <w:rFonts w:ascii="IRNazanin" w:hAnsi="IRNazanin" w:eastAsia="IRNazanin"/>
          <w:color w:val="111111"/>
          <w:sz w:val="28"/>
          <w:sz w:val="28"/>
          <w:szCs w:val="28"/>
          <w:rtl w:val="true"/>
          <w:lang w:bidi="fa-IR"/>
        </w:rPr>
        <w:t xml:space="preserve">گنج سخن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کریبه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 بزرگ، دشواری عظیم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فوجی از لشگر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ناصیه وقاصیه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شرح کلمه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بددل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باتوانگران منشینید تا در راه دین بیم دل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المعارف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زهره،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w:t>
      </w:r>
    </w:p>
    <w:p>
      <w:pPr>
        <w:pStyle w:val="BookText"/>
        <w:rPr/>
      </w:pPr>
      <w:r>
        <w:rPr>
          <w:rFonts w:ascii="IRNazanin" w:hAnsi="IRNazanin" w:eastAsia="IRNazanin"/>
          <w:color w:val="111111"/>
          <w:sz w:val="28"/>
          <w:sz w:val="28"/>
          <w:szCs w:val="28"/>
          <w:rtl w:val="true"/>
          <w:lang w:bidi="fa-IR"/>
        </w:rPr>
        <w:t>در حاشیه از بهار عجم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 زهره کنایه از مرد جبان و ترسنده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میرخسرو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تنک زهره نجوید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تنکی لرزه کند تیغ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 دل، تنک حوصله، تنک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فراوان نشود تیره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که برنجد تنک آب است هنوز</w:t>
      </w:r>
    </w:p>
    <w:p>
      <w:pPr>
        <w:pStyle w:val="BookText"/>
        <w:rPr/>
      </w:pP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حلّت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شرح غرر ودرر، ش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حلّت المقادير بطلت التدابير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 آید شود دانش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سیه گردد بگیرد آفتاب</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 آید نبینی غیر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بازنشناسی زدوست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یقین گشت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شاه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خوب گودرز گمراه 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p>
    <w:p>
      <w:pPr>
        <w:pStyle w:val="BookText"/>
        <w:rPr/>
      </w:pPr>
      <w:r>
        <w:rPr>
          <w:rFonts w:ascii="IRNazanin" w:hAnsi="IRNazanin" w:eastAsia="IRNazanin"/>
          <w:color w:val="111111"/>
          <w:sz w:val="28"/>
          <w:sz w:val="28"/>
          <w:szCs w:val="28"/>
          <w:rtl w:val="true"/>
          <w:lang w:bidi="fa-IR"/>
        </w:rPr>
        <w:t>و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 آید طبیب ابله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دوا در نفع اوگمره شود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حلّ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اذانزل القدر بطل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قطعه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مرگ حذر کردن دو روز روانیست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قضا باشد و روزی که قضا نیست</w:t>
      </w:r>
    </w:p>
    <w:p>
      <w:pPr>
        <w:pStyle w:val="BookText"/>
        <w:rPr/>
      </w:pPr>
      <w:r>
        <w:rPr>
          <w:rFonts w:ascii="IRNazanin" w:hAnsi="IRNazanin" w:eastAsia="IRNazanin"/>
          <w:color w:val="111111"/>
          <w:sz w:val="28"/>
          <w:sz w:val="28"/>
          <w:szCs w:val="28"/>
          <w:rtl w:val="true"/>
          <w:lang w:bidi="fa-IR"/>
        </w:rPr>
        <w:t>روزی که قضا باشد کوشش ندهد سود روزی که قضا نیست در آن مرگ روا نیست</w:t>
      </w:r>
    </w:p>
    <w:p>
      <w:pPr>
        <w:pStyle w:val="BookText"/>
        <w:rPr/>
      </w:pPr>
      <w:r>
        <w:rPr>
          <w:rFonts w:ascii="IRNazanin" w:hAnsi="IRNazanin" w:eastAsia="IRNazanin"/>
          <w:color w:val="111111"/>
          <w:sz w:val="28"/>
          <w:sz w:val="28"/>
          <w:szCs w:val="28"/>
          <w:rtl w:val="true"/>
          <w:lang w:bidi="fa-IR"/>
        </w:rPr>
        <w:t xml:space="preserve">در خرد نمای جان افروز، ورق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بطل التدبير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برادر چوگردان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تند و چین</w:t>
      </w:r>
    </w:p>
    <w:p>
      <w:pPr>
        <w:pStyle w:val="BookText"/>
        <w:rPr/>
      </w:pPr>
      <w:r>
        <w:rPr>
          <w:rFonts w:ascii="IRNazanin" w:hAnsi="IRNazanin" w:eastAsia="IRNazanin"/>
          <w:color w:val="111111"/>
          <w:sz w:val="28"/>
          <w:sz w:val="28"/>
          <w:szCs w:val="28"/>
          <w:rtl w:val="true"/>
          <w:lang w:bidi="fa-IR"/>
        </w:rPr>
        <w:t xml:space="preserve">اندرآرد به چهر خردمند و دانانیارد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 چنبر او به رنگ و فسون</w:t>
      </w:r>
    </w:p>
    <w:p>
      <w:pPr>
        <w:pStyle w:val="BookText"/>
        <w:rPr/>
      </w:pPr>
      <w:r>
        <w:rPr>
          <w:rFonts w:ascii="IRNazanin" w:hAnsi="IRNazanin" w:eastAsia="IRNazanin"/>
          <w:color w:val="111111"/>
          <w:sz w:val="28"/>
          <w:sz w:val="28"/>
          <w:szCs w:val="28"/>
          <w:rtl w:val="true"/>
          <w:lang w:bidi="fa-IR"/>
        </w:rPr>
        <w:t xml:space="preserve">نکو گفت دانای بسیار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 بد به مردی مکوش</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میثم در شرح خود این بیت ابوالفتح بستی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الى الناس تستعبد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استعبد الانسان احسان</w:t>
      </w:r>
    </w:p>
    <w:p>
      <w:pPr>
        <w:pStyle w:val="BookText"/>
        <w:rPr/>
      </w:pPr>
      <w:r>
        <w:rPr>
          <w:rFonts w:ascii="IRNazanin" w:hAnsi="IRNazanin" w:eastAsia="IRNazanin"/>
          <w:color w:val="111111"/>
          <w:sz w:val="28"/>
          <w:sz w:val="28"/>
          <w:szCs w:val="28"/>
          <w:rtl w:val="true"/>
          <w:lang w:bidi="fa-IR"/>
        </w:rPr>
        <w:t>وسعدی در بوستان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چونتوان عدو را به قوت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بباید درفتنه بست</w:t>
      </w:r>
    </w:p>
    <w:p>
      <w:pPr>
        <w:pStyle w:val="BookText"/>
        <w:rPr/>
      </w:pPr>
      <w:r>
        <w:rPr>
          <w:rFonts w:ascii="IRNazanin" w:hAnsi="IRNazanin" w:eastAsia="IRNazanin"/>
          <w:color w:val="111111"/>
          <w:sz w:val="28"/>
          <w:sz w:val="28"/>
          <w:szCs w:val="28"/>
          <w:rtl w:val="true"/>
          <w:lang w:bidi="fa-IR"/>
        </w:rPr>
        <w:t xml:space="preserve">گراندیشه باشد زخصمت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تعویذ احسان زبانش ببند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عدورا به جای خسک در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احسان کند کند دندان تیز </w:t>
      </w:r>
    </w:p>
    <w:p>
      <w:pPr>
        <w:pStyle w:val="BookText"/>
        <w:rPr/>
      </w:pPr>
      <w:r>
        <w:rPr>
          <w:rFonts w:ascii="IRNazanin" w:hAnsi="IRNazanin" w:eastAsia="IRNazanin"/>
          <w:color w:val="111111"/>
          <w:sz w:val="28"/>
          <w:sz w:val="28"/>
          <w:szCs w:val="28"/>
          <w:rtl w:val="true"/>
          <w:lang w:bidi="fa-IR"/>
        </w:rPr>
        <w:t>بوستان،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آقای دکتر یوسفی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محبت، ملک و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گویی، بزشتی نام بردن، ظاهراً به صیغه مصدر میمی بکار برده است که ما در کتاب های لغت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الحکمة در پایان شرح فارسی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واز این است که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اقطع لسانه، معنی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بجای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بالفضل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الشرف بالعقل والادب لا بالمال والحسب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درش </w:t>
      </w:r>
      <w:r>
        <w:rPr>
          <w:rFonts w:eastAsia="IRNazanin" w:cs="IRNazanin"/>
          <w:color w:val="111111"/>
          <w:sz w:val="28"/>
          <w:szCs w:val="28"/>
          <w:lang w:bidi="fa-IR"/>
        </w:rPr>
        <w:t>6539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المرء بفضله لاباصله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قابوسنامه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جهد باید کرد تا اگرچه اصلی و گهری باشی تن گهر باشی که گوهر تن از گوهر اصل بهتر است، چنانکه گفته اند،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بالعقل والادب لابالاصل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خرد و دانش راست نه گهر وتخمه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خرد نمای جان افروز، ورق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ستایش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بزرجمهر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بندگان را برآزادگان فزونی دهد، و درویشان را بر توانگران فضیلت نهد، و وضیع را از شریف بگذراند، وذلیل را بر عزیز مقدم دارد، و فرودستان را عز مجلس پادشاه حاصل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الشرف بالعلم والأدب لابالاصل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چوپرسند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ندگان از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پاسخ دهیم از گهر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پرهنر مردم پیشه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چشم خردمند، خوار </w:t>
      </w:r>
    </w:p>
    <w:p>
      <w:pPr>
        <w:pStyle w:val="BookText"/>
        <w:rPr/>
      </w:pPr>
      <w:r>
        <w:rPr>
          <w:rFonts w:ascii="IRNazanin" w:hAnsi="IRNazanin" w:eastAsia="IRNazanin"/>
          <w:color w:val="111111"/>
          <w:sz w:val="28"/>
          <w:sz w:val="28"/>
          <w:szCs w:val="28"/>
          <w:rtl w:val="true"/>
          <w:lang w:bidi="fa-IR"/>
        </w:rPr>
        <w:t xml:space="preserve">کرا جفت گردد هنر باخرد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مهتر واز هنر برخورد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فافخر بالعلوم العالية ولا تفخر بالعظام البالية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کلام دیگری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شرح غرر ودرر، 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بالهمم العالية لا بالعظام البالية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این ابیات را در حاشیه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هنر خویش گشا سینه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مکن نسبت دیرینه را</w:t>
      </w:r>
    </w:p>
    <w:p>
      <w:pPr>
        <w:pStyle w:val="BookText"/>
        <w:rPr/>
      </w:pPr>
      <w:r>
        <w:rPr>
          <w:rFonts w:ascii="IRNazanin" w:hAnsi="IRNazanin" w:eastAsia="IRNazanin"/>
          <w:color w:val="111111"/>
          <w:sz w:val="28"/>
          <w:sz w:val="28"/>
          <w:szCs w:val="28"/>
          <w:rtl w:val="true"/>
          <w:lang w:bidi="fa-IR"/>
        </w:rPr>
        <w:t xml:space="preserve">زنده به مرده مشوای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توکن مرده خودرا به نام</w:t>
      </w:r>
    </w:p>
    <w:p>
      <w:pPr>
        <w:pStyle w:val="BookText"/>
        <w:rPr/>
      </w:pPr>
      <w:r>
        <w:rPr>
          <w:rFonts w:ascii="IRNazanin" w:hAnsi="IRNazanin" w:eastAsia="IRNazanin"/>
          <w:color w:val="111111"/>
          <w:sz w:val="28"/>
          <w:sz w:val="28"/>
          <w:szCs w:val="28"/>
          <w:rtl w:val="true"/>
          <w:lang w:bidi="fa-IR"/>
        </w:rPr>
        <w:t xml:space="preserve">از پدر مرده ملاف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سگی چون خوشی از استخوان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الادب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معالم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شرح غرر و درر، ش </w:t>
      </w:r>
      <w:r>
        <w:rPr>
          <w:rFonts w:eastAsia="IRNazanin" w:cs="IRNazanin"/>
          <w:color w:val="111111"/>
          <w:sz w:val="28"/>
          <w:szCs w:val="28"/>
          <w:lang w:bidi="fa-IR"/>
        </w:rPr>
        <w:t>9882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النسب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غرر ودرر، ش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حسب حسن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النسب حسن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افقر الفقر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ودرر، ش </w:t>
      </w:r>
      <w:r>
        <w:rPr>
          <w:rFonts w:eastAsia="IRNazanin" w:cs="IRNazanin"/>
          <w:color w:val="111111"/>
          <w:sz w:val="28"/>
          <w:szCs w:val="28"/>
          <w:lang w:bidi="fa-IR"/>
        </w:rPr>
        <w:t>2849</w:t>
      </w:r>
      <w:r>
        <w:rPr>
          <w:rFonts w:ascii="IRNazanin" w:hAnsi="IRNazanin" w:eastAsia="IRNazanin"/>
          <w:color w:val="111111"/>
          <w:sz w:val="28"/>
          <w:sz w:val="28"/>
          <w:szCs w:val="28"/>
          <w:rtl w:val="true"/>
          <w:lang w:bidi="fa-IR"/>
        </w:rPr>
        <w:t xml:space="preserve">، در نهج،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الفقر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دستور معالم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الفقر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الحکمة به جای شرح عربی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الحماقة أسوأ انواع الفقر، لانّ الاحمق ان كان فقيراً لا يستطيع تحصيل الاموال واذاعتها، وان كان غنياً لا يستطيع حفظ الاموال بل اضاعتها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ورق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احمقی، نادانی، ضد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الخرق المعالجة قبل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اوحش الوحشة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تنگ، تنگناها،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مضایق محنت و مفاسد ایام فترت خلاصی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یمینی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اغنى الغنى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کردن وخرج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برخویشتن هزینه کن که چیز اگرچه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 از جان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مدام،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خرابی است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رسم عمارتی در او هست</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وکسر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في وثاقك مالم تتكلم به، فاذا تكلّمت به صرت في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اسناد النفار والشرود حقيقة في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مجازاً في النّعم، بكسر النون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ابن میثم ،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گریزنده سرکش، نافرمان،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الناس حين تنزل بهم النقم، وتزول عنهم النعم، فزعوا الى ربهم بصدق من نياتهم، ووله من قلوبهم لرد عليهم كلّ 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 خطبه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آسودن شتر و غیر آن در کنار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القوم بعطن اذا انا خوا حول الماء بعد السقى،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تحنّ الى اعطانها والرجال الى اوطانها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البلاغه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مصارع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يوسف بن علی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دوست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دوستی طامع بود و برسر وعلانيت او واقف شود، اگر هر ساعتی او را به نواختی و تشریفی گرامی نگرداند، چون دشمنی خواهد که احوال او معلوم گرداند او را به نعمتی بفریبد، همه اسرار بر دشمن بگشاید و نا گفتنی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دانست که اخوات این چه معنی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 مصارع العقول تحت بروق الاطماع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مرد طامع بود بی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اومید عاقل به وی ننگرد</w:t>
      </w:r>
    </w:p>
    <w:p>
      <w:pPr>
        <w:pStyle w:val="BookText"/>
        <w:rPr/>
      </w:pPr>
      <w:r>
        <w:rPr>
          <w:rFonts w:ascii="IRNazanin" w:hAnsi="IRNazanin" w:eastAsia="IRNazanin"/>
          <w:color w:val="111111"/>
          <w:sz w:val="28"/>
          <w:sz w:val="28"/>
          <w:szCs w:val="28"/>
          <w:rtl w:val="true"/>
          <w:lang w:bidi="fa-IR"/>
        </w:rPr>
        <w:t xml:space="preserve">به چیز کسان طمع دارد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بهره زدانش ندارد بسی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قدرت افزونی و دلیری در جنگ و غیر جنگ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دست خواهی برون آی بامن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زتودستبرد وزمن بردباری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الحکمه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پدیدآوردن کرانه روی خویش مرچیزی را اعراض آوردن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ورق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املقتم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توانگری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 ، خواسته،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 اهل التجارب بغيته وتجربته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 نامه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ياء مصدری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افزونی،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بیشی طلبی زهیچ کس بیش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مرهم وموم باش و چون نیش مباش</w:t>
      </w:r>
    </w:p>
    <w:p>
      <w:pPr>
        <w:pStyle w:val="BookText"/>
        <w:rPr/>
      </w:pPr>
      <w:r>
        <w:rPr>
          <w:rFonts w:ascii="IRNazanin" w:hAnsi="IRNazanin" w:eastAsia="IRNazanin"/>
          <w:color w:val="111111"/>
          <w:sz w:val="28"/>
          <w:sz w:val="28"/>
          <w:szCs w:val="28"/>
          <w:rtl w:val="true"/>
          <w:lang w:bidi="fa-IR"/>
        </w:rPr>
        <w:t xml:space="preserve">خواهی که زهیچ کس به تو بد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 و بدآموز و بداندیش مباش</w:t>
      </w:r>
    </w:p>
    <w:p>
      <w:pPr>
        <w:pStyle w:val="BookText"/>
        <w:rPr/>
      </w:pPr>
      <w:r>
        <w:rPr>
          <w:rFonts w:ascii="IRNazanin" w:hAnsi="IRNazanin" w:eastAsia="IRNazanin"/>
          <w:color w:val="111111"/>
          <w:sz w:val="28"/>
          <w:sz w:val="28"/>
          <w:szCs w:val="28"/>
          <w:rtl w:val="true"/>
          <w:lang w:bidi="fa-IR"/>
        </w:rPr>
        <w:t xml:space="preserve">نفحات الانس جامی، چاپ تهران، ص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حکمت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مرحوم محدث در حاشیه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نماند که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کثیف، ای ثقیل غليظ المعاشره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اگرنه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کثفت اغصانه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ظاهر است وشارحان نهج البلاغه نیز تصریح کرده اند، پس این معنی رشید برخلاف معنی مشهور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خود به مطلوب کل طالب نظر داشته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كان ليّن الطبع ضعيف الفؤاد بحيث لم يعاقب احداً ولم يؤدبه على الذنب تكثر اعوانه واتباعه و يغلبون عليه من غير خوف ولاخشية ويفعلون ما يفعلون من الفساد والاذية، فلاجرم يخرجونه عن حدّ الاستقامة و يعيّره الخلائق بالتوبيخ والملامة، كما ان شجرة اذا كانت لينة الجذعة وضعيفة الاصل تكثر اغصانها بحيث تغلب عليها وتجعلها معوّجة غير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عبدالوهاب، ص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نکند، سزا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روایی جز به سیاست نبود، پس در سیاست نمودن تقصیر نباید کرد تا امرها روان بود وشغلها بی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قابوسنامه ،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مرسوم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آیین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خدمتگزاران،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شیر تنها رفتی و نگذاشتی که کسی از غلامان وحاشیه او را یاری دادندی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ونیز به همین معنی است حواشی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یک از سایر بندگان و حواشی خدمتی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 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آنچنان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ذات ترابواجبی کی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ذات تو به جزذات تو نیست</w:t>
      </w:r>
    </w:p>
    <w:p>
      <w:pPr>
        <w:pStyle w:val="BookText"/>
        <w:rPr/>
      </w:pPr>
      <w:r>
        <w:rPr>
          <w:rFonts w:ascii="IRNazanin" w:hAnsi="IRNazanin" w:eastAsia="IRNazanin"/>
          <w:color w:val="111111"/>
          <w:sz w:val="28"/>
          <w:sz w:val="28"/>
          <w:szCs w:val="28"/>
          <w:rtl w:val="true"/>
          <w:lang w:bidi="fa-IR"/>
        </w:rPr>
        <w:t>منسوب به خیام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وطواط در موارد دیگری نیز این کلمه را بکار برده است،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به قدر وسع نه مقدار واجبی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شکر مکرمات توکرد ستم اختصار</w:t>
      </w:r>
    </w:p>
    <w:p>
      <w:pPr>
        <w:pStyle w:val="BookText"/>
        <w:rPr/>
      </w:pPr>
      <w:r>
        <w:rPr>
          <w:rFonts w:ascii="IRNazanin" w:hAnsi="IRNazanin" w:eastAsia="IRNazanin"/>
          <w:color w:val="111111"/>
          <w:sz w:val="28"/>
          <w:sz w:val="28"/>
          <w:szCs w:val="28"/>
          <w:rtl w:val="true"/>
          <w:lang w:bidi="fa-IR"/>
        </w:rPr>
        <w:t xml:space="preserve">دیوان ،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برملک نظم ونثر بلاغت بواجبی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منم وزیرمنم قهرمان منم</w:t>
      </w:r>
    </w:p>
    <w:p>
      <w:pPr>
        <w:pStyle w:val="BookText"/>
        <w:rPr/>
      </w:pPr>
      <w:r>
        <w:rPr>
          <w:rFonts w:ascii="IRNazanin" w:hAnsi="IRNazanin" w:eastAsia="IRNazanin"/>
          <w:color w:val="111111"/>
          <w:sz w:val="28"/>
          <w:sz w:val="28"/>
          <w:szCs w:val="28"/>
          <w:rtl w:val="true"/>
          <w:lang w:bidi="fa-IR"/>
        </w:rPr>
        <w:t xml:space="preserve">دیوان ، ص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یاء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از این حال آگهی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بخواند و گوشمالی بواجب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الاحمق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ظاهر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عیب نهانی پیدا مکن که مرایشان را رسوا کنی و خود را بی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کواذب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قدغاب عن قلوبكم ذكر الاجال، وحضرتكم كواذب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 خطبه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نهج،حکمت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دستور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 شکرگزاری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زمین نقطه ای است موهوم که هر خطی که از او به فلک قمر رود همه برابر یکدیگر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چهارمقاله، به نقل فرهنگ معین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نیامده، یافته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تر از آن کسی نبود که یافته به نایافته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 عفو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چاکران تو خطایی کنند از ایشان درگذار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معالم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طی ومطوی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نظر بر اسلحه و استعداد حرب می افتد که در ادراج بارها تعبیه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 به نقل لغت نامه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 حکمت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للبخيل يستعجل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فيعيش في الدنيا عيش الفقراء، و يحاسب في الاخرة حساب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چه نفقات کند پندارد که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آنچه نگهدارد خویشتن را بدان شرفی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مستعجل للفقر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چیز ایمنی باید و خوردنی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پوشش نغز و گستردنی </w:t>
      </w:r>
    </w:p>
    <w:p>
      <w:pPr>
        <w:pStyle w:val="BookText"/>
        <w:rPr/>
      </w:pPr>
      <w:r>
        <w:rPr>
          <w:rFonts w:ascii="IRNazanin" w:hAnsi="IRNazanin" w:eastAsia="IRNazanin"/>
          <w:color w:val="111111"/>
          <w:sz w:val="28"/>
          <w:sz w:val="28"/>
          <w:szCs w:val="28"/>
          <w:rtl w:val="true"/>
          <w:lang w:bidi="fa-IR"/>
        </w:rPr>
        <w:t xml:space="preserve">توانگر کجاسخت باشد به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تر شد زدرویش نیز</w:t>
      </w:r>
    </w:p>
    <w:p>
      <w:pPr>
        <w:pStyle w:val="BookText"/>
        <w:rPr/>
      </w:pPr>
      <w:r>
        <w:rPr>
          <w:rFonts w:ascii="IRNazanin" w:hAnsi="IRNazanin" w:eastAsia="IRNazanin"/>
          <w:color w:val="111111"/>
          <w:sz w:val="28"/>
          <w:sz w:val="28"/>
          <w:szCs w:val="28"/>
          <w:rtl w:val="true"/>
          <w:lang w:bidi="fa-IR"/>
        </w:rPr>
        <w:t xml:space="preserve">خرد نمای جان افروز، ورق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ارباب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درشت، کم و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احیا عقله وأمات نفسه، حتى رقّ جليله ولطف غليظه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 خطبه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اسلم راغبا، وهاجر طائعاً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نگزارد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گزاردن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واظهار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گزارنده،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الاحمق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 حکمت </w:t>
      </w:r>
      <w:r>
        <w:rPr>
          <w:rFonts w:eastAsia="IRNazanin" w:cs="IRNazanin"/>
          <w:color w:val="111111"/>
          <w:sz w:val="28"/>
          <w:szCs w:val="28"/>
          <w:lang w:bidi="fa-IR"/>
        </w:rPr>
        <w:t>40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اظهار شده، قول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w:t>
      </w:r>
      <w:bookmarkStart w:id="84" w:name="pg20381_262984"/>
    </w:p>
    <w:p>
      <w:pPr>
        <w:pStyle w:val="Heading2"/>
        <w:numPr>
          <w:ilvl w:val="1"/>
          <w:numId w:val="1"/>
        </w:numPr>
        <w:rPr/>
      </w:pPr>
      <w:bookmarkStart w:id="85" w:name="__RefHeading___Toc22616_4265203187"/>
      <w:bookmarkStart w:id="86" w:name="_Toc27"/>
      <w:bookmarkEnd w:id="84"/>
      <w:bookmarkEnd w:id="85"/>
      <w:r>
        <w:rPr>
          <w:rtl w:val="true"/>
        </w:rPr>
        <w:t>فهرست احادیث برحسب حروف تهجی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يقطع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صورة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أملقتم فتاجروا الله بالصدقه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العقل نقص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حلت المقادير ضلت التدابير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 القدر بطل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قدرت على عدوك فاجعل العفو عنه شكراً للقدرة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وصلت اليكم اطراف النعم فلا تنفروا اقصاها بقلة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الاعتذار تذكير للذنب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اغنى الغنى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افقر الفقر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الاعداء اكبرهم مكيدة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مصارع العقول تحت بروق الاطماع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الادب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النسب حسن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رمزات الالحاظ وسقطات الالفاظ وشهوات الجنان وهفوات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اوحش الوحشة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بالبريستعبد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البخيل مستعجل الفقر يعيش في الدنيا عيش الفقراء و يحاسب في العقبى حساب الاغنياء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مال البخيل بحادث او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البغى سائق الى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اتعب من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مغتاظ على من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مع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مع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مع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ارباح يؤدى الى 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آمل خايب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رجاء يؤدى الى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ساع فيما يضره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طمع كاذب 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 عرف قدره ولم يتعد 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للغيبة احد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جامع لمساوى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بالفضل والادب لا بالاصل والنسب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العاقل كهانة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الشهوة اذل من عبدالرق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جرعة شرقة ومع كل اكلة 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الاحمق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الاحمق وراء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اذا اكره 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امرء ما 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الوفاق نفاق وكثرة الخلاف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بالظفر شفيعا للمذنب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اجتناب محرم مع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لابر مع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 على المنى فانها بضائع النوكي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الى من قال وانظر الى ماقال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ثناء مع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لحريص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لاداء اعيى من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لاراحة مع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لازيارة مع زعارة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سؤدد مع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اعلى من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مع سوء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شفيع احسن من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لاصحة مع النهم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لاصواب مع ترك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لاظفر مع البغى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لاکرم اعز من التقى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لالباس اجمل من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محبة مع 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مرض اضنى من قلة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مروءة لكذوب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معقل احسن من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وفاء لملول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يقتضيك ما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اضمر احد شيئاً الا ظهر في فلتات لسانه وصفحات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 امرء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عدو ماجهله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حر حتى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ابدى صفحته للحق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فى عجانه قل حياؤه وبذؤ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جرى في عنان امله عثر باجله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مالا يعينه فاته ما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لسانه كثر اخوانه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فكره في العواقب لم يشجع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مزاحه لم يخل من حقد عليه او استخفاف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اسافله صلبت اعاليه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كثفت اغصائه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بزمانهم اشبه منهم بآبائهم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نيام فاذا ماتوا انتبهوا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بين الملاء 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الجاهل كروضة في مزبلة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المرء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حر والرجاء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87" w:name="pg20381_2629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__RefHeading___Toc22618_4265203187"/>
      <w:bookmarkStart w:id="89" w:name="_Toc28"/>
      <w:bookmarkEnd w:id="87"/>
      <w:bookmarkEnd w:id="88"/>
      <w:r>
        <w:rPr>
          <w:rtl w:val="true"/>
        </w:rPr>
        <w:t>لغات و تركيبات</w:t>
      </w:r>
      <w:bookmarkEnd w:id="89"/>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شدن</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ابله پیشه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اختر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 کردار</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استخفاف رساندن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اصناف فضایح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اصطناع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اظفار مصایب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اعجوبه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اعجوبه ملت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اعزاز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افزونی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بستن</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امیددر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امید بریدن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امید دارنده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انتصاف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انتفاع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انجامیدن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اندوهگن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أنياب نوايب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انیس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او را در پناه ورع باید گریخت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باز آوردن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بازداشتن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بازرهیدن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مرخم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بتمامی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بجملگی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بدایع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بدایع غرر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بديهة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برآورده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برتافتن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برملا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 موجب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بزرگوار</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بزرگواری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بسا امیدا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بس اميدا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بنادر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بواجبی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بوقت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به چشم خواری نگریستن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به زبان راندن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به کار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به هم آرنده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بیشی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بیم دل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پدید آرنده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پرورده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پلید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پوشیده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پیدا آمدن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پیدا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پیرایه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پیشه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تاراج حادثات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تازه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تشبه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تنک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تهمت ریا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جام صحت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جفای کسی را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جلالت نسب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جليس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چاه اجل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چشم زدن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حاجت روا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حاصل آمدن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حاصل آوردن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حبل اعتذار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حجاب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حرمت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حق 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 اختر گوی</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خداع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خدمتکاری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خذلان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خریده به سیم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خزانه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خشم آلود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خنک آن را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خواسته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خویشتن بین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خویشتن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خوی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دار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دامن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دامن چیزی گذاشتن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بستن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 آویختن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 پوستین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 حرام افتادن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 خلاف زدن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دردسر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 زیان افتادن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 گذاشتن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 گذراندن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 گذشتن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درم خریده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دروغ زن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دست آمل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دستبرد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دستبرد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دشمن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دقيق وجليل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دل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دوست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دوستی جستن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ذل خدمت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ذلّ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با فعل مجهول</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آمدن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رشته خواری</w:t>
      </w:r>
    </w:p>
    <w:p>
      <w:pPr>
        <w:pStyle w:val="BookText"/>
        <w:rPr/>
      </w:pPr>
      <w:r>
        <w:rPr>
          <w:rFonts w:ascii="IRNazanin" w:hAnsi="IRNazanin" w:eastAsia="IRNazanin"/>
          <w:color w:val="111111"/>
          <w:sz w:val="28"/>
          <w:sz w:val="28"/>
          <w:szCs w:val="28"/>
          <w:rtl w:val="true"/>
          <w:lang w:bidi="fa-IR"/>
        </w:rPr>
        <w:t xml:space="preserve">رضا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رفع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 حاجت</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رمانیدن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رنجانیده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ره داده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راه مخوف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روایع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ریبت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زبان گرو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زدن چشم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زوال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زود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زیادتی جستن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سامت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سبزه زار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سپاسداری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سرافکنده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سرای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سرگین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سود جوینده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سیاست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سیاه روی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شبهت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شجعان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شفیع انگیختن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شکفیدن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شومی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صحیح</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صولت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طاعت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طايع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عاطل ماندن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عاقبة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عثرات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عجان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عدول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عذر نهادن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عزّ آزادی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عزّ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عزّ 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عزّ 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عنان برتافتن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عنان در کف کسی نهادن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عين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فروگذاشتن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فرهی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فزونی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فضايح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قبايح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قولاً وفعلاً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قویم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قهر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کاس صحت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كثير و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کرانه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کرانه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کسوت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کوته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کینه خواستن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کینه ور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گرائیدن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گرد چیزی گشتن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گزاردن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گزارنده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گماردن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گمراه</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لباس تجاوز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لباس سلامت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مالیدن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ماننده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مبلغ عقل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متابع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متشکک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مثابت فضل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محظورات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محل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محنت 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مخمر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مذلّت خدمت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مراسم تأديب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مراصد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مرکوز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مزبله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مزید جستن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مضایق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مضيق 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معموره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مغاک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مقاليد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مقام سرور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ملول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منازع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 بنده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موارد ندامت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موقف قلت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مولع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مهر برداشتن از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مهمل گذاشتن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نا بایسته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ناپایدارنده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نادره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ناز استغنا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نازک</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نا سودمند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نایافته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نبشتن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نرمی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بیماری</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نقطة موهوم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نکوهیده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نگریستن</w:t>
      </w:r>
    </w:p>
    <w:p>
      <w:pPr>
        <w:pStyle w:val="BookText"/>
        <w:rPr/>
      </w:pPr>
      <w:r>
        <w:rPr>
          <w:rFonts w:ascii="IRNazanin" w:hAnsi="IRNazanin" w:eastAsia="IRNazanin"/>
          <w:color w:val="111111"/>
          <w:sz w:val="28"/>
          <w:sz w:val="28"/>
          <w:szCs w:val="28"/>
          <w:rtl w:val="true"/>
          <w:lang w:bidi="fa-IR"/>
        </w:rPr>
        <w:t xml:space="preserve">نومید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نيمة 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نیمه زیر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وحشت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ورطه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وفاق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وقت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ولای کسی راجستن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هبا وهدر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هزینه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یاددادن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یکسو شدن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پیش از این نیز چند بار چاپ شده است، از جمله به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فلایشر با ترجمه آلمانی آن، در شهر لایتپسیک و در سال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کتب چاپی مشار،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ومرحوم محدث ارموى بالستفاده از دو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تاریخ کتابت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نسخه ای که در کتابخانه شخصی آن مرحوم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همراه شرح عربی ابن میثم وعبدالوهاب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خوارزمی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کنز الحكمة، ورق اول متن عربی سخن فضل بن احمد را در مناقب خوارزمی چاپ تهران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ترجمه حال جاحظ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ترجمه پاینده،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البيان والتبيين ظاهراً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شده است، در کتاب زهر الاداب وثمر الالباب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ابی اسحاق ابراهیم حصری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البسه من ثياب الجلالة وغشاه من نورالحكمة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دریافتن این مأخذ مرهون همت برادر جوانم آقای محمدرضا مروارید بوده 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سخن آمدی را به اختصار آورده ایم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کوچک از جنس پرستو،دربارهٔ وجه تسمیه رشید به وطواط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عباس اقبال بر حدايق السحر، مقدمة ديوان رشید وطواط نوشته سعید نفیسی، نامه های رشید با تصحيح ومقدمه وتعليقات دکتر قاسم تویسرکانی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ترجمه وطواط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ها و عبارات مشخص شده از مقدمه رساله های چهارگانه و با اندکی تغییر در فعل ها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وراوینی یکی از ادبای معروف قرن هفتم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فراید قلاید رشیدالدین وطواط که گوش و گردن آفاق بدان متحلی است، و خواطر ذوی الالباب از فضالات فضل اومل الاهاب وممتلى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نامه، با تصحيح ومقدمۀ مرحوم علامه قزوینی،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رشيد 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این دو بیت در لباب الالباب عوفی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انتشارات کتابفروشی فخررازی، از روی چاپ 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نام شاعر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جزء</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ترجمه وطواط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الاخبارج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به نقل پژوهشی در اسناد و مدارک نهج البلاغه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مشخص شده را از مقدمه هایی که رشید بر آن سه رساله نوشته است بر گرفته ایم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ما به هیچ یک از این رسائل دست نیافتیم، تنها می دانیم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آنچه مرحوم سعید نفیسی در مقدمه دیوان رشید وطواط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آنها جزو مجموعه ای در کتابخانه ملی پاریس موجود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قرائنی که این احتمال را تأیید می کند آن است که کلمۀ هشتاد و هشتم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ابدی صفحته للحق ملك، ومن اعرض عن الحق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تنها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موافق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بريد السعادة كلمة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صد کلمۀ مطلوب کل طالب انتخاب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مصحّح بريد السعادة صفحه 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خشک با رطب، وعود با هیزم سنجیده نمی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يكسبون در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يعلمون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السعاده، چاپ دانشگاه تهران، به کوشش آقای محمد شیروانی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خرد نمای جان افروز، نسخه خطی، ورق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مطلوب کل طالب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اخیر از انتشارات بنیاد نهج البلاغه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باشرح لغات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دکتر خلیل خطیب رهبر،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در بوستان، باب هفتم می گوید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دیباچه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هشتم ص </w:t>
      </w:r>
      <w:r>
        <w:rPr>
          <w:rFonts w:eastAsia="IRNazanin" w:cs="IRNazanin"/>
          <w:b w:val="false"/>
          <w:bCs w:val="false"/>
          <w:i w:val="false"/>
          <w:iCs w:val="false"/>
          <w:color w:val="333333"/>
          <w:sz w:val="20"/>
          <w:szCs w:val="20"/>
        </w:rPr>
        <w:t>610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ونیز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متنبی وسعدی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آقای دکتر حسین علی محفوظ، ومقاله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های حاشیه 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عبدالحسین زرین کوب که در ضمن 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شرقی، نه غربی،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کتابفروشی امیر کبیر بچاپ رسیده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نیز در شرح خود به این بیت ها اشاره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نیز در شرح خود به این بیت ها اشاره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کلمه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كل طالب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هم به این ابیات استشهاد کرده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مکاره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از این 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حفّت الجنَّة بالمكاره والنّار بالشهوات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نیز در شرح عبدالوهاب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چند نمونه از اشعار بوستان را در بخش توضیحات آورده ایم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المعروف بوطواط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آورده،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خوارزمشاه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ائیه را ندارند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اس،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جحيمها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تغنيهم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صورت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بدیهه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تانگویدسخن، ندانندش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کن که مردمی کردن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واگر بد باشد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نسخه ها 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 م 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 است کان ظفر بنیافت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معدۀ او ترش و گران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درجه اشراف نرسد و در دایره اکابر و اعیان و اماثل نیاید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خنک آن کس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خواهی بست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پیشه مکن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انتقام بگذاشت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رفق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خطا برهاند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اعلى وعز من الاسلام والعزّة المؤيدة بتأييد الله المؤبدة بالدوام المخلّدة بالأكرام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أحصن،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قلعه ورع باید گریخت و در حصار تقوی جای حصین طلبید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و شرح فارسی آن را ندارد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را گرز عقل بهره بود، 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عقل مرد با بهره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لظلماته،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لظلامته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 این جهالت و آستین این ضلالت، و 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از جهالت و آستین از ضلالت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وانگذارد، لا تبديل لخلق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مصراع در اغلب نسخه ها پریشان و مغلوط است متن با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بالذنب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سوأته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 و 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نزیبد و سزاوار نباشد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را ندارند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ناممکن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فوت شود از او آنچه لایق حال او 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ننهد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هرکجا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کژ اندیشگان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را ندارند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شاغل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ضایع شود از او چیزی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ندارد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 آنک امید چیزی بست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مردم رنج و نقصان بیند،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رنج و خسران بینند، و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از غرامت رنج و نقصان بیند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ناکه در، و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ناگهش در، و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که او در، متن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گریختن و پرهیزیدن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مصراع های دوّم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غضبی و ادبی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 ملک و من أعرض عن الحقّ هلك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بدحالی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و 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 العاقل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نسخه ها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ساس، م، 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image" Target="media/image1.jpeg"/><Relationship Id="rId213" Type="http://schemas.openxmlformats.org/officeDocument/2006/relationships/image" Target="media/image1.jpeg"/><Relationship Id="rId214" Type="http://schemas.openxmlformats.org/officeDocument/2006/relationships/footer" Target="footer209.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33873</Words>
  <Characters>123187</Characters>
  <CharactersWithSpaces>154825</CharactersWithSpaces>
  <Paragraphs>2574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2026-08-08T03:19:59Z</dcterms:created>
  <dc:creator>ghaemiyeh.com</dc:creator>
  <dc:description/>
  <dc:language>en-US</dc:language>
  <cp:lastModifiedBy/>
  <dcterms:modified xsi:type="dcterms:W3CDTF">2026-08-08T06:50:06Z</dcterms:modified>
  <cp:revision>1</cp:revision>
  <dc:subject/>
  <dc:title>مطلوب کل طالب من کلام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